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034F8AC8" w:rsidR="000E5E15" w:rsidRPr="0032397E" w:rsidRDefault="000E5E15" w:rsidP="0019063B">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9DEE8C0" w14:textId="1D8BC106" w:rsidR="000E5E15" w:rsidRPr="0032397E" w:rsidRDefault="000E5E15" w:rsidP="0019063B">
      <w:pPr>
        <w:tabs>
          <w:tab w:val="left" w:pos="12543"/>
        </w:tabs>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3F91C502" w14:textId="1578B6A9"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«НАШ ОКРУГ»</w:t>
      </w:r>
    </w:p>
    <w:p w14:paraId="563FBF35"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039526DF" w:rsidR="000E5E15" w:rsidRPr="00167D02" w:rsidRDefault="000E5E15" w:rsidP="0019063B">
      <w:pPr>
        <w:spacing w:after="0" w:line="240" w:lineRule="auto"/>
        <w:jc w:val="center"/>
        <w:rPr>
          <w:rFonts w:ascii="Times New Roman" w:eastAsia="Calibri" w:hAnsi="Times New Roman" w:cs="Times New Roman"/>
          <w:b/>
          <w:sz w:val="52"/>
          <w:szCs w:val="52"/>
        </w:rPr>
      </w:pPr>
      <w:r w:rsidRPr="00167D02">
        <w:rPr>
          <w:rFonts w:ascii="Times New Roman" w:eastAsia="Calibri" w:hAnsi="Times New Roman" w:cs="Times New Roman"/>
          <w:b/>
          <w:sz w:val="52"/>
          <w:szCs w:val="52"/>
        </w:rPr>
        <w:t xml:space="preserve">№ </w:t>
      </w:r>
      <w:r w:rsidR="002120E6">
        <w:rPr>
          <w:rFonts w:ascii="Times New Roman" w:eastAsia="Calibri" w:hAnsi="Times New Roman" w:cs="Times New Roman"/>
          <w:b/>
          <w:sz w:val="52"/>
          <w:szCs w:val="52"/>
        </w:rPr>
        <w:t>5</w:t>
      </w:r>
      <w:r w:rsidRPr="00167D02">
        <w:rPr>
          <w:rFonts w:ascii="Times New Roman" w:eastAsia="Calibri" w:hAnsi="Times New Roman" w:cs="Times New Roman"/>
          <w:b/>
          <w:sz w:val="52"/>
          <w:szCs w:val="52"/>
        </w:rPr>
        <w:t xml:space="preserve"> от</w:t>
      </w:r>
      <w:r w:rsidR="00D254E7" w:rsidRPr="00167D02">
        <w:rPr>
          <w:rFonts w:ascii="Times New Roman" w:eastAsia="Calibri" w:hAnsi="Times New Roman" w:cs="Times New Roman"/>
          <w:b/>
          <w:sz w:val="52"/>
          <w:szCs w:val="52"/>
        </w:rPr>
        <w:t xml:space="preserve"> </w:t>
      </w:r>
      <w:r w:rsidR="004F731F">
        <w:rPr>
          <w:rFonts w:ascii="Times New Roman" w:eastAsia="Calibri" w:hAnsi="Times New Roman" w:cs="Times New Roman"/>
          <w:b/>
          <w:sz w:val="52"/>
          <w:szCs w:val="52"/>
        </w:rPr>
        <w:t>2</w:t>
      </w:r>
      <w:r w:rsidR="00DD2AE3">
        <w:rPr>
          <w:rFonts w:ascii="Times New Roman" w:eastAsia="Calibri" w:hAnsi="Times New Roman" w:cs="Times New Roman"/>
          <w:b/>
          <w:sz w:val="52"/>
          <w:szCs w:val="52"/>
        </w:rPr>
        <w:t>2</w:t>
      </w:r>
      <w:r w:rsidR="000A1A3C">
        <w:rPr>
          <w:rFonts w:ascii="Times New Roman" w:eastAsia="Calibri" w:hAnsi="Times New Roman" w:cs="Times New Roman"/>
          <w:b/>
          <w:sz w:val="52"/>
          <w:szCs w:val="52"/>
        </w:rPr>
        <w:t>.0</w:t>
      </w:r>
      <w:r w:rsidR="00DD2AE3">
        <w:rPr>
          <w:rFonts w:ascii="Times New Roman" w:eastAsia="Calibri" w:hAnsi="Times New Roman" w:cs="Times New Roman"/>
          <w:b/>
          <w:sz w:val="52"/>
          <w:szCs w:val="52"/>
        </w:rPr>
        <w:t>3</w:t>
      </w:r>
      <w:r w:rsidR="000A1A3C">
        <w:rPr>
          <w:rFonts w:ascii="Times New Roman" w:eastAsia="Calibri" w:hAnsi="Times New Roman" w:cs="Times New Roman"/>
          <w:b/>
          <w:sz w:val="52"/>
          <w:szCs w:val="52"/>
        </w:rPr>
        <w:t>.2023</w:t>
      </w:r>
    </w:p>
    <w:p w14:paraId="23EA52B7"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7EDE0AA2"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7DA0F98A"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6BDED353" w14:textId="77777777" w:rsidR="00B56B5D" w:rsidRDefault="00B56B5D" w:rsidP="0019063B">
      <w:pPr>
        <w:spacing w:after="0" w:line="240" w:lineRule="auto"/>
        <w:jc w:val="center"/>
        <w:rPr>
          <w:rFonts w:ascii="Times New Roman" w:eastAsia="Calibri" w:hAnsi="Times New Roman" w:cs="Times New Roman"/>
          <w:b/>
          <w:sz w:val="52"/>
          <w:szCs w:val="52"/>
        </w:rPr>
      </w:pPr>
    </w:p>
    <w:p w14:paraId="782ECA38" w14:textId="1FD70EBD" w:rsidR="003E7973" w:rsidRPr="003E7973" w:rsidRDefault="00DD2AE3" w:rsidP="0019063B">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март</w:t>
      </w:r>
      <w:r w:rsidR="000E5E15" w:rsidRPr="0032397E">
        <w:rPr>
          <w:rFonts w:ascii="Times New Roman" w:eastAsia="Calibri" w:hAnsi="Times New Roman" w:cs="Times New Roman"/>
          <w:b/>
          <w:sz w:val="52"/>
          <w:szCs w:val="52"/>
        </w:rPr>
        <w:t>, 202</w:t>
      </w:r>
      <w:r w:rsidR="004307BD">
        <w:rPr>
          <w:rFonts w:ascii="Times New Roman" w:eastAsia="Calibri" w:hAnsi="Times New Roman" w:cs="Times New Roman"/>
          <w:b/>
          <w:sz w:val="52"/>
          <w:szCs w:val="52"/>
        </w:rPr>
        <w:t>3</w:t>
      </w:r>
      <w:r w:rsidR="000E5E15" w:rsidRPr="0032397E">
        <w:rPr>
          <w:rFonts w:ascii="Times New Roman" w:eastAsia="Calibri" w:hAnsi="Times New Roman" w:cs="Times New Roman"/>
          <w:b/>
          <w:sz w:val="52"/>
          <w:szCs w:val="52"/>
        </w:rPr>
        <w:t xml:space="preserve"> год</w:t>
      </w:r>
      <w:bookmarkEnd w:id="1"/>
    </w:p>
    <w:p w14:paraId="3172C779" w14:textId="6BEA7A02" w:rsidR="00FA70B6" w:rsidRDefault="00FA70B6" w:rsidP="0019063B">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1D57866E" w14:textId="77777777" w:rsidR="00E47F62" w:rsidRPr="00961020" w:rsidRDefault="00E47F62" w:rsidP="0019063B">
      <w:pPr>
        <w:pStyle w:val="ConsPlusTitle"/>
        <w:jc w:val="center"/>
        <w:rPr>
          <w:rFonts w:ascii="Times New Roman" w:hAnsi="Times New Roman" w:cs="Times New Roman"/>
          <w:b w:val="0"/>
          <w:bCs w:val="0"/>
          <w:sz w:val="28"/>
          <w:szCs w:val="28"/>
        </w:rPr>
      </w:pPr>
    </w:p>
    <w:p w14:paraId="7758EC92" w14:textId="4440F357" w:rsidR="00465DFD" w:rsidRPr="00961020" w:rsidRDefault="00465DFD" w:rsidP="00365AF1">
      <w:pPr>
        <w:pStyle w:val="ConsPlusTitle"/>
        <w:jc w:val="both"/>
        <w:rPr>
          <w:rFonts w:ascii="Times New Roman" w:hAnsi="Times New Roman" w:cs="Times New Roman"/>
          <w:sz w:val="28"/>
          <w:szCs w:val="28"/>
        </w:rPr>
      </w:pPr>
      <w:r w:rsidRPr="00961020">
        <w:rPr>
          <w:rFonts w:ascii="Times New Roman" w:hAnsi="Times New Roman" w:cs="Times New Roman"/>
          <w:sz w:val="28"/>
          <w:szCs w:val="28"/>
        </w:rPr>
        <w:t>Постановления главы Завитинского муниципального округа:</w:t>
      </w:r>
    </w:p>
    <w:p w14:paraId="0AC41B50" w14:textId="50C250C4" w:rsidR="00810C23" w:rsidRPr="00961020" w:rsidRDefault="00810C23" w:rsidP="00365AF1">
      <w:pPr>
        <w:pStyle w:val="ConsPlusTitle"/>
        <w:jc w:val="both"/>
        <w:rPr>
          <w:rFonts w:ascii="Times New Roman" w:hAnsi="Times New Roman" w:cs="Times New Roman"/>
          <w:b w:val="0"/>
          <w:bCs w:val="0"/>
          <w:sz w:val="28"/>
          <w:szCs w:val="28"/>
        </w:rPr>
      </w:pPr>
      <w:r w:rsidRPr="00961020">
        <w:rPr>
          <w:rFonts w:ascii="Times New Roman" w:hAnsi="Times New Roman" w:cs="Times New Roman"/>
          <w:b w:val="0"/>
          <w:bCs w:val="0"/>
          <w:sz w:val="28"/>
          <w:szCs w:val="28"/>
        </w:rPr>
        <w:t>№ 246 от 01.03.2023</w:t>
      </w:r>
      <w:r w:rsidR="008576EB" w:rsidRPr="00961020">
        <w:rPr>
          <w:rFonts w:ascii="Times New Roman" w:hAnsi="Times New Roman" w:cs="Times New Roman"/>
          <w:b w:val="0"/>
          <w:bCs w:val="0"/>
          <w:sz w:val="28"/>
          <w:szCs w:val="28"/>
        </w:rPr>
        <w:t xml:space="preserve"> </w:t>
      </w:r>
      <w:r w:rsidR="00961020">
        <w:rPr>
          <w:rFonts w:ascii="Times New Roman" w:hAnsi="Times New Roman" w:cs="Times New Roman"/>
          <w:b w:val="0"/>
          <w:bCs w:val="0"/>
          <w:sz w:val="28"/>
          <w:szCs w:val="28"/>
        </w:rPr>
        <w:t>«</w:t>
      </w:r>
      <w:r w:rsidR="008576EB" w:rsidRPr="00961020">
        <w:rPr>
          <w:rFonts w:ascii="Times New Roman" w:hAnsi="Times New Roman" w:cs="Times New Roman"/>
          <w:b w:val="0"/>
          <w:bCs w:val="0"/>
          <w:sz w:val="28"/>
          <w:szCs w:val="28"/>
          <w:shd w:val="clear" w:color="auto" w:fill="FFFFFF"/>
        </w:rPr>
        <w:t>О внесении изменений в административный регламент предоставления муниципальной услуги «Выдача разрешения на ввод объекта в эксплуатацию</w:t>
      </w:r>
      <w:r w:rsidR="00961020">
        <w:rPr>
          <w:rFonts w:ascii="Times New Roman" w:hAnsi="Times New Roman" w:cs="Times New Roman"/>
          <w:b w:val="0"/>
          <w:bCs w:val="0"/>
          <w:sz w:val="28"/>
          <w:szCs w:val="28"/>
          <w:shd w:val="clear" w:color="auto" w:fill="FFFFFF"/>
        </w:rPr>
        <w:t xml:space="preserve"> </w:t>
      </w:r>
      <w:r w:rsidR="008576EB" w:rsidRPr="00961020">
        <w:rPr>
          <w:rFonts w:ascii="Times New Roman" w:hAnsi="Times New Roman" w:cs="Times New Roman"/>
          <w:b w:val="0"/>
          <w:bCs w:val="0"/>
          <w:sz w:val="28"/>
          <w:szCs w:val="28"/>
          <w:shd w:val="clear" w:color="auto" w:fill="FFFFFF"/>
        </w:rPr>
        <w:t>на территории Завитинского муниципального округа»</w:t>
      </w:r>
    </w:p>
    <w:p w14:paraId="03347172" w14:textId="3A393CB5" w:rsidR="00810C23" w:rsidRPr="00961020" w:rsidRDefault="00810C23" w:rsidP="00365AF1">
      <w:pPr>
        <w:pStyle w:val="ConsPlusTitle"/>
        <w:jc w:val="both"/>
        <w:rPr>
          <w:rFonts w:ascii="Times New Roman" w:hAnsi="Times New Roman" w:cs="Times New Roman"/>
          <w:b w:val="0"/>
          <w:bCs w:val="0"/>
          <w:sz w:val="28"/>
          <w:szCs w:val="28"/>
        </w:rPr>
      </w:pPr>
      <w:r w:rsidRPr="00961020">
        <w:rPr>
          <w:rFonts w:ascii="Times New Roman" w:hAnsi="Times New Roman" w:cs="Times New Roman"/>
          <w:b w:val="0"/>
          <w:bCs w:val="0"/>
          <w:sz w:val="28"/>
          <w:szCs w:val="28"/>
        </w:rPr>
        <w:t>№ 247 от 01.03.2023</w:t>
      </w:r>
      <w:r w:rsidR="008576EB" w:rsidRPr="00961020">
        <w:rPr>
          <w:rFonts w:ascii="Times New Roman" w:hAnsi="Times New Roman" w:cs="Times New Roman"/>
          <w:b w:val="0"/>
          <w:bCs w:val="0"/>
          <w:sz w:val="28"/>
          <w:szCs w:val="28"/>
        </w:rPr>
        <w:t xml:space="preserve"> </w:t>
      </w:r>
      <w:r w:rsidR="00961020">
        <w:rPr>
          <w:rFonts w:ascii="Times New Roman" w:hAnsi="Times New Roman" w:cs="Times New Roman"/>
          <w:b w:val="0"/>
          <w:bCs w:val="0"/>
          <w:sz w:val="28"/>
          <w:szCs w:val="28"/>
        </w:rPr>
        <w:t>«</w:t>
      </w:r>
      <w:r w:rsidR="008576EB" w:rsidRPr="00961020">
        <w:rPr>
          <w:rFonts w:ascii="Times New Roman" w:hAnsi="Times New Roman" w:cs="Times New Roman"/>
          <w:b w:val="0"/>
          <w:bCs w:val="0"/>
          <w:sz w:val="28"/>
          <w:szCs w:val="28"/>
          <w:shd w:val="clear" w:color="auto" w:fill="FFFFFF"/>
        </w:rPr>
        <w:t>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69981DDD" w14:textId="045E9DF7" w:rsidR="00810C23" w:rsidRPr="00961020" w:rsidRDefault="00810C23" w:rsidP="00365AF1">
      <w:pPr>
        <w:spacing w:after="0" w:line="240" w:lineRule="auto"/>
        <w:jc w:val="both"/>
        <w:rPr>
          <w:rFonts w:ascii="Times New Roman" w:hAnsi="Times New Roman" w:cs="Times New Roman"/>
          <w:sz w:val="28"/>
          <w:szCs w:val="28"/>
        </w:rPr>
      </w:pPr>
      <w:r w:rsidRPr="00961020">
        <w:rPr>
          <w:rFonts w:ascii="Times New Roman" w:hAnsi="Times New Roman" w:cs="Times New Roman"/>
          <w:sz w:val="28"/>
          <w:szCs w:val="28"/>
        </w:rPr>
        <w:t>№ 270 от 02.03.2023</w:t>
      </w:r>
      <w:r w:rsidR="008576EB" w:rsidRPr="00961020">
        <w:rPr>
          <w:rFonts w:ascii="Times New Roman" w:hAnsi="Times New Roman" w:cs="Times New Roman"/>
          <w:sz w:val="28"/>
          <w:szCs w:val="28"/>
        </w:rPr>
        <w:t xml:space="preserve"> </w:t>
      </w:r>
      <w:r w:rsidR="00961020">
        <w:rPr>
          <w:rFonts w:ascii="Times New Roman" w:hAnsi="Times New Roman" w:cs="Times New Roman"/>
          <w:sz w:val="28"/>
          <w:szCs w:val="28"/>
        </w:rPr>
        <w:t>«</w:t>
      </w:r>
      <w:r w:rsidR="008576EB" w:rsidRPr="00961020">
        <w:rPr>
          <w:rFonts w:ascii="Times New Roman" w:hAnsi="Times New Roman" w:cs="Times New Roman"/>
          <w:sz w:val="28"/>
          <w:szCs w:val="28"/>
        </w:rPr>
        <w:t>О внесении изменений в постановление главы Завитинского муниципального округа от 19.04.2022 № 318 «Комплексное развитие сельских территорий Завитинского муниципального округа Амурской области»</w:t>
      </w:r>
    </w:p>
    <w:p w14:paraId="176360BD" w14:textId="0C00E60C" w:rsidR="00810C23" w:rsidRPr="00961020" w:rsidRDefault="00810C23" w:rsidP="00365AF1">
      <w:pPr>
        <w:spacing w:after="0" w:line="240" w:lineRule="auto"/>
        <w:jc w:val="both"/>
        <w:rPr>
          <w:rFonts w:ascii="Times New Roman" w:hAnsi="Times New Roman" w:cs="Times New Roman"/>
          <w:sz w:val="28"/>
          <w:szCs w:val="28"/>
        </w:rPr>
      </w:pPr>
      <w:r w:rsidRPr="00961020">
        <w:rPr>
          <w:rFonts w:ascii="Times New Roman" w:hAnsi="Times New Roman" w:cs="Times New Roman"/>
          <w:sz w:val="28"/>
          <w:szCs w:val="28"/>
        </w:rPr>
        <w:t>№ 271 от 02.03.2023</w:t>
      </w:r>
      <w:r w:rsidR="008576EB" w:rsidRPr="00961020">
        <w:rPr>
          <w:rFonts w:ascii="Times New Roman" w:hAnsi="Times New Roman" w:cs="Times New Roman"/>
          <w:sz w:val="28"/>
          <w:szCs w:val="28"/>
        </w:rPr>
        <w:t xml:space="preserve"> </w:t>
      </w:r>
      <w:r w:rsidR="00961020">
        <w:rPr>
          <w:rFonts w:ascii="Times New Roman" w:hAnsi="Times New Roman" w:cs="Times New Roman"/>
          <w:sz w:val="28"/>
          <w:szCs w:val="28"/>
        </w:rPr>
        <w:t>«</w:t>
      </w:r>
      <w:r w:rsidR="008576EB" w:rsidRPr="00961020">
        <w:rPr>
          <w:rFonts w:ascii="Times New Roman" w:hAnsi="Times New Roman" w:cs="Times New Roman"/>
          <w:sz w:val="28"/>
          <w:szCs w:val="28"/>
        </w:rPr>
        <w:t>О внесении изменений в постановление главы Завитинского района от 24.09.2014 № 363 «Об утверждении муниципальной программы Завитинского района «Обеспечение экологической безопасности и охрана окружающей среды в Завитинском районе»</w:t>
      </w:r>
    </w:p>
    <w:p w14:paraId="4540BF5F" w14:textId="51AA978D" w:rsidR="00810C23" w:rsidRPr="00961020" w:rsidRDefault="00810C23" w:rsidP="00365AF1">
      <w:pPr>
        <w:shd w:val="clear" w:color="auto" w:fill="FFFFFF"/>
        <w:spacing w:after="0" w:line="240" w:lineRule="auto"/>
        <w:jc w:val="both"/>
        <w:rPr>
          <w:rFonts w:ascii="Times New Roman" w:eastAsia="Times New Roman" w:hAnsi="Times New Roman" w:cs="Times New Roman"/>
          <w:sz w:val="28"/>
          <w:szCs w:val="28"/>
          <w:lang w:eastAsia="ru-RU"/>
        </w:rPr>
      </w:pPr>
      <w:r w:rsidRPr="00961020">
        <w:rPr>
          <w:rFonts w:ascii="Times New Roman" w:hAnsi="Times New Roman" w:cs="Times New Roman"/>
          <w:sz w:val="28"/>
          <w:szCs w:val="28"/>
        </w:rPr>
        <w:t>№ 272 от 03.03.2023</w:t>
      </w:r>
      <w:r w:rsidR="008576EB" w:rsidRPr="00961020">
        <w:rPr>
          <w:rFonts w:ascii="Times New Roman" w:hAnsi="Times New Roman" w:cs="Times New Roman"/>
          <w:sz w:val="28"/>
          <w:szCs w:val="28"/>
        </w:rPr>
        <w:t xml:space="preserve"> </w:t>
      </w:r>
      <w:bookmarkStart w:id="2" w:name="_Hlk130296443"/>
      <w:r w:rsidR="00961020">
        <w:rPr>
          <w:rFonts w:ascii="Times New Roman" w:hAnsi="Times New Roman" w:cs="Times New Roman"/>
          <w:sz w:val="28"/>
          <w:szCs w:val="28"/>
        </w:rPr>
        <w:t>«</w:t>
      </w:r>
      <w:r w:rsidR="008576EB" w:rsidRPr="00961020">
        <w:rPr>
          <w:rFonts w:ascii="Times New Roman" w:eastAsia="Times New Roman" w:hAnsi="Times New Roman" w:cs="Times New Roman"/>
          <w:sz w:val="28"/>
          <w:szCs w:val="28"/>
          <w:lang w:eastAsia="ru-RU"/>
        </w:rPr>
        <w:t>О создании учебно-консультационного пункта при муниципальном бюджетном образовательном учреждении дополнительного образования детско-юношеская спортивная школа Завитинского муниципального округа</w:t>
      </w:r>
      <w:bookmarkEnd w:id="2"/>
      <w:r w:rsidR="00961020">
        <w:rPr>
          <w:rFonts w:ascii="Times New Roman" w:eastAsia="Times New Roman" w:hAnsi="Times New Roman" w:cs="Times New Roman"/>
          <w:sz w:val="28"/>
          <w:szCs w:val="28"/>
          <w:lang w:eastAsia="ru-RU"/>
        </w:rPr>
        <w:t>»</w:t>
      </w:r>
      <w:r w:rsidR="008576EB" w:rsidRPr="00961020">
        <w:rPr>
          <w:rFonts w:ascii="Times New Roman" w:eastAsia="Times New Roman" w:hAnsi="Times New Roman" w:cs="Times New Roman"/>
          <w:sz w:val="28"/>
          <w:szCs w:val="28"/>
          <w:lang w:eastAsia="ru-RU"/>
        </w:rPr>
        <w:t xml:space="preserve"> </w:t>
      </w:r>
    </w:p>
    <w:p w14:paraId="5FAD8ACC" w14:textId="199896E3" w:rsidR="00810C23" w:rsidRPr="00961020" w:rsidRDefault="00810C23" w:rsidP="00365AF1">
      <w:pPr>
        <w:pStyle w:val="ConsPlusTitle"/>
        <w:jc w:val="both"/>
        <w:rPr>
          <w:rFonts w:ascii="Times New Roman" w:hAnsi="Times New Roman" w:cs="Times New Roman"/>
          <w:b w:val="0"/>
          <w:bCs w:val="0"/>
          <w:sz w:val="28"/>
          <w:szCs w:val="28"/>
        </w:rPr>
      </w:pPr>
      <w:r w:rsidRPr="00961020">
        <w:rPr>
          <w:rFonts w:ascii="Times New Roman" w:hAnsi="Times New Roman" w:cs="Times New Roman"/>
          <w:b w:val="0"/>
          <w:bCs w:val="0"/>
          <w:sz w:val="28"/>
          <w:szCs w:val="28"/>
        </w:rPr>
        <w:t>№ 273 от 03.03.2023</w:t>
      </w:r>
      <w:r w:rsidR="008576EB" w:rsidRPr="00961020">
        <w:rPr>
          <w:rFonts w:ascii="Times New Roman" w:hAnsi="Times New Roman" w:cs="Times New Roman"/>
          <w:b w:val="0"/>
          <w:bCs w:val="0"/>
          <w:sz w:val="28"/>
          <w:szCs w:val="28"/>
        </w:rPr>
        <w:t xml:space="preserve"> </w:t>
      </w:r>
      <w:r w:rsidR="00961020">
        <w:rPr>
          <w:rFonts w:ascii="Times New Roman" w:hAnsi="Times New Roman" w:cs="Times New Roman"/>
          <w:b w:val="0"/>
          <w:bCs w:val="0"/>
          <w:sz w:val="28"/>
          <w:szCs w:val="28"/>
        </w:rPr>
        <w:t>«</w:t>
      </w:r>
      <w:r w:rsidR="008576EB" w:rsidRPr="00961020">
        <w:rPr>
          <w:rFonts w:ascii="Times New Roman" w:hAnsi="Times New Roman" w:cs="Times New Roman"/>
          <w:b w:val="0"/>
          <w:bCs w:val="0"/>
          <w:sz w:val="28"/>
          <w:szCs w:val="28"/>
          <w:shd w:val="clear" w:color="auto" w:fill="FFFFFF"/>
        </w:rPr>
        <w:t>О признании утратившим силу</w:t>
      </w:r>
      <w:r w:rsidR="00961020">
        <w:rPr>
          <w:rFonts w:ascii="Times New Roman" w:hAnsi="Times New Roman" w:cs="Times New Roman"/>
          <w:b w:val="0"/>
          <w:bCs w:val="0"/>
          <w:sz w:val="28"/>
          <w:szCs w:val="28"/>
          <w:shd w:val="clear" w:color="auto" w:fill="FFFFFF"/>
        </w:rPr>
        <w:t xml:space="preserve"> </w:t>
      </w:r>
      <w:r w:rsidR="008576EB" w:rsidRPr="00961020">
        <w:rPr>
          <w:rFonts w:ascii="Times New Roman" w:hAnsi="Times New Roman" w:cs="Times New Roman"/>
          <w:b w:val="0"/>
          <w:bCs w:val="0"/>
          <w:sz w:val="28"/>
          <w:szCs w:val="28"/>
          <w:shd w:val="clear" w:color="auto" w:fill="FFFFFF"/>
        </w:rPr>
        <w:t>постановления</w:t>
      </w:r>
      <w:r w:rsidR="00961020">
        <w:rPr>
          <w:rFonts w:ascii="Times New Roman" w:hAnsi="Times New Roman" w:cs="Times New Roman"/>
          <w:b w:val="0"/>
          <w:bCs w:val="0"/>
          <w:sz w:val="28"/>
          <w:szCs w:val="28"/>
          <w:shd w:val="clear" w:color="auto" w:fill="FFFFFF"/>
        </w:rPr>
        <w:t xml:space="preserve"> </w:t>
      </w:r>
      <w:r w:rsidR="008576EB" w:rsidRPr="00961020">
        <w:rPr>
          <w:rFonts w:ascii="Times New Roman" w:hAnsi="Times New Roman" w:cs="Times New Roman"/>
          <w:b w:val="0"/>
          <w:bCs w:val="0"/>
          <w:sz w:val="28"/>
          <w:szCs w:val="28"/>
          <w:shd w:val="clear" w:color="auto" w:fill="FFFFFF"/>
        </w:rPr>
        <w:t>главы</w:t>
      </w:r>
      <w:r w:rsidR="00961020">
        <w:rPr>
          <w:rFonts w:ascii="Times New Roman" w:hAnsi="Times New Roman" w:cs="Times New Roman"/>
          <w:b w:val="0"/>
          <w:bCs w:val="0"/>
          <w:sz w:val="28"/>
          <w:szCs w:val="28"/>
          <w:shd w:val="clear" w:color="auto" w:fill="FFFFFF"/>
        </w:rPr>
        <w:t xml:space="preserve"> </w:t>
      </w:r>
      <w:r w:rsidR="008576EB" w:rsidRPr="00961020">
        <w:rPr>
          <w:rFonts w:ascii="Times New Roman" w:hAnsi="Times New Roman" w:cs="Times New Roman"/>
          <w:b w:val="0"/>
          <w:bCs w:val="0"/>
          <w:sz w:val="28"/>
          <w:szCs w:val="28"/>
          <w:shd w:val="clear" w:color="auto" w:fill="FFFFFF"/>
        </w:rPr>
        <w:t>Завитинского</w:t>
      </w:r>
      <w:r w:rsidR="00961020">
        <w:rPr>
          <w:rFonts w:ascii="Times New Roman" w:hAnsi="Times New Roman" w:cs="Times New Roman"/>
          <w:b w:val="0"/>
          <w:bCs w:val="0"/>
          <w:sz w:val="28"/>
          <w:szCs w:val="28"/>
          <w:shd w:val="clear" w:color="auto" w:fill="FFFFFF"/>
        </w:rPr>
        <w:t xml:space="preserve"> </w:t>
      </w:r>
      <w:r w:rsidR="008576EB" w:rsidRPr="00961020">
        <w:rPr>
          <w:rFonts w:ascii="Times New Roman" w:hAnsi="Times New Roman" w:cs="Times New Roman"/>
          <w:b w:val="0"/>
          <w:bCs w:val="0"/>
          <w:sz w:val="28"/>
          <w:szCs w:val="28"/>
          <w:shd w:val="clear" w:color="auto" w:fill="FFFFFF"/>
        </w:rPr>
        <w:t>муниципального округа от 18.10.2022</w:t>
      </w:r>
      <w:r w:rsidR="00961020">
        <w:rPr>
          <w:rFonts w:ascii="Times New Roman" w:hAnsi="Times New Roman" w:cs="Times New Roman"/>
          <w:b w:val="0"/>
          <w:bCs w:val="0"/>
          <w:sz w:val="28"/>
          <w:szCs w:val="28"/>
          <w:shd w:val="clear" w:color="auto" w:fill="FFFFFF"/>
        </w:rPr>
        <w:t xml:space="preserve"> </w:t>
      </w:r>
      <w:r w:rsidR="008576EB" w:rsidRPr="00961020">
        <w:rPr>
          <w:rFonts w:ascii="Times New Roman" w:hAnsi="Times New Roman" w:cs="Times New Roman"/>
          <w:b w:val="0"/>
          <w:bCs w:val="0"/>
          <w:sz w:val="28"/>
          <w:szCs w:val="28"/>
          <w:shd w:val="clear" w:color="auto" w:fill="FFFFFF"/>
        </w:rPr>
        <w:t>№ 924 «О проверке достоверности и полноты сведений, представляемых гражданами, претендующими на замещение должностей муниципальной службы администрации Завитинского муниципального округа, и муниципальными служащими администрации Завитинского муниципального округа, и соблюдения муниципальными служащими администрации Завитинского округа требований к служебному поведению»</w:t>
      </w:r>
    </w:p>
    <w:p w14:paraId="331FCB18" w14:textId="3AF1F252" w:rsidR="00810C23" w:rsidRPr="00961020" w:rsidRDefault="00810C23" w:rsidP="00365AF1">
      <w:pPr>
        <w:pStyle w:val="ConsPlusTitle"/>
        <w:jc w:val="both"/>
        <w:rPr>
          <w:rFonts w:ascii="Times New Roman" w:hAnsi="Times New Roman" w:cs="Times New Roman"/>
          <w:b w:val="0"/>
          <w:bCs w:val="0"/>
          <w:sz w:val="28"/>
          <w:szCs w:val="28"/>
        </w:rPr>
      </w:pPr>
      <w:r w:rsidRPr="00961020">
        <w:rPr>
          <w:rFonts w:ascii="Times New Roman" w:hAnsi="Times New Roman" w:cs="Times New Roman"/>
          <w:b w:val="0"/>
          <w:bCs w:val="0"/>
          <w:sz w:val="28"/>
          <w:szCs w:val="28"/>
        </w:rPr>
        <w:t>№ 278 от 03.03.2023</w:t>
      </w:r>
      <w:r w:rsidR="00961020" w:rsidRPr="00961020">
        <w:rPr>
          <w:rFonts w:ascii="Times New Roman" w:hAnsi="Times New Roman" w:cs="Times New Roman"/>
          <w:b w:val="0"/>
          <w:bCs w:val="0"/>
          <w:sz w:val="28"/>
          <w:szCs w:val="28"/>
        </w:rPr>
        <w:t xml:space="preserve"> </w:t>
      </w:r>
      <w:r w:rsidR="00961020">
        <w:rPr>
          <w:rFonts w:ascii="Times New Roman" w:hAnsi="Times New Roman" w:cs="Times New Roman"/>
          <w:b w:val="0"/>
          <w:bCs w:val="0"/>
          <w:sz w:val="28"/>
          <w:szCs w:val="28"/>
        </w:rPr>
        <w:t>«</w:t>
      </w:r>
      <w:r w:rsidR="00961020" w:rsidRPr="00961020">
        <w:rPr>
          <w:rFonts w:ascii="Times New Roman" w:hAnsi="Times New Roman" w:cs="Times New Roman"/>
          <w:b w:val="0"/>
          <w:bCs w:val="0"/>
          <w:sz w:val="28"/>
          <w:szCs w:val="28"/>
        </w:rPr>
        <w:t>О внесении изменения в постановление главы Завитинского муниципального округа от 17.05.2022 № 393 «Об утверждении Положения о комиссии по проведению аукционов по продаже или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w:t>
      </w:r>
    </w:p>
    <w:p w14:paraId="3C19077C" w14:textId="179ACF68" w:rsidR="00810C23" w:rsidRPr="00961020" w:rsidRDefault="00810C23" w:rsidP="00365AF1">
      <w:pPr>
        <w:spacing w:after="0" w:line="240" w:lineRule="auto"/>
        <w:jc w:val="both"/>
        <w:rPr>
          <w:rFonts w:ascii="Times New Roman" w:hAnsi="Times New Roman" w:cs="Times New Roman"/>
          <w:sz w:val="28"/>
          <w:szCs w:val="28"/>
        </w:rPr>
      </w:pPr>
      <w:r w:rsidRPr="00961020">
        <w:rPr>
          <w:rFonts w:ascii="Times New Roman" w:hAnsi="Times New Roman" w:cs="Times New Roman"/>
          <w:sz w:val="28"/>
          <w:szCs w:val="28"/>
        </w:rPr>
        <w:t>№ 307 от 10.03.2023</w:t>
      </w:r>
      <w:r w:rsidR="00961020" w:rsidRPr="00961020">
        <w:rPr>
          <w:rFonts w:ascii="Times New Roman" w:hAnsi="Times New Roman" w:cs="Times New Roman"/>
          <w:sz w:val="28"/>
          <w:szCs w:val="28"/>
        </w:rPr>
        <w:t xml:space="preserve"> </w:t>
      </w:r>
      <w:r w:rsidR="00961020">
        <w:rPr>
          <w:rFonts w:ascii="Times New Roman" w:hAnsi="Times New Roman" w:cs="Times New Roman"/>
          <w:sz w:val="28"/>
          <w:szCs w:val="28"/>
        </w:rPr>
        <w:t>«</w:t>
      </w:r>
      <w:r w:rsidR="00961020" w:rsidRPr="00961020">
        <w:rPr>
          <w:rFonts w:ascii="Times New Roman" w:hAnsi="Times New Roman" w:cs="Times New Roman"/>
          <w:sz w:val="28"/>
          <w:szCs w:val="28"/>
        </w:rPr>
        <w:t>О внесении изменений  в постановление главы Завитинского муниципального  округа от  17.05.2022 № 405 «</w:t>
      </w:r>
      <w:r w:rsidR="00961020" w:rsidRPr="00961020">
        <w:rPr>
          <w:rFonts w:ascii="Times New Roman" w:eastAsia="Calibri" w:hAnsi="Times New Roman" w:cs="Times New Roman"/>
          <w:sz w:val="28"/>
          <w:szCs w:val="28"/>
        </w:rPr>
        <w:t>О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w:t>
      </w:r>
    </w:p>
    <w:p w14:paraId="2D9E1B06" w14:textId="204CA2ED" w:rsidR="00810C23" w:rsidRPr="00961020" w:rsidRDefault="00810C23" w:rsidP="00365AF1">
      <w:pPr>
        <w:tabs>
          <w:tab w:val="left" w:pos="2694"/>
        </w:tabs>
        <w:spacing w:after="0" w:line="240" w:lineRule="auto"/>
        <w:jc w:val="both"/>
        <w:rPr>
          <w:rFonts w:ascii="Times New Roman" w:hAnsi="Times New Roman" w:cs="Times New Roman"/>
          <w:sz w:val="28"/>
          <w:szCs w:val="28"/>
        </w:rPr>
      </w:pPr>
      <w:r w:rsidRPr="00961020">
        <w:rPr>
          <w:rFonts w:ascii="Times New Roman" w:hAnsi="Times New Roman" w:cs="Times New Roman"/>
          <w:sz w:val="28"/>
          <w:szCs w:val="28"/>
        </w:rPr>
        <w:t>№ 308 от 10.03.2023</w:t>
      </w:r>
      <w:r w:rsidR="00961020" w:rsidRPr="00961020">
        <w:rPr>
          <w:rFonts w:ascii="Times New Roman" w:hAnsi="Times New Roman" w:cs="Times New Roman"/>
          <w:sz w:val="28"/>
          <w:szCs w:val="28"/>
        </w:rPr>
        <w:t xml:space="preserve"> </w:t>
      </w:r>
      <w:r w:rsidR="00961020">
        <w:rPr>
          <w:rFonts w:ascii="Times New Roman" w:hAnsi="Times New Roman" w:cs="Times New Roman"/>
          <w:sz w:val="28"/>
          <w:szCs w:val="28"/>
        </w:rPr>
        <w:t>«</w:t>
      </w:r>
      <w:r w:rsidR="00961020" w:rsidRPr="00961020">
        <w:rPr>
          <w:rFonts w:ascii="Times New Roman" w:hAnsi="Times New Roman" w:cs="Times New Roman"/>
          <w:sz w:val="28"/>
          <w:szCs w:val="28"/>
        </w:rPr>
        <w:t>О внесении изменений в постановление главы Завитинского района от 06.10.2008 № 187 «Об утверждении Совета предпринимателей при главе Завитинского района»</w:t>
      </w:r>
    </w:p>
    <w:p w14:paraId="18AD7A6C" w14:textId="3F2EF7B3" w:rsidR="00810C23" w:rsidRPr="00961020" w:rsidRDefault="00810C23" w:rsidP="00365AF1">
      <w:pPr>
        <w:spacing w:after="0" w:line="240" w:lineRule="auto"/>
        <w:jc w:val="both"/>
        <w:rPr>
          <w:rFonts w:ascii="Times New Roman" w:eastAsia="Times New Roman" w:hAnsi="Times New Roman" w:cs="Times New Roman"/>
          <w:sz w:val="28"/>
          <w:szCs w:val="28"/>
        </w:rPr>
      </w:pPr>
      <w:r w:rsidRPr="00961020">
        <w:rPr>
          <w:rFonts w:ascii="Times New Roman" w:hAnsi="Times New Roman" w:cs="Times New Roman"/>
          <w:sz w:val="28"/>
          <w:szCs w:val="28"/>
        </w:rPr>
        <w:t>№ 318 от 15.03.2023</w:t>
      </w:r>
      <w:r w:rsidR="00961020" w:rsidRPr="00961020">
        <w:rPr>
          <w:rFonts w:ascii="Times New Roman" w:hAnsi="Times New Roman" w:cs="Times New Roman"/>
          <w:sz w:val="28"/>
          <w:szCs w:val="28"/>
        </w:rPr>
        <w:t xml:space="preserve"> </w:t>
      </w:r>
      <w:bookmarkStart w:id="3" w:name="_Hlk130388604"/>
      <w:r w:rsidR="00365AF1">
        <w:rPr>
          <w:rFonts w:ascii="Times New Roman" w:hAnsi="Times New Roman" w:cs="Times New Roman"/>
          <w:sz w:val="28"/>
          <w:szCs w:val="28"/>
        </w:rPr>
        <w:t>«</w:t>
      </w:r>
      <w:r w:rsidR="00961020" w:rsidRPr="00961020">
        <w:rPr>
          <w:rFonts w:ascii="Times New Roman" w:eastAsia="Times New Roman" w:hAnsi="Times New Roman" w:cs="Times New Roman"/>
          <w:sz w:val="28"/>
          <w:szCs w:val="28"/>
        </w:rPr>
        <w:t>О мерах по обеспечению пожарной безопасности в лесах на территории</w:t>
      </w:r>
      <w:r w:rsidR="00365AF1">
        <w:rPr>
          <w:rFonts w:ascii="Times New Roman" w:eastAsia="Times New Roman" w:hAnsi="Times New Roman" w:cs="Times New Roman"/>
          <w:sz w:val="28"/>
          <w:szCs w:val="28"/>
        </w:rPr>
        <w:t xml:space="preserve"> </w:t>
      </w:r>
      <w:r w:rsidR="00961020" w:rsidRPr="00961020">
        <w:rPr>
          <w:rFonts w:ascii="Times New Roman" w:eastAsia="Times New Roman" w:hAnsi="Times New Roman" w:cs="Times New Roman"/>
          <w:sz w:val="28"/>
          <w:szCs w:val="28"/>
        </w:rPr>
        <w:t>Завитинского муниципального округа в 2023 году</w:t>
      </w:r>
      <w:bookmarkEnd w:id="3"/>
      <w:r w:rsidR="00365AF1">
        <w:rPr>
          <w:rFonts w:ascii="Times New Roman" w:eastAsia="Times New Roman" w:hAnsi="Times New Roman" w:cs="Times New Roman"/>
          <w:sz w:val="28"/>
          <w:szCs w:val="28"/>
        </w:rPr>
        <w:t>»</w:t>
      </w:r>
    </w:p>
    <w:p w14:paraId="79C10D70" w14:textId="371315FF" w:rsidR="00365AF1" w:rsidRPr="00365AF1" w:rsidRDefault="00810C23" w:rsidP="00365AF1">
      <w:pPr>
        <w:pStyle w:val="ConsPlusTitle"/>
        <w:jc w:val="both"/>
        <w:rPr>
          <w:rFonts w:ascii="Times New Roman" w:hAnsi="Times New Roman" w:cs="Times New Roman"/>
          <w:b w:val="0"/>
          <w:bCs w:val="0"/>
          <w:sz w:val="28"/>
          <w:szCs w:val="28"/>
          <w:shd w:val="clear" w:color="auto" w:fill="FFFFFF"/>
        </w:rPr>
      </w:pPr>
      <w:r w:rsidRPr="00961020">
        <w:rPr>
          <w:rFonts w:ascii="Times New Roman" w:hAnsi="Times New Roman" w:cs="Times New Roman"/>
          <w:b w:val="0"/>
          <w:bCs w:val="0"/>
          <w:sz w:val="28"/>
          <w:szCs w:val="28"/>
        </w:rPr>
        <w:t>№ 352 от 20.03.2023</w:t>
      </w:r>
      <w:r w:rsidR="008576EB" w:rsidRPr="00961020">
        <w:rPr>
          <w:rFonts w:ascii="Times New Roman" w:hAnsi="Times New Roman" w:cs="Times New Roman"/>
          <w:b w:val="0"/>
          <w:bCs w:val="0"/>
          <w:sz w:val="28"/>
          <w:szCs w:val="28"/>
        </w:rPr>
        <w:t xml:space="preserve"> </w:t>
      </w:r>
      <w:r w:rsidR="00365AF1">
        <w:rPr>
          <w:rFonts w:ascii="Times New Roman" w:hAnsi="Times New Roman" w:cs="Times New Roman"/>
          <w:b w:val="0"/>
          <w:bCs w:val="0"/>
          <w:sz w:val="28"/>
          <w:szCs w:val="28"/>
        </w:rPr>
        <w:t>«</w:t>
      </w:r>
      <w:r w:rsidR="008576EB" w:rsidRPr="00961020">
        <w:rPr>
          <w:rFonts w:ascii="Times New Roman" w:hAnsi="Times New Roman" w:cs="Times New Roman"/>
          <w:b w:val="0"/>
          <w:bCs w:val="0"/>
          <w:sz w:val="28"/>
          <w:szCs w:val="28"/>
          <w:shd w:val="clear" w:color="auto" w:fill="FFFFFF"/>
        </w:rPr>
        <w:t xml:space="preserve">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w:t>
      </w:r>
      <w:r w:rsidR="008576EB" w:rsidRPr="00961020">
        <w:rPr>
          <w:rFonts w:ascii="Times New Roman" w:hAnsi="Times New Roman" w:cs="Times New Roman"/>
          <w:b w:val="0"/>
          <w:bCs w:val="0"/>
          <w:sz w:val="28"/>
          <w:szCs w:val="28"/>
          <w:shd w:val="clear" w:color="auto" w:fill="FFFFFF"/>
        </w:rPr>
        <w:lastRenderedPageBreak/>
        <w:t>конфликту интересов</w:t>
      </w:r>
      <w:r w:rsidR="00365AF1">
        <w:rPr>
          <w:rFonts w:ascii="Times New Roman" w:hAnsi="Times New Roman" w:cs="Times New Roman"/>
          <w:b w:val="0"/>
          <w:bCs w:val="0"/>
          <w:sz w:val="28"/>
          <w:szCs w:val="28"/>
          <w:shd w:val="clear" w:color="auto" w:fill="FFFFFF"/>
        </w:rPr>
        <w:t>»</w:t>
      </w:r>
    </w:p>
    <w:p w14:paraId="7A230C41" w14:textId="723F9E71" w:rsidR="00810C23" w:rsidRPr="00961020" w:rsidRDefault="00810C23" w:rsidP="00365AF1">
      <w:pPr>
        <w:pStyle w:val="af"/>
        <w:tabs>
          <w:tab w:val="left" w:pos="540"/>
        </w:tabs>
        <w:spacing w:after="0"/>
        <w:jc w:val="both"/>
        <w:rPr>
          <w:sz w:val="28"/>
          <w:szCs w:val="28"/>
        </w:rPr>
      </w:pPr>
      <w:r w:rsidRPr="00961020">
        <w:rPr>
          <w:sz w:val="28"/>
          <w:szCs w:val="28"/>
        </w:rPr>
        <w:t>№ 353 от 20.03.2023</w:t>
      </w:r>
      <w:r w:rsidR="00961020" w:rsidRPr="00961020">
        <w:rPr>
          <w:sz w:val="28"/>
          <w:szCs w:val="28"/>
        </w:rPr>
        <w:t xml:space="preserve"> </w:t>
      </w:r>
      <w:r w:rsidR="00365AF1">
        <w:rPr>
          <w:sz w:val="28"/>
          <w:szCs w:val="28"/>
        </w:rPr>
        <w:t>«</w:t>
      </w:r>
      <w:r w:rsidR="00961020" w:rsidRPr="00961020">
        <w:rPr>
          <w:sz w:val="28"/>
          <w:szCs w:val="28"/>
        </w:rPr>
        <w:t>Об утверждении схемы размещения гаражей, являющихся некапитальными сооружениями, в районе домов №№ 55, 55А, 55Б, 55В, 55Г, 55Д по улице Мухинская города Завитинска в кадастровом квартале 28:12:010702</w:t>
      </w:r>
      <w:r w:rsidR="00365AF1">
        <w:rPr>
          <w:sz w:val="28"/>
          <w:szCs w:val="28"/>
        </w:rPr>
        <w:t>»</w:t>
      </w:r>
      <w:r w:rsidR="00961020" w:rsidRPr="00961020">
        <w:rPr>
          <w:sz w:val="28"/>
          <w:szCs w:val="28"/>
        </w:rPr>
        <w:t xml:space="preserve"> </w:t>
      </w:r>
    </w:p>
    <w:p w14:paraId="2790C339" w14:textId="1511C8D0" w:rsidR="00810C23" w:rsidRPr="00961020" w:rsidRDefault="00810C23" w:rsidP="00365AF1">
      <w:pPr>
        <w:pStyle w:val="ConsPlusTitle"/>
        <w:jc w:val="both"/>
        <w:rPr>
          <w:rFonts w:ascii="Times New Roman" w:hAnsi="Times New Roman" w:cs="Times New Roman"/>
          <w:b w:val="0"/>
          <w:bCs w:val="0"/>
          <w:sz w:val="28"/>
          <w:szCs w:val="28"/>
        </w:rPr>
      </w:pPr>
      <w:r w:rsidRPr="00961020">
        <w:rPr>
          <w:rFonts w:ascii="Times New Roman" w:hAnsi="Times New Roman" w:cs="Times New Roman"/>
          <w:b w:val="0"/>
          <w:bCs w:val="0"/>
          <w:sz w:val="28"/>
          <w:szCs w:val="28"/>
        </w:rPr>
        <w:t>№ 357 от 20.03.2023</w:t>
      </w:r>
      <w:r w:rsidR="008576EB" w:rsidRPr="00961020">
        <w:rPr>
          <w:rFonts w:ascii="Times New Roman" w:hAnsi="Times New Roman" w:cs="Times New Roman"/>
          <w:b w:val="0"/>
          <w:bCs w:val="0"/>
          <w:sz w:val="28"/>
          <w:szCs w:val="28"/>
        </w:rPr>
        <w:t xml:space="preserve"> </w:t>
      </w:r>
      <w:r w:rsidR="00365AF1">
        <w:rPr>
          <w:rFonts w:ascii="Times New Roman" w:hAnsi="Times New Roman" w:cs="Times New Roman"/>
          <w:b w:val="0"/>
          <w:bCs w:val="0"/>
          <w:sz w:val="28"/>
          <w:szCs w:val="28"/>
        </w:rPr>
        <w:t>«</w:t>
      </w:r>
      <w:r w:rsidR="008576EB" w:rsidRPr="00961020">
        <w:rPr>
          <w:rFonts w:ascii="Times New Roman" w:hAnsi="Times New Roman" w:cs="Times New Roman"/>
          <w:b w:val="0"/>
          <w:bCs w:val="0"/>
          <w:sz w:val="28"/>
          <w:szCs w:val="28"/>
          <w:shd w:val="clear" w:color="auto" w:fill="FFFFFF"/>
        </w:rPr>
        <w:t>О подготовке проекта о внесении изменений в Правила землепользования и застройки городского поселения «Город Завитинск»</w:t>
      </w:r>
    </w:p>
    <w:p w14:paraId="5B41F208" w14:textId="77777777" w:rsidR="00810C23" w:rsidRPr="00961020" w:rsidRDefault="00810C23" w:rsidP="00365AF1">
      <w:pPr>
        <w:pStyle w:val="ConsPlusTitle"/>
        <w:jc w:val="both"/>
        <w:rPr>
          <w:rFonts w:ascii="Times New Roman" w:hAnsi="Times New Roman" w:cs="Times New Roman"/>
          <w:b w:val="0"/>
          <w:bCs w:val="0"/>
          <w:sz w:val="28"/>
          <w:szCs w:val="28"/>
        </w:rPr>
      </w:pPr>
    </w:p>
    <w:p w14:paraId="7FC27B52" w14:textId="6301F924" w:rsidR="008576EB" w:rsidRPr="00365AF1" w:rsidRDefault="009738A4" w:rsidP="00365AF1">
      <w:pPr>
        <w:pStyle w:val="ConsPlusTitle"/>
        <w:jc w:val="both"/>
        <w:rPr>
          <w:rFonts w:ascii="Times New Roman" w:hAnsi="Times New Roman" w:cs="Times New Roman"/>
          <w:sz w:val="28"/>
          <w:szCs w:val="28"/>
        </w:rPr>
      </w:pPr>
      <w:r w:rsidRPr="00365AF1">
        <w:rPr>
          <w:rFonts w:ascii="Times New Roman" w:hAnsi="Times New Roman" w:cs="Times New Roman"/>
          <w:sz w:val="28"/>
          <w:szCs w:val="28"/>
        </w:rPr>
        <w:t>Распоряжения главы Завитинского муниципального округа:</w:t>
      </w:r>
    </w:p>
    <w:p w14:paraId="229FEC68" w14:textId="7DBE390C" w:rsidR="008576EB" w:rsidRDefault="008576EB" w:rsidP="00365AF1">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961020">
        <w:rPr>
          <w:rFonts w:ascii="Times New Roman" w:hAnsi="Times New Roman" w:cs="Times New Roman"/>
          <w:sz w:val="28"/>
          <w:szCs w:val="28"/>
        </w:rPr>
        <w:t xml:space="preserve">№ 59 от </w:t>
      </w:r>
      <w:r w:rsidR="00365AF1">
        <w:rPr>
          <w:rFonts w:ascii="Times New Roman" w:hAnsi="Times New Roman" w:cs="Times New Roman"/>
          <w:sz w:val="28"/>
          <w:szCs w:val="28"/>
        </w:rPr>
        <w:t>03.</w:t>
      </w:r>
      <w:r w:rsidRPr="00961020">
        <w:rPr>
          <w:rFonts w:ascii="Times New Roman" w:hAnsi="Times New Roman" w:cs="Times New Roman"/>
          <w:sz w:val="28"/>
          <w:szCs w:val="28"/>
        </w:rPr>
        <w:t xml:space="preserve">03.2023 </w:t>
      </w:r>
      <w:r w:rsidR="00365AF1">
        <w:rPr>
          <w:rFonts w:ascii="Times New Roman" w:hAnsi="Times New Roman" w:cs="Times New Roman"/>
          <w:sz w:val="28"/>
          <w:szCs w:val="28"/>
        </w:rPr>
        <w:t>«</w:t>
      </w:r>
      <w:r w:rsidRPr="00961020">
        <w:rPr>
          <w:rFonts w:ascii="Times New Roman" w:hAnsi="Times New Roman" w:cs="Times New Roman"/>
          <w:sz w:val="28"/>
          <w:szCs w:val="28"/>
          <w:shd w:val="clear" w:color="auto" w:fill="FFFFFF"/>
        </w:rPr>
        <w:t>О внесении дополнения в распоряжение главы Завитинского муниципального округа от 20.01.2022 № 15 «Об оплате труда работников по должностям, не отнесенным к должностям муниципальной службы в администрации Завитинского муниципального округа»</w:t>
      </w:r>
    </w:p>
    <w:p w14:paraId="059F828A" w14:textId="535FA14D" w:rsidR="00DB0DD6" w:rsidRDefault="00DB0DD6" w:rsidP="00365AF1">
      <w:pPr>
        <w:autoSpaceDE w:val="0"/>
        <w:autoSpaceDN w:val="0"/>
        <w:adjustRightInd w:val="0"/>
        <w:spacing w:after="0" w:line="240" w:lineRule="auto"/>
        <w:jc w:val="both"/>
        <w:rPr>
          <w:rFonts w:ascii="Times New Roman" w:hAnsi="Times New Roman" w:cs="Times New Roman"/>
          <w:sz w:val="28"/>
          <w:szCs w:val="28"/>
          <w:shd w:val="clear" w:color="auto" w:fill="FFFFFF"/>
        </w:rPr>
      </w:pPr>
    </w:p>
    <w:p w14:paraId="16BBF785" w14:textId="58163476" w:rsidR="00DB0DD6" w:rsidRPr="00DB0DD6" w:rsidRDefault="00DB0DD6" w:rsidP="00365AF1">
      <w:pPr>
        <w:autoSpaceDE w:val="0"/>
        <w:autoSpaceDN w:val="0"/>
        <w:adjustRightInd w:val="0"/>
        <w:spacing w:after="0" w:line="240" w:lineRule="auto"/>
        <w:jc w:val="both"/>
        <w:rPr>
          <w:rFonts w:ascii="Times New Roman" w:hAnsi="Times New Roman" w:cs="Times New Roman"/>
          <w:b/>
          <w:bCs/>
          <w:sz w:val="28"/>
          <w:szCs w:val="28"/>
          <w:shd w:val="clear" w:color="auto" w:fill="FFFFFF"/>
        </w:rPr>
      </w:pPr>
      <w:r w:rsidRPr="00DB0DD6">
        <w:rPr>
          <w:rFonts w:ascii="Times New Roman" w:hAnsi="Times New Roman" w:cs="Times New Roman"/>
          <w:b/>
          <w:bCs/>
          <w:sz w:val="28"/>
          <w:szCs w:val="28"/>
          <w:shd w:val="clear" w:color="auto" w:fill="FFFFFF"/>
        </w:rPr>
        <w:t>Решение Совета народных депутатов Завитинского муниципального округа:</w:t>
      </w:r>
    </w:p>
    <w:p w14:paraId="66E78881" w14:textId="44FF1CAD" w:rsidR="00DB0DD6" w:rsidRPr="00961020" w:rsidRDefault="00DB0DD6" w:rsidP="00365A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185/18 от 1</w:t>
      </w:r>
      <w:r w:rsidR="00450C4F">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.0</w:t>
      </w:r>
      <w:r w:rsidR="00450C4F">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.2023 «О внесении изменений и дополнений в Устав Завитинского муниципального округа»</w:t>
      </w:r>
    </w:p>
    <w:p w14:paraId="2CCC4F33" w14:textId="35072FCB"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6FC15789" w14:textId="122814AD"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26ADF33C" w14:textId="7A591C16"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47976949" w14:textId="16AEE193"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4E1085E4" w14:textId="6AED4C39"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2C922317" w14:textId="7D58F0E9"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581F0664" w14:textId="39450BF6"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28E8A9D8" w14:textId="00C89645"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2A397D88" w14:textId="7A91812D"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3B159E96" w14:textId="4771ACB2"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6EFAF816" w14:textId="2D0C5283"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4CC6426E" w14:textId="6CEF63CE"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36D4BA9E" w14:textId="1A07FEB7"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3FC3789D" w14:textId="48F6F979"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45CD7A03" w14:textId="76CEA3DF"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70719998" w14:textId="511E5886"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1436F3B6" w14:textId="1B30373B"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23C3890F" w14:textId="1F6DC7E3"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519A1539" w14:textId="1F2D09AB"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1DD8B66C" w14:textId="1DDB03C9"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762CF27C" w14:textId="355F6F4A"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293D479F" w14:textId="2EF15B28"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7C42D070" w14:textId="2A4360C2"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75E3C6EB" w14:textId="3E531A69"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1528FD7F" w14:textId="6091B253"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5072F50A" w14:textId="652F6722"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66946FC5" w14:textId="6790D266"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39E47A3B" w14:textId="0D3207D9"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5363BE36" w14:textId="3485082B"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6E971855" w14:textId="358D765B"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0F02561B" w14:textId="67AE0380"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19C94076" w14:textId="58BAA51D" w:rsidR="00DD2AE3" w:rsidRDefault="00DD2AE3" w:rsidP="004C0A31">
      <w:pPr>
        <w:autoSpaceDE w:val="0"/>
        <w:autoSpaceDN w:val="0"/>
        <w:adjustRightInd w:val="0"/>
        <w:spacing w:after="0" w:line="240" w:lineRule="auto"/>
        <w:jc w:val="both"/>
        <w:rPr>
          <w:rFonts w:ascii="Times New Roman" w:hAnsi="Times New Roman" w:cs="Times New Roman"/>
          <w:bCs/>
          <w:sz w:val="28"/>
          <w:szCs w:val="28"/>
        </w:rPr>
      </w:pPr>
    </w:p>
    <w:p w14:paraId="18535205" w14:textId="77777777" w:rsidR="002120E6" w:rsidRDefault="002120E6" w:rsidP="00DD2AE3">
      <w:pPr>
        <w:spacing w:after="0" w:line="240" w:lineRule="auto"/>
        <w:jc w:val="both"/>
        <w:rPr>
          <w:rFonts w:ascii="Times New Roman" w:hAnsi="Times New Roman" w:cs="Times New Roman"/>
          <w:b/>
          <w:sz w:val="20"/>
          <w:szCs w:val="20"/>
        </w:rPr>
      </w:pPr>
    </w:p>
    <w:p w14:paraId="3C4E9700" w14:textId="63F39157" w:rsidR="00DD2AE3" w:rsidRPr="00DD2AE3" w:rsidRDefault="00DD2AE3" w:rsidP="00DD2AE3">
      <w:pPr>
        <w:spacing w:after="0" w:line="240" w:lineRule="auto"/>
        <w:jc w:val="both"/>
        <w:rPr>
          <w:rFonts w:ascii="Times New Roman" w:eastAsia="Calibri" w:hAnsi="Times New Roman" w:cs="Times New Roman"/>
          <w:b/>
          <w:sz w:val="20"/>
          <w:szCs w:val="20"/>
        </w:rPr>
      </w:pPr>
      <w:r w:rsidRPr="00DD2AE3">
        <w:rPr>
          <w:rFonts w:ascii="Times New Roman" w:hAnsi="Times New Roman" w:cs="Times New Roman"/>
          <w:b/>
          <w:sz w:val="20"/>
          <w:szCs w:val="20"/>
        </w:rPr>
        <w:lastRenderedPageBreak/>
        <w:t>Постановление</w:t>
      </w:r>
      <w:r w:rsidR="00805E75">
        <w:rPr>
          <w:rFonts w:ascii="Times New Roman" w:hAnsi="Times New Roman" w:cs="Times New Roman"/>
          <w:b/>
          <w:sz w:val="20"/>
          <w:szCs w:val="20"/>
        </w:rPr>
        <w:t xml:space="preserve"> </w:t>
      </w:r>
      <w:r w:rsidRPr="00DD2AE3">
        <w:rPr>
          <w:rFonts w:ascii="Times New Roman" w:eastAsia="Calibri" w:hAnsi="Times New Roman" w:cs="Times New Roman"/>
          <w:b/>
          <w:sz w:val="20"/>
          <w:szCs w:val="20"/>
        </w:rPr>
        <w:t>от 01.03.2023</w:t>
      </w:r>
      <w:r w:rsidRPr="00DD2AE3">
        <w:rPr>
          <w:rFonts w:ascii="Times New Roman" w:eastAsia="Calibri" w:hAnsi="Times New Roman" w:cs="Times New Roman"/>
          <w:b/>
          <w:sz w:val="20"/>
          <w:szCs w:val="20"/>
        </w:rPr>
        <w:tab/>
      </w:r>
      <w:r w:rsidRPr="00DD2AE3">
        <w:rPr>
          <w:rFonts w:ascii="Times New Roman" w:eastAsia="Calibri" w:hAnsi="Times New Roman" w:cs="Times New Roman"/>
          <w:b/>
          <w:sz w:val="20"/>
          <w:szCs w:val="20"/>
        </w:rPr>
        <w:tab/>
      </w:r>
      <w:r w:rsidRPr="00DD2AE3">
        <w:rPr>
          <w:rFonts w:ascii="Times New Roman" w:eastAsia="Calibri" w:hAnsi="Times New Roman" w:cs="Times New Roman"/>
          <w:b/>
          <w:sz w:val="20"/>
          <w:szCs w:val="20"/>
        </w:rPr>
        <w:tab/>
      </w:r>
      <w:r w:rsidRPr="00DD2AE3">
        <w:rPr>
          <w:rFonts w:ascii="Times New Roman" w:eastAsia="Calibri" w:hAnsi="Times New Roman" w:cs="Times New Roman"/>
          <w:b/>
          <w:sz w:val="20"/>
          <w:szCs w:val="20"/>
        </w:rPr>
        <w:tab/>
      </w:r>
      <w:r w:rsidRPr="00DD2AE3">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 xml:space="preserve">                           </w:t>
      </w:r>
      <w:r w:rsidRPr="00DD2AE3">
        <w:rPr>
          <w:rFonts w:ascii="Times New Roman" w:eastAsia="Calibri" w:hAnsi="Times New Roman" w:cs="Times New Roman"/>
          <w:b/>
          <w:sz w:val="20"/>
          <w:szCs w:val="20"/>
        </w:rPr>
        <w:t xml:space="preserve">        </w:t>
      </w:r>
      <w:r w:rsidR="00805E75">
        <w:rPr>
          <w:rFonts w:ascii="Times New Roman" w:eastAsia="Calibri" w:hAnsi="Times New Roman" w:cs="Times New Roman"/>
          <w:b/>
          <w:sz w:val="20"/>
          <w:szCs w:val="20"/>
        </w:rPr>
        <w:t xml:space="preserve">            </w:t>
      </w:r>
      <w:r w:rsidRPr="00DD2AE3">
        <w:rPr>
          <w:rFonts w:ascii="Times New Roman" w:eastAsia="Calibri" w:hAnsi="Times New Roman" w:cs="Times New Roman"/>
          <w:b/>
          <w:sz w:val="20"/>
          <w:szCs w:val="20"/>
        </w:rPr>
        <w:t xml:space="preserve"> № 246</w:t>
      </w:r>
    </w:p>
    <w:p w14:paraId="539137BA" w14:textId="27D8B9D4" w:rsidR="00DD2AE3" w:rsidRPr="00DD2AE3" w:rsidRDefault="00DD2AE3" w:rsidP="00DD2AE3">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DD2AE3">
        <w:rPr>
          <w:rFonts w:ascii="Times New Roman" w:eastAsia="Calibri" w:hAnsi="Times New Roman" w:cs="Times New Roman"/>
          <w:bCs/>
          <w:sz w:val="20"/>
          <w:szCs w:val="20"/>
        </w:rPr>
        <w:t xml:space="preserve">О внесении изменений в административный регламент предоставления муниципальной услуги </w:t>
      </w:r>
      <w:r w:rsidRPr="00DD2AE3">
        <w:rPr>
          <w:rFonts w:ascii="Times New Roman" w:hAnsi="Times New Roman" w:cs="Times New Roman"/>
          <w:color w:val="000000"/>
          <w:sz w:val="20"/>
          <w:szCs w:val="20"/>
        </w:rPr>
        <w:t>«Выдача разрешения на ввод объекта в эксплуатацию на территории Завитинского муниципального округа»</w:t>
      </w:r>
      <w:r>
        <w:rPr>
          <w:rFonts w:ascii="Times New Roman" w:hAnsi="Times New Roman" w:cs="Times New Roman"/>
          <w:b/>
          <w:bCs/>
          <w:color w:val="000000"/>
          <w:sz w:val="20"/>
          <w:szCs w:val="20"/>
        </w:rPr>
        <w:t xml:space="preserve"> </w:t>
      </w:r>
      <w:r w:rsidRPr="00DD2AE3">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b/>
          <w:bCs/>
          <w:color w:val="000000"/>
          <w:sz w:val="20"/>
          <w:szCs w:val="20"/>
        </w:rPr>
        <w:t xml:space="preserve"> </w:t>
      </w:r>
      <w:r w:rsidRPr="00DD2AE3">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DD2AE3">
        <w:rPr>
          <w:rFonts w:ascii="Times New Roman" w:hAnsi="Times New Roman" w:cs="Times New Roman"/>
          <w:sz w:val="20"/>
          <w:szCs w:val="20"/>
        </w:rPr>
        <w:t xml:space="preserve">1. </w:t>
      </w:r>
      <w:r w:rsidRPr="00DD2AE3">
        <w:rPr>
          <w:rFonts w:ascii="Times New Roman" w:eastAsia="Calibri" w:hAnsi="Times New Roman" w:cs="Times New Roman"/>
          <w:sz w:val="20"/>
          <w:szCs w:val="20"/>
        </w:rPr>
        <w:t>Внести в административный регламент предоставления муниципальной услуги</w:t>
      </w:r>
      <w:r w:rsidRPr="00DD2AE3">
        <w:rPr>
          <w:rFonts w:ascii="Times New Roman" w:hAnsi="Times New Roman" w:cs="Times New Roman"/>
          <w:sz w:val="20"/>
          <w:szCs w:val="20"/>
        </w:rPr>
        <w:t xml:space="preserve"> </w:t>
      </w:r>
      <w:r w:rsidRPr="00DD2AE3">
        <w:rPr>
          <w:rFonts w:ascii="Times New Roman" w:hAnsi="Times New Roman" w:cs="Times New Roman"/>
          <w:color w:val="000000"/>
          <w:sz w:val="20"/>
          <w:szCs w:val="20"/>
        </w:rPr>
        <w:t xml:space="preserve">«Выдача разрешения на ввод объекта в эксплуатацию на территории Завитинского муниципального округа», утвержденный </w:t>
      </w:r>
      <w:r w:rsidRPr="00DD2AE3">
        <w:rPr>
          <w:rFonts w:ascii="Times New Roman" w:hAnsi="Times New Roman" w:cs="Times New Roman"/>
          <w:sz w:val="20"/>
          <w:szCs w:val="20"/>
        </w:rPr>
        <w:t>постановлением главы</w:t>
      </w:r>
      <w:r>
        <w:rPr>
          <w:rFonts w:ascii="Times New Roman" w:hAnsi="Times New Roman" w:cs="Times New Roman"/>
          <w:sz w:val="20"/>
          <w:szCs w:val="20"/>
        </w:rPr>
        <w:t xml:space="preserve"> </w:t>
      </w:r>
      <w:r w:rsidRPr="00DD2AE3">
        <w:rPr>
          <w:rFonts w:ascii="Times New Roman" w:hAnsi="Times New Roman" w:cs="Times New Roman"/>
          <w:sz w:val="20"/>
          <w:szCs w:val="20"/>
        </w:rPr>
        <w:t xml:space="preserve">Завитинского муниципального округа от 14.04.2022 № 288 (с изменениями от 06.06.2022 № 482), </w:t>
      </w:r>
      <w:r w:rsidRPr="00DD2AE3">
        <w:rPr>
          <w:rFonts w:ascii="Times New Roman" w:hAnsi="Times New Roman" w:cs="Times New Roman"/>
          <w:color w:val="000000"/>
          <w:sz w:val="20"/>
          <w:szCs w:val="20"/>
        </w:rPr>
        <w:t xml:space="preserve"> изменения, изложив его в новой редакции согласно приложению к настоящему постановлению.</w:t>
      </w:r>
      <w:r>
        <w:rPr>
          <w:rFonts w:ascii="Times New Roman" w:hAnsi="Times New Roman" w:cs="Times New Roman"/>
          <w:b/>
          <w:bCs/>
          <w:color w:val="000000"/>
          <w:sz w:val="20"/>
          <w:szCs w:val="20"/>
        </w:rPr>
        <w:t xml:space="preserve"> </w:t>
      </w:r>
      <w:r w:rsidRPr="00DD2AE3">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b/>
          <w:bCs/>
          <w:color w:val="000000"/>
          <w:sz w:val="20"/>
          <w:szCs w:val="20"/>
        </w:rPr>
        <w:t xml:space="preserve"> </w:t>
      </w:r>
      <w:r w:rsidRPr="00DD2AE3">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0513AEA5" w14:textId="3D57A1E0" w:rsidR="00DD2AE3" w:rsidRPr="00DD2AE3" w:rsidRDefault="00DD2AE3" w:rsidP="00DD2AE3">
      <w:pPr>
        <w:spacing w:after="0" w:line="240" w:lineRule="auto"/>
        <w:jc w:val="both"/>
        <w:rPr>
          <w:rFonts w:ascii="Times New Roman" w:hAnsi="Times New Roman" w:cs="Times New Roman"/>
          <w:sz w:val="20"/>
          <w:szCs w:val="20"/>
        </w:rPr>
      </w:pPr>
      <w:r w:rsidRPr="00DD2AE3">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DD2AE3">
        <w:rPr>
          <w:rFonts w:ascii="Times New Roman" w:hAnsi="Times New Roman" w:cs="Times New Roman"/>
          <w:sz w:val="20"/>
          <w:szCs w:val="20"/>
        </w:rPr>
        <w:t xml:space="preserve">         С.С. Линевич </w:t>
      </w:r>
    </w:p>
    <w:p w14:paraId="1C369B56" w14:textId="4B09759C" w:rsidR="006D6541" w:rsidRPr="006D6541" w:rsidRDefault="00DD2AE3" w:rsidP="00402A80">
      <w:pPr>
        <w:jc w:val="both"/>
        <w:rPr>
          <w:rFonts w:ascii="Times New Roman" w:hAnsi="Times New Roman" w:cs="Times New Roman"/>
          <w:b/>
          <w:color w:val="000000" w:themeColor="text1"/>
          <w:sz w:val="20"/>
          <w:szCs w:val="20"/>
        </w:rPr>
      </w:pPr>
      <w:r w:rsidRPr="00DD2AE3">
        <w:rPr>
          <w:rFonts w:ascii="Times New Roman" w:hAnsi="Times New Roman" w:cs="Times New Roman"/>
          <w:sz w:val="20"/>
          <w:szCs w:val="24"/>
        </w:rPr>
        <w:t>Приложение</w:t>
      </w:r>
      <w:r w:rsidR="002120E6" w:rsidRPr="002120E6">
        <w:rPr>
          <w:rFonts w:ascii="Times New Roman" w:hAnsi="Times New Roman" w:cs="Times New Roman"/>
          <w:color w:val="000000"/>
          <w:sz w:val="20"/>
          <w:szCs w:val="20"/>
        </w:rPr>
        <w:t xml:space="preserve"> к постановлению главы Завитинского муниципального округа от 01.03.2023 № 246</w:t>
      </w:r>
      <w:r w:rsidR="002120E6">
        <w:rPr>
          <w:rFonts w:ascii="Times New Roman" w:hAnsi="Times New Roman" w:cs="Times New Roman"/>
          <w:color w:val="000000"/>
          <w:sz w:val="20"/>
          <w:szCs w:val="20"/>
        </w:rPr>
        <w:t xml:space="preserve"> </w:t>
      </w:r>
      <w:r w:rsidR="002120E6" w:rsidRPr="002120E6">
        <w:rPr>
          <w:rFonts w:ascii="Times New Roman" w:hAnsi="Times New Roman" w:cs="Times New Roman"/>
          <w:b/>
          <w:color w:val="000000" w:themeColor="text1"/>
          <w:sz w:val="20"/>
          <w:szCs w:val="20"/>
        </w:rPr>
        <w:t xml:space="preserve">Административный регламент предоставления муниципальной услуги </w:t>
      </w:r>
      <w:r w:rsidR="002120E6" w:rsidRPr="002120E6">
        <w:rPr>
          <w:rFonts w:ascii="Times New Roman" w:hAnsi="Times New Roman" w:cs="Times New Roman"/>
          <w:b/>
          <w:bCs/>
          <w:iCs/>
          <w:color w:val="000000" w:themeColor="text1"/>
          <w:sz w:val="20"/>
          <w:szCs w:val="20"/>
        </w:rPr>
        <w:t>«</w:t>
      </w:r>
      <w:r w:rsidR="002120E6" w:rsidRPr="002120E6">
        <w:rPr>
          <w:rFonts w:ascii="Times New Roman" w:hAnsi="Times New Roman" w:cs="Times New Roman"/>
          <w:b/>
          <w:bCs/>
          <w:color w:val="000000" w:themeColor="text1"/>
          <w:sz w:val="20"/>
          <w:szCs w:val="20"/>
        </w:rPr>
        <w:t>Выдача разрешения на ввод объекта в эксплуатацию</w:t>
      </w:r>
      <w:r w:rsidR="002120E6">
        <w:rPr>
          <w:rFonts w:ascii="Times New Roman" w:hAnsi="Times New Roman" w:cs="Times New Roman"/>
          <w:b/>
          <w:bCs/>
          <w:color w:val="000000" w:themeColor="text1"/>
          <w:sz w:val="20"/>
          <w:szCs w:val="20"/>
        </w:rPr>
        <w:t xml:space="preserve"> </w:t>
      </w:r>
      <w:r w:rsidR="002120E6" w:rsidRPr="002120E6">
        <w:rPr>
          <w:rFonts w:ascii="Times New Roman" w:hAnsi="Times New Roman" w:cs="Times New Roman"/>
          <w:b/>
          <w:bCs/>
          <w:color w:val="000000" w:themeColor="text1"/>
          <w:sz w:val="20"/>
          <w:szCs w:val="20"/>
        </w:rPr>
        <w:t>на территории Завитинского муниципального округа»</w:t>
      </w:r>
      <w:r w:rsidR="002120E6">
        <w:rPr>
          <w:rFonts w:ascii="Times New Roman" w:hAnsi="Times New Roman" w:cs="Times New Roman"/>
          <w:b/>
          <w:bCs/>
          <w:color w:val="000000" w:themeColor="text1"/>
          <w:sz w:val="20"/>
          <w:szCs w:val="20"/>
        </w:rPr>
        <w:t xml:space="preserve"> </w:t>
      </w:r>
      <w:r w:rsidR="002120E6" w:rsidRPr="002120E6">
        <w:rPr>
          <w:rFonts w:ascii="Times New Roman" w:hAnsi="Times New Roman" w:cs="Times New Roman"/>
          <w:b/>
          <w:color w:val="000000" w:themeColor="text1"/>
          <w:sz w:val="20"/>
          <w:szCs w:val="20"/>
        </w:rPr>
        <w:t xml:space="preserve">Раздел </w:t>
      </w:r>
      <w:r w:rsidR="002120E6" w:rsidRPr="002120E6">
        <w:rPr>
          <w:rFonts w:ascii="Times New Roman" w:hAnsi="Times New Roman" w:cs="Times New Roman"/>
          <w:b/>
          <w:color w:val="000000" w:themeColor="text1"/>
          <w:sz w:val="20"/>
          <w:szCs w:val="20"/>
          <w:lang w:val="en-US"/>
        </w:rPr>
        <w:t>I</w:t>
      </w:r>
      <w:r w:rsidR="002120E6" w:rsidRPr="002120E6">
        <w:rPr>
          <w:rFonts w:ascii="Times New Roman" w:hAnsi="Times New Roman" w:cs="Times New Roman"/>
          <w:b/>
          <w:color w:val="000000" w:themeColor="text1"/>
          <w:sz w:val="20"/>
          <w:szCs w:val="20"/>
        </w:rPr>
        <w:t>. Общие положения</w:t>
      </w:r>
      <w:r w:rsidR="002120E6">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color w:val="000000" w:themeColor="text1"/>
          <w:sz w:val="20"/>
          <w:szCs w:val="20"/>
        </w:rPr>
        <w:t>Предмет регулирования Административного регламента</w:t>
      </w:r>
      <w:r w:rsidR="002120E6">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Административный регламент предоставления муниципальной услуги «</w:t>
      </w:r>
      <w:r w:rsidR="002120E6" w:rsidRPr="002120E6">
        <w:rPr>
          <w:rFonts w:ascii="Times New Roman" w:eastAsia="Calibri" w:hAnsi="Times New Roman" w:cs="Times New Roman"/>
          <w:bCs/>
          <w:color w:val="000000" w:themeColor="text1"/>
          <w:sz w:val="20"/>
          <w:szCs w:val="20"/>
        </w:rPr>
        <w:t>Выдача разрешения на ввод объекта в эксплуатацию на территории Завитинского муниципального округа</w:t>
      </w:r>
      <w:r w:rsidR="002120E6" w:rsidRPr="002120E6">
        <w:rPr>
          <w:rFonts w:ascii="Times New Roman" w:hAnsi="Times New Roman" w:cs="Times New Roman"/>
          <w:color w:val="000000" w:themeColor="text1"/>
          <w:sz w:val="20"/>
          <w:szCs w:val="20"/>
        </w:rPr>
        <w:t>» (далее – Административный регл</w:t>
      </w:r>
      <w:r w:rsidR="002120E6">
        <w:rPr>
          <w:rFonts w:ascii="Times New Roman" w:hAnsi="Times New Roman" w:cs="Times New Roman"/>
          <w:color w:val="000000" w:themeColor="text1"/>
          <w:sz w:val="20"/>
          <w:szCs w:val="20"/>
        </w:rPr>
        <w:t>а</w:t>
      </w:r>
      <w:r w:rsidR="002120E6" w:rsidRPr="002120E6">
        <w:rPr>
          <w:rFonts w:ascii="Times New Roman" w:hAnsi="Times New Roman" w:cs="Times New Roman"/>
          <w:color w:val="000000" w:themeColor="text1"/>
          <w:sz w:val="20"/>
          <w:szCs w:val="20"/>
        </w:rPr>
        <w:t xml:space="preserve">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2120E6" w:rsidRPr="002120E6">
        <w:rPr>
          <w:rFonts w:ascii="Times New Roman" w:hAnsi="Times New Roman" w:cs="Times New Roman"/>
          <w:bCs/>
          <w:color w:val="000000" w:themeColor="text1"/>
          <w:sz w:val="20"/>
          <w:szCs w:val="20"/>
        </w:rPr>
        <w:t xml:space="preserve">уполномоченным в соответствии </w:t>
      </w:r>
      <w:r w:rsidR="002120E6" w:rsidRPr="002120E6">
        <w:rPr>
          <w:rFonts w:ascii="Times New Roman" w:hAnsi="Times New Roman" w:cs="Times New Roman"/>
          <w:color w:val="000000" w:themeColor="text1"/>
          <w:sz w:val="20"/>
          <w:szCs w:val="20"/>
        </w:rPr>
        <w:t>со статьей 55 Градостроительного кодекса Российской Федерации на выдачу разрешений на ввод объекта в эксплуатацию органом местного самоуправления – администрацией Завитинского муниципального округа</w:t>
      </w:r>
      <w:r w:rsidR="002120E6" w:rsidRPr="002120E6">
        <w:rPr>
          <w:rFonts w:ascii="Times New Roman" w:hAnsi="Times New Roman" w:cs="Times New Roman"/>
          <w:bCs/>
          <w:color w:val="000000" w:themeColor="text1"/>
          <w:sz w:val="20"/>
          <w:szCs w:val="20"/>
        </w:rPr>
        <w:t>.</w:t>
      </w:r>
      <w:r w:rsidR="002120E6" w:rsidRPr="002120E6">
        <w:rPr>
          <w:rFonts w:ascii="Times New Roman" w:hAnsi="Times New Roman" w:cs="Times New Roman"/>
          <w:i/>
          <w:iCs/>
          <w:color w:val="000000" w:themeColor="text1"/>
          <w:sz w:val="20"/>
          <w:szCs w:val="20"/>
        </w:rPr>
        <w:t xml:space="preserve"> </w:t>
      </w:r>
      <w:r w:rsidR="002120E6" w:rsidRPr="002120E6">
        <w:rPr>
          <w:rFonts w:ascii="Times New Roman" w:hAnsi="Times New Roman" w:cs="Times New Roman"/>
          <w:color w:val="000000" w:themeColor="text1"/>
          <w:sz w:val="20"/>
          <w:szCs w:val="20"/>
        </w:rPr>
        <w:t>Настоящий Административный регламент регулирует отношения, возникающие в связи с предоставлением муниципальной услуги «</w:t>
      </w:r>
      <w:r w:rsidR="002120E6" w:rsidRPr="002120E6">
        <w:rPr>
          <w:rFonts w:ascii="Times New Roman" w:hAnsi="Times New Roman" w:cs="Times New Roman"/>
          <w:bCs/>
          <w:color w:val="000000" w:themeColor="text1"/>
          <w:sz w:val="20"/>
          <w:szCs w:val="20"/>
        </w:rPr>
        <w:t>Выдача разрешения на ввод объекта в эксплуатацию</w:t>
      </w:r>
      <w:r w:rsidR="002120E6" w:rsidRPr="002120E6">
        <w:rPr>
          <w:rFonts w:ascii="Times New Roman" w:hAnsi="Times New Roman" w:cs="Times New Roman"/>
          <w:color w:val="000000" w:themeColor="text1"/>
          <w:sz w:val="20"/>
          <w:szCs w:val="20"/>
        </w:rPr>
        <w:t xml:space="preserve">» (далее – услуга) в соответствии со статьей 55 Градостроительного кодекса Российской Федерации. </w:t>
      </w:r>
      <w:r w:rsidR="002120E6" w:rsidRPr="002120E6">
        <w:rPr>
          <w:rFonts w:ascii="Times New Roman" w:hAnsi="Times New Roman" w:cs="Times New Roman"/>
          <w:b/>
          <w:iCs/>
          <w:color w:val="000000" w:themeColor="text1"/>
          <w:sz w:val="20"/>
          <w:szCs w:val="20"/>
        </w:rPr>
        <w:t>Круг заявителей</w:t>
      </w:r>
      <w:r w:rsidR="002120E6">
        <w:rPr>
          <w:rFonts w:ascii="Times New Roman" w:hAnsi="Times New Roman" w:cs="Times New Roman"/>
          <w:b/>
          <w:iCs/>
          <w:color w:val="000000" w:themeColor="text1"/>
          <w:sz w:val="20"/>
          <w:szCs w:val="20"/>
        </w:rPr>
        <w:t xml:space="preserve"> </w:t>
      </w:r>
      <w:r w:rsidR="002120E6" w:rsidRPr="002120E6">
        <w:rPr>
          <w:rFonts w:ascii="Times New Roman" w:hAnsi="Times New Roman" w:cs="Times New Roman"/>
          <w:color w:val="000000" w:themeColor="text1"/>
          <w:sz w:val="20"/>
          <w:szCs w:val="20"/>
        </w:rPr>
        <w:t>Заявителями на получение муниципальной услуги являются застройщики (далее – заявитель).</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r w:rsidR="002120E6">
        <w:rPr>
          <w:rFonts w:ascii="Times New Roman" w:hAnsi="Times New Roman" w:cs="Times New Roman"/>
          <w:color w:val="000000" w:themeColor="text1"/>
          <w:sz w:val="20"/>
          <w:szCs w:val="20"/>
        </w:rPr>
        <w:t xml:space="preserve"> </w:t>
      </w:r>
      <w:r w:rsidR="002120E6" w:rsidRPr="002120E6">
        <w:rPr>
          <w:rFonts w:ascii="Times New Roman" w:eastAsia="Calibri" w:hAnsi="Times New Roman" w:cs="Times New Roman"/>
          <w:b/>
          <w:color w:val="000000" w:themeColor="text1"/>
          <w:sz w:val="20"/>
          <w:szCs w:val="20"/>
        </w:rPr>
        <w:t>Требования к порядку информирования о предоставлении муниципальной услуги</w:t>
      </w:r>
      <w:r w:rsidR="002120E6">
        <w:rPr>
          <w:rFonts w:ascii="Times New Roman" w:eastAsia="Calibri"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1.4. Информирование о порядке предоставления услуги осуществляется:</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1) непосредственно при личном приеме заявителя в </w:t>
      </w:r>
      <w:r w:rsidR="002120E6" w:rsidRPr="002120E6">
        <w:rPr>
          <w:rFonts w:ascii="Times New Roman" w:hAnsi="Times New Roman" w:cs="Times New Roman"/>
          <w:bCs/>
          <w:color w:val="000000" w:themeColor="text1"/>
          <w:sz w:val="20"/>
          <w:szCs w:val="20"/>
        </w:rPr>
        <w:t xml:space="preserve">уполномоченном органе местного самоуправления </w:t>
      </w:r>
      <w:r w:rsidR="002120E6" w:rsidRPr="002120E6">
        <w:rPr>
          <w:rFonts w:ascii="Times New Roman" w:hAnsi="Times New Roman" w:cs="Times New Roman"/>
          <w:color w:val="000000" w:themeColor="text1"/>
          <w:sz w:val="20"/>
          <w:szCs w:val="20"/>
        </w:rPr>
        <w:t>или в многофункциональном центре предоставления государственных и муниципальных услуг (далее – многофункциональный центр);</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2) по телефону в уполномоченном органе местного самоуправления или многофункциональном центре;</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3) письменно, в том числе посредством электронной почты, факсимильной связи;</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4) посредством размещения в открытой и доступной форме информации:</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 федеральной государственной информационной системе «Единый портал государственных и муниципальных услуг (функций)»</w:t>
      </w:r>
      <w:r w:rsidR="002120E6" w:rsidRPr="002120E6">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color w:val="000000" w:themeColor="text1"/>
          <w:sz w:val="20"/>
          <w:szCs w:val="20"/>
        </w:rPr>
        <w:t>(https://www.gosuslugi.ru/) (далее – Единый портал);</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на региональном портале государственных и муниципальных услуг (функций), являющемся государственной информационной системой Амурской области (https://gu.amurobl.ru/) (далее – региональный портал);</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на официальном сайте уполномоченного органа местного самоуправления – администрации Завитинского муниципального округа </w:t>
      </w:r>
      <w:hyperlink r:id="rId8" w:history="1">
        <w:r w:rsidR="002120E6" w:rsidRPr="002120E6">
          <w:rPr>
            <w:rStyle w:val="a9"/>
            <w:iCs/>
            <w:sz w:val="20"/>
            <w:szCs w:val="20"/>
          </w:rPr>
          <w:t>www.zavitinsk.info.ru</w:t>
        </w:r>
      </w:hyperlink>
      <w:r w:rsidR="002120E6" w:rsidRPr="002120E6">
        <w:rPr>
          <w:rFonts w:ascii="Times New Roman" w:hAnsi="Times New Roman" w:cs="Times New Roman"/>
          <w:color w:val="000000" w:themeColor="text1"/>
          <w:sz w:val="20"/>
          <w:szCs w:val="20"/>
        </w:rPr>
        <w:t>;</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1.5. Информирование осуществляется по вопросам, касающимся:</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способов подачи </w:t>
      </w:r>
      <w:r w:rsidR="002120E6" w:rsidRPr="002120E6">
        <w:rPr>
          <w:rFonts w:ascii="Times New Roman" w:eastAsia="Calibri" w:hAnsi="Times New Roman" w:cs="Times New Roman"/>
          <w:bCs/>
          <w:color w:val="000000" w:themeColor="text1"/>
          <w:sz w:val="20"/>
          <w:szCs w:val="20"/>
        </w:rPr>
        <w:t>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заявления о внесении изменений в разрешение на ввод объекта в эксплуатацию в случае, предусмотренном частью 5.1 статьи 55 Градостроительного кодекса Российской Федерации (далее – заявление о внесении изменений).</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color w:val="000000" w:themeColor="text1"/>
          <w:sz w:val="20"/>
          <w:szCs w:val="20"/>
        </w:rPr>
        <w:t>о предоставлении услуги;</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документов, необходимых для предоставления услуги;</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порядка и сроков предоставления услуги;</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порядка получения сведений о ходе рассмотрения </w:t>
      </w:r>
      <w:r w:rsidR="002120E6" w:rsidRPr="002120E6">
        <w:rPr>
          <w:rFonts w:ascii="Times New Roman" w:eastAsia="Calibri"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и о результатах предоставления услуги;</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порядка досудебного (внесудебного) обжалования действий (бездействия) должностных лиц и принимаемых ими решений при предоставлении услуги.</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Получение информации по вопросам предоставления услуги осуществляется бесплатно.</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Если должностное лицо уполномоченного органа местного самоуправления не может самостоятельно дать ответ, телефонный звонок</w:t>
      </w:r>
      <w:r w:rsidR="002120E6" w:rsidRPr="002120E6">
        <w:rPr>
          <w:rFonts w:ascii="Times New Roman" w:hAnsi="Times New Roman" w:cs="Times New Roman"/>
          <w:i/>
          <w:color w:val="000000" w:themeColor="text1"/>
          <w:sz w:val="20"/>
          <w:szCs w:val="20"/>
        </w:rPr>
        <w:t xml:space="preserve"> </w:t>
      </w:r>
      <w:r w:rsidR="002120E6" w:rsidRPr="002120E6">
        <w:rPr>
          <w:rFonts w:ascii="Times New Roman" w:hAnsi="Times New Roman" w:cs="Times New Roman"/>
          <w:color w:val="000000" w:themeColor="text1"/>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Если подготовка ответа требует продолжительного времени, он предлагает заявителю один из следующих вариантов дальнейших действий:</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изложить обращение в письменной форме; назначить другое время для консультаций.</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Продолжительность информирования по телефону не должна превышать 10 минут.</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Информирование осуществляется в соответствии с графиком приема граждан.</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1.7. </w:t>
      </w:r>
      <w:r w:rsidR="002120E6" w:rsidRPr="002120E6">
        <w:rPr>
          <w:rFonts w:ascii="Times New Roman" w:hAnsi="Times New Roman" w:cs="Times New Roman"/>
          <w:color w:val="000000" w:themeColor="text1"/>
          <w:sz w:val="20"/>
          <w:szCs w:val="20"/>
        </w:rPr>
        <w:lastRenderedPageBreak/>
        <w:t xml:space="preserve">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ar84" w:history="1">
        <w:r w:rsidR="002120E6" w:rsidRPr="002120E6">
          <w:rPr>
            <w:rFonts w:ascii="Times New Roman" w:hAnsi="Times New Roman" w:cs="Times New Roman"/>
            <w:color w:val="000000" w:themeColor="text1"/>
            <w:sz w:val="20"/>
            <w:szCs w:val="20"/>
          </w:rPr>
          <w:t>пункте</w:t>
        </w:r>
      </w:hyperlink>
      <w:r w:rsidR="002120E6" w:rsidRPr="002120E6">
        <w:rPr>
          <w:rFonts w:ascii="Times New Roman" w:hAnsi="Times New Roman" w:cs="Times New Roman"/>
          <w:color w:val="000000" w:themeColor="text1"/>
          <w:sz w:val="20"/>
          <w:szCs w:val="20"/>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адрес официального сайта, а также электронной почты и (или) формы обратной связи уполномоченного органа местного самоуправления в сети «Интернет».</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r w:rsid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1.12. Информация о ходе рассмотрения </w:t>
      </w:r>
      <w:r w:rsidR="002120E6" w:rsidRPr="002120E6">
        <w:rPr>
          <w:rFonts w:ascii="Times New Roman" w:eastAsia="Calibri"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r w:rsidR="002120E6" w:rsidRPr="002120E6">
        <w:rPr>
          <w:rFonts w:ascii="Times New Roman" w:hAnsi="Times New Roman" w:cs="Times New Roman"/>
          <w:b/>
          <w:color w:val="000000" w:themeColor="text1"/>
          <w:sz w:val="20"/>
          <w:szCs w:val="20"/>
        </w:rPr>
        <w:t xml:space="preserve">Раздел II. </w:t>
      </w:r>
      <w:r w:rsidR="002120E6" w:rsidRPr="002120E6">
        <w:rPr>
          <w:rFonts w:ascii="Times New Roman" w:eastAsia="Calibri" w:hAnsi="Times New Roman" w:cs="Times New Roman"/>
          <w:b/>
          <w:iCs/>
          <w:color w:val="000000" w:themeColor="text1"/>
          <w:sz w:val="20"/>
          <w:szCs w:val="20"/>
        </w:rPr>
        <w:t xml:space="preserve">Стандарт предоставления </w:t>
      </w:r>
      <w:r w:rsidR="002120E6" w:rsidRPr="002120E6">
        <w:rPr>
          <w:rFonts w:ascii="Times New Roman" w:hAnsi="Times New Roman" w:cs="Times New Roman"/>
          <w:b/>
          <w:bCs/>
          <w:color w:val="000000" w:themeColor="text1"/>
          <w:sz w:val="20"/>
          <w:szCs w:val="20"/>
        </w:rPr>
        <w:t xml:space="preserve">муниципальной </w:t>
      </w:r>
      <w:r w:rsidR="002120E6" w:rsidRPr="002120E6">
        <w:rPr>
          <w:rFonts w:ascii="Times New Roman" w:eastAsia="Calibri" w:hAnsi="Times New Roman" w:cs="Times New Roman"/>
          <w:b/>
          <w:iCs/>
          <w:color w:val="000000" w:themeColor="text1"/>
          <w:sz w:val="20"/>
          <w:szCs w:val="20"/>
        </w:rPr>
        <w:t>услуги</w:t>
      </w:r>
      <w:r w:rsidR="002120E6">
        <w:rPr>
          <w:rFonts w:ascii="Times New Roman" w:eastAsia="Calibri" w:hAnsi="Times New Roman" w:cs="Times New Roman"/>
          <w:b/>
          <w:iCs/>
          <w:color w:val="000000" w:themeColor="text1"/>
          <w:sz w:val="20"/>
          <w:szCs w:val="20"/>
        </w:rPr>
        <w:t xml:space="preserve"> </w:t>
      </w:r>
      <w:r w:rsidR="002120E6" w:rsidRPr="002120E6">
        <w:rPr>
          <w:rFonts w:ascii="Times New Roman" w:hAnsi="Times New Roman" w:cs="Times New Roman"/>
          <w:b/>
          <w:bCs/>
          <w:color w:val="000000" w:themeColor="text1"/>
          <w:sz w:val="20"/>
          <w:szCs w:val="20"/>
        </w:rPr>
        <w:t>Наименование муниципальной услуги</w:t>
      </w:r>
      <w:r w:rsidR="002120E6">
        <w:rPr>
          <w:rFonts w:ascii="Times New Roman" w:hAnsi="Times New Roman" w:cs="Times New Roman"/>
          <w:b/>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2.1. Наименование муниципальной услуги – «Выдача разрешения на ввод объекта в эксплуатацию на территории Завитинского муниципального округа».</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b/>
          <w:bCs/>
          <w:color w:val="000000" w:themeColor="text1"/>
          <w:sz w:val="20"/>
          <w:szCs w:val="20"/>
        </w:rPr>
        <w:t>Наименование органа местного самоуправления, предоставляющего муниципальную услугу</w:t>
      </w:r>
      <w:r w:rsidR="002120E6">
        <w:rPr>
          <w:rFonts w:ascii="Times New Roman" w:hAnsi="Times New Roman" w:cs="Times New Roman"/>
          <w:b/>
          <w:bCs/>
          <w:color w:val="000000" w:themeColor="text1"/>
          <w:sz w:val="20"/>
          <w:szCs w:val="20"/>
        </w:rPr>
        <w:t xml:space="preserve"> </w:t>
      </w:r>
      <w:r w:rsidR="002120E6" w:rsidRPr="002120E6">
        <w:rPr>
          <w:rFonts w:ascii="Times New Roman" w:hAnsi="Times New Roman" w:cs="Times New Roman"/>
          <w:bCs/>
          <w:color w:val="000000" w:themeColor="text1"/>
          <w:sz w:val="20"/>
          <w:szCs w:val="20"/>
        </w:rPr>
        <w:t>2.2.</w:t>
      </w:r>
      <w:r w:rsidR="002120E6" w:rsidRPr="002120E6">
        <w:rPr>
          <w:rFonts w:ascii="Times New Roman" w:hAnsi="Times New Roman" w:cs="Times New Roman"/>
          <w:bCs/>
          <w:color w:val="000000" w:themeColor="text1"/>
          <w:sz w:val="20"/>
          <w:szCs w:val="20"/>
          <w:lang w:val="en-US"/>
        </w:rPr>
        <w:t> </w:t>
      </w:r>
      <w:r w:rsidR="002120E6" w:rsidRPr="002120E6">
        <w:rPr>
          <w:rFonts w:ascii="Times New Roman" w:hAnsi="Times New Roman" w:cs="Times New Roman"/>
          <w:bCs/>
          <w:color w:val="000000" w:themeColor="text1"/>
          <w:sz w:val="20"/>
          <w:szCs w:val="20"/>
        </w:rPr>
        <w:t>Муниципальная услуга предоставляется администрацией Завитинского муниципального округа.</w:t>
      </w:r>
      <w:r w:rsidR="002120E6">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
          <w:bCs/>
          <w:color w:val="000000" w:themeColor="text1"/>
          <w:sz w:val="20"/>
          <w:szCs w:val="20"/>
        </w:rPr>
        <w:t>Нормативные правовые акты, регулирующие предоставление муниципальной услуги</w:t>
      </w:r>
      <w:r w:rsidR="002120E6">
        <w:rPr>
          <w:rFonts w:ascii="Times New Roman" w:hAnsi="Times New Roman" w:cs="Times New Roman"/>
          <w:b/>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2.3.</w:t>
      </w:r>
      <w:r w:rsidR="002120E6" w:rsidRPr="002120E6">
        <w:rPr>
          <w:rFonts w:ascii="Times New Roman" w:hAnsi="Times New Roman" w:cs="Times New Roman"/>
          <w:sz w:val="20"/>
          <w:szCs w:val="20"/>
        </w:rPr>
        <w:t xml:space="preserve"> Перечень нормативных правовых актов, регулирующих предоставление муниципальной услуги:</w:t>
      </w:r>
      <w:r w:rsidR="002120E6">
        <w:rPr>
          <w:rFonts w:ascii="Times New Roman" w:hAnsi="Times New Roman" w:cs="Times New Roman"/>
          <w:sz w:val="20"/>
          <w:szCs w:val="20"/>
        </w:rPr>
        <w:t xml:space="preserve"> </w:t>
      </w:r>
      <w:r w:rsidR="002120E6" w:rsidRPr="002120E6">
        <w:rPr>
          <w:rFonts w:ascii="Times New Roman" w:hAnsi="Times New Roman" w:cs="Times New Roman"/>
          <w:sz w:val="20"/>
          <w:szCs w:val="20"/>
        </w:rPr>
        <w:t xml:space="preserve">1. </w:t>
      </w:r>
      <w:hyperlink r:id="rId9" w:history="1">
        <w:r w:rsidR="002120E6" w:rsidRPr="002120E6">
          <w:rPr>
            <w:rFonts w:ascii="Times New Roman" w:eastAsia="Calibri" w:hAnsi="Times New Roman" w:cs="Times New Roman"/>
            <w:sz w:val="20"/>
            <w:szCs w:val="20"/>
          </w:rPr>
          <w:t>Градостроительный кодекс</w:t>
        </w:r>
      </w:hyperlink>
      <w:r w:rsidR="002120E6" w:rsidRPr="002120E6">
        <w:rPr>
          <w:rFonts w:ascii="Times New Roman" w:eastAsia="Calibri" w:hAnsi="Times New Roman" w:cs="Times New Roman"/>
          <w:sz w:val="20"/>
          <w:szCs w:val="20"/>
        </w:rPr>
        <w:t xml:space="preserve"> Российской Федерации («Российская газета», № 290, 30.12.2004, «Собрание законодательства РФ», 03.01.2005, № 1 (часть 1), ст. 16, «Парламентская газета», № 5-6, 14.01.2005, Официальный интернет-портал правовой информации http://pravo.gov.ru - 04.11.2022);</w:t>
      </w:r>
      <w:r w:rsidR="002120E6">
        <w:rPr>
          <w:rFonts w:ascii="Times New Roman" w:eastAsia="Calibri" w:hAnsi="Times New Roman" w:cs="Times New Roman"/>
          <w:sz w:val="20"/>
          <w:szCs w:val="20"/>
        </w:rPr>
        <w:t xml:space="preserve">  </w:t>
      </w:r>
      <w:r w:rsidR="002120E6" w:rsidRPr="002120E6">
        <w:rPr>
          <w:rFonts w:ascii="Times New Roman" w:hAnsi="Times New Roman" w:cs="Times New Roman"/>
          <w:sz w:val="20"/>
          <w:szCs w:val="20"/>
        </w:rPr>
        <w:t xml:space="preserve">2. </w:t>
      </w:r>
      <w:hyperlink r:id="rId10" w:history="1">
        <w:r w:rsidR="002120E6" w:rsidRPr="002120E6">
          <w:rPr>
            <w:rFonts w:ascii="Times New Roman" w:eastAsia="Calibri" w:hAnsi="Times New Roman" w:cs="Times New Roman"/>
            <w:sz w:val="20"/>
            <w:szCs w:val="20"/>
          </w:rPr>
          <w:t>Федеральный закон</w:t>
        </w:r>
      </w:hyperlink>
      <w:r w:rsidR="002120E6" w:rsidRPr="002120E6">
        <w:rPr>
          <w:rFonts w:ascii="Times New Roman" w:eastAsia="Calibri" w:hAnsi="Times New Roman" w:cs="Times New Roman"/>
          <w:sz w:val="20"/>
          <w:szCs w:val="20"/>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Официальный интернет-портал правовой информации http://pravo.gov.ru - 04.11.2022);</w:t>
      </w:r>
      <w:r w:rsidR="002120E6">
        <w:rPr>
          <w:rFonts w:ascii="Times New Roman" w:eastAsia="Calibri" w:hAnsi="Times New Roman" w:cs="Times New Roman"/>
          <w:sz w:val="20"/>
          <w:szCs w:val="20"/>
        </w:rPr>
        <w:t xml:space="preserve"> </w:t>
      </w:r>
      <w:r w:rsidR="002120E6" w:rsidRPr="002120E6">
        <w:rPr>
          <w:rFonts w:ascii="Times New Roman" w:eastAsia="Calibri" w:hAnsi="Times New Roman" w:cs="Times New Roman"/>
          <w:sz w:val="20"/>
          <w:szCs w:val="20"/>
        </w:rPr>
        <w:t>3.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Официальный интернет-портал правовой информации http://www.pravo.gov.ru - 28.12.2018);</w:t>
      </w:r>
      <w:r w:rsidR="002120E6">
        <w:rPr>
          <w:rFonts w:ascii="Times New Roman" w:eastAsia="Calibri" w:hAnsi="Times New Roman" w:cs="Times New Roman"/>
          <w:sz w:val="20"/>
          <w:szCs w:val="20"/>
        </w:rPr>
        <w:t xml:space="preserve"> </w:t>
      </w:r>
      <w:r w:rsidR="002120E6" w:rsidRPr="002120E6">
        <w:rPr>
          <w:rFonts w:ascii="Times New Roman" w:eastAsia="Calibri" w:hAnsi="Times New Roman" w:cs="Times New Roman"/>
          <w:sz w:val="20"/>
          <w:szCs w:val="20"/>
        </w:rPr>
        <w:t xml:space="preserve">4. </w:t>
      </w:r>
      <w:r w:rsidR="002120E6" w:rsidRPr="002120E6">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 (</w:t>
      </w:r>
      <w:r w:rsidR="002120E6" w:rsidRPr="002120E6">
        <w:rPr>
          <w:rFonts w:ascii="Times New Roman" w:eastAsia="Calibri" w:hAnsi="Times New Roman" w:cs="Times New Roman"/>
          <w:sz w:val="20"/>
          <w:szCs w:val="20"/>
        </w:rPr>
        <w:t>«Собрание законодательства РФ», 06.10.2003, № 40, ст. 3822, «Парламентская газета», № 186, 08.10.2003, «Российская газета», № 202, 08.10.2003, Официальный интернет-портал правовой информации http://pravo.gov.ru - 14.07.2022</w:t>
      </w:r>
      <w:r w:rsidR="002120E6" w:rsidRPr="002120E6">
        <w:rPr>
          <w:rFonts w:ascii="Times New Roman" w:hAnsi="Times New Roman" w:cs="Times New Roman"/>
          <w:sz w:val="20"/>
          <w:szCs w:val="20"/>
        </w:rPr>
        <w:t>);</w:t>
      </w:r>
      <w:r w:rsidR="002120E6">
        <w:rPr>
          <w:rFonts w:ascii="Times New Roman" w:hAnsi="Times New Roman" w:cs="Times New Roman"/>
          <w:sz w:val="20"/>
          <w:szCs w:val="20"/>
        </w:rPr>
        <w:t xml:space="preserve"> </w:t>
      </w:r>
      <w:r w:rsidR="002120E6" w:rsidRPr="002120E6">
        <w:rPr>
          <w:rFonts w:ascii="Times New Roman" w:hAnsi="Times New Roman" w:cs="Times New Roman"/>
          <w:sz w:val="20"/>
          <w:szCs w:val="20"/>
        </w:rPr>
        <w:t>5. Федеральный закон от 06.04.2011 № 63-ФЗ  «Об электронной подписи» (</w:t>
      </w:r>
      <w:r w:rsidR="002120E6" w:rsidRPr="002120E6">
        <w:rPr>
          <w:rFonts w:ascii="Times New Roman" w:eastAsia="Calibri" w:hAnsi="Times New Roman" w:cs="Times New Roman"/>
          <w:sz w:val="20"/>
          <w:szCs w:val="20"/>
        </w:rPr>
        <w:t>«Парламентская газета», № 17, 08-14.04.2011, «Российская газета», № 75, 08.04.2011, «Собрание законодательства РФ», 11.04.2011, № 15, ст. 2036</w:t>
      </w:r>
      <w:r w:rsidR="002120E6" w:rsidRPr="002120E6">
        <w:rPr>
          <w:rFonts w:ascii="Times New Roman" w:hAnsi="Times New Roman" w:cs="Times New Roman"/>
          <w:sz w:val="20"/>
          <w:szCs w:val="20"/>
        </w:rPr>
        <w:t>); 6. Приказ Минстроя России от 03.06.2022 № 446/пр «Об утверждении формы разрешения на строительство и формы разрешения на ввод объекта в эксплуатацию» (</w:t>
      </w:r>
      <w:r w:rsidR="002120E6" w:rsidRPr="002120E6">
        <w:rPr>
          <w:rFonts w:ascii="Times New Roman" w:eastAsia="Calibri" w:hAnsi="Times New Roman" w:cs="Times New Roman"/>
          <w:sz w:val="20"/>
          <w:szCs w:val="20"/>
        </w:rPr>
        <w:t>Официальный интернет-портал правовой информации http://pravo.gov.ru, 30.06.2022, 06.09.2022</w:t>
      </w:r>
      <w:r w:rsidR="002120E6" w:rsidRPr="002120E6">
        <w:rPr>
          <w:rFonts w:ascii="Times New Roman" w:hAnsi="Times New Roman" w:cs="Times New Roman"/>
          <w:sz w:val="20"/>
          <w:szCs w:val="20"/>
        </w:rPr>
        <w:t>); 7.  Закон Амурской области от 05.12.2006 № 259-ОЗ «О регулировании градостроительной деятельности в Амурской области» (</w:t>
      </w:r>
      <w:r w:rsidR="002120E6" w:rsidRPr="002120E6">
        <w:rPr>
          <w:rFonts w:ascii="Times New Roman" w:eastAsia="Calibri" w:hAnsi="Times New Roman" w:cs="Times New Roman"/>
          <w:sz w:val="20"/>
          <w:szCs w:val="20"/>
        </w:rPr>
        <w:t>«Амурская правда», № 245, 27.12.2006</w:t>
      </w:r>
      <w:r w:rsidR="002120E6" w:rsidRPr="002120E6">
        <w:rPr>
          <w:rFonts w:ascii="Times New Roman" w:hAnsi="Times New Roman" w:cs="Times New Roman"/>
          <w:sz w:val="20"/>
          <w:szCs w:val="20"/>
        </w:rPr>
        <w:t>);</w:t>
      </w:r>
      <w:r w:rsidR="002120E6">
        <w:rPr>
          <w:rFonts w:ascii="Times New Roman" w:hAnsi="Times New Roman" w:cs="Times New Roman"/>
          <w:sz w:val="20"/>
          <w:szCs w:val="20"/>
        </w:rPr>
        <w:t xml:space="preserve"> </w:t>
      </w:r>
      <w:r w:rsidR="002120E6" w:rsidRPr="002120E6">
        <w:rPr>
          <w:rFonts w:ascii="Times New Roman" w:eastAsia="Calibri" w:hAnsi="Times New Roman" w:cs="Times New Roman"/>
          <w:sz w:val="20"/>
          <w:szCs w:val="20"/>
        </w:rPr>
        <w:t xml:space="preserve">8. </w:t>
      </w:r>
      <w:r w:rsidR="002120E6" w:rsidRPr="002120E6">
        <w:rPr>
          <w:rFonts w:ascii="Times New Roman" w:hAnsi="Times New Roman" w:cs="Times New Roman"/>
          <w:sz w:val="20"/>
          <w:szCs w:val="20"/>
        </w:rPr>
        <w:t>Устав Завитинского муниципального округа, принятый решением Совета народных депутатов Завитинского муниципального округа от 08.11.2021 № 44/5 (Информационный листок администрации Завитинского района «Наш район» № 24 от 12.11.2021, официальный сайт администрации Завитинского района</w:t>
      </w:r>
      <w:r w:rsidR="002120E6" w:rsidRPr="002120E6">
        <w:rPr>
          <w:rFonts w:ascii="Times New Roman" w:hAnsi="Times New Roman" w:cs="Times New Roman"/>
          <w:spacing w:val="1"/>
          <w:sz w:val="20"/>
          <w:szCs w:val="20"/>
        </w:rPr>
        <w:t xml:space="preserve"> в информационно-телекоммуникационной сети «Интернет» </w:t>
      </w:r>
      <w:hyperlink r:id="rId11" w:history="1">
        <w:r w:rsidR="002120E6" w:rsidRPr="002120E6">
          <w:rPr>
            <w:rFonts w:ascii="Times New Roman" w:hAnsi="Times New Roman" w:cs="Times New Roman"/>
            <w:sz w:val="20"/>
            <w:szCs w:val="20"/>
            <w:u w:val="single"/>
            <w:lang w:val="en-US"/>
          </w:rPr>
          <w:t>www</w:t>
        </w:r>
        <w:r w:rsidR="002120E6" w:rsidRPr="002120E6">
          <w:rPr>
            <w:rFonts w:ascii="Times New Roman" w:hAnsi="Times New Roman" w:cs="Times New Roman"/>
            <w:sz w:val="20"/>
            <w:szCs w:val="20"/>
            <w:u w:val="single"/>
          </w:rPr>
          <w:t>.zavitinsk.info.</w:t>
        </w:r>
        <w:r w:rsidR="002120E6" w:rsidRPr="002120E6">
          <w:rPr>
            <w:rFonts w:ascii="Times New Roman" w:hAnsi="Times New Roman" w:cs="Times New Roman"/>
            <w:sz w:val="20"/>
            <w:szCs w:val="20"/>
            <w:u w:val="single"/>
            <w:lang w:val="en-US"/>
          </w:rPr>
          <w:t>ru</w:t>
        </w:r>
      </w:hyperlink>
      <w:r w:rsidR="002120E6" w:rsidRPr="002120E6">
        <w:rPr>
          <w:rFonts w:ascii="Times New Roman" w:hAnsi="Times New Roman" w:cs="Times New Roman"/>
          <w:sz w:val="20"/>
          <w:szCs w:val="20"/>
        </w:rPr>
        <w:t xml:space="preserve">). </w:t>
      </w:r>
      <w:r w:rsidR="002120E6" w:rsidRPr="002120E6">
        <w:rPr>
          <w:rFonts w:ascii="Times New Roman" w:eastAsia="Calibri" w:hAnsi="Times New Roman" w:cs="Times New Roman"/>
          <w:bCs/>
          <w:color w:val="000000" w:themeColor="text1"/>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b/>
          <w:bCs/>
          <w:color w:val="000000" w:themeColor="text1"/>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2120E6">
        <w:rPr>
          <w:rFonts w:ascii="Times New Roman" w:hAnsi="Times New Roman" w:cs="Times New Roman"/>
          <w:b/>
          <w:bCs/>
          <w:color w:val="000000" w:themeColor="text1"/>
          <w:sz w:val="20"/>
          <w:szCs w:val="20"/>
        </w:rPr>
        <w:t xml:space="preserve"> </w:t>
      </w:r>
      <w:r w:rsidR="002120E6" w:rsidRPr="002120E6">
        <w:rPr>
          <w:rFonts w:ascii="Times New Roman" w:hAnsi="Times New Roman" w:cs="Times New Roman"/>
          <w:bCs/>
          <w:color w:val="000000" w:themeColor="text1"/>
          <w:sz w:val="20"/>
          <w:szCs w:val="20"/>
        </w:rPr>
        <w:t>2.4.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заявление о внесении изменений по формам согласно Приложениям 1 - 2 к настоящему Административному регламенту, а также прилагаемые к ним документы, указанные в подпунктах «б» - «е» пункта 2.8 настоящего Административного регламента, одним из следующих способов:</w:t>
      </w:r>
      <w:r w:rsidR="002120E6">
        <w:rPr>
          <w:rFonts w:ascii="Times New Roman"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а) в электронной форме с использованием Единого портала, регионального портала (за исключением случаев, если уполномоченным на выдачу разрешения на строительство органом является федеральный орган </w:t>
      </w:r>
      <w:r w:rsidR="002120E6" w:rsidRPr="002120E6">
        <w:rPr>
          <w:rFonts w:ascii="Times New Roman" w:eastAsia="Calibri" w:hAnsi="Times New Roman" w:cs="Times New Roman"/>
          <w:bCs/>
          <w:color w:val="000000" w:themeColor="text1"/>
          <w:sz w:val="20"/>
          <w:szCs w:val="20"/>
        </w:rPr>
        <w:lastRenderedPageBreak/>
        <w:t>исполнительной власти в сфере государственной охраны).</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 случае направления заявления о выдаче разрешения на ввод объекта в эксплуатацию, заявления о внесении изменений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2120E6" w:rsidRPr="002120E6">
        <w:rPr>
          <w:rFonts w:ascii="Times New Roman" w:hAnsi="Times New Roman" w:cs="Times New Roman"/>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Заявление о выдаче разрешения на ввод объекта в эксплуатацию, заявление о внесении изменений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Заявление о выдаче разрешения на ввод объекта в эксплуатацию, заявление о внесении изменений подписывается </w:t>
      </w:r>
      <w:r w:rsidR="002120E6" w:rsidRPr="002120E6">
        <w:rPr>
          <w:rFonts w:ascii="Times New Roman" w:eastAsia="Calibri" w:hAnsi="Times New Roman" w:cs="Times New Roman"/>
          <w:bCs/>
          <w:color w:val="000000" w:themeColor="text1"/>
          <w:sz w:val="20"/>
          <w:szCs w:val="20"/>
          <w:lang w:bidi="ru-RU"/>
        </w:rPr>
        <w:t xml:space="preserve">заявителем или его представителем, уполномоченным на подписание таких заявлений, </w:t>
      </w:r>
      <w:r w:rsidR="002120E6" w:rsidRPr="002120E6">
        <w:rPr>
          <w:rFonts w:ascii="Times New Roman" w:eastAsia="Calibri" w:hAnsi="Times New Roman" w:cs="Times New Roman"/>
          <w:bCs/>
          <w:color w:val="000000" w:themeColor="text1"/>
          <w:sz w:val="20"/>
          <w:szCs w:val="20"/>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120E6" w:rsidRPr="002120E6">
        <w:rPr>
          <w:rFonts w:ascii="Times New Roman" w:hAnsi="Times New Roman" w:cs="Times New Roman"/>
          <w:sz w:val="20"/>
          <w:szCs w:val="20"/>
        </w:rPr>
        <w:t xml:space="preserve"> </w:t>
      </w:r>
      <w:r w:rsidR="002120E6" w:rsidRPr="002120E6">
        <w:rPr>
          <w:rFonts w:ascii="Times New Roman" w:eastAsia="Calibri" w:hAnsi="Times New Roman" w:cs="Times New Roman"/>
          <w:bCs/>
          <w:color w:val="000000" w:themeColor="text1"/>
          <w:sz w:val="20"/>
          <w:szCs w:val="20"/>
        </w:rPr>
        <w:t>или в случаях, установленных законодательством Российской Федерации, публично-правовыми компаниями»;</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г) в электронной форме посредством единой информационной системы жилищного строительства.</w:t>
      </w:r>
      <w:r w:rsidR="002120E6">
        <w:rPr>
          <w:rFonts w:ascii="Times New Roman"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Направить заявление о выдаче разрешения на ввод объекта в эксплуатацию, заявление о внесении изменений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Амурской области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b/>
          <w:bCs/>
          <w:color w:val="000000" w:themeColor="text1"/>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2120E6">
        <w:rPr>
          <w:rFonts w:ascii="Times New Roman" w:hAnsi="Times New Roman" w:cs="Times New Roman"/>
          <w:b/>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2.5.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а) xml - для документов, в отношении которых утверждены формы и требования по формированию электронных документов в виде файлов в формате xml;</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б) doc, docx, odt - для документов с текстовым содержанием, не включающим формулы (за исключением документов, указанных в подпункте «в» настоящего пункта);</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 xls, xlsx, ods - для документов, содержащих расчеты;</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г) pdf, jpg, jpeg, </w:t>
      </w:r>
      <w:r w:rsidR="002120E6" w:rsidRPr="002120E6">
        <w:rPr>
          <w:rFonts w:ascii="Times New Roman" w:eastAsia="Calibri" w:hAnsi="Times New Roman" w:cs="Times New Roman"/>
          <w:bCs/>
          <w:color w:val="000000" w:themeColor="text1"/>
          <w:sz w:val="20"/>
          <w:szCs w:val="20"/>
          <w:lang w:val="en-US"/>
        </w:rPr>
        <w:t>png</w:t>
      </w:r>
      <w:r w:rsidR="002120E6" w:rsidRP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lang w:val="en-US"/>
        </w:rPr>
        <w:t>bmp</w:t>
      </w:r>
      <w:r w:rsidR="002120E6" w:rsidRP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lang w:val="en-US"/>
        </w:rPr>
        <w:t>tiff</w:t>
      </w:r>
      <w:r w:rsidR="002120E6" w:rsidRPr="002120E6">
        <w:rPr>
          <w:rFonts w:ascii="Times New Roman" w:eastAsia="Calibri" w:hAnsi="Times New Roman" w:cs="Times New Roman"/>
          <w:bCs/>
          <w:color w:val="000000" w:themeColor="text1"/>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д) </w:t>
      </w:r>
      <w:r w:rsidR="002120E6" w:rsidRPr="002120E6">
        <w:rPr>
          <w:rFonts w:ascii="Times New Roman" w:eastAsia="Calibri" w:hAnsi="Times New Roman" w:cs="Times New Roman"/>
          <w:bCs/>
          <w:color w:val="000000" w:themeColor="text1"/>
          <w:sz w:val="20"/>
          <w:szCs w:val="20"/>
          <w:lang w:val="en-US"/>
        </w:rPr>
        <w:t>zip</w:t>
      </w:r>
      <w:r w:rsidR="002120E6" w:rsidRP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lang w:val="en-US"/>
        </w:rPr>
        <w:t>rar</w:t>
      </w:r>
      <w:r w:rsidR="002120E6" w:rsidRPr="002120E6">
        <w:rPr>
          <w:rFonts w:ascii="Times New Roman" w:eastAsia="Calibri" w:hAnsi="Times New Roman" w:cs="Times New Roman"/>
          <w:bCs/>
          <w:color w:val="000000" w:themeColor="text1"/>
          <w:sz w:val="20"/>
          <w:szCs w:val="20"/>
        </w:rPr>
        <w:t xml:space="preserve"> – для сжатых документов в один файл;</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е) </w:t>
      </w:r>
      <w:r w:rsidR="002120E6" w:rsidRPr="002120E6">
        <w:rPr>
          <w:rFonts w:ascii="Times New Roman" w:eastAsia="Calibri" w:hAnsi="Times New Roman" w:cs="Times New Roman"/>
          <w:bCs/>
          <w:color w:val="000000" w:themeColor="text1"/>
          <w:sz w:val="20"/>
          <w:szCs w:val="20"/>
          <w:lang w:val="en-US"/>
        </w:rPr>
        <w:t>sig</w:t>
      </w:r>
      <w:r w:rsidR="002120E6" w:rsidRPr="002120E6">
        <w:rPr>
          <w:rFonts w:ascii="Times New Roman" w:eastAsia="Calibri" w:hAnsi="Times New Roman" w:cs="Times New Roman"/>
          <w:bCs/>
          <w:color w:val="000000" w:themeColor="text1"/>
          <w:sz w:val="20"/>
          <w:szCs w:val="20"/>
        </w:rPr>
        <w:t xml:space="preserve"> – для открепленной усиленной квалифицированной электронной подписи.</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2.6. В случае,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w:t>
      </w:r>
      <w:r w:rsidR="002120E6" w:rsidRPr="002120E6">
        <w:rPr>
          <w:rFonts w:ascii="Times New Roman" w:eastAsia="Calibri" w:hAnsi="Times New Roman" w:cs="Times New Roman"/>
          <w:bCs/>
          <w:color w:val="000000" w:themeColor="text1"/>
          <w:sz w:val="20"/>
          <w:szCs w:val="20"/>
        </w:rPr>
        <w:lastRenderedPageBreak/>
        <w:t>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«черно-белый» (при отсутствии в документе графических изображений и (или) цветного текста);</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«оттенки серого» (при наличии в документе графических изображений, отличных от цветного графического изображения);</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«цветной» или «режим полной цветопередачи» (при наличии в документе цветных графических изображений либо цветного текста).</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2.7.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возможность идентифицировать документ и количество листов в документе;</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Документы, подлежащие представлению в форматах xls, xlsx или ods, формируются в виде отдельного документа, представляемого в электронной форме.</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2.8. Исчерпывающий перечень документов, необходимых для предоставления услуги, подлежащих представлению заявителем самостоятельно:</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в) </w:t>
      </w:r>
      <w:r w:rsidR="002120E6" w:rsidRPr="002120E6">
        <w:rPr>
          <w:rFonts w:ascii="Times New Roman" w:eastAsia="Calibri" w:hAnsi="Times New Roman" w:cs="Times New Roman"/>
          <w:color w:val="000000" w:themeColor="text1"/>
          <w:sz w:val="20"/>
          <w:szCs w:val="20"/>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2120E6" w:rsidRPr="002120E6">
        <w:rPr>
          <w:rFonts w:ascii="Times New Roman" w:eastAsia="Calibri" w:hAnsi="Times New Roman" w:cs="Times New Roman"/>
          <w:bCs/>
          <w:color w:val="000000" w:themeColor="text1"/>
          <w:sz w:val="20"/>
          <w:szCs w:val="20"/>
        </w:rPr>
        <w:t>Единого портала</w:t>
      </w:r>
      <w:r w:rsidR="002120E6" w:rsidRPr="002120E6">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регионального портала в соответствии с подпунктом «а» пункта 2.4 настоящего Административного регламента </w:t>
      </w:r>
      <w:r w:rsidR="002120E6" w:rsidRPr="002120E6">
        <w:rPr>
          <w:rFonts w:ascii="Times New Roman" w:eastAsia="Calibri" w:hAnsi="Times New Roman" w:cs="Times New Roman"/>
          <w:color w:val="000000" w:themeColor="text1"/>
          <w:sz w:val="20"/>
          <w:szCs w:val="20"/>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2120E6" w:rsidRPr="002120E6">
        <w:rPr>
          <w:rFonts w:ascii="Times New Roman" w:hAnsi="Times New Roman" w:cs="Times New Roman"/>
          <w:bCs/>
          <w:color w:val="000000" w:themeColor="text1"/>
          <w:sz w:val="20"/>
          <w:szCs w:val="20"/>
        </w:rPr>
        <w:t>или усиленной неквалифицированной электронной подписью правомочного должностного лица такого юридического лица</w:t>
      </w:r>
      <w:r w:rsidR="002120E6" w:rsidRPr="002120E6">
        <w:rPr>
          <w:rFonts w:ascii="Times New Roman" w:eastAsia="Calibri" w:hAnsi="Times New Roman" w:cs="Times New Roman"/>
          <w:color w:val="000000" w:themeColor="text1"/>
          <w:sz w:val="20"/>
          <w:szCs w:val="20"/>
        </w:rPr>
        <w:t>, а документ, выданный заявителем, являющимся физическим лицом, - усиленной квалифицированной электронной подписью нотариуса;</w:t>
      </w:r>
      <w:r w:rsidR="002120E6">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г)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002120E6" w:rsidRPr="002120E6">
        <w:rPr>
          <w:rFonts w:ascii="Times New Roman" w:eastAsia="Calibri" w:hAnsi="Times New Roman" w:cs="Times New Roman"/>
          <w:color w:val="000000" w:themeColor="text1"/>
          <w:sz w:val="20"/>
          <w:szCs w:val="20"/>
        </w:rPr>
        <w:t>в соответствии с частью 5.1 статьи 55 Градостроительного кодекса Российской Федерации</w:t>
      </w:r>
      <w:r w:rsidR="002120E6" w:rsidRPr="002120E6">
        <w:rPr>
          <w:rFonts w:ascii="Times New Roman" w:eastAsia="Calibri" w:hAnsi="Times New Roman" w:cs="Times New Roman"/>
          <w:bCs/>
          <w:color w:val="000000" w:themeColor="text1"/>
          <w:sz w:val="20"/>
          <w:szCs w:val="20"/>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002120E6" w:rsidRPr="002120E6">
        <w:rPr>
          <w:rFonts w:ascii="Times New Roman" w:eastAsia="Calibri" w:hAnsi="Times New Roman" w:cs="Times New Roman"/>
          <w:color w:val="000000" w:themeColor="text1"/>
          <w:sz w:val="20"/>
          <w:szCs w:val="20"/>
        </w:rPr>
        <w:t>;</w:t>
      </w:r>
      <w:r w:rsidR="002120E6">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д)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w:t>
      </w:r>
      <w:r w:rsidR="002120E6" w:rsidRPr="002120E6">
        <w:rPr>
          <w:rFonts w:ascii="Times New Roman" w:eastAsia="Calibri" w:hAnsi="Times New Roman" w:cs="Times New Roman"/>
          <w:bCs/>
          <w:color w:val="000000" w:themeColor="text1"/>
          <w:sz w:val="20"/>
          <w:szCs w:val="20"/>
        </w:rPr>
        <w:t xml:space="preserve">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 </w:t>
      </w:r>
      <w:r w:rsidR="002120E6" w:rsidRPr="002120E6">
        <w:rPr>
          <w:rFonts w:ascii="Times New Roman" w:eastAsia="Calibri" w:hAnsi="Times New Roman" w:cs="Times New Roman"/>
          <w:color w:val="000000" w:themeColor="text1"/>
          <w:sz w:val="20"/>
          <w:szCs w:val="20"/>
        </w:rPr>
        <w:t>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частью 3.8 Градостроительного кодекса Российской Федерации объекты (</w:t>
      </w:r>
      <w:r w:rsidR="002120E6" w:rsidRPr="002120E6">
        <w:rPr>
          <w:rFonts w:ascii="Times New Roman" w:eastAsia="Calibri" w:hAnsi="Times New Roman" w:cs="Times New Roman"/>
          <w:bCs/>
          <w:color w:val="000000" w:themeColor="text1"/>
          <w:sz w:val="20"/>
          <w:szCs w:val="20"/>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w:t>
      </w:r>
      <w:r w:rsidR="002120E6">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b/>
          <w:bCs/>
          <w:color w:val="000000" w:themeColor="text1"/>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2120E6">
        <w:rPr>
          <w:rFonts w:ascii="Times New Roman" w:hAnsi="Times New Roman" w:cs="Times New Roman"/>
          <w:b/>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2120E6" w:rsidRPr="002120E6">
        <w:rPr>
          <w:rFonts w:ascii="Times New Roman" w:hAnsi="Times New Roman" w:cs="Times New Roman"/>
          <w:color w:val="000000" w:themeColor="text1"/>
          <w:sz w:val="20"/>
          <w:szCs w:val="20"/>
        </w:rPr>
        <w:t xml:space="preserve">которых </w:t>
      </w:r>
      <w:r w:rsidR="002120E6" w:rsidRPr="002120E6">
        <w:rPr>
          <w:rFonts w:ascii="Times New Roman" w:hAnsi="Times New Roman" w:cs="Times New Roman"/>
          <w:bCs/>
          <w:color w:val="000000" w:themeColor="text1"/>
          <w:sz w:val="20"/>
          <w:szCs w:val="20"/>
        </w:rPr>
        <w:t xml:space="preserve">находятся </w:t>
      </w:r>
      <w:r w:rsidR="002120E6" w:rsidRPr="002120E6">
        <w:rPr>
          <w:rFonts w:ascii="Times New Roman" w:hAnsi="Times New Roman" w:cs="Times New Roman"/>
          <w:color w:val="000000" w:themeColor="text1"/>
          <w:sz w:val="20"/>
          <w:szCs w:val="20"/>
        </w:rPr>
        <w:t xml:space="preserve">указанные документы, </w:t>
      </w:r>
      <w:r w:rsidR="002120E6" w:rsidRPr="002120E6">
        <w:rPr>
          <w:rFonts w:ascii="Times New Roman" w:hAnsi="Times New Roman" w:cs="Times New Roman"/>
          <w:bCs/>
          <w:color w:val="000000" w:themeColor="text1"/>
          <w:sz w:val="20"/>
          <w:szCs w:val="20"/>
        </w:rPr>
        <w:t>и которые заявитель вправе представить по собственной инициативе:</w:t>
      </w:r>
      <w:r w:rsidR="00A04D21">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2.9.1. В случае представления заявления о выдаче разрешения на ввод объекта в эксплуатацию:</w:t>
      </w:r>
      <w:r w:rsidR="00A04D21">
        <w:rPr>
          <w:rFonts w:ascii="Times New Roman"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б) разрешение на строительство;</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г) схема, отображающая расположение построенного, реконструированного объекта капитального </w:t>
      </w:r>
      <w:r w:rsidR="002120E6" w:rsidRPr="002120E6">
        <w:rPr>
          <w:rFonts w:ascii="Times New Roman" w:eastAsia="Calibri" w:hAnsi="Times New Roman" w:cs="Times New Roman"/>
          <w:bCs/>
          <w:color w:val="000000" w:themeColor="text1"/>
          <w:sz w:val="20"/>
          <w:szCs w:val="20"/>
        </w:rPr>
        <w:lastRenderedPageBreak/>
        <w:t>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д)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е)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ж)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A04D21">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2.9.2. В случае представления заявления о внесении изменений: документы (их копии или сведения, содержащиеся в них), указанные в подпунктах «а» -«е» пункта 2.9.1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r w:rsidR="00A04D21">
        <w:rPr>
          <w:rFonts w:ascii="Times New Roman"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2.10. Документы, указанные в подпунктах «а», «в» - «г» пункта 2.9.1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2.11. В случае подачи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подпункте «г» пункта 2.8 и подпунктах «в»-«д» пункта 2.9.1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2.12. Непредставление (несвоевременное представление) государственными </w:t>
      </w:r>
      <w:r w:rsidR="002120E6" w:rsidRPr="002120E6">
        <w:rPr>
          <w:rFonts w:ascii="Times New Roman" w:eastAsia="Calibri" w:hAnsi="Times New Roman" w:cs="Times New Roman"/>
          <w:color w:val="000000" w:themeColor="text1"/>
          <w:sz w:val="20"/>
          <w:szCs w:val="20"/>
        </w:rPr>
        <w:t>органами власти, органами местного самоуправления, организациями находящихся в их распоряжении документов</w:t>
      </w:r>
      <w:r w:rsidR="002120E6" w:rsidRPr="002120E6">
        <w:rPr>
          <w:rFonts w:ascii="Times New Roman" w:eastAsia="Calibri" w:hAnsi="Times New Roman" w:cs="Times New Roman"/>
          <w:bCs/>
          <w:color w:val="000000" w:themeColor="text1"/>
          <w:sz w:val="20"/>
          <w:szCs w:val="20"/>
        </w:rPr>
        <w:t xml:space="preserve"> и информации не может являться основанием для отказа в выдаче разрешения на ввод объекта в эксплуатацию.</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
          <w:bCs/>
          <w:color w:val="000000" w:themeColor="text1"/>
          <w:sz w:val="20"/>
          <w:szCs w:val="20"/>
        </w:rPr>
        <w:t>Срок и порядок регистрации запроса заявителя о предоставлении муниципальной услуги, в том числе в электронной форме</w:t>
      </w:r>
      <w:r w:rsidR="00A04D21">
        <w:rPr>
          <w:rFonts w:ascii="Times New Roman" w:eastAsia="Calibri" w:hAnsi="Times New Roman" w:cs="Times New Roman"/>
          <w:b/>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2.13. Регистрация заявления о выдаче разрешения на ввод объекта в эксплуатацию, заявления о внесении изменений,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color w:val="000000" w:themeColor="text1"/>
          <w:sz w:val="20"/>
          <w:szCs w:val="20"/>
        </w:rPr>
        <w:t>В случае подачи заявления о выдаче разрешения на ввод объекта в эксплуатацию,</w:t>
      </w:r>
      <w:r w:rsidR="002120E6" w:rsidRPr="002120E6">
        <w:rPr>
          <w:rFonts w:ascii="Times New Roman" w:eastAsia="Calibri" w:hAnsi="Times New Roman" w:cs="Times New Roman"/>
          <w:bCs/>
          <w:color w:val="000000" w:themeColor="text1"/>
          <w:sz w:val="20"/>
          <w:szCs w:val="20"/>
        </w:rPr>
        <w:t xml:space="preserve"> заявления о внесении изменений</w:t>
      </w:r>
      <w:r w:rsidR="002120E6" w:rsidRPr="002120E6">
        <w:rPr>
          <w:rFonts w:ascii="Times New Roman" w:hAnsi="Times New Roman" w:cs="Times New Roman"/>
          <w:color w:val="000000" w:themeColor="text1"/>
          <w:sz w:val="20"/>
          <w:szCs w:val="20"/>
        </w:rPr>
        <w:t xml:space="preserve"> посредством Единого портала, регионального портала или </w:t>
      </w:r>
      <w:r w:rsidR="002120E6" w:rsidRPr="002120E6">
        <w:rPr>
          <w:rFonts w:ascii="Times New Roman" w:hAnsi="Times New Roman" w:cs="Times New Roman"/>
          <w:bCs/>
          <w:color w:val="000000" w:themeColor="text1"/>
          <w:sz w:val="20"/>
          <w:szCs w:val="20"/>
        </w:rPr>
        <w:t>единой информационной системы жилищного строительства</w:t>
      </w:r>
      <w:r w:rsidR="002120E6" w:rsidRPr="002120E6">
        <w:rPr>
          <w:rFonts w:ascii="Times New Roman" w:hAnsi="Times New Roman" w:cs="Times New Roman"/>
          <w:color w:val="000000" w:themeColor="text1"/>
          <w:sz w:val="20"/>
          <w:szCs w:val="20"/>
        </w:rPr>
        <w:t xml:space="preserve">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w:t>
      </w:r>
      <w:r w:rsidR="002120E6" w:rsidRPr="002120E6">
        <w:rPr>
          <w:rFonts w:ascii="Times New Roman" w:eastAsia="Calibri" w:hAnsi="Times New Roman" w:cs="Times New Roman"/>
          <w:bCs/>
          <w:color w:val="000000" w:themeColor="text1"/>
          <w:sz w:val="20"/>
          <w:szCs w:val="20"/>
        </w:rPr>
        <w:t>заявления о внесении изменений</w:t>
      </w:r>
      <w:r w:rsidR="002120E6" w:rsidRPr="002120E6">
        <w:rPr>
          <w:rFonts w:ascii="Times New Roman" w:hAnsi="Times New Roman" w:cs="Times New Roman"/>
          <w:color w:val="000000" w:themeColor="text1"/>
          <w:sz w:val="20"/>
          <w:szCs w:val="20"/>
        </w:rPr>
        <w:t xml:space="preserve"> считается первый рабочий день, следующий за днем представления заявителем указанного заявления.</w:t>
      </w:r>
      <w:r w:rsidR="00A04D21">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bCs/>
          <w:color w:val="000000" w:themeColor="text1"/>
          <w:sz w:val="20"/>
          <w:szCs w:val="20"/>
        </w:rPr>
        <w:t xml:space="preserve">Срок предоставления </w:t>
      </w:r>
      <w:r w:rsidR="002120E6" w:rsidRPr="002120E6">
        <w:rPr>
          <w:rFonts w:ascii="Times New Roman" w:hAnsi="Times New Roman" w:cs="Times New Roman"/>
          <w:b/>
          <w:color w:val="000000" w:themeColor="text1"/>
          <w:sz w:val="20"/>
          <w:szCs w:val="20"/>
        </w:rPr>
        <w:t>муниципальной</w:t>
      </w:r>
      <w:r w:rsidR="002120E6" w:rsidRPr="002120E6">
        <w:rPr>
          <w:rFonts w:ascii="Times New Roman" w:hAnsi="Times New Roman" w:cs="Times New Roman"/>
          <w:b/>
          <w:bCs/>
          <w:color w:val="000000" w:themeColor="text1"/>
          <w:sz w:val="20"/>
          <w:szCs w:val="20"/>
        </w:rPr>
        <w:t xml:space="preserve"> услуги, в том числе с учетом необходимости обращения в организации, участвующие в предоставлении </w:t>
      </w:r>
      <w:r w:rsidR="002120E6" w:rsidRPr="002120E6">
        <w:rPr>
          <w:rFonts w:ascii="Times New Roman" w:hAnsi="Times New Roman" w:cs="Times New Roman"/>
          <w:b/>
          <w:color w:val="000000" w:themeColor="text1"/>
          <w:sz w:val="20"/>
          <w:szCs w:val="20"/>
        </w:rPr>
        <w:t>муниципальной</w:t>
      </w:r>
      <w:r w:rsidR="002120E6" w:rsidRPr="002120E6">
        <w:rPr>
          <w:rFonts w:ascii="Times New Roman" w:hAnsi="Times New Roman" w:cs="Times New Roman"/>
          <w:b/>
          <w:bCs/>
          <w:color w:val="000000" w:themeColor="text1"/>
          <w:sz w:val="20"/>
          <w:szCs w:val="20"/>
        </w:rPr>
        <w:t xml:space="preserve"> услуги, срок приостановления предоставления</w:t>
      </w:r>
      <w:r w:rsidR="002120E6" w:rsidRPr="002120E6">
        <w:rPr>
          <w:rFonts w:ascii="Times New Roman" w:hAnsi="Times New Roman" w:cs="Times New Roman"/>
          <w:b/>
          <w:color w:val="000000" w:themeColor="text1"/>
          <w:sz w:val="20"/>
          <w:szCs w:val="20"/>
        </w:rPr>
        <w:t xml:space="preserve"> муниципальной</w:t>
      </w:r>
      <w:r w:rsidR="002120E6" w:rsidRPr="002120E6">
        <w:rPr>
          <w:rFonts w:ascii="Times New Roman" w:hAnsi="Times New Roman" w:cs="Times New Roman"/>
          <w:b/>
          <w:bCs/>
          <w:color w:val="000000" w:themeColor="text1"/>
          <w:sz w:val="20"/>
          <w:szCs w:val="20"/>
        </w:rPr>
        <w:t xml:space="preserve"> услуги, срок выдачи (направления) документов, являющихся результатом предоставления </w:t>
      </w:r>
      <w:r w:rsidR="002120E6" w:rsidRPr="002120E6">
        <w:rPr>
          <w:rFonts w:ascii="Times New Roman" w:hAnsi="Times New Roman" w:cs="Times New Roman"/>
          <w:b/>
          <w:color w:val="000000" w:themeColor="text1"/>
          <w:sz w:val="20"/>
          <w:szCs w:val="20"/>
        </w:rPr>
        <w:t>муниципальной</w:t>
      </w:r>
      <w:r w:rsidR="002120E6" w:rsidRPr="002120E6">
        <w:rPr>
          <w:rFonts w:ascii="Times New Roman" w:hAnsi="Times New Roman" w:cs="Times New Roman"/>
          <w:b/>
          <w:bCs/>
          <w:color w:val="000000" w:themeColor="text1"/>
          <w:sz w:val="20"/>
          <w:szCs w:val="20"/>
        </w:rPr>
        <w:t xml:space="preserve"> услуги</w:t>
      </w:r>
      <w:r w:rsidR="00A04D21">
        <w:rPr>
          <w:rFonts w:ascii="Times New Roman" w:hAnsi="Times New Roman" w:cs="Times New Roman"/>
          <w:b/>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 уполномоченный орган местного самоуправления.</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Заявление о выдаче разрешения на ввод объекта в эксплуатацию, заявление о внесении изменений считается поступившим в уполномоченный орган местного самоуправления со дня его регистрации.</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b/>
          <w:bCs/>
          <w:color w:val="000000" w:themeColor="text1"/>
          <w:sz w:val="20"/>
          <w:szCs w:val="20"/>
        </w:rPr>
        <w:t>Исчерпывающий перечень оснований для приостановления или отказа в предоставлении муниципальной услуги</w:t>
      </w:r>
      <w:r w:rsidR="00A04D21">
        <w:rPr>
          <w:rFonts w:ascii="Times New Roman" w:hAnsi="Times New Roman" w:cs="Times New Roman"/>
          <w:b/>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2120E6" w:rsidRPr="002120E6">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Основания для отказа в выдаче разрешения на ввод объекта в эксплуатацию, во внесении изменений в разрешение на ввод объекта в эксплуатацию предусмотрены пунктом 2.22 настоящего Административного регламента.</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b/>
          <w:bCs/>
          <w:color w:val="000000" w:themeColor="text1"/>
          <w:sz w:val="20"/>
          <w:szCs w:val="20"/>
        </w:rPr>
        <w:t>Исчерпывающий перечень оснований для отказа в приеме документов, необходимых для предоставления муниципальной услуги</w:t>
      </w:r>
      <w:r w:rsidR="00A04D21">
        <w:rPr>
          <w:rFonts w:ascii="Times New Roman" w:hAnsi="Times New Roman" w:cs="Times New Roman"/>
          <w:b/>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а) 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которого не входит предоставление услуги;</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w:t>
      </w:r>
      <w:r w:rsidR="002120E6" w:rsidRPr="002120E6">
        <w:rPr>
          <w:rFonts w:ascii="Times New Roman" w:eastAsia="Calibri" w:hAnsi="Times New Roman" w:cs="Times New Roman"/>
          <w:bCs/>
          <w:color w:val="000000" w:themeColor="text1"/>
          <w:sz w:val="20"/>
          <w:szCs w:val="20"/>
        </w:rPr>
        <w:lastRenderedPageBreak/>
        <w:t>на Едином портале, региональном портале;</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 непредставление документов, предусмотренных подпунктами «а» - «в» пункта 2.8 настоящего Административного регламента;</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д) представленные документы содержат подчистки и исправления текста;</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ж) заявление о выдаче разрешения на ввод объекта в эксплуатацию, заявление о внесении изменений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002120E6" w:rsidRPr="002120E6">
        <w:rPr>
          <w:rFonts w:ascii="Times New Roman" w:hAnsi="Times New Roman" w:cs="Times New Roman"/>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 документах, представленных в электронной форме.</w:t>
      </w:r>
      <w:r w:rsidR="00A04D21">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Административному регламенту. </w:t>
      </w:r>
      <w:r w:rsidR="002120E6" w:rsidRPr="002120E6">
        <w:rPr>
          <w:rFonts w:ascii="Times New Roman" w:hAnsi="Times New Roman" w:cs="Times New Roman"/>
          <w:bCs/>
          <w:color w:val="000000" w:themeColor="text1"/>
          <w:sz w:val="20"/>
          <w:szCs w:val="20"/>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r w:rsidR="00F922A3">
        <w:rPr>
          <w:rFonts w:ascii="Times New Roman"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b/>
          <w:bCs/>
          <w:color w:val="000000" w:themeColor="text1"/>
          <w:sz w:val="20"/>
          <w:szCs w:val="20"/>
        </w:rPr>
        <w:t>Описание результата предоставления муниципальной услуги</w:t>
      </w:r>
      <w:r w:rsidR="00F922A3">
        <w:rPr>
          <w:rFonts w:ascii="Times New Roman" w:hAnsi="Times New Roman" w:cs="Times New Roman"/>
          <w:b/>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2.20. Результатом предоставления услуги является:</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а) разрешение на ввод объекта в эксплуатацию (в том числе на отдельные этапы строительства, реконструкции объекта капитального строительства);</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 внесение изменений в разрешение на ввод объекта в эксплуатацию (в том числе на отдельные этапы строительства, реконструкции объекта капитального строительства);</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г) решение об отказе во внесении изменений  в разрешение на ввод объекта в эксплуатацию при наличии оснований, указанных в пункте 2.22 настоящего Административного регламента.</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2.21. Форма разрешения на ввод объекта в эксплуатацию</w:t>
      </w:r>
      <w:r w:rsidR="002120E6" w:rsidRPr="002120E6" w:rsidDel="00C60F00">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 xml:space="preserve">Решение об отказе </w:t>
      </w:r>
      <w:r w:rsidR="002120E6" w:rsidRPr="002120E6">
        <w:rPr>
          <w:rFonts w:ascii="Times New Roman" w:eastAsia="Calibri" w:hAnsi="Times New Roman" w:cs="Times New Roman"/>
          <w:bCs/>
          <w:color w:val="000000" w:themeColor="text1"/>
          <w:sz w:val="20"/>
          <w:szCs w:val="20"/>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4 к настоящему Административному регламенту.</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 xml:space="preserve">Решение об отказе </w:t>
      </w:r>
      <w:r w:rsidR="002120E6" w:rsidRPr="002120E6">
        <w:rPr>
          <w:rFonts w:ascii="Times New Roman" w:eastAsia="Calibri" w:hAnsi="Times New Roman" w:cs="Times New Roman"/>
          <w:bCs/>
          <w:color w:val="000000" w:themeColor="text1"/>
          <w:sz w:val="20"/>
          <w:szCs w:val="20"/>
        </w:rPr>
        <w:t>во внесении изменений в разрешение на ввод объекта оформляется в форме электронного документа либо документа на бумажном носителе по форме, приведенной в Приложении № 5 к настоящему Административному регламенту.</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2.22. Исчерпывающий перечень оснований для отказа в выдаче разрешения на ввод объекта в эксплуатацию, во внесении изменений в разрешение на ввод объекта в эксплуатацию:</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а) отсутствие документов, предусмотренных подпунктом «г» пункта 2.8, пунктом 2.9.1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подпунктом «г» пункта 2.8, пунктом 2.9.2 настоящего Административного регламента (в случае представления заявления о внесении изменений);</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2.23. Результат предоставления услуги, указанный в пункте 2.20 настоящего Административного регламента:</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Разрешение на ввод объекта в эксплуатацию </w:t>
      </w:r>
      <w:r w:rsidR="002120E6" w:rsidRPr="002120E6">
        <w:rPr>
          <w:rFonts w:ascii="Times New Roman" w:eastAsia="Calibri" w:hAnsi="Times New Roman" w:cs="Times New Roman"/>
          <w:bCs/>
          <w:color w:val="000000" w:themeColor="text1"/>
          <w:sz w:val="20"/>
          <w:szCs w:val="20"/>
        </w:rPr>
        <w:lastRenderedPageBreak/>
        <w:t>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Амурской области.</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
          <w:color w:val="000000" w:themeColor="text1"/>
          <w:sz w:val="20"/>
          <w:szCs w:val="20"/>
        </w:rPr>
        <w:t>Порядок, размер и основания взимания государственной пошлины или иной оплаты, взимаемой за предоставление муниципальной услуги</w:t>
      </w:r>
      <w:r w:rsidR="00F922A3">
        <w:rPr>
          <w:rFonts w:ascii="Times New Roman" w:eastAsia="Calibri" w:hAnsi="Times New Roman" w:cs="Times New Roman"/>
          <w:b/>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2.24. Предоставление услуги осуществляется без взимания платы.</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
          <w:bCs/>
          <w:color w:val="000000" w:themeColor="text1"/>
          <w:sz w:val="20"/>
          <w:szCs w:val="20"/>
        </w:rPr>
        <w:t xml:space="preserve">Сведения о ходе рассмотрения заявления и результате предоставления </w:t>
      </w:r>
      <w:r w:rsidR="002120E6" w:rsidRPr="002120E6">
        <w:rPr>
          <w:rFonts w:ascii="Times New Roman" w:eastAsia="Calibri" w:hAnsi="Times New Roman" w:cs="Times New Roman"/>
          <w:b/>
          <w:color w:val="000000" w:themeColor="text1"/>
          <w:sz w:val="20"/>
          <w:szCs w:val="20"/>
        </w:rPr>
        <w:t xml:space="preserve">муниципальной </w:t>
      </w:r>
      <w:r w:rsidR="002120E6" w:rsidRPr="002120E6">
        <w:rPr>
          <w:rFonts w:ascii="Times New Roman" w:eastAsia="Calibri" w:hAnsi="Times New Roman" w:cs="Times New Roman"/>
          <w:b/>
          <w:bCs/>
          <w:color w:val="000000" w:themeColor="text1"/>
          <w:sz w:val="20"/>
          <w:szCs w:val="20"/>
        </w:rPr>
        <w:t>услуги</w:t>
      </w:r>
      <w:r w:rsidR="00F922A3">
        <w:rPr>
          <w:rFonts w:ascii="Times New Roman" w:eastAsia="Calibri" w:hAnsi="Times New Roman" w:cs="Times New Roman"/>
          <w:b/>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2.25. Сведения о ходе рассмотрения заявления о выдаче разрешения на ввод объекта в эксплуатацию, заявления о внесении изменений,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Сведения о ходе рассмотрения заявления о выдаче разрешения на ввод объекта в эксплуатацию, заявления о внесении изменений,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б) в электронной форме посредством электронной почты.</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округов;</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б) в срок не позднее пяти рабочих дней с даты его принятия подлежит направлению в </w:t>
      </w:r>
      <w:r w:rsidR="002120E6" w:rsidRPr="002120E6">
        <w:rPr>
          <w:rFonts w:ascii="Times New Roman" w:eastAsia="Calibri" w:hAnsi="Times New Roman" w:cs="Times New Roman"/>
          <w:color w:val="000000" w:themeColor="text1"/>
          <w:sz w:val="20"/>
          <w:szCs w:val="20"/>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2120E6" w:rsidRPr="002120E6">
        <w:rPr>
          <w:rFonts w:ascii="Times New Roman" w:eastAsia="Calibri" w:hAnsi="Times New Roman" w:cs="Times New Roman"/>
          <w:bCs/>
          <w:color w:val="000000" w:themeColor="text1"/>
          <w:sz w:val="20"/>
          <w:szCs w:val="20"/>
        </w:rPr>
        <w:t>;</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002120E6" w:rsidRPr="002120E6">
        <w:rPr>
          <w:rFonts w:ascii="Times New Roman" w:eastAsia="Calibri" w:hAnsi="Times New Roman" w:cs="Times New Roman"/>
          <w:color w:val="000000" w:themeColor="text1"/>
          <w:sz w:val="20"/>
          <w:szCs w:val="20"/>
        </w:rPr>
        <w:t>(в том числе с использованием СМЭВ)</w:t>
      </w:r>
      <w:r w:rsidR="002120E6" w:rsidRPr="002120E6">
        <w:rPr>
          <w:rFonts w:ascii="Times New Roman" w:eastAsia="Calibri" w:hAnsi="Times New Roman" w:cs="Times New Roman"/>
          <w:bCs/>
          <w:color w:val="000000" w:themeColor="text1"/>
          <w:sz w:val="20"/>
          <w:szCs w:val="20"/>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color w:val="000000" w:themeColor="text1"/>
          <w:sz w:val="20"/>
          <w:szCs w:val="20"/>
        </w:rPr>
        <w:t>г)</w:t>
      </w:r>
      <w:r w:rsidR="002120E6" w:rsidRPr="002120E6">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color w:val="000000" w:themeColor="text1"/>
          <w:sz w:val="20"/>
          <w:szCs w:val="20"/>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bCs/>
          <w:color w:val="000000" w:themeColor="text1"/>
          <w:sz w:val="20"/>
          <w:szCs w:val="20"/>
        </w:rPr>
        <w:t>Порядок исправления допущенных опечаток и ошибок в выданных в результате предоставления муниципальной услуги документах</w:t>
      </w:r>
      <w:r w:rsidR="00F922A3">
        <w:rPr>
          <w:rFonts w:ascii="Times New Roman" w:hAnsi="Times New Roman" w:cs="Times New Roman"/>
          <w:b/>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2.27. Порядок исправления допущенных опечаток и ошибок в </w:t>
      </w:r>
      <w:r w:rsidR="002120E6" w:rsidRPr="002120E6">
        <w:rPr>
          <w:rFonts w:ascii="Times New Roman" w:hAnsi="Times New Roman" w:cs="Times New Roman"/>
          <w:bCs/>
          <w:color w:val="000000" w:themeColor="text1"/>
          <w:sz w:val="20"/>
          <w:szCs w:val="20"/>
          <w:lang w:eastAsia="ru-RU"/>
        </w:rPr>
        <w:t xml:space="preserve">разрешении </w:t>
      </w:r>
      <w:r w:rsidR="002120E6" w:rsidRPr="002120E6">
        <w:rPr>
          <w:rFonts w:ascii="Times New Roman" w:hAnsi="Times New Roman" w:cs="Times New Roman"/>
          <w:bCs/>
          <w:color w:val="000000" w:themeColor="text1"/>
          <w:sz w:val="20"/>
          <w:szCs w:val="20"/>
        </w:rPr>
        <w:t>на ввод объекта в эксплуатацию.</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002120E6" w:rsidRPr="002120E6">
        <w:rPr>
          <w:rFonts w:ascii="Times New Roman" w:hAnsi="Times New Roman" w:cs="Times New Roman"/>
          <w:bCs/>
          <w:color w:val="000000" w:themeColor="text1"/>
          <w:sz w:val="20"/>
          <w:szCs w:val="20"/>
          <w:lang w:eastAsia="ru-RU"/>
        </w:rPr>
        <w:t xml:space="preserve">разрешении </w:t>
      </w:r>
      <w:r w:rsidR="002120E6" w:rsidRPr="002120E6">
        <w:rPr>
          <w:rFonts w:ascii="Times New Roman" w:hAnsi="Times New Roman" w:cs="Times New Roman"/>
          <w:bCs/>
          <w:color w:val="000000" w:themeColor="text1"/>
          <w:sz w:val="20"/>
          <w:szCs w:val="20"/>
        </w:rPr>
        <w:t xml:space="preserve">на ввод объекта в эксплуатацию (далее </w:t>
      </w:r>
      <w:r w:rsidR="002120E6" w:rsidRPr="002120E6">
        <w:rPr>
          <w:rFonts w:ascii="Times New Roman" w:hAnsi="Times New Roman" w:cs="Times New Roman"/>
          <w:bCs/>
          <w:color w:val="000000" w:themeColor="text1"/>
          <w:sz w:val="20"/>
          <w:szCs w:val="20"/>
        </w:rPr>
        <w:softHyphen/>
        <w:t xml:space="preserve"> заявление об исправлении допущенных опечаток и ошибок)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В случае подтверждения наличия допущенных опечаток, ошибок в </w:t>
      </w:r>
      <w:r w:rsidR="002120E6" w:rsidRPr="002120E6">
        <w:rPr>
          <w:rFonts w:ascii="Times New Roman" w:hAnsi="Times New Roman" w:cs="Times New Roman"/>
          <w:bCs/>
          <w:color w:val="000000" w:themeColor="text1"/>
          <w:sz w:val="20"/>
          <w:szCs w:val="20"/>
          <w:lang w:eastAsia="ru-RU"/>
        </w:rPr>
        <w:t xml:space="preserve">разрешении </w:t>
      </w:r>
      <w:r w:rsidR="002120E6" w:rsidRPr="002120E6">
        <w:rPr>
          <w:rFonts w:ascii="Times New Roman" w:hAnsi="Times New Roman" w:cs="Times New Roman"/>
          <w:bCs/>
          <w:color w:val="000000" w:themeColor="text1"/>
          <w:sz w:val="20"/>
          <w:szCs w:val="20"/>
        </w:rPr>
        <w:t xml:space="preserve">на ввод объекта в эксплуатацию уполномоченный орган местного самоуправления вносит исправления в ранее выданное </w:t>
      </w:r>
      <w:r w:rsidR="002120E6" w:rsidRPr="002120E6">
        <w:rPr>
          <w:rFonts w:ascii="Times New Roman" w:hAnsi="Times New Roman" w:cs="Times New Roman"/>
          <w:bCs/>
          <w:color w:val="000000" w:themeColor="text1"/>
          <w:sz w:val="20"/>
          <w:szCs w:val="20"/>
          <w:lang w:eastAsia="ru-RU"/>
        </w:rPr>
        <w:t xml:space="preserve">разрешение </w:t>
      </w:r>
      <w:r w:rsidR="002120E6" w:rsidRPr="002120E6">
        <w:rPr>
          <w:rFonts w:ascii="Times New Roman" w:hAnsi="Times New Roman" w:cs="Times New Roman"/>
          <w:bCs/>
          <w:color w:val="000000" w:themeColor="text1"/>
          <w:sz w:val="20"/>
          <w:szCs w:val="20"/>
        </w:rPr>
        <w:t xml:space="preserve">на ввод объекта в эксплуатацию. Дата и номер выданного </w:t>
      </w:r>
      <w:r w:rsidR="002120E6" w:rsidRPr="002120E6">
        <w:rPr>
          <w:rFonts w:ascii="Times New Roman" w:hAnsi="Times New Roman" w:cs="Times New Roman"/>
          <w:bCs/>
          <w:color w:val="000000" w:themeColor="text1"/>
          <w:sz w:val="20"/>
          <w:szCs w:val="20"/>
          <w:lang w:eastAsia="ru-RU"/>
        </w:rPr>
        <w:t xml:space="preserve">разрешения </w:t>
      </w:r>
      <w:r w:rsidR="002120E6" w:rsidRPr="002120E6">
        <w:rPr>
          <w:rFonts w:ascii="Times New Roman" w:hAnsi="Times New Roman" w:cs="Times New Roman"/>
          <w:bCs/>
          <w:color w:val="000000" w:themeColor="text1"/>
          <w:sz w:val="20"/>
          <w:szCs w:val="20"/>
        </w:rPr>
        <w:t xml:space="preserve">на ввод объекта в эксплуатацию не изменяются, а в соответствующей графе формы </w:t>
      </w:r>
      <w:r w:rsidR="002120E6" w:rsidRPr="002120E6">
        <w:rPr>
          <w:rFonts w:ascii="Times New Roman" w:hAnsi="Times New Roman" w:cs="Times New Roman"/>
          <w:bCs/>
          <w:color w:val="000000" w:themeColor="text1"/>
          <w:sz w:val="20"/>
          <w:szCs w:val="20"/>
          <w:lang w:eastAsia="ru-RU"/>
        </w:rPr>
        <w:t xml:space="preserve">разрешения </w:t>
      </w:r>
      <w:r w:rsidR="002120E6" w:rsidRPr="002120E6">
        <w:rPr>
          <w:rFonts w:ascii="Times New Roman" w:hAnsi="Times New Roman" w:cs="Times New Roman"/>
          <w:bCs/>
          <w:color w:val="000000" w:themeColor="text1"/>
          <w:sz w:val="20"/>
          <w:szCs w:val="20"/>
        </w:rPr>
        <w:t>на ввод объекта в эксплуатацию указывается дата внесения исправлений.</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lang w:eastAsia="ru-RU"/>
        </w:rPr>
        <w:t xml:space="preserve">Разрешение </w:t>
      </w:r>
      <w:r w:rsidR="002120E6" w:rsidRPr="002120E6">
        <w:rPr>
          <w:rFonts w:ascii="Times New Roman" w:hAnsi="Times New Roman" w:cs="Times New Roman"/>
          <w:bCs/>
          <w:color w:val="000000" w:themeColor="text1"/>
          <w:sz w:val="20"/>
          <w:szCs w:val="20"/>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2.28. Исчерпывающий перечень оснований для отказа в исправлении допущенных опечаток и ошибок в </w:t>
      </w:r>
      <w:r w:rsidR="002120E6" w:rsidRPr="002120E6">
        <w:rPr>
          <w:rFonts w:ascii="Times New Roman" w:hAnsi="Times New Roman" w:cs="Times New Roman"/>
          <w:bCs/>
          <w:color w:val="000000" w:themeColor="text1"/>
          <w:sz w:val="20"/>
          <w:szCs w:val="20"/>
          <w:lang w:eastAsia="ru-RU"/>
        </w:rPr>
        <w:t xml:space="preserve">разрешении </w:t>
      </w:r>
      <w:r w:rsidR="002120E6" w:rsidRPr="002120E6">
        <w:rPr>
          <w:rFonts w:ascii="Times New Roman" w:hAnsi="Times New Roman" w:cs="Times New Roman"/>
          <w:bCs/>
          <w:color w:val="000000" w:themeColor="text1"/>
          <w:sz w:val="20"/>
          <w:szCs w:val="20"/>
        </w:rPr>
        <w:t>на ввод объекта в эксплуатацию:</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а) несоответствие заявителя кругу лиц, указанных в пункте 2.2 настоящего Административного регламента;</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б) отсутствие факта допущения опечаток и ошибок в </w:t>
      </w:r>
      <w:r w:rsidR="002120E6" w:rsidRPr="002120E6">
        <w:rPr>
          <w:rFonts w:ascii="Times New Roman" w:hAnsi="Times New Roman" w:cs="Times New Roman"/>
          <w:bCs/>
          <w:color w:val="000000" w:themeColor="text1"/>
          <w:sz w:val="20"/>
          <w:szCs w:val="20"/>
          <w:lang w:eastAsia="ru-RU"/>
        </w:rPr>
        <w:t xml:space="preserve">разрешении </w:t>
      </w:r>
      <w:r w:rsidR="002120E6" w:rsidRPr="002120E6">
        <w:rPr>
          <w:rFonts w:ascii="Times New Roman" w:hAnsi="Times New Roman" w:cs="Times New Roman"/>
          <w:bCs/>
          <w:color w:val="000000" w:themeColor="text1"/>
          <w:sz w:val="20"/>
          <w:szCs w:val="20"/>
        </w:rPr>
        <w:t>на ввод объекта в эксплуатацию.</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2.29. Порядок выдачи дубликата разрешения на ввод объекта в эксплуатацию.</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 8 к настоящему Административному регламенту, в порядке, установленном пунктами 2.4 – 2.7, 2.13 настоящего Административного регламента.</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2120E6" w:rsidRPr="002120E6">
        <w:rPr>
          <w:rFonts w:ascii="Times New Roman" w:hAnsi="Times New Roman" w:cs="Times New Roman"/>
          <w:bCs/>
          <w:color w:val="000000" w:themeColor="text1"/>
          <w:sz w:val="20"/>
          <w:szCs w:val="20"/>
        </w:rPr>
        <w:lastRenderedPageBreak/>
        <w:t>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2.30. Исчерпывающий перечень оснований для отказа в выдаче дубликата разрешения на ввод объекта в эксплуатацию:</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несоответствие заявителя кругу лиц, указанных в пункте 2.2 настоящего Административного регламента.</w:t>
      </w:r>
      <w:r w:rsidR="00F922A3">
        <w:rPr>
          <w:rFonts w:ascii="Times New Roman" w:hAnsi="Times New Roman" w:cs="Times New Roman"/>
          <w:bCs/>
          <w:color w:val="000000" w:themeColor="text1"/>
          <w:sz w:val="20"/>
          <w:szCs w:val="20"/>
        </w:rPr>
        <w:t xml:space="preserve"> </w:t>
      </w:r>
      <w:r w:rsidR="002120E6" w:rsidRPr="002120E6">
        <w:rPr>
          <w:rFonts w:ascii="Times New Roman" w:eastAsia="Calibri" w:hAnsi="Times New Roman" w:cs="Times New Roman"/>
          <w:bCs/>
          <w:color w:val="000000" w:themeColor="text1"/>
          <w:sz w:val="20"/>
          <w:szCs w:val="20"/>
        </w:rPr>
        <w:t>2.31. Порядок оставления заявления о выдаче разрешения на ввод объекта в эксплуатацию, заявления о внесении изменений без рассмотрения.</w:t>
      </w:r>
      <w:r w:rsidR="00F922A3">
        <w:rPr>
          <w:rFonts w:ascii="Times New Roman" w:eastAsia="Calibri"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Заявитель вправе обратиться в уполномоченный орган местного самоуправления с заявлением об оставлении </w:t>
      </w:r>
      <w:r w:rsidR="002120E6" w:rsidRPr="002120E6">
        <w:rPr>
          <w:rFonts w:ascii="Times New Roman" w:hAnsi="Times New Roman" w:cs="Times New Roman"/>
          <w:bCs/>
          <w:color w:val="000000" w:themeColor="text1"/>
          <w:sz w:val="20"/>
          <w:szCs w:val="20"/>
          <w:lang w:eastAsia="ru-RU"/>
        </w:rPr>
        <w:t xml:space="preserve">заявления о выдаче разрешения на </w:t>
      </w:r>
      <w:r w:rsidR="002120E6" w:rsidRPr="002120E6">
        <w:rPr>
          <w:rFonts w:ascii="Times New Roman" w:hAnsi="Times New Roman" w:cs="Times New Roman"/>
          <w:bCs/>
          <w:color w:val="000000" w:themeColor="text1"/>
          <w:sz w:val="20"/>
          <w:szCs w:val="20"/>
        </w:rPr>
        <w:t xml:space="preserve">ввод объекта в эксплуатацию, заявления о внесении изменений без рассмотрения по форме согласно Приложению № 10 к настоящему Административному регламенту </w:t>
      </w:r>
      <w:r w:rsidR="002120E6" w:rsidRPr="002120E6">
        <w:rPr>
          <w:rFonts w:ascii="Times New Roman" w:hAnsi="Times New Roman" w:cs="Times New Roman"/>
          <w:color w:val="000000" w:themeColor="text1"/>
          <w:sz w:val="20"/>
          <w:szCs w:val="20"/>
        </w:rPr>
        <w:t xml:space="preserve">в порядке, установленном пунктами 2.4 – 2.7, 2.13 настоящего Административного регламента, </w:t>
      </w:r>
      <w:r w:rsidR="002120E6" w:rsidRPr="002120E6">
        <w:rPr>
          <w:rFonts w:ascii="Times New Roman" w:hAnsi="Times New Roman" w:cs="Times New Roman"/>
          <w:bCs/>
          <w:color w:val="000000" w:themeColor="text1"/>
          <w:sz w:val="20"/>
          <w:szCs w:val="20"/>
        </w:rPr>
        <w:t>не позднее рабочего дня, предшествующего дню окончания срока предоставления услуги.</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На основании поступившего заявления об оставлении </w:t>
      </w:r>
      <w:r w:rsidR="002120E6" w:rsidRPr="002120E6">
        <w:rPr>
          <w:rFonts w:ascii="Times New Roman" w:hAnsi="Times New Roman" w:cs="Times New Roman"/>
          <w:bCs/>
          <w:color w:val="000000" w:themeColor="text1"/>
          <w:sz w:val="20"/>
          <w:szCs w:val="20"/>
          <w:lang w:eastAsia="ru-RU"/>
        </w:rPr>
        <w:t xml:space="preserve">заявления о выдаче разрешения на </w:t>
      </w:r>
      <w:r w:rsidR="002120E6" w:rsidRPr="002120E6">
        <w:rPr>
          <w:rFonts w:ascii="Times New Roman" w:hAnsi="Times New Roman" w:cs="Times New Roman"/>
          <w:bCs/>
          <w:color w:val="000000" w:themeColor="text1"/>
          <w:sz w:val="20"/>
          <w:szCs w:val="20"/>
        </w:rPr>
        <w:t xml:space="preserve">ввод объекта в эксплуатацию, заявления о внесении изменений без рассмотрения, уполномоченный орган местного самоуправления принимает решение об оставлении </w:t>
      </w:r>
      <w:r w:rsidR="002120E6" w:rsidRPr="002120E6">
        <w:rPr>
          <w:rFonts w:ascii="Times New Roman" w:hAnsi="Times New Roman" w:cs="Times New Roman"/>
          <w:bCs/>
          <w:color w:val="000000" w:themeColor="text1"/>
          <w:sz w:val="20"/>
          <w:szCs w:val="20"/>
          <w:lang w:eastAsia="ru-RU"/>
        </w:rPr>
        <w:t xml:space="preserve">заявления о выдаче разрешения на </w:t>
      </w:r>
      <w:r w:rsidR="002120E6" w:rsidRPr="002120E6">
        <w:rPr>
          <w:rFonts w:ascii="Times New Roman" w:hAnsi="Times New Roman" w:cs="Times New Roman"/>
          <w:bCs/>
          <w:color w:val="000000" w:themeColor="text1"/>
          <w:sz w:val="20"/>
          <w:szCs w:val="20"/>
        </w:rPr>
        <w:t>ввод объекта в эксплуатацию, заявления о внесении изменений без рассмотрения.</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Решение об оставлении заявления </w:t>
      </w:r>
      <w:r w:rsidR="002120E6" w:rsidRPr="002120E6">
        <w:rPr>
          <w:rFonts w:ascii="Times New Roman" w:hAnsi="Times New Roman" w:cs="Times New Roman"/>
          <w:bCs/>
          <w:color w:val="000000" w:themeColor="text1"/>
          <w:sz w:val="20"/>
          <w:szCs w:val="20"/>
          <w:lang w:eastAsia="ru-RU"/>
        </w:rPr>
        <w:t xml:space="preserve">о выдаче разрешения на </w:t>
      </w:r>
      <w:r w:rsidR="002120E6" w:rsidRPr="002120E6">
        <w:rPr>
          <w:rFonts w:ascii="Times New Roman" w:hAnsi="Times New Roman" w:cs="Times New Roman"/>
          <w:bCs/>
          <w:color w:val="000000" w:themeColor="text1"/>
          <w:sz w:val="20"/>
          <w:szCs w:val="20"/>
        </w:rPr>
        <w:t xml:space="preserve">ввод объекта в эксплуатацию, заявления о внесении изменений без рассмотрения направляется заявителю по форме, приведенной в Приложении № 11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sidR="002120E6" w:rsidRPr="002120E6">
        <w:rPr>
          <w:rFonts w:ascii="Times New Roman" w:hAnsi="Times New Roman" w:cs="Times New Roman"/>
          <w:bCs/>
          <w:color w:val="000000" w:themeColor="text1"/>
          <w:sz w:val="20"/>
          <w:szCs w:val="20"/>
          <w:lang w:eastAsia="ru-RU"/>
        </w:rPr>
        <w:t xml:space="preserve">о выдаче разрешения на </w:t>
      </w:r>
      <w:r w:rsidR="002120E6" w:rsidRPr="002120E6">
        <w:rPr>
          <w:rFonts w:ascii="Times New Roman" w:hAnsi="Times New Roman" w:cs="Times New Roman"/>
          <w:bCs/>
          <w:color w:val="000000" w:themeColor="text1"/>
          <w:sz w:val="20"/>
          <w:szCs w:val="20"/>
        </w:rPr>
        <w:t xml:space="preserve">ввод объекта в эксплуатацию, заявления о внесении изменений без рассмотрения, не позднее рабочего дня, следующего за днем поступления заявления </w:t>
      </w:r>
      <w:r w:rsidR="002120E6" w:rsidRPr="002120E6">
        <w:rPr>
          <w:rFonts w:ascii="Times New Roman" w:hAnsi="Times New Roman" w:cs="Times New Roman"/>
          <w:bCs/>
          <w:color w:val="000000" w:themeColor="text1"/>
          <w:sz w:val="20"/>
          <w:szCs w:val="20"/>
          <w:lang w:eastAsia="ru-RU"/>
        </w:rPr>
        <w:t xml:space="preserve">о выдаче разрешения на </w:t>
      </w:r>
      <w:r w:rsidR="002120E6" w:rsidRPr="002120E6">
        <w:rPr>
          <w:rFonts w:ascii="Times New Roman" w:hAnsi="Times New Roman" w:cs="Times New Roman"/>
          <w:bCs/>
          <w:color w:val="000000" w:themeColor="text1"/>
          <w:sz w:val="20"/>
          <w:szCs w:val="20"/>
        </w:rPr>
        <w:t>ввод объекта в эксплуатацию, заявления о внесении изменений.</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Оставление заявления о выдаче разрешения на ввод объекта в эксплуатацию</w:t>
      </w:r>
      <w:r w:rsidR="002120E6" w:rsidRPr="002120E6">
        <w:rPr>
          <w:rFonts w:ascii="Times New Roman" w:eastAsia="Calibri" w:hAnsi="Times New Roman" w:cs="Times New Roman"/>
          <w:bCs/>
          <w:color w:val="000000" w:themeColor="text1"/>
          <w:sz w:val="20"/>
          <w:szCs w:val="20"/>
        </w:rPr>
        <w:t>, заявления о внесении изменений</w:t>
      </w:r>
      <w:r w:rsidR="002120E6" w:rsidRPr="002120E6">
        <w:rPr>
          <w:rFonts w:ascii="Times New Roman" w:hAnsi="Times New Roman" w:cs="Times New Roman"/>
          <w:bCs/>
          <w:color w:val="000000" w:themeColor="text1"/>
          <w:sz w:val="20"/>
          <w:szCs w:val="20"/>
        </w:rPr>
        <w:t xml:space="preserve"> без рассмотрения не препятствует повторному обращению заявителя в уполномоченный орган местного самоуправления за предоставлением услуги.</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color w:val="000000" w:themeColor="text1"/>
          <w:sz w:val="20"/>
          <w:szCs w:val="20"/>
        </w:rPr>
        <w:t>2.32. При предоставлении услуги запрещается требовать от заявителя: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2) представления документов и информации, которые в соответствии с нормативными правовыми актами Российской Федерации, субъекта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 изменение требований нормативных правовых актов, касающихся предоставления услуги, после первоначальной подачи </w:t>
      </w:r>
      <w:r w:rsidR="002120E6" w:rsidRPr="002120E6">
        <w:rPr>
          <w:rFonts w:ascii="Times New Roman" w:hAnsi="Times New Roman" w:cs="Times New Roman"/>
          <w:bCs/>
          <w:color w:val="000000" w:themeColor="text1"/>
          <w:sz w:val="20"/>
          <w:szCs w:val="20"/>
        </w:rPr>
        <w:t xml:space="preserve">заявления о выдаче разрешения на ввод объекта в эксплуатацию, </w:t>
      </w:r>
      <w:r w:rsidR="002120E6" w:rsidRPr="002120E6">
        <w:rPr>
          <w:rFonts w:ascii="Times New Roman" w:eastAsia="Calibri" w:hAnsi="Times New Roman" w:cs="Times New Roman"/>
          <w:bCs/>
          <w:color w:val="000000" w:themeColor="text1"/>
          <w:sz w:val="20"/>
          <w:szCs w:val="20"/>
        </w:rPr>
        <w:t>заявления о внесении изменений</w:t>
      </w:r>
      <w:r w:rsidR="002120E6" w:rsidRPr="002120E6">
        <w:rPr>
          <w:rFonts w:ascii="Times New Roman" w:hAnsi="Times New Roman" w:cs="Times New Roman"/>
          <w:color w:val="000000" w:themeColor="text1"/>
          <w:sz w:val="20"/>
          <w:szCs w:val="20"/>
        </w:rPr>
        <w:t>;</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 наличие ошибок в </w:t>
      </w:r>
      <w:r w:rsidR="002120E6" w:rsidRPr="002120E6">
        <w:rPr>
          <w:rFonts w:ascii="Times New Roman" w:eastAsia="Calibri" w:hAnsi="Times New Roman" w:cs="Times New Roman"/>
          <w:bCs/>
          <w:color w:val="000000" w:themeColor="text1"/>
          <w:sz w:val="20"/>
          <w:szCs w:val="20"/>
        </w:rPr>
        <w:t>заявлении о выдаче разрешения на ввод объекта в эксплуатацию, заявлении о внесении изменений</w:t>
      </w:r>
      <w:r w:rsidR="002120E6" w:rsidRPr="002120E6">
        <w:rPr>
          <w:rFonts w:ascii="Times New Roman" w:hAnsi="Times New Roman" w:cs="Times New Roman"/>
          <w:color w:val="000000" w:themeColor="text1"/>
          <w:sz w:val="20"/>
          <w:szCs w:val="20"/>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bCs/>
          <w:color w:val="000000" w:themeColor="text1"/>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922A3">
        <w:rPr>
          <w:rFonts w:ascii="Times New Roman" w:hAnsi="Times New Roman" w:cs="Times New Roman"/>
          <w:b/>
          <w:bCs/>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2.33. Услуги, необходимые и обязательные для предоставления услуги, отсутствуют. </w:t>
      </w:r>
      <w:r w:rsidR="002120E6" w:rsidRPr="002120E6">
        <w:rPr>
          <w:rFonts w:ascii="Times New Roman" w:hAnsi="Times New Roman" w:cs="Times New Roman"/>
          <w:b/>
          <w:bCs/>
          <w:color w:val="000000" w:themeColor="text1"/>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F922A3">
        <w:rPr>
          <w:rFonts w:ascii="Times New Roman" w:hAnsi="Times New Roman" w:cs="Times New Roman"/>
          <w:b/>
          <w:bCs/>
          <w:color w:val="000000" w:themeColor="text1"/>
          <w:sz w:val="20"/>
          <w:szCs w:val="20"/>
        </w:rPr>
        <w:t xml:space="preserve"> </w:t>
      </w:r>
      <w:r w:rsidR="002120E6" w:rsidRPr="002120E6">
        <w:rPr>
          <w:rFonts w:ascii="Times New Roman" w:hAnsi="Times New Roman" w:cs="Times New Roman"/>
          <w:color w:val="000000" w:themeColor="text1"/>
          <w:sz w:val="20"/>
          <w:szCs w:val="20"/>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Требования к помещениям, в которых предоставляется муниципальная услуга</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2.35. Местоположение административных зданий, в которых </w:t>
      </w:r>
      <w:r w:rsidR="002120E6" w:rsidRPr="002120E6">
        <w:rPr>
          <w:rFonts w:ascii="Times New Roman" w:hAnsi="Times New Roman" w:cs="Times New Roman"/>
          <w:color w:val="000000" w:themeColor="text1"/>
          <w:sz w:val="20"/>
          <w:szCs w:val="20"/>
        </w:rPr>
        <w:lastRenderedPageBreak/>
        <w:t xml:space="preserve">осуществляется прием </w:t>
      </w:r>
      <w:r w:rsidR="002120E6" w:rsidRPr="002120E6">
        <w:rPr>
          <w:rFonts w:ascii="Times New Roman" w:hAnsi="Times New Roman" w:cs="Times New Roman"/>
          <w:bCs/>
          <w:color w:val="000000" w:themeColor="text1"/>
          <w:sz w:val="20"/>
          <w:szCs w:val="20"/>
        </w:rPr>
        <w:t>заявлений о выдаче разрешения на ввод объекта в эксплуатацию</w:t>
      </w:r>
      <w:r w:rsidR="002120E6" w:rsidRPr="002120E6">
        <w:rPr>
          <w:rFonts w:ascii="Times New Roman" w:eastAsia="Calibri" w:hAnsi="Times New Roman" w:cs="Times New Roman"/>
          <w:bCs/>
          <w:color w:val="000000" w:themeColor="text1"/>
          <w:sz w:val="20"/>
          <w:szCs w:val="20"/>
        </w:rPr>
        <w:t>, заявлений о внесении изменений</w:t>
      </w:r>
      <w:r w:rsidR="002120E6" w:rsidRPr="002120E6">
        <w:rPr>
          <w:rFonts w:ascii="Times New Roman" w:hAnsi="Times New Roman" w:cs="Times New Roman"/>
          <w:color w:val="000000" w:themeColor="text1"/>
          <w:sz w:val="20"/>
          <w:szCs w:val="20"/>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наименование;</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местонахождение и юридический адрес;</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режим работы;</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график приема;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номера телефонов для справок.</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Помещения, в которых предоставляется услуга, должны соответствовать санитарно-эпидемиологическим правилам и нормативам.</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Помещения, в которых предоставляется услуга, оснащаются: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противопожарной системой и средствами пожаротушения;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системой оповещения о возникновении чрезвычайной ситуации;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средствами оказания первой медицинской помощи;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туалетными комнатами для посетителей.</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Места для заполнения </w:t>
      </w:r>
      <w:r w:rsidR="002120E6" w:rsidRPr="002120E6">
        <w:rPr>
          <w:rFonts w:ascii="Times New Roman" w:hAnsi="Times New Roman" w:cs="Times New Roman"/>
          <w:bCs/>
          <w:color w:val="000000" w:themeColor="text1"/>
          <w:sz w:val="20"/>
          <w:szCs w:val="20"/>
        </w:rPr>
        <w:t xml:space="preserve">заявлений о выдаче разрешения на ввод объекта в эксплуатацию, </w:t>
      </w:r>
      <w:r w:rsidR="002120E6" w:rsidRPr="002120E6">
        <w:rPr>
          <w:rFonts w:ascii="Times New Roman" w:eastAsia="Calibri" w:hAnsi="Times New Roman" w:cs="Times New Roman"/>
          <w:bCs/>
          <w:color w:val="000000" w:themeColor="text1"/>
          <w:sz w:val="20"/>
          <w:szCs w:val="20"/>
        </w:rPr>
        <w:t>заявлений о внесении изменений</w:t>
      </w:r>
      <w:r w:rsidR="002120E6" w:rsidRPr="002120E6">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оборудуются стульями, столами (стойками), бланками </w:t>
      </w:r>
      <w:r w:rsidR="002120E6" w:rsidRPr="002120E6">
        <w:rPr>
          <w:rFonts w:ascii="Times New Roman" w:eastAsia="Calibri" w:hAnsi="Times New Roman" w:cs="Times New Roman"/>
          <w:bCs/>
          <w:color w:val="000000" w:themeColor="text1"/>
          <w:sz w:val="20"/>
          <w:szCs w:val="20"/>
        </w:rPr>
        <w:t>заявлений о выдаче разрешения на ввод объекта в эксплуатацию, заявлений о внесении изменений</w:t>
      </w:r>
      <w:r w:rsidR="002120E6" w:rsidRPr="002120E6">
        <w:rPr>
          <w:rFonts w:ascii="Times New Roman" w:hAnsi="Times New Roman" w:cs="Times New Roman"/>
          <w:color w:val="000000" w:themeColor="text1"/>
          <w:sz w:val="20"/>
          <w:szCs w:val="20"/>
        </w:rPr>
        <w:t>, письменными принадлежностями.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Места приема заявителей оборудуются информационными табличками (вывесками) с указанием:</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номера кабинета и наименования отдела;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фамилии, имени и отчества (последнее – при наличии), должности ответственного лица за прием документов;</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графика приема заявителей.</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При предоставлении услуги инвалидам обеспечиваются: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возможность беспрепятственного доступа к объекту (зданию, помещению), в котором предоставляется услуга;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сопровождение инвалидов, имеющих стойкие расстройства функции зрения и самостоятельного передвижения;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допуск сурдопереводчика и тифлосурдопереводчика;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оказание инвалидам помощи в преодолении барьеров, мешающих получению ими муниципальных услуг наравне с другими лицами.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bCs/>
          <w:color w:val="000000" w:themeColor="text1"/>
          <w:sz w:val="20"/>
          <w:szCs w:val="20"/>
        </w:rPr>
        <w:t>Показатели доступности и качества муниципальной услуги</w:t>
      </w:r>
      <w:r w:rsidR="00F922A3">
        <w:rPr>
          <w:rFonts w:ascii="Times New Roman" w:hAnsi="Times New Roman" w:cs="Times New Roman"/>
          <w:b/>
          <w:bCs/>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 xml:space="preserve">2.36. Основными показателями доступности предоставления </w:t>
      </w:r>
      <w:r w:rsidR="002120E6" w:rsidRPr="002120E6">
        <w:rPr>
          <w:rFonts w:ascii="Times New Roman" w:hAnsi="Times New Roman" w:cs="Times New Roman"/>
          <w:color w:val="000000" w:themeColor="text1"/>
          <w:sz w:val="20"/>
          <w:szCs w:val="20"/>
        </w:rPr>
        <w:t>услуги</w:t>
      </w:r>
      <w:r w:rsidR="002120E6" w:rsidRPr="002120E6">
        <w:rPr>
          <w:rFonts w:ascii="Times New Roman" w:eastAsia="Calibri" w:hAnsi="Times New Roman" w:cs="Times New Roman"/>
          <w:color w:val="000000" w:themeColor="text1"/>
          <w:sz w:val="20"/>
          <w:szCs w:val="20"/>
        </w:rPr>
        <w:t xml:space="preserve"> являются:</w:t>
      </w:r>
      <w:r w:rsidR="00F922A3">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 xml:space="preserve">наличие полной и понятной информации о порядке, сроках и ходе предоставления </w:t>
      </w:r>
      <w:r w:rsidR="002120E6" w:rsidRPr="002120E6">
        <w:rPr>
          <w:rFonts w:ascii="Times New Roman" w:hAnsi="Times New Roman" w:cs="Times New Roman"/>
          <w:color w:val="000000" w:themeColor="text1"/>
          <w:sz w:val="20"/>
          <w:szCs w:val="20"/>
        </w:rPr>
        <w:t xml:space="preserve">услуги </w:t>
      </w:r>
      <w:r w:rsidR="002120E6" w:rsidRPr="002120E6">
        <w:rPr>
          <w:rFonts w:ascii="Times New Roman" w:eastAsia="Calibri" w:hAnsi="Times New Roman" w:cs="Times New Roman"/>
          <w:color w:val="000000" w:themeColor="text1"/>
          <w:sz w:val="20"/>
          <w:szCs w:val="20"/>
        </w:rPr>
        <w:t>в информационно-телекоммуникационных сетях общего пользования (в том числе в сети «Интернет»), средствах массовой информации;</w:t>
      </w:r>
      <w:r w:rsidR="00F922A3">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 xml:space="preserve">возможность получения заявителем уведомлений о предоставлении услуги с помощью </w:t>
      </w:r>
      <w:r w:rsidR="002120E6" w:rsidRPr="002120E6">
        <w:rPr>
          <w:rFonts w:ascii="Times New Roman" w:hAnsi="Times New Roman" w:cs="Times New Roman"/>
          <w:color w:val="000000" w:themeColor="text1"/>
          <w:sz w:val="20"/>
          <w:szCs w:val="20"/>
        </w:rPr>
        <w:t>Единого портала, регионального портала</w:t>
      </w:r>
      <w:r w:rsidR="002120E6" w:rsidRPr="002120E6">
        <w:rPr>
          <w:rFonts w:ascii="Times New Roman" w:eastAsia="Calibri" w:hAnsi="Times New Roman" w:cs="Times New Roman"/>
          <w:color w:val="000000" w:themeColor="text1"/>
          <w:sz w:val="20"/>
          <w:szCs w:val="20"/>
        </w:rPr>
        <w:t>;</w:t>
      </w:r>
      <w:r w:rsidR="00F922A3">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 xml:space="preserve">возможность получения информации о ходе предоставления </w:t>
      </w:r>
      <w:r w:rsidR="002120E6" w:rsidRPr="002120E6">
        <w:rPr>
          <w:rFonts w:ascii="Times New Roman" w:hAnsi="Times New Roman" w:cs="Times New Roman"/>
          <w:color w:val="000000" w:themeColor="text1"/>
          <w:sz w:val="20"/>
          <w:szCs w:val="20"/>
        </w:rPr>
        <w:t>услуги</w:t>
      </w:r>
      <w:r w:rsidR="002120E6" w:rsidRPr="002120E6">
        <w:rPr>
          <w:rFonts w:ascii="Times New Roman" w:eastAsia="Calibri" w:hAnsi="Times New Roman" w:cs="Times New Roman"/>
          <w:color w:val="000000" w:themeColor="text1"/>
          <w:sz w:val="20"/>
          <w:szCs w:val="20"/>
        </w:rPr>
        <w:t>, в том числе с использованием информационно-коммуникационных технологий.</w:t>
      </w:r>
      <w:r w:rsidR="00F922A3">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2.37. Основными показателями качества предоставления услуги являются:</w:t>
      </w:r>
      <w:r w:rsidR="00F922A3">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 xml:space="preserve">своевременность предоставления </w:t>
      </w:r>
      <w:r w:rsidR="002120E6" w:rsidRPr="002120E6">
        <w:rPr>
          <w:rFonts w:ascii="Times New Roman" w:hAnsi="Times New Roman" w:cs="Times New Roman"/>
          <w:color w:val="000000" w:themeColor="text1"/>
          <w:sz w:val="20"/>
          <w:szCs w:val="20"/>
        </w:rPr>
        <w:t>услуги</w:t>
      </w:r>
      <w:r w:rsidR="002120E6" w:rsidRPr="002120E6">
        <w:rPr>
          <w:rFonts w:ascii="Times New Roman" w:eastAsia="Calibri" w:hAnsi="Times New Roman" w:cs="Times New Roman"/>
          <w:color w:val="000000" w:themeColor="text1"/>
          <w:sz w:val="20"/>
          <w:szCs w:val="20"/>
        </w:rPr>
        <w:t xml:space="preserve"> в соответствии со стандартом ее предоставления, установленным настоящим Административным регламентом;</w:t>
      </w:r>
      <w:r w:rsidR="00F922A3">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 xml:space="preserve">минимально возможное количество взаимодействий гражданина с должностными лицами, участвующими в предоставлении </w:t>
      </w:r>
      <w:r w:rsidR="002120E6" w:rsidRPr="002120E6">
        <w:rPr>
          <w:rFonts w:ascii="Times New Roman" w:hAnsi="Times New Roman" w:cs="Times New Roman"/>
          <w:color w:val="000000" w:themeColor="text1"/>
          <w:sz w:val="20"/>
          <w:szCs w:val="20"/>
        </w:rPr>
        <w:t>услуги</w:t>
      </w:r>
      <w:r w:rsidR="002120E6" w:rsidRPr="002120E6">
        <w:rPr>
          <w:rFonts w:ascii="Times New Roman" w:eastAsia="Calibri" w:hAnsi="Times New Roman" w:cs="Times New Roman"/>
          <w:color w:val="000000" w:themeColor="text1"/>
          <w:sz w:val="20"/>
          <w:szCs w:val="20"/>
        </w:rPr>
        <w:t>;</w:t>
      </w:r>
      <w:r w:rsidR="00F922A3">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отсутствие обоснованных жалоб на действия (бездействие) сотрудников и их некорректное (невнимательное) отношение к заявителям;</w:t>
      </w:r>
      <w:r w:rsidR="00F922A3">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отсутствие нарушений установленных сроков в процессе предоставления услуги;</w:t>
      </w:r>
      <w:r w:rsidR="00F922A3">
        <w:rPr>
          <w:rFonts w:ascii="Times New Roman" w:eastAsia="Calibri" w:hAnsi="Times New Roman" w:cs="Times New Roman"/>
          <w:color w:val="000000" w:themeColor="text1"/>
          <w:sz w:val="20"/>
          <w:szCs w:val="20"/>
        </w:rPr>
        <w:t xml:space="preserve"> </w:t>
      </w:r>
      <w:r w:rsidR="002120E6" w:rsidRPr="002120E6">
        <w:rPr>
          <w:rFonts w:ascii="Times New Roman" w:eastAsia="Calibri" w:hAnsi="Times New Roman" w:cs="Times New Roman"/>
          <w:color w:val="000000" w:themeColor="text1"/>
          <w:sz w:val="20"/>
          <w:szCs w:val="20"/>
        </w:rPr>
        <w:t xml:space="preserve">отсутствие заявлений об оспаривании решений, действий (бездействия) </w:t>
      </w:r>
      <w:r w:rsidR="002120E6" w:rsidRPr="002120E6">
        <w:rPr>
          <w:rFonts w:ascii="Times New Roman" w:hAnsi="Times New Roman" w:cs="Times New Roman"/>
          <w:color w:val="000000" w:themeColor="text1"/>
          <w:sz w:val="20"/>
          <w:szCs w:val="20"/>
        </w:rPr>
        <w:t xml:space="preserve">уполномоченного органа местного самоуправления, </w:t>
      </w:r>
      <w:r w:rsidR="002120E6" w:rsidRPr="002120E6">
        <w:rPr>
          <w:rFonts w:ascii="Times New Roman" w:eastAsia="Calibri" w:hAnsi="Times New Roman" w:cs="Times New Roman"/>
          <w:color w:val="000000" w:themeColor="text1"/>
          <w:sz w:val="20"/>
          <w:szCs w:val="20"/>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sidR="00F922A3">
        <w:rPr>
          <w:rFonts w:ascii="Times New Roman" w:eastAsia="Calibri"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 xml:space="preserve">Раздел </w:t>
      </w:r>
      <w:r w:rsidR="002120E6" w:rsidRPr="002120E6">
        <w:rPr>
          <w:rFonts w:ascii="Times New Roman" w:hAnsi="Times New Roman" w:cs="Times New Roman"/>
          <w:b/>
          <w:color w:val="000000" w:themeColor="text1"/>
          <w:sz w:val="20"/>
          <w:szCs w:val="20"/>
          <w:lang w:val="en-US"/>
        </w:rPr>
        <w:t>III</w:t>
      </w:r>
      <w:r w:rsidR="002120E6" w:rsidRPr="002120E6">
        <w:rPr>
          <w:rFonts w:ascii="Times New Roman" w:hAnsi="Times New Roman" w:cs="Times New Roman"/>
          <w:b/>
          <w:color w:val="000000" w:themeColor="text1"/>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bCs/>
          <w:color w:val="000000" w:themeColor="text1"/>
          <w:sz w:val="20"/>
          <w:szCs w:val="20"/>
        </w:rPr>
        <w:t>Исчерпывающий перечень административных процедур</w:t>
      </w:r>
      <w:r w:rsidR="00F922A3">
        <w:rPr>
          <w:rFonts w:ascii="Times New Roman" w:hAnsi="Times New Roman" w:cs="Times New Roman"/>
          <w:b/>
          <w:bCs/>
          <w:color w:val="000000" w:themeColor="text1"/>
          <w:sz w:val="20"/>
          <w:szCs w:val="20"/>
        </w:rPr>
        <w:t xml:space="preserve"> </w:t>
      </w:r>
      <w:r w:rsidR="002120E6" w:rsidRPr="002120E6">
        <w:rPr>
          <w:rFonts w:ascii="Times New Roman" w:hAnsi="Times New Roman" w:cs="Times New Roman"/>
          <w:color w:val="000000" w:themeColor="text1"/>
          <w:sz w:val="20"/>
          <w:szCs w:val="20"/>
        </w:rPr>
        <w:t>3.1. Предоставление услуги включает в себя следующие административные процедуры:</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прием, проверка документов и регистрация </w:t>
      </w:r>
      <w:r w:rsidR="002120E6" w:rsidRPr="002120E6">
        <w:rPr>
          <w:rFonts w:ascii="Times New Roman" w:eastAsia="Calibri"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получение сведений посредством СМЭВ;</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рассмотрение документов и сведений;</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принятие решения;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выдача результата.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Описание административных процедур представлено в Приложении № 12 к настоящему Административному регламенту.</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Перечень административных процедур (действий) при предоставлении муниципальной услуги в электронной форме</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3.2. При предоставлении услуги в электронной форме заявителю </w:t>
      </w:r>
      <w:r w:rsidR="002120E6" w:rsidRPr="002120E6">
        <w:rPr>
          <w:rFonts w:ascii="Times New Roman" w:hAnsi="Times New Roman" w:cs="Times New Roman"/>
          <w:color w:val="000000" w:themeColor="text1"/>
          <w:sz w:val="20"/>
          <w:szCs w:val="20"/>
        </w:rPr>
        <w:lastRenderedPageBreak/>
        <w:t>обеспечиваются: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получение информации о порядке и сроках предоставления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запись на прием в уполномоченный орган местного самоуправления для подачи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формирование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прием и регистрация уполномоченным органом местного самоуправления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и иных документов, необходимых для предоставления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получение результата предоставления услуги; получение сведений о ходе рассмотрения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осуществление оценки качества предоставления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услуги, предусмотренного настоящим Административным регламентом, соответствующего признакам заявителя;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предъявление заявителю варианта предоставления услуги, предусмотренного настоящим Административным регламентом.</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Порядок осуществления административных процедур (действий)</w:t>
      </w:r>
      <w:r w:rsidR="002120E6" w:rsidRPr="002120E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в электронной форме</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3.3. Формирование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Формирование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осуществляется посредством заполнения электронной формы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на Едином портале, региональном портале без необходимости дополнительной подачи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в какой-либо иной форме.</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Форматно-логическая проверка сформированного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осуществляется после заполнения заявителем каждого из полей электронной формы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При выявлении некорректно заполненного поля электронной формы </w:t>
      </w:r>
      <w:r w:rsidR="002120E6" w:rsidRPr="002120E6">
        <w:rPr>
          <w:rFonts w:ascii="Times New Roman" w:hAnsi="Times New Roman" w:cs="Times New Roman"/>
          <w:bCs/>
          <w:color w:val="000000" w:themeColor="text1"/>
          <w:sz w:val="20"/>
          <w:szCs w:val="20"/>
        </w:rPr>
        <w:t>заявления о выдаче разрешения на ввод объекта, заявления о внесении изменений в разрешение на ввод в эксплуатацию</w:t>
      </w:r>
      <w:r w:rsidR="002120E6" w:rsidRPr="002120E6">
        <w:rPr>
          <w:rFonts w:ascii="Times New Roman" w:hAnsi="Times New Roman" w:cs="Times New Roman"/>
          <w:color w:val="000000" w:themeColor="text1"/>
          <w:sz w:val="20"/>
          <w:szCs w:val="2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При формировании заявлений заявителю обеспечивается: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а) возможность копирования и сохранения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и иных документов, указанных в подпунктах «б»-«е» пункта 2.8, пунктах 2.9.1 - 2.9.2 настоящего Административного регламента, необходимых для предоставления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б) возможность печати на бумажном носителе копии электронной формы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в) сохранение ранее введенных в электронную форму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г) заполнение полей электронной формы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д) возможность вернуться на любой из этапов заполнения электронной формы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без потери ранее введенной информации;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е) возможность доступа заявителя на Едином портале, региональном портале к ранее поданным им </w:t>
      </w:r>
      <w:r w:rsidR="002120E6" w:rsidRPr="002120E6">
        <w:rPr>
          <w:rFonts w:ascii="Times New Roman" w:hAnsi="Times New Roman" w:cs="Times New Roman"/>
          <w:bCs/>
          <w:color w:val="000000" w:themeColor="text1"/>
          <w:sz w:val="20"/>
          <w:szCs w:val="20"/>
        </w:rPr>
        <w:t xml:space="preserve">заявлениям о выдаче разрешения на ввод объекта в эксплуатацию, заявлениям о внесении изменений </w:t>
      </w:r>
      <w:r w:rsidR="002120E6" w:rsidRPr="002120E6">
        <w:rPr>
          <w:rFonts w:ascii="Times New Roman" w:hAnsi="Times New Roman" w:cs="Times New Roman"/>
          <w:color w:val="000000" w:themeColor="text1"/>
          <w:sz w:val="20"/>
          <w:szCs w:val="20"/>
        </w:rPr>
        <w:t xml:space="preserve">в течение не менее одного года, а также частично сформированных </w:t>
      </w:r>
      <w:r w:rsidR="002120E6" w:rsidRPr="002120E6">
        <w:rPr>
          <w:rFonts w:ascii="Times New Roman" w:hAnsi="Times New Roman" w:cs="Times New Roman"/>
          <w:bCs/>
          <w:color w:val="000000" w:themeColor="text1"/>
          <w:sz w:val="20"/>
          <w:szCs w:val="20"/>
        </w:rPr>
        <w:t>заявлений о выдаче разрешения на ввод объекта в эксплуатацию, заявлений о внесении изменений</w:t>
      </w:r>
      <w:r w:rsidR="002120E6" w:rsidRPr="002120E6">
        <w:rPr>
          <w:rFonts w:ascii="Times New Roman" w:hAnsi="Times New Roman" w:cs="Times New Roman"/>
          <w:color w:val="000000" w:themeColor="text1"/>
          <w:sz w:val="20"/>
          <w:szCs w:val="20"/>
        </w:rPr>
        <w:t xml:space="preserve"> – в течение не менее 3 месяцев.</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Сформированное и подписанное </w:t>
      </w:r>
      <w:r w:rsidR="002120E6" w:rsidRPr="002120E6">
        <w:rPr>
          <w:rFonts w:ascii="Times New Roman" w:eastAsia="Calibri" w:hAnsi="Times New Roman" w:cs="Times New Roman"/>
          <w:bCs/>
          <w:color w:val="000000" w:themeColor="text1"/>
          <w:sz w:val="20"/>
          <w:szCs w:val="20"/>
        </w:rPr>
        <w:t>заявление о выдаче разрешения на ввод объекта в эксплуатацию</w:t>
      </w:r>
      <w:r w:rsidR="002120E6" w:rsidRPr="002120E6">
        <w:rPr>
          <w:rFonts w:ascii="Times New Roman" w:hAnsi="Times New Roman" w:cs="Times New Roman"/>
          <w:bCs/>
          <w:color w:val="000000" w:themeColor="text1"/>
          <w:sz w:val="20"/>
          <w:szCs w:val="20"/>
        </w:rPr>
        <w:t>, заявление о внесении изменений</w:t>
      </w:r>
      <w:r w:rsidR="002120E6" w:rsidRPr="002120E6">
        <w:rPr>
          <w:rFonts w:ascii="Times New Roman" w:hAnsi="Times New Roman" w:cs="Times New Roman"/>
          <w:color w:val="000000" w:themeColor="text1"/>
          <w:sz w:val="20"/>
          <w:szCs w:val="20"/>
        </w:rPr>
        <w:t xml:space="preserve">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3.4. Уполномоченный орган местного самоуправления обеспечивает в срок не позднее одного рабочего дня с момента подачи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а) прием документов, необходимых для предоставления услуги, и направление заявителю электронного сообщения о поступлении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б) регистрацию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и направление заявителю уведомления о регистрации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либо об отказе в приеме документов, необходимых для предоставления услуги. 3.5. Электронное </w:t>
      </w:r>
      <w:r w:rsidR="002120E6" w:rsidRPr="002120E6">
        <w:rPr>
          <w:rFonts w:ascii="Times New Roman" w:eastAsia="Calibri" w:hAnsi="Times New Roman" w:cs="Times New Roman"/>
          <w:bCs/>
          <w:color w:val="000000" w:themeColor="text1"/>
          <w:sz w:val="20"/>
          <w:szCs w:val="20"/>
        </w:rPr>
        <w:t>заявление о выдаче разрешения на ввод объекта в эксплуатацию</w:t>
      </w:r>
      <w:r w:rsidR="002120E6" w:rsidRPr="002120E6">
        <w:rPr>
          <w:rFonts w:ascii="Times New Roman" w:hAnsi="Times New Roman" w:cs="Times New Roman"/>
          <w:bCs/>
          <w:color w:val="000000" w:themeColor="text1"/>
          <w:sz w:val="20"/>
          <w:szCs w:val="20"/>
        </w:rPr>
        <w:t>, заявление о внесении изменений</w:t>
      </w:r>
      <w:r w:rsidR="002120E6" w:rsidRPr="002120E6">
        <w:rPr>
          <w:rFonts w:ascii="Times New Roman" w:hAnsi="Times New Roman" w:cs="Times New Roman"/>
          <w:color w:val="000000" w:themeColor="text1"/>
          <w:sz w:val="20"/>
          <w:szCs w:val="20"/>
        </w:rPr>
        <w:t xml:space="preserve"> становится доступным для должностного лица уполномоченного органа местного самоуправления, ответственного за прием и регистрацию </w:t>
      </w:r>
      <w:r w:rsidR="002120E6" w:rsidRPr="002120E6">
        <w:rPr>
          <w:rFonts w:ascii="Times New Roman" w:eastAsia="Calibri" w:hAnsi="Times New Roman" w:cs="Times New Roman"/>
          <w:bCs/>
          <w:color w:val="000000" w:themeColor="text1"/>
          <w:sz w:val="20"/>
          <w:szCs w:val="20"/>
        </w:rPr>
        <w:t>заявления о выдаче разрешения на ввод объекта в эксплуатацию</w:t>
      </w:r>
      <w:r w:rsidR="002120E6" w:rsidRPr="002120E6">
        <w:rPr>
          <w:rFonts w:ascii="Times New Roman" w:hAnsi="Times New Roman" w:cs="Times New Roman"/>
          <w:bCs/>
          <w:color w:val="000000" w:themeColor="text1"/>
          <w:sz w:val="20"/>
          <w:szCs w:val="20"/>
        </w:rPr>
        <w:t>, заявления о внесении изменений</w:t>
      </w:r>
      <w:r w:rsidR="002120E6" w:rsidRPr="002120E6">
        <w:rPr>
          <w:rFonts w:ascii="Times New Roman" w:hAnsi="Times New Roman" w:cs="Times New Roman"/>
          <w:color w:val="000000" w:themeColor="text1"/>
          <w:sz w:val="20"/>
          <w:szCs w:val="20"/>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Ответственное должностное лицо:</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проверяет наличие электронных </w:t>
      </w:r>
      <w:r w:rsidR="002120E6" w:rsidRPr="002120E6">
        <w:rPr>
          <w:rFonts w:ascii="Times New Roman" w:eastAsia="Calibri" w:hAnsi="Times New Roman" w:cs="Times New Roman"/>
          <w:bCs/>
          <w:color w:val="000000" w:themeColor="text1"/>
          <w:sz w:val="20"/>
          <w:szCs w:val="20"/>
        </w:rPr>
        <w:t>заявлений о выдаче разрешения на ввод объекта в эксплуатацию</w:t>
      </w:r>
      <w:r w:rsidR="002120E6" w:rsidRPr="002120E6">
        <w:rPr>
          <w:rFonts w:ascii="Times New Roman" w:hAnsi="Times New Roman" w:cs="Times New Roman"/>
          <w:bCs/>
          <w:color w:val="000000" w:themeColor="text1"/>
          <w:sz w:val="20"/>
          <w:szCs w:val="20"/>
        </w:rPr>
        <w:t>, заявлений о внесении изменений,</w:t>
      </w:r>
      <w:r w:rsidR="002120E6" w:rsidRPr="002120E6">
        <w:rPr>
          <w:rFonts w:ascii="Times New Roman" w:hAnsi="Times New Roman" w:cs="Times New Roman"/>
          <w:color w:val="000000" w:themeColor="text1"/>
          <w:sz w:val="20"/>
          <w:szCs w:val="20"/>
        </w:rPr>
        <w:t xml:space="preserve"> поступивших посредством Единого портала, регионального портала, с периодичностью не реже 2 раз в день;</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рассматривает поступившие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и приложенные к ним документы;</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производит действия в соответствии с пунктом 3.4 настоящего Административного регламента.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3.6. Заявителю в качестве результата предоставления услуги обеспечивается возможность получения документа: </w:t>
      </w:r>
      <w:r w:rsidR="002120E6" w:rsidRPr="002120E6">
        <w:rPr>
          <w:rFonts w:ascii="Times New Roman" w:hAnsi="Times New Roman" w:cs="Times New Roman"/>
          <w:bCs/>
          <w:color w:val="000000" w:themeColor="text1"/>
          <w:sz w:val="20"/>
          <w:szCs w:val="20"/>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120E6" w:rsidRPr="002120E6">
        <w:rPr>
          <w:rFonts w:ascii="Times New Roman" w:hAnsi="Times New Roman" w:cs="Times New Roman"/>
          <w:color w:val="000000" w:themeColor="text1"/>
          <w:sz w:val="20"/>
          <w:szCs w:val="20"/>
        </w:rPr>
        <w:t>уполномоченного органа местного самоуправления</w:t>
      </w:r>
      <w:r w:rsidR="002120E6" w:rsidRPr="002120E6">
        <w:rPr>
          <w:rFonts w:ascii="Times New Roman" w:hAnsi="Times New Roman" w:cs="Times New Roman"/>
          <w:bCs/>
          <w:color w:val="000000" w:themeColor="text1"/>
          <w:sz w:val="20"/>
          <w:szCs w:val="20"/>
        </w:rPr>
        <w:t xml:space="preserve">, направленного </w:t>
      </w:r>
      <w:r w:rsidR="002120E6" w:rsidRPr="002120E6">
        <w:rPr>
          <w:rFonts w:ascii="Times New Roman" w:hAnsi="Times New Roman" w:cs="Times New Roman"/>
          <w:bCs/>
          <w:color w:val="000000" w:themeColor="text1"/>
          <w:sz w:val="20"/>
          <w:szCs w:val="20"/>
        </w:rPr>
        <w:lastRenderedPageBreak/>
        <w:t>заявителю в личный кабинет на Едином портале, региональном портале;</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3.7. Получение информации о ходе рассмотрения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w:t>
      </w:r>
      <w:r w:rsidR="002120E6" w:rsidRPr="002120E6">
        <w:rPr>
          <w:rFonts w:ascii="Times New Roman" w:eastAsia="Calibri" w:hAnsi="Times New Roman" w:cs="Times New Roman"/>
          <w:bCs/>
          <w:color w:val="000000" w:themeColor="text1"/>
          <w:sz w:val="20"/>
          <w:szCs w:val="20"/>
        </w:rPr>
        <w:t>, заявления о внесении изменений</w:t>
      </w:r>
      <w:r w:rsidR="002120E6" w:rsidRPr="002120E6">
        <w:rPr>
          <w:rFonts w:ascii="Times New Roman" w:hAnsi="Times New Roman" w:cs="Times New Roman"/>
          <w:color w:val="000000" w:themeColor="text1"/>
          <w:sz w:val="20"/>
          <w:szCs w:val="20"/>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w:t>
      </w:r>
      <w:r w:rsidR="002120E6" w:rsidRPr="002120E6">
        <w:rPr>
          <w:rFonts w:ascii="Times New Roman" w:hAnsi="Times New Roman" w:cs="Times New Roman"/>
          <w:color w:val="000000" w:themeColor="text1"/>
          <w:sz w:val="20"/>
          <w:szCs w:val="20"/>
        </w:rPr>
        <w:t>,</w:t>
      </w:r>
      <w:r w:rsidR="002120E6" w:rsidRPr="002120E6">
        <w:rPr>
          <w:rFonts w:ascii="Times New Roman" w:eastAsia="Calibri" w:hAnsi="Times New Roman" w:cs="Times New Roman"/>
          <w:bCs/>
          <w:color w:val="000000" w:themeColor="text1"/>
          <w:sz w:val="20"/>
          <w:szCs w:val="20"/>
        </w:rPr>
        <w:t xml:space="preserve"> заявления о внесении изменений,</w:t>
      </w:r>
      <w:r w:rsidR="002120E6" w:rsidRPr="002120E6">
        <w:rPr>
          <w:rFonts w:ascii="Times New Roman" w:hAnsi="Times New Roman" w:cs="Times New Roman"/>
          <w:color w:val="000000" w:themeColor="text1"/>
          <w:sz w:val="20"/>
          <w:szCs w:val="20"/>
        </w:rPr>
        <w:t xml:space="preserve"> а также информацию о дальнейших действиях в личном кабинете по собственной инициативе, в любое время.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При предоставлении услуги в электронной форме заявителю направляется: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а) уведомление о приеме и регистрации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w:t>
      </w:r>
      <w:r w:rsidR="002120E6" w:rsidRPr="002120E6">
        <w:rPr>
          <w:rFonts w:ascii="Times New Roman" w:eastAsia="Calibri" w:hAnsi="Times New Roman" w:cs="Times New Roman"/>
          <w:bCs/>
          <w:color w:val="000000" w:themeColor="text1"/>
          <w:sz w:val="20"/>
          <w:szCs w:val="20"/>
        </w:rPr>
        <w:t>, заявления о внесении изменений</w:t>
      </w:r>
      <w:r w:rsidR="002120E6" w:rsidRPr="002120E6">
        <w:rPr>
          <w:rFonts w:ascii="Times New Roman" w:hAnsi="Times New Roman" w:cs="Times New Roman"/>
          <w:color w:val="000000" w:themeColor="text1"/>
          <w:sz w:val="20"/>
          <w:szCs w:val="20"/>
        </w:rPr>
        <w:t xml:space="preserve"> и иных документов, необходимых для предоставления  услуги, содержащее сведения о факте приема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w:t>
      </w:r>
      <w:r w:rsidR="002120E6" w:rsidRPr="002120E6">
        <w:rPr>
          <w:rFonts w:ascii="Times New Roman" w:eastAsia="Calibri" w:hAnsi="Times New Roman" w:cs="Times New Roman"/>
          <w:bCs/>
          <w:color w:val="000000" w:themeColor="text1"/>
          <w:sz w:val="20"/>
          <w:szCs w:val="20"/>
        </w:rPr>
        <w:t>, заявления о внесении изменений</w:t>
      </w:r>
      <w:r w:rsidR="002120E6" w:rsidRPr="002120E6">
        <w:rPr>
          <w:rFonts w:ascii="Times New Roman" w:hAnsi="Times New Roman" w:cs="Times New Roman"/>
          <w:color w:val="000000" w:themeColor="text1"/>
          <w:sz w:val="20"/>
          <w:szCs w:val="20"/>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3.8. Оценка качества предоставления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Оценка качества предоставления  услуги осуществляется в соответствии с </w:t>
      </w:r>
      <w:hyperlink r:id="rId12" w:history="1">
        <w:r w:rsidR="002120E6" w:rsidRPr="002120E6">
          <w:rPr>
            <w:rFonts w:ascii="Times New Roman" w:hAnsi="Times New Roman" w:cs="Times New Roman"/>
            <w:color w:val="000000" w:themeColor="text1"/>
            <w:sz w:val="20"/>
            <w:szCs w:val="20"/>
          </w:rPr>
          <w:t>Правилами</w:t>
        </w:r>
      </w:hyperlink>
      <w:r w:rsidR="002120E6" w:rsidRPr="002120E6">
        <w:rPr>
          <w:rFonts w:ascii="Times New Roman" w:hAnsi="Times New Roman" w:cs="Times New Roman"/>
          <w:color w:val="000000" w:themeColor="text1"/>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 xml:space="preserve">Раздел </w:t>
      </w:r>
      <w:r w:rsidR="002120E6" w:rsidRPr="002120E6">
        <w:rPr>
          <w:rFonts w:ascii="Times New Roman" w:hAnsi="Times New Roman" w:cs="Times New Roman"/>
          <w:b/>
          <w:color w:val="000000" w:themeColor="text1"/>
          <w:sz w:val="20"/>
          <w:szCs w:val="20"/>
          <w:lang w:val="en-US"/>
        </w:rPr>
        <w:t>IV</w:t>
      </w:r>
      <w:r w:rsidR="002120E6" w:rsidRPr="002120E6">
        <w:rPr>
          <w:rFonts w:ascii="Times New Roman" w:hAnsi="Times New Roman" w:cs="Times New Roman"/>
          <w:b/>
          <w:color w:val="000000" w:themeColor="text1"/>
          <w:sz w:val="20"/>
          <w:szCs w:val="20"/>
        </w:rPr>
        <w:t>. Формы контроля за исполнением административного регламента</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color w:val="000000" w:themeColor="text1"/>
          <w:sz w:val="20"/>
          <w:szCs w:val="20"/>
        </w:rPr>
        <w:t>Порядок осуществления текущего контроля за соблюдением</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color w:val="000000" w:themeColor="text1"/>
          <w:sz w:val="20"/>
          <w:szCs w:val="20"/>
        </w:rPr>
        <w:t>и исполнением ответственными должностными лицами положений</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color w:val="000000" w:themeColor="text1"/>
          <w:sz w:val="20"/>
          <w:szCs w:val="20"/>
        </w:rPr>
        <w:t>регламента и иных нормативных правовых актов,</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color w:val="000000" w:themeColor="text1"/>
          <w:sz w:val="20"/>
          <w:szCs w:val="20"/>
        </w:rPr>
        <w:t>устанавливающих требования к предоставлению муниципальной услуги, а также принятием ими решений</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Текущий контроль осуществляется путем проведения проверок:</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решений о предоставлении (об отказе в предоставлении)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выявления и устранения нарушений прав граждан;</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Порядок и периодичность осуществления плановых и внеплановых</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color w:val="000000" w:themeColor="text1"/>
          <w:sz w:val="20"/>
          <w:szCs w:val="2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4.2. Контроль за полнотой и качеством предоставления услуги включает в себя проведение плановых и внеплановых проверок.</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соблюдение сроков предоставления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соблюдение положений настоящего Административного регламента;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правильность и обоснованность принятого решения об отказе в предоставлении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Основанием для проведения внеплановых проверок являются: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администрации Завитинского муниципального </w:t>
      </w:r>
      <w:r w:rsidR="00F922A3" w:rsidRPr="002120E6">
        <w:rPr>
          <w:rFonts w:ascii="Times New Roman" w:hAnsi="Times New Roman" w:cs="Times New Roman"/>
          <w:color w:val="000000" w:themeColor="text1"/>
          <w:sz w:val="20"/>
          <w:szCs w:val="20"/>
        </w:rPr>
        <w:t>округа</w:t>
      </w:r>
      <w:r w:rsidR="00F922A3" w:rsidRPr="002120E6">
        <w:rPr>
          <w:rFonts w:ascii="Times New Roman" w:hAnsi="Times New Roman" w:cs="Times New Roman"/>
          <w:i/>
          <w:iCs/>
          <w:color w:val="000000" w:themeColor="text1"/>
          <w:sz w:val="20"/>
          <w:szCs w:val="20"/>
        </w:rPr>
        <w:t>;</w:t>
      </w:r>
      <w:r w:rsidR="00F922A3" w:rsidRPr="002120E6">
        <w:rPr>
          <w:rFonts w:ascii="Times New Roman" w:hAnsi="Times New Roman" w:cs="Times New Roman"/>
          <w:color w:val="000000" w:themeColor="text1"/>
          <w:sz w:val="20"/>
          <w:szCs w:val="20"/>
        </w:rPr>
        <w:t xml:space="preserve"> обращения</w:t>
      </w:r>
      <w:r w:rsidR="002120E6" w:rsidRPr="002120E6">
        <w:rPr>
          <w:rFonts w:ascii="Times New Roman" w:hAnsi="Times New Roman" w:cs="Times New Roman"/>
          <w:color w:val="000000" w:themeColor="text1"/>
          <w:sz w:val="20"/>
          <w:szCs w:val="20"/>
        </w:rPr>
        <w:t xml:space="preserve"> граждан и юридических лиц на нарушения законодательства, в том числе на качество предоставления услуги. </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Ответственность должностных лиц за решения и действия</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color w:val="000000" w:themeColor="text1"/>
          <w:sz w:val="20"/>
          <w:szCs w:val="20"/>
        </w:rPr>
        <w:t>(бездействие), принимаемые (осуществляемые) ими в ходе</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color w:val="000000" w:themeColor="text1"/>
          <w:sz w:val="20"/>
          <w:szCs w:val="20"/>
        </w:rPr>
        <w:t>предоставления муниципальной услуги</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администрации Завитинского муниципального округа</w:t>
      </w:r>
      <w:r w:rsidR="002120E6" w:rsidRPr="002120E6">
        <w:rPr>
          <w:rFonts w:ascii="Times New Roman" w:hAnsi="Times New Roman" w:cs="Times New Roman"/>
          <w:i/>
          <w:iCs/>
          <w:color w:val="000000" w:themeColor="text1"/>
          <w:sz w:val="20"/>
          <w:szCs w:val="20"/>
        </w:rPr>
        <w:t xml:space="preserve"> </w:t>
      </w:r>
      <w:r w:rsidR="002120E6" w:rsidRPr="002120E6">
        <w:rPr>
          <w:rFonts w:ascii="Times New Roman" w:hAnsi="Times New Roman" w:cs="Times New Roman"/>
          <w:color w:val="000000" w:themeColor="text1"/>
          <w:sz w:val="20"/>
          <w:szCs w:val="20"/>
        </w:rPr>
        <w:t>осуществляется привлечение виновных лиц к ответственности в соответствии с законодательством Российской Федерации.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Требования к порядку и формам контроля за предоставлением</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color w:val="000000" w:themeColor="text1"/>
          <w:sz w:val="20"/>
          <w:szCs w:val="20"/>
        </w:rPr>
        <w:t>муниципальной услуги, в том числе со стороны граждан,</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color w:val="000000" w:themeColor="text1"/>
          <w:sz w:val="20"/>
          <w:szCs w:val="20"/>
        </w:rPr>
        <w:t xml:space="preserve">их объединений и </w:t>
      </w:r>
      <w:r w:rsidR="002120E6" w:rsidRPr="002120E6">
        <w:rPr>
          <w:rFonts w:ascii="Times New Roman" w:hAnsi="Times New Roman" w:cs="Times New Roman"/>
          <w:b/>
          <w:color w:val="000000" w:themeColor="text1"/>
          <w:sz w:val="20"/>
          <w:szCs w:val="20"/>
        </w:rPr>
        <w:lastRenderedPageBreak/>
        <w:t>организаций</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Граждане, их объединения и организации также имеют право:</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направлять замечания и предложения по улучшению доступности и качества предоставления услуги;</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вносить предложения о мерах по устранению нарушений настоящего Административного регламента.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 xml:space="preserve">Раздел </w:t>
      </w:r>
      <w:r w:rsidR="002120E6" w:rsidRPr="002120E6">
        <w:rPr>
          <w:rFonts w:ascii="Times New Roman" w:hAnsi="Times New Roman" w:cs="Times New Roman"/>
          <w:b/>
          <w:color w:val="000000" w:themeColor="text1"/>
          <w:sz w:val="20"/>
          <w:szCs w:val="20"/>
          <w:lang w:val="en-US"/>
        </w:rPr>
        <w:t>V</w:t>
      </w:r>
      <w:r w:rsidR="002120E6" w:rsidRPr="002120E6">
        <w:rPr>
          <w:rFonts w:ascii="Times New Roman" w:hAnsi="Times New Roman" w:cs="Times New Roman"/>
          <w:b/>
          <w:color w:val="000000" w:themeColor="text1"/>
          <w:sz w:val="20"/>
          <w:szCs w:val="20"/>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r w:rsidR="00F922A3">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002120E6" w:rsidRPr="002120E6">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color w:val="000000" w:themeColor="text1"/>
          <w:sz w:val="20"/>
          <w:szCs w:val="20"/>
        </w:rPr>
        <w:t>в досудебном (внесудебном) порядке (далее – жалоба).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bCs/>
          <w:color w:val="000000" w:themeColor="text1"/>
          <w:sz w:val="20"/>
          <w:szCs w:val="20"/>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F922A3">
        <w:rPr>
          <w:rFonts w:ascii="Times New Roman" w:hAnsi="Times New Roman" w:cs="Times New Roman"/>
          <w:b/>
          <w:bCs/>
          <w:color w:val="000000" w:themeColor="text1"/>
          <w:sz w:val="20"/>
          <w:szCs w:val="20"/>
        </w:rPr>
        <w:t xml:space="preserve"> </w:t>
      </w:r>
      <w:r w:rsidR="002120E6" w:rsidRPr="002120E6">
        <w:rPr>
          <w:rFonts w:ascii="Times New Roman" w:hAnsi="Times New Roman" w:cs="Times New Roman"/>
          <w:bCs/>
          <w:color w:val="000000" w:themeColor="text1"/>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в </w:t>
      </w:r>
      <w:r w:rsidR="002120E6" w:rsidRPr="002120E6">
        <w:rPr>
          <w:rFonts w:ascii="Times New Roman" w:hAnsi="Times New Roman" w:cs="Times New Roman"/>
          <w:color w:val="000000" w:themeColor="text1"/>
          <w:sz w:val="20"/>
          <w:szCs w:val="20"/>
        </w:rPr>
        <w:t>уполномоченный орган местного самоуправления</w:t>
      </w:r>
      <w:r w:rsidR="002120E6" w:rsidRPr="002120E6">
        <w:rPr>
          <w:rFonts w:ascii="Times New Roman" w:hAnsi="Times New Roman" w:cs="Times New Roman"/>
          <w:bCs/>
          <w:color w:val="000000" w:themeColor="text1"/>
          <w:sz w:val="20"/>
          <w:szCs w:val="20"/>
        </w:rPr>
        <w:t xml:space="preserve"> – на решение и (или) действия (бездействие) должностного лица, руководителя структурного подразделения </w:t>
      </w:r>
      <w:r w:rsidR="002120E6" w:rsidRPr="002120E6">
        <w:rPr>
          <w:rFonts w:ascii="Times New Roman" w:hAnsi="Times New Roman" w:cs="Times New Roman"/>
          <w:color w:val="000000" w:themeColor="text1"/>
          <w:sz w:val="20"/>
          <w:szCs w:val="20"/>
        </w:rPr>
        <w:t>уполномоченного органа местного самоуправления</w:t>
      </w:r>
      <w:r w:rsidR="002120E6" w:rsidRPr="002120E6">
        <w:rPr>
          <w:rFonts w:ascii="Times New Roman" w:hAnsi="Times New Roman" w:cs="Times New Roman"/>
          <w:bCs/>
          <w:color w:val="000000" w:themeColor="text1"/>
          <w:sz w:val="20"/>
          <w:szCs w:val="20"/>
        </w:rPr>
        <w:t xml:space="preserve">, на решение и действия (бездействие) </w:t>
      </w:r>
      <w:r w:rsidR="002120E6" w:rsidRPr="002120E6">
        <w:rPr>
          <w:rFonts w:ascii="Times New Roman" w:hAnsi="Times New Roman" w:cs="Times New Roman"/>
          <w:color w:val="000000" w:themeColor="text1"/>
          <w:sz w:val="20"/>
          <w:szCs w:val="20"/>
        </w:rPr>
        <w:t>уполномоченного органа местного самоуправления</w:t>
      </w:r>
      <w:r w:rsidR="002120E6" w:rsidRPr="002120E6">
        <w:rPr>
          <w:rFonts w:ascii="Times New Roman" w:hAnsi="Times New Roman" w:cs="Times New Roman"/>
          <w:bCs/>
          <w:color w:val="000000" w:themeColor="text1"/>
          <w:sz w:val="20"/>
          <w:szCs w:val="20"/>
        </w:rPr>
        <w:t xml:space="preserve">, руководителя </w:t>
      </w:r>
      <w:r w:rsidR="002120E6" w:rsidRPr="002120E6">
        <w:rPr>
          <w:rFonts w:ascii="Times New Roman" w:hAnsi="Times New Roman" w:cs="Times New Roman"/>
          <w:color w:val="000000" w:themeColor="text1"/>
          <w:sz w:val="20"/>
          <w:szCs w:val="20"/>
        </w:rPr>
        <w:t>уполномоченного органа местного самоуправления</w:t>
      </w:r>
      <w:r w:rsidR="002120E6" w:rsidRPr="002120E6">
        <w:rPr>
          <w:rFonts w:ascii="Times New Roman" w:hAnsi="Times New Roman" w:cs="Times New Roman"/>
          <w:bCs/>
          <w:color w:val="000000" w:themeColor="text1"/>
          <w:sz w:val="20"/>
          <w:szCs w:val="20"/>
        </w:rPr>
        <w:t>;</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 xml:space="preserve">в вышестоящий орган – на решение и (или) действия (бездействие) должностного лица, руководителя структурного подразделения </w:t>
      </w:r>
      <w:r w:rsidR="002120E6" w:rsidRPr="002120E6">
        <w:rPr>
          <w:rFonts w:ascii="Times New Roman" w:hAnsi="Times New Roman" w:cs="Times New Roman"/>
          <w:color w:val="000000" w:themeColor="text1"/>
          <w:sz w:val="20"/>
          <w:szCs w:val="20"/>
        </w:rPr>
        <w:t>уполномоченного органа местного самоуправления</w:t>
      </w:r>
      <w:r w:rsidR="002120E6" w:rsidRPr="002120E6">
        <w:rPr>
          <w:rFonts w:ascii="Times New Roman" w:hAnsi="Times New Roman" w:cs="Times New Roman"/>
          <w:bCs/>
          <w:color w:val="000000" w:themeColor="text1"/>
          <w:sz w:val="20"/>
          <w:szCs w:val="20"/>
        </w:rPr>
        <w:t>;</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к руководителю многофункционального центра – на решения и действия (бездействие) работника многофункционального центра;</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bCs/>
          <w:color w:val="000000" w:themeColor="text1"/>
          <w:sz w:val="20"/>
          <w:szCs w:val="20"/>
        </w:rPr>
        <w:t>к учредителю многофункционального центра – на решение и действия (бездействие) многофункционального центра.</w:t>
      </w:r>
      <w:r w:rsidR="00F922A3">
        <w:rPr>
          <w:rFonts w:ascii="Times New Roman" w:hAnsi="Times New Roman" w:cs="Times New Roman"/>
          <w:bCs/>
          <w:color w:val="000000" w:themeColor="text1"/>
          <w:sz w:val="20"/>
          <w:szCs w:val="20"/>
        </w:rPr>
        <w:t xml:space="preserve"> </w:t>
      </w:r>
      <w:r w:rsidR="002120E6" w:rsidRPr="002120E6">
        <w:rPr>
          <w:rFonts w:ascii="Times New Roman" w:hAnsi="Times New Roman" w:cs="Times New Roman"/>
          <w:color w:val="000000" w:themeColor="text1"/>
          <w:sz w:val="20"/>
          <w:szCs w:val="20"/>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r w:rsidR="00F922A3">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bCs/>
          <w:color w:val="000000" w:themeColor="text1"/>
          <w:sz w:val="20"/>
          <w:szCs w:val="20"/>
        </w:rPr>
        <w:t xml:space="preserve">Способы информирования заявителей о порядке подачи и рассмотрения жалобы, в том числе с использованием Единого портала, регионального портала </w:t>
      </w:r>
      <w:r w:rsidR="002120E6" w:rsidRPr="002120E6">
        <w:rPr>
          <w:rFonts w:ascii="Times New Roman" w:hAnsi="Times New Roman" w:cs="Times New Roman"/>
          <w:color w:val="000000" w:themeColor="text1"/>
          <w:sz w:val="20"/>
          <w:szCs w:val="2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bCs/>
          <w:color w:val="000000" w:themeColor="text1"/>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B409B6">
        <w:rPr>
          <w:rFonts w:ascii="Times New Roman" w:hAnsi="Times New Roman" w:cs="Times New Roman"/>
          <w:b/>
          <w:bCs/>
          <w:color w:val="000000" w:themeColor="text1"/>
          <w:sz w:val="20"/>
          <w:szCs w:val="20"/>
        </w:rPr>
        <w:t xml:space="preserve"> </w:t>
      </w:r>
      <w:r w:rsidR="002120E6" w:rsidRPr="002120E6">
        <w:rPr>
          <w:rFonts w:ascii="Times New Roman" w:hAnsi="Times New Roman" w:cs="Times New Roman"/>
          <w:color w:val="000000" w:themeColor="text1"/>
          <w:sz w:val="20"/>
          <w:szCs w:val="20"/>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Федеральным </w:t>
      </w:r>
      <w:hyperlink r:id="rId13" w:history="1">
        <w:r w:rsidR="002120E6" w:rsidRPr="002120E6">
          <w:rPr>
            <w:rFonts w:ascii="Times New Roman" w:hAnsi="Times New Roman" w:cs="Times New Roman"/>
            <w:color w:val="000000" w:themeColor="text1"/>
            <w:sz w:val="20"/>
            <w:szCs w:val="20"/>
          </w:rPr>
          <w:t>законом</w:t>
        </w:r>
      </w:hyperlink>
      <w:r w:rsidR="002120E6" w:rsidRPr="002120E6">
        <w:rPr>
          <w:rFonts w:ascii="Times New Roman" w:hAnsi="Times New Roman" w:cs="Times New Roman"/>
          <w:color w:val="000000" w:themeColor="text1"/>
          <w:sz w:val="20"/>
          <w:szCs w:val="20"/>
        </w:rPr>
        <w:t xml:space="preserve"> № 210-ФЗ;</w:t>
      </w:r>
      <w:r w:rsidR="00B409B6">
        <w:rPr>
          <w:rFonts w:ascii="Times New Roman" w:hAnsi="Times New Roman" w:cs="Times New Roman"/>
          <w:color w:val="000000" w:themeColor="text1"/>
          <w:sz w:val="20"/>
          <w:szCs w:val="20"/>
        </w:rPr>
        <w:t xml:space="preserve"> </w:t>
      </w:r>
      <w:hyperlink r:id="rId14" w:history="1">
        <w:r w:rsidR="002120E6" w:rsidRPr="002120E6">
          <w:rPr>
            <w:rFonts w:ascii="Times New Roman" w:hAnsi="Times New Roman" w:cs="Times New Roman"/>
            <w:color w:val="000000" w:themeColor="text1"/>
            <w:sz w:val="20"/>
            <w:szCs w:val="20"/>
          </w:rPr>
          <w:t>постановлением</w:t>
        </w:r>
      </w:hyperlink>
      <w:r w:rsidR="002120E6" w:rsidRPr="002120E6">
        <w:rPr>
          <w:rFonts w:ascii="Times New Roman" w:hAnsi="Times New Roman" w:cs="Times New Roman"/>
          <w:color w:val="000000" w:themeColor="text1"/>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B409B6">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b/>
          <w:color w:val="000000" w:themeColor="text1"/>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r w:rsidR="00B409B6">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6.1 Многофункциональный центр осуществляет:</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иные процедуры и действия, предусмотренные Федеральным законом № 210-ФЗ.</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r w:rsidR="002120E6" w:rsidRPr="002120E6">
        <w:rPr>
          <w:rFonts w:ascii="Times New Roman" w:hAnsi="Times New Roman" w:cs="Times New Roman"/>
          <w:b/>
          <w:color w:val="000000" w:themeColor="text1"/>
          <w:sz w:val="20"/>
          <w:szCs w:val="20"/>
        </w:rPr>
        <w:t>Информирование заявителей</w:t>
      </w:r>
      <w:r w:rsidR="00B409B6">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6.2. Информирование заявителя многофункциональными центрами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402A80">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402A80">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При личном обращении работник многофункционального центра</w:t>
      </w:r>
      <w:r w:rsidR="002120E6" w:rsidRPr="002120E6" w:rsidDel="006864D0">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2120E6" w:rsidRPr="002120E6" w:rsidDel="006864D0">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изложить обращение в письменной форме (ответ направляется заявителю в соответствии со способом, указанным в обращении);</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назначить другое время для консультаций.</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w:t>
      </w:r>
      <w:r w:rsidR="002120E6" w:rsidRPr="002120E6">
        <w:rPr>
          <w:rFonts w:ascii="Times New Roman" w:hAnsi="Times New Roman" w:cs="Times New Roman"/>
          <w:color w:val="000000" w:themeColor="text1"/>
          <w:sz w:val="20"/>
          <w:szCs w:val="20"/>
        </w:rPr>
        <w:lastRenderedPageBreak/>
        <w:t>электронного документа по адресу электронной почты, указанному в обращении, поступившем в многофункциональный центр</w:t>
      </w:r>
      <w:r w:rsidR="002120E6" w:rsidRPr="002120E6" w:rsidDel="006864D0">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002120E6" w:rsidRPr="002120E6" w:rsidDel="006864D0">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 письменной форме.</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b/>
          <w:color w:val="000000" w:themeColor="text1"/>
          <w:sz w:val="20"/>
          <w:szCs w:val="20"/>
        </w:rPr>
        <w:t>Выдача заявителю результата предоставления муниципальной услуги</w:t>
      </w:r>
      <w:r w:rsidR="00B409B6">
        <w:rPr>
          <w:rFonts w:ascii="Times New Roman" w:hAnsi="Times New Roman" w:cs="Times New Roman"/>
          <w:b/>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6.3. При наличии в </w:t>
      </w:r>
      <w:r w:rsidR="002120E6" w:rsidRPr="002120E6">
        <w:rPr>
          <w:rFonts w:ascii="Times New Roman" w:eastAsia="Calibri" w:hAnsi="Times New Roman" w:cs="Times New Roman"/>
          <w:bCs/>
          <w:color w:val="000000" w:themeColor="text1"/>
          <w:sz w:val="20"/>
          <w:szCs w:val="20"/>
        </w:rPr>
        <w:t>заявлении о выдаче разрешения на ввод объекта в эксплуатацию, заявлении о внесении изменений</w:t>
      </w:r>
      <w:r w:rsidR="002120E6" w:rsidRPr="002120E6">
        <w:rPr>
          <w:rFonts w:ascii="Times New Roman" w:hAnsi="Times New Roman" w:cs="Times New Roman"/>
          <w:color w:val="000000" w:themeColor="text1"/>
          <w:sz w:val="20"/>
          <w:szCs w:val="20"/>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002120E6" w:rsidRPr="002120E6" w:rsidDel="006864D0">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Порядок и сроки передачи уполномоченным органом местного самоуправления таких документов в многофункциональный центр</w:t>
      </w:r>
      <w:r w:rsidR="002120E6" w:rsidRPr="002120E6" w:rsidDel="006864D0">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Работник многофункционального центра</w:t>
      </w:r>
      <w:r w:rsidR="002120E6" w:rsidRPr="002120E6" w:rsidDel="006864D0">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осуществляет следующие действия:</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проверяет полномочия представителя заявителя (в случае обращения представителя заявителя);</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определяет статус исполнения </w:t>
      </w:r>
      <w:r w:rsidR="002120E6" w:rsidRPr="002120E6">
        <w:rPr>
          <w:rFonts w:ascii="Times New Roman" w:hAnsi="Times New Roman" w:cs="Times New Roman"/>
          <w:bCs/>
          <w:color w:val="000000" w:themeColor="text1"/>
          <w:sz w:val="20"/>
          <w:szCs w:val="20"/>
        </w:rPr>
        <w:t>заявления о выдаче разрешения на ввод объекта в эксплуатацию, заявления о внесении изменений</w:t>
      </w:r>
      <w:r w:rsidR="002120E6" w:rsidRPr="002120E6">
        <w:rPr>
          <w:rFonts w:ascii="Times New Roman" w:hAnsi="Times New Roman" w:cs="Times New Roman"/>
          <w:color w:val="000000" w:themeColor="text1"/>
          <w:sz w:val="20"/>
          <w:szCs w:val="20"/>
        </w:rPr>
        <w:t xml:space="preserve"> в ГИС;</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выдает документы заявителю, при необходимости запрашивает у заявителя подписи за каждый выданный документ;</w:t>
      </w:r>
      <w:r w:rsidR="00B409B6">
        <w:rPr>
          <w:rFonts w:ascii="Times New Roman" w:hAnsi="Times New Roman" w:cs="Times New Roman"/>
          <w:color w:val="000000" w:themeColor="text1"/>
          <w:sz w:val="20"/>
          <w:szCs w:val="20"/>
        </w:rPr>
        <w:t xml:space="preserve"> </w:t>
      </w:r>
      <w:r w:rsidR="002120E6" w:rsidRPr="002120E6">
        <w:rPr>
          <w:rFonts w:ascii="Times New Roman" w:hAnsi="Times New Roman" w:cs="Times New Roman"/>
          <w:color w:val="000000" w:themeColor="text1"/>
          <w:sz w:val="20"/>
          <w:szCs w:val="20"/>
        </w:rPr>
        <w:t xml:space="preserve">запрашивает согласие заявителя на участие в смс-опросе для оценки качества предоставленных многофункциональным центром услуг. </w:t>
      </w:r>
      <w:r w:rsidR="002120E6" w:rsidRPr="006D6541">
        <w:rPr>
          <w:rFonts w:ascii="Times New Roman" w:eastAsia="Calibri" w:hAnsi="Times New Roman" w:cs="Times New Roman"/>
          <w:color w:val="000000" w:themeColor="text1"/>
          <w:sz w:val="20"/>
          <w:szCs w:val="20"/>
        </w:rPr>
        <w:t>ПРИЛОЖЕ</w:t>
      </w:r>
      <w:r w:rsidR="008876CA">
        <w:rPr>
          <w:rFonts w:ascii="Times New Roman" w:eastAsia="Calibri" w:hAnsi="Times New Roman" w:cs="Times New Roman"/>
          <w:color w:val="000000" w:themeColor="text1"/>
          <w:sz w:val="20"/>
          <w:szCs w:val="20"/>
        </w:rPr>
        <w:t xml:space="preserve">НИЕ </w:t>
      </w:r>
      <w:r w:rsidR="006D6541" w:rsidRPr="006D6541">
        <w:rPr>
          <w:rFonts w:ascii="Times New Roman" w:eastAsia="Calibri" w:hAnsi="Times New Roman" w:cs="Times New Roman"/>
          <w:color w:val="000000" w:themeColor="text1"/>
          <w:sz w:val="20"/>
          <w:szCs w:val="20"/>
        </w:rPr>
        <w:t xml:space="preserve">к Административному регламенту предоставления муниципальной услуги </w:t>
      </w:r>
      <w:r w:rsidR="006D6541" w:rsidRPr="006D6541">
        <w:rPr>
          <w:rFonts w:ascii="Times New Roman" w:hAnsi="Times New Roman" w:cs="Times New Roman"/>
          <w:color w:val="000000" w:themeColor="text1"/>
          <w:sz w:val="20"/>
          <w:szCs w:val="20"/>
        </w:rPr>
        <w:t>ФОРМА</w:t>
      </w:r>
    </w:p>
    <w:p w14:paraId="75F1E737" w14:textId="77777777" w:rsidR="006D6541" w:rsidRPr="006D6541" w:rsidRDefault="006D6541" w:rsidP="00402A80">
      <w:pPr>
        <w:autoSpaceDE w:val="0"/>
        <w:autoSpaceDN w:val="0"/>
        <w:spacing w:after="0" w:line="240" w:lineRule="auto"/>
        <w:jc w:val="center"/>
        <w:rPr>
          <w:rFonts w:ascii="Times New Roman" w:hAnsi="Times New Roman" w:cs="Times New Roman"/>
          <w:b/>
          <w:color w:val="000000" w:themeColor="text1"/>
          <w:sz w:val="20"/>
          <w:szCs w:val="20"/>
        </w:rPr>
      </w:pPr>
      <w:r w:rsidRPr="006D6541">
        <w:rPr>
          <w:rFonts w:ascii="Times New Roman" w:hAnsi="Times New Roman" w:cs="Times New Roman"/>
          <w:b/>
          <w:color w:val="000000" w:themeColor="text1"/>
          <w:sz w:val="20"/>
          <w:szCs w:val="20"/>
        </w:rPr>
        <w:t>З А Я В Л Е Н И Е</w:t>
      </w:r>
    </w:p>
    <w:p w14:paraId="5C4012ED" w14:textId="77777777" w:rsidR="006D6541" w:rsidRPr="006D6541" w:rsidRDefault="006D6541" w:rsidP="00402A80">
      <w:pPr>
        <w:autoSpaceDE w:val="0"/>
        <w:autoSpaceDN w:val="0"/>
        <w:spacing w:after="0" w:line="240" w:lineRule="auto"/>
        <w:jc w:val="center"/>
        <w:rPr>
          <w:rFonts w:ascii="Times New Roman" w:hAnsi="Times New Roman" w:cs="Times New Roman"/>
          <w:b/>
          <w:color w:val="000000" w:themeColor="text1"/>
          <w:sz w:val="20"/>
          <w:szCs w:val="20"/>
        </w:rPr>
      </w:pPr>
      <w:r w:rsidRPr="006D6541">
        <w:rPr>
          <w:rFonts w:ascii="Times New Roman" w:hAnsi="Times New Roman" w:cs="Times New Roman"/>
          <w:b/>
          <w:color w:val="000000" w:themeColor="text1"/>
          <w:sz w:val="20"/>
          <w:szCs w:val="20"/>
        </w:rPr>
        <w:t>о выдаче разрешения на ввод объекта в эксплуатацию</w:t>
      </w:r>
    </w:p>
    <w:p w14:paraId="58027BFD" w14:textId="77777777" w:rsidR="006D6541" w:rsidRPr="006D6541" w:rsidRDefault="006D6541" w:rsidP="00402A80">
      <w:pPr>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"__" __________ 20___ г.</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6D6541" w:rsidRPr="00402A80" w14:paraId="5E90A90A" w14:textId="77777777" w:rsidTr="00402A80">
        <w:trPr>
          <w:trHeight w:val="165"/>
          <w:jc w:val="center"/>
        </w:trPr>
        <w:tc>
          <w:tcPr>
            <w:tcW w:w="10632" w:type="dxa"/>
            <w:tcBorders>
              <w:top w:val="nil"/>
              <w:left w:val="nil"/>
              <w:right w:val="nil"/>
            </w:tcBorders>
          </w:tcPr>
          <w:p w14:paraId="3CA69AE2" w14:textId="77777777" w:rsidR="006D6541" w:rsidRPr="00402A80"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402A80" w14:paraId="3762F169" w14:textId="77777777" w:rsidTr="00402A80">
        <w:trPr>
          <w:trHeight w:val="126"/>
          <w:jc w:val="center"/>
        </w:trPr>
        <w:tc>
          <w:tcPr>
            <w:tcW w:w="10632" w:type="dxa"/>
            <w:tcBorders>
              <w:left w:val="nil"/>
              <w:bottom w:val="single" w:sz="4" w:space="0" w:color="auto"/>
              <w:right w:val="nil"/>
            </w:tcBorders>
          </w:tcPr>
          <w:p w14:paraId="6EB1D5C6" w14:textId="77777777" w:rsidR="006D6541" w:rsidRPr="00402A80"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402A80" w14:paraId="625F8C21" w14:textId="77777777" w:rsidTr="00402A80">
        <w:trPr>
          <w:trHeight w:val="135"/>
          <w:jc w:val="center"/>
        </w:trPr>
        <w:tc>
          <w:tcPr>
            <w:tcW w:w="10632" w:type="dxa"/>
            <w:tcBorders>
              <w:left w:val="nil"/>
              <w:bottom w:val="nil"/>
              <w:right w:val="nil"/>
            </w:tcBorders>
          </w:tcPr>
          <w:p w14:paraId="69D412F2" w14:textId="77777777" w:rsidR="006D6541" w:rsidRPr="00402A80"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402A80">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органа местного самоуправления)</w:t>
            </w:r>
          </w:p>
          <w:p w14:paraId="07E7CAE6" w14:textId="77777777" w:rsidR="006D6541" w:rsidRPr="00402A80"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bl>
    <w:p w14:paraId="53A43977" w14:textId="77777777" w:rsidR="006D6541" w:rsidRPr="006D6541" w:rsidRDefault="006D6541" w:rsidP="00402A80">
      <w:pPr>
        <w:autoSpaceDE w:val="0"/>
        <w:autoSpaceDN w:val="0"/>
        <w:adjustRightInd w:val="0"/>
        <w:spacing w:after="0" w:line="240" w:lineRule="auto"/>
        <w:jc w:val="both"/>
        <w:rPr>
          <w:rFonts w:ascii="Times New Roman" w:eastAsia="Calibri" w:hAnsi="Times New Roman" w:cs="Times New Roman"/>
          <w:bCs/>
          <w:color w:val="000000" w:themeColor="text1"/>
          <w:sz w:val="20"/>
          <w:szCs w:val="20"/>
        </w:rPr>
      </w:pPr>
      <w:r w:rsidRPr="006D6541">
        <w:rPr>
          <w:rFonts w:ascii="Times New Roman" w:eastAsia="Calibri" w:hAnsi="Times New Roman" w:cs="Times New Roman"/>
          <w:bCs/>
          <w:color w:val="000000" w:themeColor="text1"/>
          <w:sz w:val="20"/>
          <w:szCs w:val="20"/>
        </w:rPr>
        <w:t xml:space="preserve">В соответствии со статьей 55 Градостроительного кодекса Российской Федерации прошу выдать разрешение на </w:t>
      </w:r>
      <w:r w:rsidRPr="006D6541">
        <w:rPr>
          <w:rFonts w:ascii="Times New Roman" w:eastAsia="Calibri" w:hAnsi="Times New Roman" w:cs="Times New Roman"/>
          <w:color w:val="000000" w:themeColor="text1"/>
          <w:sz w:val="20"/>
          <w:szCs w:val="20"/>
        </w:rPr>
        <w:t>ввод объекта в эксплуатацию</w:t>
      </w:r>
      <w:r w:rsidRPr="006D6541">
        <w:rPr>
          <w:rFonts w:ascii="Times New Roman" w:eastAsia="Calibri" w:hAnsi="Times New Roman" w:cs="Times New Roman"/>
          <w:bCs/>
          <w:color w:val="000000" w:themeColor="text1"/>
          <w:sz w:val="20"/>
          <w:szCs w:val="20"/>
        </w:rPr>
        <w:t>.</w:t>
      </w:r>
    </w:p>
    <w:tbl>
      <w:tblPr>
        <w:tblpPr w:leftFromText="180" w:rightFromText="180" w:vertAnchor="text" w:horzAnchor="margin" w:tblpXSpec="center" w:tblpY="314"/>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3"/>
        <w:gridCol w:w="12"/>
        <w:gridCol w:w="406"/>
        <w:gridCol w:w="4252"/>
        <w:gridCol w:w="3686"/>
        <w:gridCol w:w="565"/>
        <w:gridCol w:w="424"/>
        <w:gridCol w:w="569"/>
        <w:gridCol w:w="14"/>
      </w:tblGrid>
      <w:tr w:rsidR="006D6541" w:rsidRPr="00402A80" w14:paraId="778A91CC" w14:textId="77777777" w:rsidTr="00402A80">
        <w:trPr>
          <w:trHeight w:val="20"/>
        </w:trPr>
        <w:tc>
          <w:tcPr>
            <w:tcW w:w="10928" w:type="dxa"/>
            <w:gridSpan w:val="10"/>
            <w:tcBorders>
              <w:top w:val="nil"/>
              <w:left w:val="nil"/>
              <w:right w:val="nil"/>
            </w:tcBorders>
          </w:tcPr>
          <w:p w14:paraId="5E3D7A52" w14:textId="77777777" w:rsidR="006D6541" w:rsidRPr="00402A80" w:rsidRDefault="006D6541" w:rsidP="00402A80">
            <w:pPr>
              <w:spacing w:after="0" w:line="240" w:lineRule="auto"/>
              <w:ind w:left="720"/>
              <w:contextualSpacing/>
              <w:jc w:val="center"/>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1. Сведения о застройщике</w:t>
            </w:r>
          </w:p>
        </w:tc>
      </w:tr>
      <w:tr w:rsidR="006D6541" w:rsidRPr="00402A80" w14:paraId="231B44AA" w14:textId="77777777" w:rsidTr="00402A80">
        <w:trPr>
          <w:gridAfter w:val="1"/>
          <w:wAfter w:w="14" w:type="dxa"/>
          <w:trHeight w:val="20"/>
        </w:trPr>
        <w:tc>
          <w:tcPr>
            <w:tcW w:w="567" w:type="dxa"/>
          </w:tcPr>
          <w:p w14:paraId="1A084289"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1.1</w:t>
            </w:r>
          </w:p>
        </w:tc>
        <w:tc>
          <w:tcPr>
            <w:tcW w:w="9778" w:type="dxa"/>
            <w:gridSpan w:val="7"/>
          </w:tcPr>
          <w:p w14:paraId="49ED4C53"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569" w:type="dxa"/>
          </w:tcPr>
          <w:p w14:paraId="2F95DBBA"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11F29AF9" w14:textId="77777777" w:rsidTr="00402A80">
        <w:trPr>
          <w:gridAfter w:val="1"/>
          <w:wAfter w:w="14" w:type="dxa"/>
          <w:trHeight w:val="20"/>
        </w:trPr>
        <w:tc>
          <w:tcPr>
            <w:tcW w:w="567" w:type="dxa"/>
          </w:tcPr>
          <w:p w14:paraId="6825FC48"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1.1.1</w:t>
            </w:r>
          </w:p>
        </w:tc>
        <w:tc>
          <w:tcPr>
            <w:tcW w:w="9778" w:type="dxa"/>
            <w:gridSpan w:val="7"/>
          </w:tcPr>
          <w:p w14:paraId="144C3DC9"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Фамилия, имя, отчество (при наличии)</w:t>
            </w:r>
          </w:p>
        </w:tc>
        <w:tc>
          <w:tcPr>
            <w:tcW w:w="569" w:type="dxa"/>
          </w:tcPr>
          <w:p w14:paraId="4BEB0383"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28A80492" w14:textId="77777777" w:rsidTr="00402A80">
        <w:trPr>
          <w:gridAfter w:val="1"/>
          <w:wAfter w:w="14" w:type="dxa"/>
          <w:trHeight w:val="20"/>
        </w:trPr>
        <w:tc>
          <w:tcPr>
            <w:tcW w:w="567" w:type="dxa"/>
          </w:tcPr>
          <w:p w14:paraId="233008E4"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1.1.2</w:t>
            </w:r>
          </w:p>
        </w:tc>
        <w:tc>
          <w:tcPr>
            <w:tcW w:w="9778" w:type="dxa"/>
            <w:gridSpan w:val="7"/>
          </w:tcPr>
          <w:p w14:paraId="04D1E2C8"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402A80">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569" w:type="dxa"/>
          </w:tcPr>
          <w:p w14:paraId="02F5BEDE"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3532FCFE" w14:textId="77777777" w:rsidTr="00402A80">
        <w:trPr>
          <w:gridAfter w:val="1"/>
          <w:wAfter w:w="14" w:type="dxa"/>
          <w:trHeight w:val="20"/>
        </w:trPr>
        <w:tc>
          <w:tcPr>
            <w:tcW w:w="567" w:type="dxa"/>
          </w:tcPr>
          <w:p w14:paraId="50C4182D"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1.1.3</w:t>
            </w:r>
          </w:p>
        </w:tc>
        <w:tc>
          <w:tcPr>
            <w:tcW w:w="9778" w:type="dxa"/>
            <w:gridSpan w:val="7"/>
          </w:tcPr>
          <w:p w14:paraId="0DE05D9A"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569" w:type="dxa"/>
          </w:tcPr>
          <w:p w14:paraId="73739BF5"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4054470B" w14:textId="77777777" w:rsidTr="00402A80">
        <w:trPr>
          <w:gridAfter w:val="1"/>
          <w:wAfter w:w="14" w:type="dxa"/>
          <w:trHeight w:val="20"/>
        </w:trPr>
        <w:tc>
          <w:tcPr>
            <w:tcW w:w="567" w:type="dxa"/>
          </w:tcPr>
          <w:p w14:paraId="002060D6"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1.2</w:t>
            </w:r>
          </w:p>
        </w:tc>
        <w:tc>
          <w:tcPr>
            <w:tcW w:w="9778" w:type="dxa"/>
            <w:gridSpan w:val="7"/>
          </w:tcPr>
          <w:p w14:paraId="752FACEF"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Сведения о юридическом лице:</w:t>
            </w:r>
          </w:p>
        </w:tc>
        <w:tc>
          <w:tcPr>
            <w:tcW w:w="569" w:type="dxa"/>
          </w:tcPr>
          <w:p w14:paraId="410A39B2"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4E6E38B6" w14:textId="77777777" w:rsidTr="00402A80">
        <w:trPr>
          <w:gridAfter w:val="1"/>
          <w:wAfter w:w="14" w:type="dxa"/>
          <w:trHeight w:val="20"/>
        </w:trPr>
        <w:tc>
          <w:tcPr>
            <w:tcW w:w="567" w:type="dxa"/>
          </w:tcPr>
          <w:p w14:paraId="7C36419E"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1.2.1</w:t>
            </w:r>
          </w:p>
        </w:tc>
        <w:tc>
          <w:tcPr>
            <w:tcW w:w="9778" w:type="dxa"/>
            <w:gridSpan w:val="7"/>
          </w:tcPr>
          <w:p w14:paraId="48803552"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Полное наименование</w:t>
            </w:r>
          </w:p>
        </w:tc>
        <w:tc>
          <w:tcPr>
            <w:tcW w:w="569" w:type="dxa"/>
          </w:tcPr>
          <w:p w14:paraId="798A6C6B"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3AF8E879" w14:textId="77777777" w:rsidTr="00402A80">
        <w:trPr>
          <w:gridAfter w:val="1"/>
          <w:wAfter w:w="14" w:type="dxa"/>
          <w:trHeight w:val="20"/>
        </w:trPr>
        <w:tc>
          <w:tcPr>
            <w:tcW w:w="567" w:type="dxa"/>
          </w:tcPr>
          <w:p w14:paraId="7582710F"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1.2.2</w:t>
            </w:r>
          </w:p>
        </w:tc>
        <w:tc>
          <w:tcPr>
            <w:tcW w:w="9778" w:type="dxa"/>
            <w:gridSpan w:val="7"/>
          </w:tcPr>
          <w:p w14:paraId="28384F93"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Основной государственный регистрационный номер</w:t>
            </w:r>
          </w:p>
        </w:tc>
        <w:tc>
          <w:tcPr>
            <w:tcW w:w="569" w:type="dxa"/>
          </w:tcPr>
          <w:p w14:paraId="13518F73"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0F530065" w14:textId="77777777" w:rsidTr="00402A80">
        <w:trPr>
          <w:gridAfter w:val="1"/>
          <w:wAfter w:w="14" w:type="dxa"/>
          <w:trHeight w:val="20"/>
        </w:trPr>
        <w:tc>
          <w:tcPr>
            <w:tcW w:w="567" w:type="dxa"/>
            <w:tcBorders>
              <w:bottom w:val="single" w:sz="4" w:space="0" w:color="auto"/>
            </w:tcBorders>
          </w:tcPr>
          <w:p w14:paraId="79FB3E8C"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1.2.3</w:t>
            </w:r>
          </w:p>
        </w:tc>
        <w:tc>
          <w:tcPr>
            <w:tcW w:w="9778" w:type="dxa"/>
            <w:gridSpan w:val="7"/>
            <w:tcBorders>
              <w:bottom w:val="single" w:sz="4" w:space="0" w:color="auto"/>
            </w:tcBorders>
          </w:tcPr>
          <w:p w14:paraId="369B83D6"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569" w:type="dxa"/>
            <w:tcBorders>
              <w:bottom w:val="single" w:sz="4" w:space="0" w:color="auto"/>
            </w:tcBorders>
          </w:tcPr>
          <w:p w14:paraId="071D6FB4"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5DC1DC5B" w14:textId="77777777" w:rsidTr="00402A80">
        <w:trPr>
          <w:trHeight w:val="20"/>
        </w:trPr>
        <w:tc>
          <w:tcPr>
            <w:tcW w:w="10928" w:type="dxa"/>
            <w:gridSpan w:val="10"/>
            <w:tcBorders>
              <w:left w:val="nil"/>
              <w:bottom w:val="single" w:sz="4" w:space="0" w:color="auto"/>
              <w:right w:val="nil"/>
            </w:tcBorders>
          </w:tcPr>
          <w:p w14:paraId="65753D69"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2. Сведения об объекте</w:t>
            </w:r>
          </w:p>
        </w:tc>
      </w:tr>
      <w:tr w:rsidR="006D6541" w:rsidRPr="00402A80" w14:paraId="081FB185" w14:textId="77777777" w:rsidTr="00402A80">
        <w:trPr>
          <w:gridAfter w:val="1"/>
          <w:wAfter w:w="14" w:type="dxa"/>
          <w:trHeight w:val="20"/>
        </w:trPr>
        <w:tc>
          <w:tcPr>
            <w:tcW w:w="567" w:type="dxa"/>
            <w:tcBorders>
              <w:bottom w:val="single" w:sz="4" w:space="0" w:color="auto"/>
            </w:tcBorders>
          </w:tcPr>
          <w:p w14:paraId="712F6885"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2.1</w:t>
            </w:r>
          </w:p>
        </w:tc>
        <w:tc>
          <w:tcPr>
            <w:tcW w:w="9778" w:type="dxa"/>
            <w:gridSpan w:val="7"/>
            <w:tcBorders>
              <w:bottom w:val="single" w:sz="4" w:space="0" w:color="auto"/>
            </w:tcBorders>
          </w:tcPr>
          <w:p w14:paraId="4EB9A615" w14:textId="409678DB" w:rsidR="006D6541" w:rsidRPr="00402A80" w:rsidRDefault="006D6541" w:rsidP="00402A80">
            <w:pPr>
              <w:spacing w:after="0" w:line="240" w:lineRule="auto"/>
              <w:jc w:val="both"/>
              <w:rPr>
                <w:rFonts w:ascii="Times New Roman" w:eastAsia="Calibri" w:hAnsi="Times New Roman" w:cs="Times New Roman"/>
                <w:i/>
                <w:color w:val="000000" w:themeColor="text1"/>
                <w:sz w:val="16"/>
                <w:szCs w:val="16"/>
              </w:rPr>
            </w:pPr>
            <w:r w:rsidRPr="00402A80">
              <w:rPr>
                <w:rFonts w:ascii="Times New Roman" w:eastAsia="Calibri" w:hAnsi="Times New Roman" w:cs="Times New Roman"/>
                <w:color w:val="000000" w:themeColor="text1"/>
                <w:sz w:val="16"/>
                <w:szCs w:val="16"/>
              </w:rPr>
              <w:t>Наименование объекта капитального строительства (этапа) в соответствии с проектной документацией</w:t>
            </w:r>
            <w:r w:rsidR="00402A80">
              <w:rPr>
                <w:rFonts w:ascii="Times New Roman" w:eastAsia="Calibri" w:hAnsi="Times New Roman" w:cs="Times New Roman"/>
                <w:color w:val="000000" w:themeColor="text1"/>
                <w:sz w:val="16"/>
                <w:szCs w:val="16"/>
              </w:rPr>
              <w:t xml:space="preserve"> </w:t>
            </w:r>
            <w:r w:rsidRPr="00402A80">
              <w:rPr>
                <w:rFonts w:ascii="Times New Roman" w:eastAsia="Calibri" w:hAnsi="Times New Roman" w:cs="Times New Roman"/>
                <w:i/>
                <w:color w:val="000000" w:themeColor="text1"/>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569" w:type="dxa"/>
            <w:tcBorders>
              <w:bottom w:val="single" w:sz="4" w:space="0" w:color="auto"/>
            </w:tcBorders>
          </w:tcPr>
          <w:p w14:paraId="432546F3"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14B3CB88" w14:textId="77777777" w:rsidTr="00402A80">
        <w:trPr>
          <w:gridAfter w:val="1"/>
          <w:wAfter w:w="14" w:type="dxa"/>
          <w:trHeight w:val="20"/>
        </w:trPr>
        <w:tc>
          <w:tcPr>
            <w:tcW w:w="567" w:type="dxa"/>
            <w:tcBorders>
              <w:bottom w:val="single" w:sz="4" w:space="0" w:color="auto"/>
            </w:tcBorders>
          </w:tcPr>
          <w:p w14:paraId="42E9FB9B"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2.2</w:t>
            </w:r>
          </w:p>
        </w:tc>
        <w:tc>
          <w:tcPr>
            <w:tcW w:w="9778" w:type="dxa"/>
            <w:gridSpan w:val="7"/>
            <w:tcBorders>
              <w:bottom w:val="single" w:sz="4" w:space="0" w:color="auto"/>
            </w:tcBorders>
          </w:tcPr>
          <w:p w14:paraId="5E4AA490" w14:textId="36795AAE" w:rsidR="006D6541" w:rsidRPr="00402A80" w:rsidRDefault="006D6541" w:rsidP="00402A80">
            <w:pPr>
              <w:spacing w:after="0" w:line="240" w:lineRule="auto"/>
              <w:jc w:val="both"/>
              <w:rPr>
                <w:rFonts w:ascii="Times New Roman" w:eastAsia="Calibri" w:hAnsi="Times New Roman" w:cs="Times New Roman"/>
                <w:i/>
                <w:color w:val="000000" w:themeColor="text1"/>
                <w:sz w:val="16"/>
                <w:szCs w:val="16"/>
              </w:rPr>
            </w:pPr>
            <w:r w:rsidRPr="00402A80">
              <w:rPr>
                <w:rFonts w:ascii="Times New Roman" w:eastAsia="Calibri" w:hAnsi="Times New Roman" w:cs="Times New Roman"/>
                <w:color w:val="000000" w:themeColor="text1"/>
                <w:sz w:val="16"/>
                <w:szCs w:val="16"/>
              </w:rPr>
              <w:t>Адрес (местоположение) объекта:</w:t>
            </w:r>
            <w:r w:rsidR="00402A80">
              <w:rPr>
                <w:rFonts w:ascii="Times New Roman" w:eastAsia="Calibri" w:hAnsi="Times New Roman" w:cs="Times New Roman"/>
                <w:color w:val="000000" w:themeColor="text1"/>
                <w:sz w:val="16"/>
                <w:szCs w:val="16"/>
              </w:rPr>
              <w:t xml:space="preserve"> </w:t>
            </w:r>
            <w:r w:rsidRPr="00402A80">
              <w:rPr>
                <w:rFonts w:ascii="Times New Roman" w:eastAsia="Calibri" w:hAnsi="Times New Roman" w:cs="Times New Roman"/>
                <w:i/>
                <w:color w:val="000000" w:themeColor="text1"/>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569" w:type="dxa"/>
            <w:tcBorders>
              <w:bottom w:val="single" w:sz="4" w:space="0" w:color="auto"/>
            </w:tcBorders>
          </w:tcPr>
          <w:p w14:paraId="7098103C"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7056BEB0" w14:textId="77777777" w:rsidTr="00402A80">
        <w:trPr>
          <w:trHeight w:val="20"/>
        </w:trPr>
        <w:tc>
          <w:tcPr>
            <w:tcW w:w="10928" w:type="dxa"/>
            <w:gridSpan w:val="10"/>
            <w:tcBorders>
              <w:left w:val="nil"/>
              <w:bottom w:val="single" w:sz="4" w:space="0" w:color="auto"/>
              <w:right w:val="nil"/>
            </w:tcBorders>
          </w:tcPr>
          <w:p w14:paraId="51096439"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3. Сведения о земельном участке</w:t>
            </w:r>
          </w:p>
        </w:tc>
      </w:tr>
      <w:tr w:rsidR="006D6541" w:rsidRPr="00402A80" w14:paraId="39150CF2" w14:textId="77777777" w:rsidTr="00985953">
        <w:trPr>
          <w:trHeight w:val="20"/>
        </w:trPr>
        <w:tc>
          <w:tcPr>
            <w:tcW w:w="1012" w:type="dxa"/>
            <w:gridSpan w:val="3"/>
            <w:tcBorders>
              <w:bottom w:val="single" w:sz="4" w:space="0" w:color="auto"/>
            </w:tcBorders>
          </w:tcPr>
          <w:p w14:paraId="4ADE59ED"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3.1</w:t>
            </w:r>
          </w:p>
        </w:tc>
        <w:tc>
          <w:tcPr>
            <w:tcW w:w="4658" w:type="dxa"/>
            <w:gridSpan w:val="2"/>
            <w:tcBorders>
              <w:bottom w:val="single" w:sz="4" w:space="0" w:color="auto"/>
            </w:tcBorders>
          </w:tcPr>
          <w:p w14:paraId="01E1E6F7" w14:textId="14147933" w:rsidR="006D6541" w:rsidRPr="00402A80" w:rsidRDefault="006D6541" w:rsidP="00402A80">
            <w:pPr>
              <w:spacing w:after="0" w:line="240" w:lineRule="auto"/>
              <w:jc w:val="both"/>
              <w:rPr>
                <w:rFonts w:ascii="Times New Roman" w:eastAsia="Calibri" w:hAnsi="Times New Roman" w:cs="Times New Roman"/>
                <w:i/>
                <w:color w:val="000000" w:themeColor="text1"/>
                <w:sz w:val="16"/>
                <w:szCs w:val="16"/>
              </w:rPr>
            </w:pPr>
            <w:r w:rsidRPr="00402A80">
              <w:rPr>
                <w:rFonts w:ascii="Times New Roman" w:eastAsia="Calibri" w:hAnsi="Times New Roman" w:cs="Times New Roman"/>
                <w:color w:val="000000" w:themeColor="text1"/>
                <w:sz w:val="16"/>
                <w:szCs w:val="16"/>
              </w:rPr>
              <w:t>Кадастровый номер земельного участка (земельных участков), в пределах которого (которых) расположен объект капитального строительства</w:t>
            </w:r>
            <w:r w:rsidR="00402A80">
              <w:rPr>
                <w:rFonts w:ascii="Times New Roman" w:eastAsia="Calibri" w:hAnsi="Times New Roman" w:cs="Times New Roman"/>
                <w:color w:val="000000" w:themeColor="text1"/>
                <w:sz w:val="16"/>
                <w:szCs w:val="16"/>
              </w:rPr>
              <w:t xml:space="preserve"> </w:t>
            </w:r>
            <w:r w:rsidRPr="00402A80">
              <w:rPr>
                <w:rFonts w:ascii="Times New Roman" w:eastAsia="Calibri" w:hAnsi="Times New Roman" w:cs="Times New Roman"/>
                <w:i/>
                <w:color w:val="000000" w:themeColor="text1"/>
                <w:sz w:val="16"/>
                <w:szCs w:val="16"/>
              </w:rPr>
              <w:t>(заполнение не обязательно при выдаче разрешения на ввод линейного объекта)</w:t>
            </w:r>
          </w:p>
        </w:tc>
        <w:tc>
          <w:tcPr>
            <w:tcW w:w="5258" w:type="dxa"/>
            <w:gridSpan w:val="5"/>
            <w:tcBorders>
              <w:bottom w:val="single" w:sz="4" w:space="0" w:color="auto"/>
            </w:tcBorders>
          </w:tcPr>
          <w:p w14:paraId="52664940"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69298C66" w14:textId="77777777" w:rsidTr="00402A80">
        <w:trPr>
          <w:trHeight w:val="20"/>
        </w:trPr>
        <w:tc>
          <w:tcPr>
            <w:tcW w:w="10928" w:type="dxa"/>
            <w:gridSpan w:val="10"/>
            <w:tcBorders>
              <w:left w:val="nil"/>
              <w:right w:val="nil"/>
            </w:tcBorders>
          </w:tcPr>
          <w:p w14:paraId="147860E2"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4. Сведения о разрешении на строительство</w:t>
            </w:r>
          </w:p>
        </w:tc>
      </w:tr>
      <w:tr w:rsidR="006D6541" w:rsidRPr="00402A80" w14:paraId="1C02C592" w14:textId="77777777" w:rsidTr="00985953">
        <w:trPr>
          <w:trHeight w:val="20"/>
        </w:trPr>
        <w:tc>
          <w:tcPr>
            <w:tcW w:w="1012" w:type="dxa"/>
            <w:gridSpan w:val="3"/>
          </w:tcPr>
          <w:p w14:paraId="79FC1E23"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w:t>
            </w:r>
          </w:p>
        </w:tc>
        <w:tc>
          <w:tcPr>
            <w:tcW w:w="4658" w:type="dxa"/>
            <w:gridSpan w:val="2"/>
          </w:tcPr>
          <w:p w14:paraId="581D12EF"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4251" w:type="dxa"/>
            <w:gridSpan w:val="2"/>
          </w:tcPr>
          <w:p w14:paraId="6E6C3C27"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Номер документа</w:t>
            </w:r>
          </w:p>
        </w:tc>
        <w:tc>
          <w:tcPr>
            <w:tcW w:w="1007" w:type="dxa"/>
            <w:gridSpan w:val="3"/>
          </w:tcPr>
          <w:p w14:paraId="494CA27F"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Дата документа</w:t>
            </w:r>
          </w:p>
        </w:tc>
      </w:tr>
      <w:tr w:rsidR="006D6541" w:rsidRPr="00402A80" w14:paraId="0C14976F" w14:textId="77777777" w:rsidTr="00985953">
        <w:trPr>
          <w:trHeight w:val="20"/>
        </w:trPr>
        <w:tc>
          <w:tcPr>
            <w:tcW w:w="1012" w:type="dxa"/>
            <w:gridSpan w:val="3"/>
            <w:tcBorders>
              <w:bottom w:val="single" w:sz="4" w:space="0" w:color="auto"/>
            </w:tcBorders>
          </w:tcPr>
          <w:p w14:paraId="316226F1"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4658" w:type="dxa"/>
            <w:gridSpan w:val="2"/>
            <w:tcBorders>
              <w:bottom w:val="single" w:sz="4" w:space="0" w:color="auto"/>
            </w:tcBorders>
          </w:tcPr>
          <w:p w14:paraId="524C5170"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4251" w:type="dxa"/>
            <w:gridSpan w:val="2"/>
            <w:tcBorders>
              <w:bottom w:val="single" w:sz="4" w:space="0" w:color="auto"/>
            </w:tcBorders>
          </w:tcPr>
          <w:p w14:paraId="54DD0B08"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1007" w:type="dxa"/>
            <w:gridSpan w:val="3"/>
            <w:tcBorders>
              <w:bottom w:val="single" w:sz="4" w:space="0" w:color="auto"/>
            </w:tcBorders>
          </w:tcPr>
          <w:p w14:paraId="3EFD077A"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5E4D3329" w14:textId="77777777" w:rsidTr="00402A80">
        <w:trPr>
          <w:trHeight w:val="20"/>
        </w:trPr>
        <w:tc>
          <w:tcPr>
            <w:tcW w:w="10928" w:type="dxa"/>
            <w:gridSpan w:val="10"/>
            <w:tcBorders>
              <w:left w:val="nil"/>
              <w:right w:val="nil"/>
            </w:tcBorders>
          </w:tcPr>
          <w:p w14:paraId="28BAD2C6"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lastRenderedPageBreak/>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234CA9A" w14:textId="77777777" w:rsidR="006D6541" w:rsidRPr="00402A80" w:rsidRDefault="006D6541" w:rsidP="00402A80">
            <w:pPr>
              <w:spacing w:after="0" w:line="240" w:lineRule="auto"/>
              <w:jc w:val="both"/>
              <w:rPr>
                <w:rFonts w:ascii="Times New Roman" w:eastAsia="Calibri" w:hAnsi="Times New Roman" w:cs="Times New Roman"/>
                <w:i/>
                <w:color w:val="000000" w:themeColor="text1"/>
                <w:sz w:val="16"/>
                <w:szCs w:val="16"/>
              </w:rPr>
            </w:pPr>
            <w:r w:rsidRPr="00402A80">
              <w:rPr>
                <w:rFonts w:ascii="Times New Roman" w:eastAsia="Calibri" w:hAnsi="Times New Roman" w:cs="Times New Roman"/>
                <w:i/>
                <w:color w:val="000000" w:themeColor="text1"/>
                <w:sz w:val="16"/>
                <w:szCs w:val="16"/>
              </w:rPr>
              <w:t>(указывается в случае, предусмотренном частью 3.5 статьи 5</w:t>
            </w:r>
            <w:r w:rsidRPr="00402A80">
              <w:rPr>
                <w:rFonts w:ascii="Times New Roman" w:eastAsia="Calibri" w:hAnsi="Times New Roman" w:cs="Times New Roman"/>
                <w:bCs/>
                <w:i/>
                <w:color w:val="000000" w:themeColor="text1"/>
                <w:sz w:val="16"/>
                <w:szCs w:val="16"/>
              </w:rPr>
              <w:t>5 Градостроительного кодекса Российской Федерации)</w:t>
            </w:r>
          </w:p>
        </w:tc>
      </w:tr>
      <w:tr w:rsidR="006D6541" w:rsidRPr="00402A80" w14:paraId="2C8C97D4" w14:textId="77777777" w:rsidTr="00985953">
        <w:trPr>
          <w:trHeight w:val="20"/>
        </w:trPr>
        <w:tc>
          <w:tcPr>
            <w:tcW w:w="1012" w:type="dxa"/>
            <w:gridSpan w:val="3"/>
            <w:tcBorders>
              <w:bottom w:val="single" w:sz="4" w:space="0" w:color="auto"/>
            </w:tcBorders>
          </w:tcPr>
          <w:p w14:paraId="52B09518"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w:t>
            </w:r>
          </w:p>
        </w:tc>
        <w:tc>
          <w:tcPr>
            <w:tcW w:w="4658" w:type="dxa"/>
            <w:gridSpan w:val="2"/>
            <w:tcBorders>
              <w:bottom w:val="single" w:sz="4" w:space="0" w:color="auto"/>
            </w:tcBorders>
          </w:tcPr>
          <w:p w14:paraId="5B549475" w14:textId="61E11CA3"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 xml:space="preserve">Орган (организация), выдавший (-ая) </w:t>
            </w:r>
            <w:r w:rsidRPr="00402A80">
              <w:rPr>
                <w:rFonts w:ascii="Times New Roman" w:hAnsi="Times New Roman" w:cs="Times New Roman"/>
                <w:color w:val="000000" w:themeColor="text1"/>
                <w:sz w:val="16"/>
                <w:szCs w:val="16"/>
              </w:rPr>
              <w:t xml:space="preserve">разрешение </w:t>
            </w:r>
            <w:r w:rsidRPr="00402A80">
              <w:rPr>
                <w:rFonts w:ascii="Times New Roman" w:eastAsia="Calibri" w:hAnsi="Times New Roman" w:cs="Times New Roman"/>
                <w:color w:val="000000" w:themeColor="text1"/>
                <w:sz w:val="16"/>
                <w:szCs w:val="16"/>
              </w:rPr>
              <w:t>на ввод объекта в эксплуатацию</w:t>
            </w:r>
          </w:p>
        </w:tc>
        <w:tc>
          <w:tcPr>
            <w:tcW w:w="4251" w:type="dxa"/>
            <w:gridSpan w:val="2"/>
            <w:tcBorders>
              <w:bottom w:val="single" w:sz="4" w:space="0" w:color="auto"/>
            </w:tcBorders>
          </w:tcPr>
          <w:p w14:paraId="56D02511"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Номер документа</w:t>
            </w:r>
          </w:p>
        </w:tc>
        <w:tc>
          <w:tcPr>
            <w:tcW w:w="1007" w:type="dxa"/>
            <w:gridSpan w:val="3"/>
            <w:tcBorders>
              <w:bottom w:val="single" w:sz="4" w:space="0" w:color="auto"/>
            </w:tcBorders>
          </w:tcPr>
          <w:p w14:paraId="0A2AF1D8"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Дата документа</w:t>
            </w:r>
          </w:p>
        </w:tc>
      </w:tr>
      <w:tr w:rsidR="006D6541" w:rsidRPr="00402A80" w14:paraId="05B9DF35" w14:textId="77777777" w:rsidTr="00985953">
        <w:trPr>
          <w:trHeight w:val="20"/>
        </w:trPr>
        <w:tc>
          <w:tcPr>
            <w:tcW w:w="1012" w:type="dxa"/>
            <w:gridSpan w:val="3"/>
            <w:tcBorders>
              <w:bottom w:val="single" w:sz="4" w:space="0" w:color="auto"/>
            </w:tcBorders>
          </w:tcPr>
          <w:p w14:paraId="28A967E0"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4658" w:type="dxa"/>
            <w:gridSpan w:val="2"/>
            <w:tcBorders>
              <w:bottom w:val="single" w:sz="4" w:space="0" w:color="auto"/>
            </w:tcBorders>
          </w:tcPr>
          <w:p w14:paraId="0602B746"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p w14:paraId="313DA311"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4251" w:type="dxa"/>
            <w:gridSpan w:val="2"/>
            <w:tcBorders>
              <w:bottom w:val="single" w:sz="4" w:space="0" w:color="auto"/>
            </w:tcBorders>
          </w:tcPr>
          <w:p w14:paraId="24A58437"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1007" w:type="dxa"/>
            <w:gridSpan w:val="3"/>
            <w:tcBorders>
              <w:bottom w:val="single" w:sz="4" w:space="0" w:color="auto"/>
            </w:tcBorders>
          </w:tcPr>
          <w:p w14:paraId="7CCDFEEE"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67099375" w14:textId="77777777" w:rsidTr="00402A80">
        <w:trPr>
          <w:trHeight w:val="20"/>
        </w:trPr>
        <w:tc>
          <w:tcPr>
            <w:tcW w:w="10928" w:type="dxa"/>
            <w:gridSpan w:val="10"/>
            <w:tcBorders>
              <w:top w:val="single" w:sz="4" w:space="0" w:color="auto"/>
              <w:left w:val="nil"/>
              <w:bottom w:val="single" w:sz="4" w:space="0" w:color="auto"/>
              <w:right w:val="nil"/>
            </w:tcBorders>
          </w:tcPr>
          <w:p w14:paraId="1E456392" w14:textId="77777777" w:rsidR="006D6541" w:rsidRPr="00402A80" w:rsidRDefault="006D6541" w:rsidP="00402A80">
            <w:pPr>
              <w:spacing w:after="0" w:line="240" w:lineRule="auto"/>
              <w:jc w:val="both"/>
              <w:rPr>
                <w:rFonts w:ascii="Times New Roman" w:eastAsia="Calibri" w:hAnsi="Times New Roman" w:cs="Times New Roman"/>
                <w:i/>
                <w:color w:val="000000" w:themeColor="text1"/>
                <w:sz w:val="16"/>
                <w:szCs w:val="16"/>
              </w:rPr>
            </w:pPr>
            <w:r w:rsidRPr="00402A80">
              <w:rPr>
                <w:rFonts w:ascii="Times New Roman" w:eastAsia="Calibri" w:hAnsi="Times New Roman" w:cs="Times New Roman"/>
                <w:color w:val="000000" w:themeColor="text1"/>
                <w:sz w:val="16"/>
                <w:szCs w:val="16"/>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r w:rsidRPr="00402A80">
              <w:rPr>
                <w:rFonts w:ascii="Times New Roman" w:eastAsia="Calibri" w:hAnsi="Times New Roman" w:cs="Times New Roman"/>
                <w:i/>
                <w:color w:val="000000" w:themeColor="text1"/>
                <w:sz w:val="16"/>
                <w:szCs w:val="16"/>
              </w:rPr>
              <w:t>(не заполняется в случаях, указанных в пунктах 1-2 части 3.9 статьи 55 Градостроительного кодекса Российской Федерации)</w:t>
            </w:r>
          </w:p>
        </w:tc>
      </w:tr>
      <w:tr w:rsidR="006D6541" w:rsidRPr="00402A80" w14:paraId="1CF763ED" w14:textId="77777777" w:rsidTr="00402A80">
        <w:trPr>
          <w:trHeight w:val="20"/>
        </w:trPr>
        <w:tc>
          <w:tcPr>
            <w:tcW w:w="10928" w:type="dxa"/>
            <w:gridSpan w:val="10"/>
          </w:tcPr>
          <w:p w14:paraId="756ACAEA" w14:textId="57466CAF"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6.1 Подтверждаю, что строительство, реконструкция</w:t>
            </w:r>
            <w:r w:rsidRPr="00402A80">
              <w:rPr>
                <w:rFonts w:ascii="Times New Roman" w:hAnsi="Times New Roman" w:cs="Times New Roman"/>
                <w:sz w:val="16"/>
                <w:szCs w:val="16"/>
              </w:rPr>
              <w:t xml:space="preserve"> </w:t>
            </w:r>
            <w:r w:rsidRPr="00402A80">
              <w:rPr>
                <w:rFonts w:ascii="Times New Roman" w:eastAsia="Calibri" w:hAnsi="Times New Roman" w:cs="Times New Roman"/>
                <w:color w:val="000000" w:themeColor="text1"/>
                <w:sz w:val="16"/>
                <w:szCs w:val="16"/>
              </w:rPr>
              <w:t>здания, сооружения осуществлялись:</w:t>
            </w:r>
          </w:p>
        </w:tc>
      </w:tr>
      <w:tr w:rsidR="006D6541" w:rsidRPr="00402A80" w14:paraId="2294C8B7" w14:textId="77777777" w:rsidTr="00985953">
        <w:trPr>
          <w:gridAfter w:val="1"/>
          <w:wAfter w:w="14" w:type="dxa"/>
          <w:trHeight w:val="20"/>
        </w:trPr>
        <w:tc>
          <w:tcPr>
            <w:tcW w:w="1000" w:type="dxa"/>
            <w:gridSpan w:val="2"/>
          </w:tcPr>
          <w:p w14:paraId="59C14ABF"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6.1.1</w:t>
            </w:r>
          </w:p>
        </w:tc>
        <w:tc>
          <w:tcPr>
            <w:tcW w:w="418" w:type="dxa"/>
            <w:gridSpan w:val="2"/>
          </w:tcPr>
          <w:p w14:paraId="675D5E72"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9496" w:type="dxa"/>
            <w:gridSpan w:val="5"/>
          </w:tcPr>
          <w:p w14:paraId="03FD2C2F"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застройщиком без привлечения средств иных лиц</w:t>
            </w:r>
          </w:p>
        </w:tc>
      </w:tr>
      <w:tr w:rsidR="006D6541" w:rsidRPr="00402A80" w14:paraId="67AE578D" w14:textId="77777777" w:rsidTr="00985953">
        <w:trPr>
          <w:gridAfter w:val="1"/>
          <w:wAfter w:w="14" w:type="dxa"/>
          <w:trHeight w:val="20"/>
        </w:trPr>
        <w:tc>
          <w:tcPr>
            <w:tcW w:w="1000" w:type="dxa"/>
            <w:gridSpan w:val="2"/>
          </w:tcPr>
          <w:p w14:paraId="40E4CC74"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6.1.2</w:t>
            </w:r>
          </w:p>
        </w:tc>
        <w:tc>
          <w:tcPr>
            <w:tcW w:w="418" w:type="dxa"/>
            <w:gridSpan w:val="2"/>
          </w:tcPr>
          <w:p w14:paraId="24844BEB"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9496" w:type="dxa"/>
            <w:gridSpan w:val="5"/>
          </w:tcPr>
          <w:p w14:paraId="02613EAE"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6D6541" w:rsidRPr="00402A80" w14:paraId="201A47A1" w14:textId="77777777" w:rsidTr="00985953">
        <w:trPr>
          <w:gridAfter w:val="1"/>
          <w:wAfter w:w="14" w:type="dxa"/>
          <w:trHeight w:val="20"/>
        </w:trPr>
        <w:tc>
          <w:tcPr>
            <w:tcW w:w="1000" w:type="dxa"/>
            <w:gridSpan w:val="2"/>
          </w:tcPr>
          <w:p w14:paraId="26619ADC"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4670" w:type="dxa"/>
            <w:gridSpan w:val="3"/>
          </w:tcPr>
          <w:p w14:paraId="097EC437"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3686" w:type="dxa"/>
          </w:tcPr>
          <w:p w14:paraId="5F3A20BC" w14:textId="707A672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1558" w:type="dxa"/>
            <w:gridSpan w:val="3"/>
          </w:tcPr>
          <w:p w14:paraId="5406B353"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Адрес (адреса) электронной почты лица, осуществлявшего финансирование:</w:t>
            </w:r>
          </w:p>
        </w:tc>
      </w:tr>
      <w:tr w:rsidR="006D6541" w:rsidRPr="00402A80" w14:paraId="19E8CCDA" w14:textId="77777777" w:rsidTr="00985953">
        <w:trPr>
          <w:gridAfter w:val="1"/>
          <w:wAfter w:w="14" w:type="dxa"/>
          <w:trHeight w:val="20"/>
        </w:trPr>
        <w:tc>
          <w:tcPr>
            <w:tcW w:w="1000" w:type="dxa"/>
            <w:gridSpan w:val="2"/>
          </w:tcPr>
          <w:p w14:paraId="2B3AA21D"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6.1.2.1</w:t>
            </w:r>
          </w:p>
        </w:tc>
        <w:tc>
          <w:tcPr>
            <w:tcW w:w="4670" w:type="dxa"/>
            <w:gridSpan w:val="3"/>
          </w:tcPr>
          <w:p w14:paraId="0369F5FA"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3686" w:type="dxa"/>
          </w:tcPr>
          <w:p w14:paraId="130E1738"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1558" w:type="dxa"/>
            <w:gridSpan w:val="3"/>
          </w:tcPr>
          <w:p w14:paraId="1E9D76F1"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r>
      <w:tr w:rsidR="006D6541" w:rsidRPr="00402A80" w14:paraId="216FC4DB" w14:textId="77777777" w:rsidTr="00402A80">
        <w:trPr>
          <w:trHeight w:val="20"/>
        </w:trPr>
        <w:tc>
          <w:tcPr>
            <w:tcW w:w="10928" w:type="dxa"/>
            <w:gridSpan w:val="10"/>
          </w:tcPr>
          <w:p w14:paraId="13077DBF"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6.2. Подтверждаю наличие:</w:t>
            </w:r>
          </w:p>
        </w:tc>
      </w:tr>
      <w:tr w:rsidR="006D6541" w:rsidRPr="00402A80" w14:paraId="1EA78D68" w14:textId="77777777" w:rsidTr="00985953">
        <w:trPr>
          <w:gridAfter w:val="4"/>
          <w:wAfter w:w="1572" w:type="dxa"/>
          <w:trHeight w:val="20"/>
        </w:trPr>
        <w:tc>
          <w:tcPr>
            <w:tcW w:w="1012" w:type="dxa"/>
            <w:gridSpan w:val="3"/>
            <w:vAlign w:val="center"/>
          </w:tcPr>
          <w:p w14:paraId="57DFCF70"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6.2.1</w:t>
            </w:r>
          </w:p>
        </w:tc>
        <w:tc>
          <w:tcPr>
            <w:tcW w:w="406" w:type="dxa"/>
            <w:vAlign w:val="center"/>
          </w:tcPr>
          <w:p w14:paraId="4025D946"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7938" w:type="dxa"/>
            <w:gridSpan w:val="2"/>
          </w:tcPr>
          <w:p w14:paraId="070D2741"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согласия застройщика</w:t>
            </w:r>
          </w:p>
        </w:tc>
      </w:tr>
      <w:tr w:rsidR="006D6541" w:rsidRPr="00402A80" w14:paraId="3A331A27" w14:textId="77777777" w:rsidTr="00985953">
        <w:trPr>
          <w:gridAfter w:val="4"/>
          <w:wAfter w:w="1572" w:type="dxa"/>
          <w:trHeight w:val="20"/>
        </w:trPr>
        <w:tc>
          <w:tcPr>
            <w:tcW w:w="1012" w:type="dxa"/>
            <w:gridSpan w:val="3"/>
            <w:vAlign w:val="center"/>
          </w:tcPr>
          <w:p w14:paraId="1CE88961"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6.2.2</w:t>
            </w:r>
          </w:p>
        </w:tc>
        <w:tc>
          <w:tcPr>
            <w:tcW w:w="406" w:type="dxa"/>
            <w:vAlign w:val="center"/>
          </w:tcPr>
          <w:p w14:paraId="1FEB035D"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7938" w:type="dxa"/>
            <w:gridSpan w:val="2"/>
          </w:tcPr>
          <w:p w14:paraId="15ECD84F"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согласия застройщика и лица (лиц), осуществлявшего финансирование</w:t>
            </w:r>
          </w:p>
        </w:tc>
      </w:tr>
      <w:tr w:rsidR="006D6541" w:rsidRPr="00402A80" w14:paraId="595AAF5D" w14:textId="77777777" w:rsidTr="00402A80">
        <w:trPr>
          <w:trHeight w:val="20"/>
        </w:trPr>
        <w:tc>
          <w:tcPr>
            <w:tcW w:w="1012" w:type="dxa"/>
            <w:gridSpan w:val="3"/>
            <w:vAlign w:val="center"/>
          </w:tcPr>
          <w:p w14:paraId="557F20A2"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9916" w:type="dxa"/>
            <w:gridSpan w:val="7"/>
          </w:tcPr>
          <w:p w14:paraId="0913D839"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На осуществление государственной регистрации права собственности:</w:t>
            </w:r>
          </w:p>
        </w:tc>
      </w:tr>
      <w:tr w:rsidR="006D6541" w:rsidRPr="00402A80" w14:paraId="7CE3657D" w14:textId="77777777" w:rsidTr="00985953">
        <w:trPr>
          <w:gridAfter w:val="4"/>
          <w:wAfter w:w="1572" w:type="dxa"/>
          <w:trHeight w:val="20"/>
        </w:trPr>
        <w:tc>
          <w:tcPr>
            <w:tcW w:w="1012" w:type="dxa"/>
            <w:gridSpan w:val="3"/>
            <w:vAlign w:val="center"/>
          </w:tcPr>
          <w:p w14:paraId="07066685"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6.3.1</w:t>
            </w:r>
          </w:p>
        </w:tc>
        <w:tc>
          <w:tcPr>
            <w:tcW w:w="406" w:type="dxa"/>
            <w:vAlign w:val="center"/>
          </w:tcPr>
          <w:p w14:paraId="1B97A6BA"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7938" w:type="dxa"/>
            <w:gridSpan w:val="2"/>
          </w:tcPr>
          <w:p w14:paraId="23E40012"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застройщика</w:t>
            </w:r>
          </w:p>
        </w:tc>
      </w:tr>
      <w:tr w:rsidR="006D6541" w:rsidRPr="00402A80" w14:paraId="7666BA6B" w14:textId="77777777" w:rsidTr="00985953">
        <w:trPr>
          <w:gridAfter w:val="4"/>
          <w:wAfter w:w="1572" w:type="dxa"/>
          <w:trHeight w:val="20"/>
        </w:trPr>
        <w:tc>
          <w:tcPr>
            <w:tcW w:w="1012" w:type="dxa"/>
            <w:gridSpan w:val="3"/>
            <w:vAlign w:val="center"/>
          </w:tcPr>
          <w:p w14:paraId="3AB95A08"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6.3.2</w:t>
            </w:r>
          </w:p>
        </w:tc>
        <w:tc>
          <w:tcPr>
            <w:tcW w:w="406" w:type="dxa"/>
            <w:vAlign w:val="center"/>
          </w:tcPr>
          <w:p w14:paraId="73BFB4DA"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7938" w:type="dxa"/>
            <w:gridSpan w:val="2"/>
          </w:tcPr>
          <w:p w14:paraId="1C8A0822"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 xml:space="preserve">лица (лиц), осуществлявшего финансирование </w:t>
            </w:r>
          </w:p>
        </w:tc>
      </w:tr>
      <w:tr w:rsidR="006D6541" w:rsidRPr="00402A80" w14:paraId="04DE4708" w14:textId="77777777" w:rsidTr="00985953">
        <w:trPr>
          <w:gridAfter w:val="4"/>
          <w:wAfter w:w="1572" w:type="dxa"/>
          <w:trHeight w:val="20"/>
        </w:trPr>
        <w:tc>
          <w:tcPr>
            <w:tcW w:w="1012" w:type="dxa"/>
            <w:gridSpan w:val="3"/>
            <w:vAlign w:val="center"/>
          </w:tcPr>
          <w:p w14:paraId="5E0A924E"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6.3.3</w:t>
            </w:r>
          </w:p>
        </w:tc>
        <w:tc>
          <w:tcPr>
            <w:tcW w:w="406" w:type="dxa"/>
            <w:vAlign w:val="center"/>
          </w:tcPr>
          <w:p w14:paraId="569BA8DB"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7938" w:type="dxa"/>
            <w:gridSpan w:val="2"/>
          </w:tcPr>
          <w:p w14:paraId="2CA9B054"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 xml:space="preserve">застройщика и лица (лиц), осуществлявшего финансирование </w:t>
            </w:r>
          </w:p>
        </w:tc>
      </w:tr>
      <w:tr w:rsidR="006D6541" w:rsidRPr="00402A80" w14:paraId="7E0B50D7" w14:textId="77777777" w:rsidTr="00402A80">
        <w:trPr>
          <w:trHeight w:val="20"/>
        </w:trPr>
        <w:tc>
          <w:tcPr>
            <w:tcW w:w="1012" w:type="dxa"/>
            <w:gridSpan w:val="3"/>
            <w:vAlign w:val="center"/>
          </w:tcPr>
          <w:p w14:paraId="5E57C071"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9916" w:type="dxa"/>
            <w:gridSpan w:val="7"/>
          </w:tcPr>
          <w:p w14:paraId="677E9447"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В отношении:</w:t>
            </w:r>
          </w:p>
        </w:tc>
      </w:tr>
      <w:tr w:rsidR="006D6541" w:rsidRPr="00402A80" w14:paraId="73FE43C0" w14:textId="77777777" w:rsidTr="00985953">
        <w:trPr>
          <w:gridAfter w:val="4"/>
          <w:wAfter w:w="1572" w:type="dxa"/>
          <w:trHeight w:val="20"/>
        </w:trPr>
        <w:tc>
          <w:tcPr>
            <w:tcW w:w="1012" w:type="dxa"/>
            <w:gridSpan w:val="3"/>
            <w:vAlign w:val="center"/>
          </w:tcPr>
          <w:p w14:paraId="13293B46"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6.4.1</w:t>
            </w:r>
          </w:p>
        </w:tc>
        <w:tc>
          <w:tcPr>
            <w:tcW w:w="406" w:type="dxa"/>
            <w:vAlign w:val="center"/>
          </w:tcPr>
          <w:p w14:paraId="2FD3A6F3"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7938" w:type="dxa"/>
            <w:gridSpan w:val="2"/>
          </w:tcPr>
          <w:p w14:paraId="65B88CCB"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построенного, реконструированного здания, сооружения</w:t>
            </w:r>
          </w:p>
        </w:tc>
      </w:tr>
      <w:tr w:rsidR="006D6541" w:rsidRPr="00402A80" w14:paraId="4B206826" w14:textId="77777777" w:rsidTr="00985953">
        <w:trPr>
          <w:gridAfter w:val="4"/>
          <w:wAfter w:w="1572" w:type="dxa"/>
          <w:trHeight w:val="20"/>
        </w:trPr>
        <w:tc>
          <w:tcPr>
            <w:tcW w:w="1012" w:type="dxa"/>
            <w:gridSpan w:val="3"/>
            <w:vAlign w:val="center"/>
          </w:tcPr>
          <w:p w14:paraId="7C7A0E30"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6.4.2</w:t>
            </w:r>
          </w:p>
        </w:tc>
        <w:tc>
          <w:tcPr>
            <w:tcW w:w="406" w:type="dxa"/>
            <w:vAlign w:val="center"/>
          </w:tcPr>
          <w:p w14:paraId="717F47F0"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7938" w:type="dxa"/>
            <w:gridSpan w:val="2"/>
          </w:tcPr>
          <w:p w14:paraId="3AF7AFCF"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всех расположенных в построенном, реконструированном здании, сооружении помещений, машино-мест</w:t>
            </w:r>
          </w:p>
        </w:tc>
      </w:tr>
      <w:tr w:rsidR="006D6541" w:rsidRPr="00402A80" w14:paraId="4F046227" w14:textId="77777777" w:rsidTr="00985953">
        <w:trPr>
          <w:gridAfter w:val="4"/>
          <w:wAfter w:w="1572" w:type="dxa"/>
          <w:trHeight w:val="20"/>
        </w:trPr>
        <w:tc>
          <w:tcPr>
            <w:tcW w:w="1012" w:type="dxa"/>
            <w:gridSpan w:val="3"/>
            <w:vAlign w:val="center"/>
          </w:tcPr>
          <w:p w14:paraId="35484C60"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6.4.3</w:t>
            </w:r>
          </w:p>
        </w:tc>
        <w:tc>
          <w:tcPr>
            <w:tcW w:w="406" w:type="dxa"/>
            <w:vAlign w:val="center"/>
          </w:tcPr>
          <w:p w14:paraId="31A6DF29"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p>
        </w:tc>
        <w:tc>
          <w:tcPr>
            <w:tcW w:w="7938" w:type="dxa"/>
            <w:gridSpan w:val="2"/>
          </w:tcPr>
          <w:p w14:paraId="69CBEB07"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6D6541" w:rsidRPr="00402A80" w14:paraId="1F2536D6" w14:textId="77777777" w:rsidTr="00402A80">
        <w:trPr>
          <w:trHeight w:val="20"/>
        </w:trPr>
        <w:tc>
          <w:tcPr>
            <w:tcW w:w="10928" w:type="dxa"/>
            <w:gridSpan w:val="10"/>
            <w:vAlign w:val="center"/>
          </w:tcPr>
          <w:p w14:paraId="7636609C" w14:textId="77777777" w:rsidR="006D6541" w:rsidRPr="00402A80" w:rsidRDefault="006D6541" w:rsidP="00402A80">
            <w:pPr>
              <w:spacing w:after="0" w:line="240" w:lineRule="auto"/>
              <w:jc w:val="both"/>
              <w:rPr>
                <w:rFonts w:ascii="Times New Roman" w:eastAsia="Calibri" w:hAnsi="Times New Roman" w:cs="Times New Roman"/>
                <w:color w:val="000000" w:themeColor="text1"/>
                <w:sz w:val="16"/>
                <w:szCs w:val="16"/>
              </w:rPr>
            </w:pPr>
            <w:r w:rsidRPr="00402A80">
              <w:rPr>
                <w:rFonts w:ascii="Times New Roman" w:eastAsia="Calibri" w:hAnsi="Times New Roman" w:cs="Times New Roman"/>
                <w:color w:val="000000" w:themeColor="text1"/>
                <w:sz w:val="16"/>
                <w:szCs w:val="16"/>
              </w:rPr>
              <w:t>6.5. Сведения об уплате государственной пошлины за осуществление государственной регистрации прав: _____________________________________</w:t>
            </w:r>
          </w:p>
        </w:tc>
      </w:tr>
    </w:tbl>
    <w:p w14:paraId="398AEEB2" w14:textId="27D09B47" w:rsidR="006D6541" w:rsidRPr="006D6541" w:rsidRDefault="006D6541" w:rsidP="00402A80">
      <w:pPr>
        <w:spacing w:after="0" w:line="240" w:lineRule="auto"/>
        <w:ind w:right="423"/>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При этом сообщаю, что ввод объекта в эксплуатацию будет осуществляться на основании следующих документов:</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7112"/>
        <w:gridCol w:w="1418"/>
        <w:gridCol w:w="1417"/>
      </w:tblGrid>
      <w:tr w:rsidR="006D6541" w:rsidRPr="00985953" w14:paraId="2B84F551" w14:textId="77777777" w:rsidTr="00985953">
        <w:trPr>
          <w:trHeight w:val="2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1F3FA55"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w:t>
            </w:r>
          </w:p>
        </w:tc>
        <w:tc>
          <w:tcPr>
            <w:tcW w:w="7112" w:type="dxa"/>
            <w:tcBorders>
              <w:top w:val="single" w:sz="4" w:space="0" w:color="auto"/>
              <w:left w:val="single" w:sz="4" w:space="0" w:color="auto"/>
              <w:bottom w:val="single" w:sz="4" w:space="0" w:color="auto"/>
              <w:right w:val="single" w:sz="4" w:space="0" w:color="auto"/>
            </w:tcBorders>
            <w:shd w:val="clear" w:color="auto" w:fill="FFFFFF"/>
            <w:hideMark/>
          </w:tcPr>
          <w:p w14:paraId="27D7564A"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B160C55"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Номер документа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7E3DC3D"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Дата документа</w:t>
            </w:r>
          </w:p>
        </w:tc>
      </w:tr>
      <w:tr w:rsidR="006D6541" w:rsidRPr="00985953" w14:paraId="152B3992" w14:textId="77777777" w:rsidTr="00985953">
        <w:trPr>
          <w:trHeight w:val="2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C3E025"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1</w:t>
            </w:r>
          </w:p>
        </w:tc>
        <w:tc>
          <w:tcPr>
            <w:tcW w:w="7112" w:type="dxa"/>
            <w:tcBorders>
              <w:top w:val="single" w:sz="4" w:space="0" w:color="auto"/>
              <w:left w:val="single" w:sz="4" w:space="0" w:color="auto"/>
              <w:bottom w:val="single" w:sz="4" w:space="0" w:color="auto"/>
              <w:right w:val="single" w:sz="4" w:space="0" w:color="auto"/>
            </w:tcBorders>
            <w:shd w:val="clear" w:color="auto" w:fill="FFFFFF"/>
          </w:tcPr>
          <w:p w14:paraId="437ABC5D"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14:paraId="56991C38" w14:textId="77777777" w:rsidR="006D6541" w:rsidRPr="00985953" w:rsidRDefault="006D6541" w:rsidP="00402A80">
            <w:pPr>
              <w:suppressAutoHyphens/>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color w:val="000000" w:themeColor="text1"/>
                <w:sz w:val="16"/>
                <w:szCs w:val="16"/>
              </w:rPr>
              <w:t>(</w:t>
            </w:r>
            <w:r w:rsidRPr="00985953">
              <w:rPr>
                <w:rFonts w:ascii="Times New Roman" w:hAnsi="Times New Roman" w:cs="Times New Roman"/>
                <w:i/>
                <w:color w:val="000000" w:themeColor="text1"/>
                <w:sz w:val="16"/>
                <w:szCs w:val="16"/>
              </w:rPr>
              <w:t>указывается</w:t>
            </w:r>
            <w:r w:rsidRPr="00985953">
              <w:rPr>
                <w:rFonts w:ascii="Times New Roman" w:hAnsi="Times New Roman" w:cs="Times New Roman"/>
                <w:color w:val="000000" w:themeColor="text1"/>
                <w:sz w:val="16"/>
                <w:szCs w:val="16"/>
              </w:rPr>
              <w:t xml:space="preserve"> </w:t>
            </w:r>
            <w:r w:rsidRPr="00985953">
              <w:rPr>
                <w:rFonts w:ascii="Times New Roman" w:hAnsi="Times New Roman" w:cs="Times New Roman"/>
                <w:i/>
                <w:color w:val="000000" w:themeColor="text1"/>
                <w:sz w:val="16"/>
                <w:szCs w:val="1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ADC616A"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3920DE2"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p>
        </w:tc>
      </w:tr>
      <w:tr w:rsidR="006D6541" w:rsidRPr="00985953" w14:paraId="75232DB5" w14:textId="77777777" w:rsidTr="00985953">
        <w:trPr>
          <w:trHeight w:val="2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64C5ECC"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2</w:t>
            </w:r>
          </w:p>
        </w:tc>
        <w:tc>
          <w:tcPr>
            <w:tcW w:w="7112" w:type="dxa"/>
            <w:tcBorders>
              <w:top w:val="single" w:sz="4" w:space="0" w:color="auto"/>
              <w:left w:val="single" w:sz="4" w:space="0" w:color="auto"/>
              <w:bottom w:val="single" w:sz="4" w:space="0" w:color="auto"/>
              <w:right w:val="single" w:sz="4" w:space="0" w:color="auto"/>
            </w:tcBorders>
            <w:shd w:val="clear" w:color="auto" w:fill="FFFFFF"/>
          </w:tcPr>
          <w:p w14:paraId="2ADD79E6"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0D9A3277" w14:textId="77777777" w:rsidR="006D6541" w:rsidRPr="00985953" w:rsidRDefault="006D6541" w:rsidP="00402A80">
            <w:pPr>
              <w:suppressAutoHyphens/>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(указывается в случаях, предусмотренных частью 7 статьи 54 Градостроительного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8EC4C3"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1F5C42"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p>
        </w:tc>
      </w:tr>
    </w:tbl>
    <w:p w14:paraId="728C316F"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Приложение: _________________________________________________________</w:t>
      </w:r>
    </w:p>
    <w:p w14:paraId="07515EF9"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Номер телефона и адрес электронной почты для связи:______________________</w:t>
      </w:r>
    </w:p>
    <w:p w14:paraId="5A111EC6" w14:textId="2BE97B3E" w:rsidR="006D6541" w:rsidRPr="006D6541" w:rsidRDefault="006D6541" w:rsidP="00985953">
      <w:pPr>
        <w:tabs>
          <w:tab w:val="left" w:pos="1968"/>
        </w:tabs>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Результат предоставления услуги прошу:</w:t>
      </w:r>
    </w:p>
    <w:tbl>
      <w:tblPr>
        <w:tblpPr w:leftFromText="180" w:rightFromText="180" w:vertAnchor="text" w:tblpY="1"/>
        <w:tblOverlap w:val="neve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gridCol w:w="781"/>
        <w:gridCol w:w="15"/>
      </w:tblGrid>
      <w:tr w:rsidR="006D6541" w:rsidRPr="00985953" w14:paraId="13634567" w14:textId="77777777" w:rsidTr="00985953">
        <w:trPr>
          <w:gridAfter w:val="1"/>
          <w:wAfter w:w="15" w:type="dxa"/>
        </w:trPr>
        <w:tc>
          <w:tcPr>
            <w:tcW w:w="10060" w:type="dxa"/>
            <w:shd w:val="clear" w:color="auto" w:fill="auto"/>
          </w:tcPr>
          <w:p w14:paraId="5DD67835" w14:textId="77777777" w:rsidR="006D6541" w:rsidRPr="00985953" w:rsidRDefault="006D6541" w:rsidP="00402A80">
            <w:pPr>
              <w:autoSpaceDE w:val="0"/>
              <w:autoSpaceDN w:val="0"/>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7CE60C6"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985953" w14:paraId="6B37C8DA" w14:textId="77777777" w:rsidTr="00985953">
        <w:trPr>
          <w:gridAfter w:val="1"/>
          <w:wAfter w:w="15" w:type="dxa"/>
        </w:trPr>
        <w:tc>
          <w:tcPr>
            <w:tcW w:w="10060" w:type="dxa"/>
            <w:shd w:val="clear" w:color="auto" w:fill="auto"/>
          </w:tcPr>
          <w:p w14:paraId="626A401B"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w:t>
            </w:r>
          </w:p>
        </w:tc>
        <w:tc>
          <w:tcPr>
            <w:tcW w:w="781" w:type="dxa"/>
            <w:shd w:val="clear" w:color="auto" w:fill="auto"/>
          </w:tcPr>
          <w:p w14:paraId="212A34C9"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985953" w14:paraId="7B8FA5A0" w14:textId="77777777" w:rsidTr="00985953">
        <w:trPr>
          <w:gridAfter w:val="1"/>
          <w:wAfter w:w="15" w:type="dxa"/>
        </w:trPr>
        <w:tc>
          <w:tcPr>
            <w:tcW w:w="10060" w:type="dxa"/>
            <w:shd w:val="clear" w:color="auto" w:fill="auto"/>
          </w:tcPr>
          <w:p w14:paraId="5621381F"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направить на бумажном носителе на почтовый адрес: _______________________________________________________</w:t>
            </w:r>
          </w:p>
        </w:tc>
        <w:tc>
          <w:tcPr>
            <w:tcW w:w="781" w:type="dxa"/>
            <w:shd w:val="clear" w:color="auto" w:fill="auto"/>
          </w:tcPr>
          <w:p w14:paraId="5372F0E0"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985953" w14:paraId="3E05A7BB" w14:textId="77777777" w:rsidTr="00985953">
        <w:trPr>
          <w:gridAfter w:val="1"/>
          <w:wAfter w:w="15" w:type="dxa"/>
        </w:trPr>
        <w:tc>
          <w:tcPr>
            <w:tcW w:w="10060" w:type="dxa"/>
            <w:shd w:val="clear" w:color="auto" w:fill="auto"/>
          </w:tcPr>
          <w:p w14:paraId="50D1ECAD"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207184F0"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985953" w14:paraId="007FAF20" w14:textId="77777777" w:rsidTr="00985953">
        <w:tc>
          <w:tcPr>
            <w:tcW w:w="10856" w:type="dxa"/>
            <w:gridSpan w:val="3"/>
            <w:shd w:val="clear" w:color="auto" w:fill="auto"/>
          </w:tcPr>
          <w:p w14:paraId="7A0081C7" w14:textId="77777777" w:rsidR="006D6541" w:rsidRPr="00985953" w:rsidRDefault="006D6541" w:rsidP="00402A80">
            <w:pPr>
              <w:autoSpaceDE w:val="0"/>
              <w:autoSpaceDN w:val="0"/>
              <w:spacing w:after="0" w:line="240" w:lineRule="auto"/>
              <w:ind w:right="255"/>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Указывается один из перечисленных способов</w:t>
            </w:r>
          </w:p>
        </w:tc>
      </w:tr>
    </w:tbl>
    <w:p w14:paraId="3D6E0D9B" w14:textId="77777777" w:rsidR="006D6541" w:rsidRPr="006D6541" w:rsidRDefault="006D6541" w:rsidP="00402A80">
      <w:pPr>
        <w:autoSpaceDE w:val="0"/>
        <w:autoSpaceDN w:val="0"/>
        <w:spacing w:after="0" w:line="240" w:lineRule="auto"/>
        <w:jc w:val="both"/>
        <w:rPr>
          <w:rFonts w:ascii="Times New Roman" w:hAnsi="Times New Roman" w:cs="Times New Roman"/>
          <w:color w:val="000000" w:themeColor="text1"/>
          <w:sz w:val="20"/>
          <w:szCs w:val="2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D6541" w:rsidRPr="00985953" w14:paraId="455404DD" w14:textId="77777777" w:rsidTr="00402A80">
        <w:tc>
          <w:tcPr>
            <w:tcW w:w="3119" w:type="dxa"/>
            <w:tcBorders>
              <w:top w:val="nil"/>
              <w:left w:val="nil"/>
              <w:right w:val="nil"/>
            </w:tcBorders>
            <w:vAlign w:val="bottom"/>
          </w:tcPr>
          <w:p w14:paraId="420CC8E1"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7F832F4F"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66BAE627"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2B1C5B22"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3969" w:type="dxa"/>
            <w:tcBorders>
              <w:top w:val="nil"/>
              <w:left w:val="nil"/>
              <w:bottom w:val="single" w:sz="4" w:space="0" w:color="auto"/>
              <w:right w:val="nil"/>
            </w:tcBorders>
            <w:vAlign w:val="bottom"/>
          </w:tcPr>
          <w:p w14:paraId="79E0EF94"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r>
      <w:tr w:rsidR="006D6541" w:rsidRPr="00985953" w14:paraId="1B45EB68" w14:textId="77777777" w:rsidTr="00402A80">
        <w:tc>
          <w:tcPr>
            <w:tcW w:w="3119" w:type="dxa"/>
            <w:tcBorders>
              <w:left w:val="nil"/>
              <w:bottom w:val="nil"/>
              <w:right w:val="nil"/>
            </w:tcBorders>
          </w:tcPr>
          <w:p w14:paraId="434B751E"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tcPr>
          <w:p w14:paraId="40D8C9C7"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57C1B4E1"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3D44F08F"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3969" w:type="dxa"/>
            <w:tcBorders>
              <w:top w:val="nil"/>
              <w:left w:val="nil"/>
              <w:bottom w:val="nil"/>
              <w:right w:val="nil"/>
            </w:tcBorders>
          </w:tcPr>
          <w:p w14:paraId="18CD691B"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(фамилия, имя, отчество (при наличии)</w:t>
            </w:r>
          </w:p>
        </w:tc>
      </w:tr>
    </w:tbl>
    <w:p w14:paraId="46607C4A" w14:textId="7ACA2745" w:rsidR="006D6541" w:rsidRPr="006D6541" w:rsidRDefault="006D6541" w:rsidP="00985953">
      <w:pPr>
        <w:spacing w:after="0" w:line="240" w:lineRule="auto"/>
        <w:jc w:val="both"/>
        <w:rPr>
          <w:rFonts w:ascii="Times New Roman" w:hAnsi="Times New Roman" w:cs="Times New Roman"/>
          <w:color w:val="000000" w:themeColor="text1"/>
          <w:sz w:val="20"/>
          <w:szCs w:val="20"/>
        </w:rPr>
      </w:pPr>
      <w:r w:rsidRPr="006D6541">
        <w:rPr>
          <w:rFonts w:ascii="Times New Roman" w:eastAsia="Calibri" w:hAnsi="Times New Roman" w:cs="Times New Roman"/>
          <w:color w:val="000000" w:themeColor="text1"/>
          <w:sz w:val="20"/>
          <w:szCs w:val="20"/>
        </w:rPr>
        <w:t>ПРИЛОЖЕНИЕ № 2</w:t>
      </w:r>
      <w:r w:rsidR="00985953">
        <w:rPr>
          <w:rFonts w:ascii="Times New Roman" w:eastAsia="Calibri" w:hAnsi="Times New Roman" w:cs="Times New Roman"/>
          <w:color w:val="000000" w:themeColor="text1"/>
          <w:sz w:val="20"/>
          <w:szCs w:val="20"/>
        </w:rPr>
        <w:t xml:space="preserve"> </w:t>
      </w:r>
      <w:r w:rsidRPr="006D6541">
        <w:rPr>
          <w:rFonts w:ascii="Times New Roman" w:eastAsia="Calibri" w:hAnsi="Times New Roman" w:cs="Times New Roman"/>
          <w:color w:val="000000" w:themeColor="text1"/>
          <w:sz w:val="20"/>
          <w:szCs w:val="20"/>
        </w:rPr>
        <w:t>к Административному регламенту</w:t>
      </w:r>
      <w:r w:rsidR="00985953">
        <w:rPr>
          <w:rFonts w:ascii="Times New Roman" w:eastAsia="Calibri" w:hAnsi="Times New Roman" w:cs="Times New Roman"/>
          <w:color w:val="000000" w:themeColor="text1"/>
          <w:sz w:val="20"/>
          <w:szCs w:val="20"/>
        </w:rPr>
        <w:t xml:space="preserve"> </w:t>
      </w:r>
      <w:r w:rsidRPr="006D6541">
        <w:rPr>
          <w:rFonts w:ascii="Times New Roman" w:eastAsia="Calibri" w:hAnsi="Times New Roman" w:cs="Times New Roman"/>
          <w:color w:val="000000" w:themeColor="text1"/>
          <w:sz w:val="20"/>
          <w:szCs w:val="20"/>
        </w:rPr>
        <w:t xml:space="preserve">предоставления муниципальной услуги </w:t>
      </w:r>
      <w:r w:rsidRPr="006D6541">
        <w:rPr>
          <w:rFonts w:ascii="Times New Roman" w:hAnsi="Times New Roman" w:cs="Times New Roman"/>
          <w:color w:val="000000" w:themeColor="text1"/>
          <w:sz w:val="20"/>
          <w:szCs w:val="20"/>
        </w:rPr>
        <w:t>ФОРМА</w:t>
      </w:r>
    </w:p>
    <w:p w14:paraId="11C1F220" w14:textId="77777777" w:rsidR="006D6541" w:rsidRPr="006D6541" w:rsidRDefault="006D6541" w:rsidP="00985953">
      <w:pPr>
        <w:autoSpaceDE w:val="0"/>
        <w:autoSpaceDN w:val="0"/>
        <w:spacing w:after="0" w:line="240" w:lineRule="auto"/>
        <w:jc w:val="center"/>
        <w:rPr>
          <w:rFonts w:ascii="Times New Roman" w:hAnsi="Times New Roman" w:cs="Times New Roman"/>
          <w:b/>
          <w:bCs/>
          <w:color w:val="000000" w:themeColor="text1"/>
          <w:sz w:val="20"/>
          <w:szCs w:val="20"/>
        </w:rPr>
      </w:pPr>
      <w:r w:rsidRPr="006D6541">
        <w:rPr>
          <w:rFonts w:ascii="Times New Roman" w:hAnsi="Times New Roman" w:cs="Times New Roman"/>
          <w:b/>
          <w:bCs/>
          <w:color w:val="000000" w:themeColor="text1"/>
          <w:sz w:val="20"/>
          <w:szCs w:val="20"/>
        </w:rPr>
        <w:t>З А Я В Л Е Н И Е</w:t>
      </w:r>
    </w:p>
    <w:p w14:paraId="587279F6" w14:textId="3851730F" w:rsidR="006D6541" w:rsidRPr="006D6541" w:rsidRDefault="006D6541" w:rsidP="00985953">
      <w:pPr>
        <w:autoSpaceDE w:val="0"/>
        <w:autoSpaceDN w:val="0"/>
        <w:spacing w:after="0" w:line="240" w:lineRule="auto"/>
        <w:jc w:val="center"/>
        <w:rPr>
          <w:rFonts w:ascii="Times New Roman" w:hAnsi="Times New Roman" w:cs="Times New Roman"/>
          <w:b/>
          <w:bCs/>
          <w:color w:val="000000" w:themeColor="text1"/>
          <w:sz w:val="20"/>
          <w:szCs w:val="20"/>
        </w:rPr>
      </w:pPr>
      <w:r w:rsidRPr="006D6541">
        <w:rPr>
          <w:rFonts w:ascii="Times New Roman" w:hAnsi="Times New Roman" w:cs="Times New Roman"/>
          <w:b/>
          <w:bCs/>
          <w:color w:val="000000" w:themeColor="text1"/>
          <w:sz w:val="20"/>
          <w:szCs w:val="20"/>
        </w:rPr>
        <w:t>о внесении изменений в разрешение на ввод объекта в эксплуатацию</w:t>
      </w:r>
    </w:p>
    <w:p w14:paraId="194391E0" w14:textId="77777777" w:rsidR="006D6541" w:rsidRPr="006D6541" w:rsidRDefault="006D6541" w:rsidP="00402A80">
      <w:pPr>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"__" __________ 20___ г.</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6D6541" w:rsidRPr="00985953" w14:paraId="30C4D85D" w14:textId="77777777" w:rsidTr="00985953">
        <w:trPr>
          <w:trHeight w:val="165"/>
        </w:trPr>
        <w:tc>
          <w:tcPr>
            <w:tcW w:w="10915" w:type="dxa"/>
            <w:tcBorders>
              <w:top w:val="nil"/>
              <w:left w:val="nil"/>
              <w:right w:val="nil"/>
            </w:tcBorders>
          </w:tcPr>
          <w:p w14:paraId="2B1A7345"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985953" w14:paraId="2FCD5610" w14:textId="77777777" w:rsidTr="00985953">
        <w:trPr>
          <w:trHeight w:val="126"/>
        </w:trPr>
        <w:tc>
          <w:tcPr>
            <w:tcW w:w="10915" w:type="dxa"/>
            <w:tcBorders>
              <w:left w:val="nil"/>
              <w:bottom w:val="single" w:sz="4" w:space="0" w:color="auto"/>
              <w:right w:val="nil"/>
            </w:tcBorders>
          </w:tcPr>
          <w:p w14:paraId="0AAD2767"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985953" w14:paraId="0147CF54" w14:textId="77777777" w:rsidTr="00985953">
        <w:trPr>
          <w:trHeight w:val="135"/>
        </w:trPr>
        <w:tc>
          <w:tcPr>
            <w:tcW w:w="10915" w:type="dxa"/>
            <w:tcBorders>
              <w:left w:val="nil"/>
              <w:bottom w:val="nil"/>
              <w:right w:val="nil"/>
            </w:tcBorders>
          </w:tcPr>
          <w:p w14:paraId="7B5EDCC1" w14:textId="27B7DCFE" w:rsidR="006D6541" w:rsidRPr="00985953" w:rsidRDefault="006D6541" w:rsidP="00985953">
            <w:pPr>
              <w:autoSpaceDE w:val="0"/>
              <w:autoSpaceDN w:val="0"/>
              <w:spacing w:after="0" w:line="240" w:lineRule="auto"/>
              <w:jc w:val="center"/>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органа местного самоуправления)</w:t>
            </w:r>
          </w:p>
        </w:tc>
      </w:tr>
    </w:tbl>
    <w:p w14:paraId="76D79A34" w14:textId="705AE1A9" w:rsidR="006D6541" w:rsidRPr="006D6541" w:rsidRDefault="006D6541" w:rsidP="00985953">
      <w:pPr>
        <w:autoSpaceDE w:val="0"/>
        <w:autoSpaceDN w:val="0"/>
        <w:adjustRightInd w:val="0"/>
        <w:spacing w:after="0" w:line="240" w:lineRule="auto"/>
        <w:jc w:val="both"/>
        <w:rPr>
          <w:rFonts w:ascii="Times New Roman" w:eastAsia="Calibri" w:hAnsi="Times New Roman" w:cs="Times New Roman"/>
          <w:bCs/>
          <w:color w:val="000000" w:themeColor="text1"/>
          <w:sz w:val="20"/>
          <w:szCs w:val="20"/>
        </w:rPr>
      </w:pPr>
      <w:r w:rsidRPr="006D6541">
        <w:rPr>
          <w:rFonts w:ascii="Times New Roman" w:eastAsia="Calibri" w:hAnsi="Times New Roman" w:cs="Times New Roman"/>
          <w:bCs/>
          <w:color w:val="000000" w:themeColor="text1"/>
          <w:sz w:val="20"/>
          <w:szCs w:val="20"/>
        </w:rPr>
        <w:t>В соответствии с частью 5.1 статьи 55 Градостроительного кодекса Российской Федерации прошу внести изменения в ранее выданное разрешение на ввод объекта в эксплуатацию.</w:t>
      </w:r>
    </w:p>
    <w:tbl>
      <w:tblPr>
        <w:tblpPr w:leftFromText="180" w:rightFromText="180" w:vertAnchor="text" w:horzAnchor="margin" w:tblpY="314"/>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68"/>
        <w:gridCol w:w="345"/>
        <w:gridCol w:w="12"/>
        <w:gridCol w:w="224"/>
        <w:gridCol w:w="12"/>
        <w:gridCol w:w="3255"/>
        <w:gridCol w:w="139"/>
        <w:gridCol w:w="2890"/>
        <w:gridCol w:w="996"/>
        <w:gridCol w:w="726"/>
        <w:gridCol w:w="1454"/>
        <w:gridCol w:w="147"/>
      </w:tblGrid>
      <w:tr w:rsidR="006D6541" w:rsidRPr="006D6541" w14:paraId="668F77EF" w14:textId="77777777" w:rsidTr="00985953">
        <w:trPr>
          <w:gridAfter w:val="1"/>
          <w:wAfter w:w="147" w:type="dxa"/>
          <w:trHeight w:val="20"/>
        </w:trPr>
        <w:tc>
          <w:tcPr>
            <w:tcW w:w="10686" w:type="dxa"/>
            <w:gridSpan w:val="12"/>
            <w:tcBorders>
              <w:top w:val="nil"/>
              <w:left w:val="nil"/>
              <w:right w:val="nil"/>
            </w:tcBorders>
          </w:tcPr>
          <w:p w14:paraId="4843A7F7" w14:textId="77777777" w:rsidR="006D6541" w:rsidRPr="00985953" w:rsidRDefault="006D6541" w:rsidP="00985953">
            <w:pPr>
              <w:spacing w:after="0" w:line="240" w:lineRule="auto"/>
              <w:ind w:left="720"/>
              <w:contextualSpacing/>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1. Сведения о застройщике</w:t>
            </w:r>
          </w:p>
        </w:tc>
      </w:tr>
      <w:tr w:rsidR="006D6541" w:rsidRPr="006D6541" w14:paraId="673AC820" w14:textId="77777777" w:rsidTr="00985953">
        <w:trPr>
          <w:gridAfter w:val="1"/>
          <w:wAfter w:w="147" w:type="dxa"/>
          <w:trHeight w:val="20"/>
        </w:trPr>
        <w:tc>
          <w:tcPr>
            <w:tcW w:w="565" w:type="dxa"/>
          </w:tcPr>
          <w:p w14:paraId="28F8F76C"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1.1</w:t>
            </w:r>
          </w:p>
        </w:tc>
        <w:tc>
          <w:tcPr>
            <w:tcW w:w="6945" w:type="dxa"/>
            <w:gridSpan w:val="8"/>
          </w:tcPr>
          <w:p w14:paraId="7238BDC7"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3176" w:type="dxa"/>
            <w:gridSpan w:val="3"/>
          </w:tcPr>
          <w:p w14:paraId="05D56971"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1EFF3FDE" w14:textId="77777777" w:rsidTr="00985953">
        <w:trPr>
          <w:gridAfter w:val="1"/>
          <w:wAfter w:w="147" w:type="dxa"/>
          <w:trHeight w:val="20"/>
        </w:trPr>
        <w:tc>
          <w:tcPr>
            <w:tcW w:w="565" w:type="dxa"/>
          </w:tcPr>
          <w:p w14:paraId="551C56AE"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1.1.1</w:t>
            </w:r>
          </w:p>
        </w:tc>
        <w:tc>
          <w:tcPr>
            <w:tcW w:w="6945" w:type="dxa"/>
            <w:gridSpan w:val="8"/>
          </w:tcPr>
          <w:p w14:paraId="3B362FFF"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Фамилия, имя, отчество (при наличии)</w:t>
            </w:r>
          </w:p>
        </w:tc>
        <w:tc>
          <w:tcPr>
            <w:tcW w:w="3176" w:type="dxa"/>
            <w:gridSpan w:val="3"/>
          </w:tcPr>
          <w:p w14:paraId="28DC1ADC"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6C3256B5" w14:textId="77777777" w:rsidTr="00985953">
        <w:trPr>
          <w:gridAfter w:val="1"/>
          <w:wAfter w:w="147" w:type="dxa"/>
          <w:trHeight w:val="20"/>
        </w:trPr>
        <w:tc>
          <w:tcPr>
            <w:tcW w:w="565" w:type="dxa"/>
          </w:tcPr>
          <w:p w14:paraId="4141E83D"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1.1.2</w:t>
            </w:r>
          </w:p>
        </w:tc>
        <w:tc>
          <w:tcPr>
            <w:tcW w:w="6945" w:type="dxa"/>
            <w:gridSpan w:val="8"/>
          </w:tcPr>
          <w:p w14:paraId="187735AB"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985953">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3176" w:type="dxa"/>
            <w:gridSpan w:val="3"/>
          </w:tcPr>
          <w:p w14:paraId="30529BDE"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633A105A" w14:textId="77777777" w:rsidTr="00985953">
        <w:trPr>
          <w:gridAfter w:val="1"/>
          <w:wAfter w:w="147" w:type="dxa"/>
          <w:trHeight w:val="20"/>
        </w:trPr>
        <w:tc>
          <w:tcPr>
            <w:tcW w:w="565" w:type="dxa"/>
          </w:tcPr>
          <w:p w14:paraId="62354D65"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1.1.3</w:t>
            </w:r>
          </w:p>
        </w:tc>
        <w:tc>
          <w:tcPr>
            <w:tcW w:w="6945" w:type="dxa"/>
            <w:gridSpan w:val="8"/>
          </w:tcPr>
          <w:p w14:paraId="31E70E68"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3176" w:type="dxa"/>
            <w:gridSpan w:val="3"/>
          </w:tcPr>
          <w:p w14:paraId="08208925"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4170B5CF" w14:textId="77777777" w:rsidTr="00985953">
        <w:trPr>
          <w:gridAfter w:val="1"/>
          <w:wAfter w:w="147" w:type="dxa"/>
          <w:trHeight w:val="20"/>
        </w:trPr>
        <w:tc>
          <w:tcPr>
            <w:tcW w:w="565" w:type="dxa"/>
          </w:tcPr>
          <w:p w14:paraId="45924A93"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1.2</w:t>
            </w:r>
          </w:p>
        </w:tc>
        <w:tc>
          <w:tcPr>
            <w:tcW w:w="6945" w:type="dxa"/>
            <w:gridSpan w:val="8"/>
          </w:tcPr>
          <w:p w14:paraId="1843C93D"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Сведения о юридическом лице:</w:t>
            </w:r>
          </w:p>
        </w:tc>
        <w:tc>
          <w:tcPr>
            <w:tcW w:w="3176" w:type="dxa"/>
            <w:gridSpan w:val="3"/>
          </w:tcPr>
          <w:p w14:paraId="7B8BE8D9"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6A11D5DB" w14:textId="77777777" w:rsidTr="00985953">
        <w:trPr>
          <w:gridAfter w:val="1"/>
          <w:wAfter w:w="147" w:type="dxa"/>
          <w:trHeight w:val="20"/>
        </w:trPr>
        <w:tc>
          <w:tcPr>
            <w:tcW w:w="565" w:type="dxa"/>
          </w:tcPr>
          <w:p w14:paraId="1BFB8C1C"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1.2.1</w:t>
            </w:r>
          </w:p>
        </w:tc>
        <w:tc>
          <w:tcPr>
            <w:tcW w:w="6945" w:type="dxa"/>
            <w:gridSpan w:val="8"/>
          </w:tcPr>
          <w:p w14:paraId="1C3AD3B5"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Полное наименование</w:t>
            </w:r>
          </w:p>
        </w:tc>
        <w:tc>
          <w:tcPr>
            <w:tcW w:w="3176" w:type="dxa"/>
            <w:gridSpan w:val="3"/>
          </w:tcPr>
          <w:p w14:paraId="17D88FD0"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6CADB6AE" w14:textId="77777777" w:rsidTr="00985953">
        <w:trPr>
          <w:gridAfter w:val="1"/>
          <w:wAfter w:w="147" w:type="dxa"/>
          <w:trHeight w:val="20"/>
        </w:trPr>
        <w:tc>
          <w:tcPr>
            <w:tcW w:w="565" w:type="dxa"/>
            <w:tcBorders>
              <w:bottom w:val="single" w:sz="4" w:space="0" w:color="auto"/>
            </w:tcBorders>
          </w:tcPr>
          <w:p w14:paraId="494634B5"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1.2.2</w:t>
            </w:r>
          </w:p>
        </w:tc>
        <w:tc>
          <w:tcPr>
            <w:tcW w:w="6945" w:type="dxa"/>
            <w:gridSpan w:val="8"/>
            <w:tcBorders>
              <w:bottom w:val="single" w:sz="4" w:space="0" w:color="auto"/>
            </w:tcBorders>
          </w:tcPr>
          <w:p w14:paraId="2560F127"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Основной государственный регистрационный номер</w:t>
            </w:r>
          </w:p>
        </w:tc>
        <w:tc>
          <w:tcPr>
            <w:tcW w:w="3176" w:type="dxa"/>
            <w:gridSpan w:val="3"/>
            <w:tcBorders>
              <w:bottom w:val="single" w:sz="4" w:space="0" w:color="auto"/>
            </w:tcBorders>
          </w:tcPr>
          <w:p w14:paraId="13102024"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30BA7E4B" w14:textId="77777777" w:rsidTr="00985953">
        <w:trPr>
          <w:gridAfter w:val="1"/>
          <w:wAfter w:w="147" w:type="dxa"/>
          <w:trHeight w:val="20"/>
        </w:trPr>
        <w:tc>
          <w:tcPr>
            <w:tcW w:w="565" w:type="dxa"/>
            <w:tcBorders>
              <w:bottom w:val="single" w:sz="4" w:space="0" w:color="auto"/>
            </w:tcBorders>
          </w:tcPr>
          <w:p w14:paraId="5F46147D"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1.2.3</w:t>
            </w:r>
          </w:p>
        </w:tc>
        <w:tc>
          <w:tcPr>
            <w:tcW w:w="6945" w:type="dxa"/>
            <w:gridSpan w:val="8"/>
            <w:tcBorders>
              <w:bottom w:val="single" w:sz="4" w:space="0" w:color="auto"/>
            </w:tcBorders>
          </w:tcPr>
          <w:p w14:paraId="1E8CF32D"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3176" w:type="dxa"/>
            <w:gridSpan w:val="3"/>
            <w:tcBorders>
              <w:bottom w:val="single" w:sz="4" w:space="0" w:color="auto"/>
            </w:tcBorders>
          </w:tcPr>
          <w:p w14:paraId="2059D12D"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590282F5" w14:textId="77777777" w:rsidTr="00985953">
        <w:trPr>
          <w:gridAfter w:val="1"/>
          <w:wAfter w:w="147" w:type="dxa"/>
          <w:trHeight w:val="20"/>
        </w:trPr>
        <w:tc>
          <w:tcPr>
            <w:tcW w:w="10686" w:type="dxa"/>
            <w:gridSpan w:val="12"/>
            <w:tcBorders>
              <w:top w:val="single" w:sz="4" w:space="0" w:color="auto"/>
              <w:left w:val="nil"/>
              <w:bottom w:val="single" w:sz="4" w:space="0" w:color="auto"/>
              <w:right w:val="nil"/>
            </w:tcBorders>
          </w:tcPr>
          <w:p w14:paraId="7D8BE001"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p w14:paraId="7A1D819E"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2. Сведения о ранее выданном разрешении на ввод объекта в эксплуатацию, в которое необходимо внести изменения в соответствии с частью 5.1 статьи 55 Градостроительного кодекса Российской Федерации</w:t>
            </w:r>
          </w:p>
        </w:tc>
      </w:tr>
      <w:tr w:rsidR="006D6541" w:rsidRPr="006D6541" w14:paraId="1F0D8C7D" w14:textId="77777777" w:rsidTr="00985953">
        <w:trPr>
          <w:gridAfter w:val="1"/>
          <w:wAfter w:w="147" w:type="dxa"/>
          <w:trHeight w:val="20"/>
        </w:trPr>
        <w:tc>
          <w:tcPr>
            <w:tcW w:w="565" w:type="dxa"/>
            <w:tcBorders>
              <w:top w:val="single" w:sz="4" w:space="0" w:color="auto"/>
            </w:tcBorders>
          </w:tcPr>
          <w:p w14:paraId="5066D4E2"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w:t>
            </w:r>
          </w:p>
        </w:tc>
        <w:tc>
          <w:tcPr>
            <w:tcW w:w="3916" w:type="dxa"/>
            <w:gridSpan w:val="6"/>
            <w:tcBorders>
              <w:top w:val="single" w:sz="4" w:space="0" w:color="auto"/>
            </w:tcBorders>
          </w:tcPr>
          <w:p w14:paraId="1401C0D0"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Орган (организация), выдавший (-ая)</w:t>
            </w:r>
            <w:r w:rsidRPr="00985953">
              <w:rPr>
                <w:rFonts w:ascii="Times New Roman" w:hAnsi="Times New Roman" w:cs="Times New Roman"/>
                <w:color w:val="000000" w:themeColor="text1"/>
                <w:sz w:val="16"/>
                <w:szCs w:val="16"/>
              </w:rPr>
              <w:t xml:space="preserve"> разрешение </w:t>
            </w:r>
            <w:r w:rsidRPr="00985953">
              <w:rPr>
                <w:rFonts w:ascii="Times New Roman" w:eastAsia="Calibri" w:hAnsi="Times New Roman" w:cs="Times New Roman"/>
                <w:color w:val="000000" w:themeColor="text1"/>
                <w:sz w:val="16"/>
                <w:szCs w:val="16"/>
              </w:rPr>
              <w:t>на ввод объекта в эксплуатацию</w:t>
            </w:r>
          </w:p>
        </w:tc>
        <w:tc>
          <w:tcPr>
            <w:tcW w:w="4025" w:type="dxa"/>
            <w:gridSpan w:val="3"/>
            <w:tcBorders>
              <w:top w:val="single" w:sz="4" w:space="0" w:color="auto"/>
            </w:tcBorders>
          </w:tcPr>
          <w:p w14:paraId="224EB5D2"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Номер документа</w:t>
            </w:r>
          </w:p>
        </w:tc>
        <w:tc>
          <w:tcPr>
            <w:tcW w:w="2180" w:type="dxa"/>
            <w:gridSpan w:val="2"/>
            <w:tcBorders>
              <w:top w:val="single" w:sz="4" w:space="0" w:color="auto"/>
            </w:tcBorders>
          </w:tcPr>
          <w:p w14:paraId="40A1ECFD"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Дата документа</w:t>
            </w:r>
          </w:p>
        </w:tc>
      </w:tr>
      <w:tr w:rsidR="006D6541" w:rsidRPr="006D6541" w14:paraId="2F1A67AB" w14:textId="77777777" w:rsidTr="00985953">
        <w:trPr>
          <w:gridAfter w:val="1"/>
          <w:wAfter w:w="147" w:type="dxa"/>
          <w:trHeight w:val="20"/>
        </w:trPr>
        <w:tc>
          <w:tcPr>
            <w:tcW w:w="565" w:type="dxa"/>
            <w:tcBorders>
              <w:top w:val="single" w:sz="4" w:space="0" w:color="auto"/>
            </w:tcBorders>
          </w:tcPr>
          <w:p w14:paraId="65D3646F"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3916" w:type="dxa"/>
            <w:gridSpan w:val="6"/>
            <w:tcBorders>
              <w:top w:val="single" w:sz="4" w:space="0" w:color="auto"/>
            </w:tcBorders>
          </w:tcPr>
          <w:p w14:paraId="79C0EC09"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4025" w:type="dxa"/>
            <w:gridSpan w:val="3"/>
            <w:tcBorders>
              <w:top w:val="single" w:sz="4" w:space="0" w:color="auto"/>
            </w:tcBorders>
          </w:tcPr>
          <w:p w14:paraId="792BFCD1"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2180" w:type="dxa"/>
            <w:gridSpan w:val="2"/>
            <w:tcBorders>
              <w:top w:val="single" w:sz="4" w:space="0" w:color="auto"/>
            </w:tcBorders>
          </w:tcPr>
          <w:p w14:paraId="278EDF54"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4150B4BF" w14:textId="77777777" w:rsidTr="00985953">
        <w:trPr>
          <w:gridAfter w:val="1"/>
          <w:wAfter w:w="147" w:type="dxa"/>
          <w:trHeight w:val="20"/>
        </w:trPr>
        <w:tc>
          <w:tcPr>
            <w:tcW w:w="10686" w:type="dxa"/>
            <w:gridSpan w:val="12"/>
            <w:tcBorders>
              <w:left w:val="nil"/>
              <w:bottom w:val="single" w:sz="4" w:space="0" w:color="auto"/>
              <w:right w:val="nil"/>
            </w:tcBorders>
          </w:tcPr>
          <w:p w14:paraId="7DBFC760"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3. Сведения об объекте</w:t>
            </w:r>
          </w:p>
        </w:tc>
      </w:tr>
      <w:tr w:rsidR="006D6541" w:rsidRPr="006D6541" w14:paraId="26091032" w14:textId="77777777" w:rsidTr="00985953">
        <w:trPr>
          <w:gridAfter w:val="1"/>
          <w:wAfter w:w="147" w:type="dxa"/>
          <w:trHeight w:val="20"/>
        </w:trPr>
        <w:tc>
          <w:tcPr>
            <w:tcW w:w="565" w:type="dxa"/>
            <w:tcBorders>
              <w:bottom w:val="single" w:sz="4" w:space="0" w:color="auto"/>
            </w:tcBorders>
          </w:tcPr>
          <w:p w14:paraId="5032DB6D"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3.1</w:t>
            </w:r>
          </w:p>
        </w:tc>
        <w:tc>
          <w:tcPr>
            <w:tcW w:w="6945" w:type="dxa"/>
            <w:gridSpan w:val="8"/>
            <w:tcBorders>
              <w:bottom w:val="single" w:sz="4" w:space="0" w:color="auto"/>
            </w:tcBorders>
          </w:tcPr>
          <w:p w14:paraId="34C4240A" w14:textId="7C907ED5"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Наименование объекта капитального строительства (этапа) в соответствии с проектной документацией</w:t>
            </w:r>
            <w:r w:rsidR="00985953">
              <w:rPr>
                <w:rFonts w:ascii="Times New Roman" w:eastAsia="Calibri" w:hAnsi="Times New Roman" w:cs="Times New Roman"/>
                <w:color w:val="000000" w:themeColor="text1"/>
                <w:sz w:val="16"/>
                <w:szCs w:val="16"/>
              </w:rPr>
              <w:t xml:space="preserve"> </w:t>
            </w:r>
            <w:r w:rsidRPr="00985953">
              <w:rPr>
                <w:rFonts w:ascii="Times New Roman" w:eastAsia="Calibri" w:hAnsi="Times New Roman" w:cs="Times New Roman"/>
                <w:i/>
                <w:color w:val="000000" w:themeColor="text1"/>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76" w:type="dxa"/>
            <w:gridSpan w:val="3"/>
            <w:tcBorders>
              <w:bottom w:val="single" w:sz="4" w:space="0" w:color="auto"/>
            </w:tcBorders>
          </w:tcPr>
          <w:p w14:paraId="63A758DD"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04B19EAA" w14:textId="77777777" w:rsidTr="00985953">
        <w:trPr>
          <w:gridAfter w:val="1"/>
          <w:wAfter w:w="147" w:type="dxa"/>
          <w:trHeight w:val="20"/>
        </w:trPr>
        <w:tc>
          <w:tcPr>
            <w:tcW w:w="565" w:type="dxa"/>
            <w:tcBorders>
              <w:bottom w:val="single" w:sz="4" w:space="0" w:color="auto"/>
            </w:tcBorders>
          </w:tcPr>
          <w:p w14:paraId="44BF15F2"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3.2</w:t>
            </w:r>
          </w:p>
        </w:tc>
        <w:tc>
          <w:tcPr>
            <w:tcW w:w="6945" w:type="dxa"/>
            <w:gridSpan w:val="8"/>
            <w:tcBorders>
              <w:bottom w:val="single" w:sz="4" w:space="0" w:color="auto"/>
            </w:tcBorders>
          </w:tcPr>
          <w:p w14:paraId="7DE90301" w14:textId="2200509B"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Адрес (местоположение) объекта:</w:t>
            </w:r>
            <w:r w:rsidR="00985953">
              <w:rPr>
                <w:rFonts w:ascii="Times New Roman" w:eastAsia="Calibri" w:hAnsi="Times New Roman" w:cs="Times New Roman"/>
                <w:color w:val="000000" w:themeColor="text1"/>
                <w:sz w:val="16"/>
                <w:szCs w:val="16"/>
              </w:rPr>
              <w:t xml:space="preserve"> </w:t>
            </w:r>
            <w:r w:rsidRPr="00985953">
              <w:rPr>
                <w:rFonts w:ascii="Times New Roman" w:eastAsia="Calibri" w:hAnsi="Times New Roman" w:cs="Times New Roman"/>
                <w:i/>
                <w:color w:val="000000" w:themeColor="text1"/>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176" w:type="dxa"/>
            <w:gridSpan w:val="3"/>
            <w:tcBorders>
              <w:bottom w:val="single" w:sz="4" w:space="0" w:color="auto"/>
            </w:tcBorders>
          </w:tcPr>
          <w:p w14:paraId="6F254AC0"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6C47B41C" w14:textId="77777777" w:rsidTr="00985953">
        <w:trPr>
          <w:gridAfter w:val="1"/>
          <w:wAfter w:w="147" w:type="dxa"/>
          <w:trHeight w:val="20"/>
        </w:trPr>
        <w:tc>
          <w:tcPr>
            <w:tcW w:w="10686" w:type="dxa"/>
            <w:gridSpan w:val="12"/>
            <w:tcBorders>
              <w:top w:val="single" w:sz="4" w:space="0" w:color="auto"/>
              <w:left w:val="nil"/>
              <w:bottom w:val="single" w:sz="4" w:space="0" w:color="auto"/>
              <w:right w:val="nil"/>
            </w:tcBorders>
          </w:tcPr>
          <w:p w14:paraId="574424E1" w14:textId="77777777" w:rsidR="006D6541" w:rsidRPr="00985953" w:rsidRDefault="006D6541" w:rsidP="00985953">
            <w:pPr>
              <w:spacing w:after="0" w:line="240" w:lineRule="auto"/>
              <w:jc w:val="both"/>
              <w:rPr>
                <w:rFonts w:ascii="Times New Roman" w:eastAsia="Calibri" w:hAnsi="Times New Roman" w:cs="Times New Roman"/>
                <w:b/>
                <w:color w:val="000000" w:themeColor="text1"/>
                <w:sz w:val="16"/>
                <w:szCs w:val="16"/>
              </w:rPr>
            </w:pPr>
            <w:r w:rsidRPr="00985953">
              <w:rPr>
                <w:rFonts w:ascii="Times New Roman" w:eastAsia="Calibri" w:hAnsi="Times New Roman" w:cs="Times New Roman"/>
                <w:color w:val="000000" w:themeColor="text1"/>
                <w:sz w:val="16"/>
                <w:szCs w:val="16"/>
              </w:rPr>
              <w:t>4. Сведения о разрешении на строительство</w:t>
            </w:r>
          </w:p>
        </w:tc>
      </w:tr>
      <w:tr w:rsidR="006D6541" w:rsidRPr="006D6541" w14:paraId="355FA2DF" w14:textId="77777777" w:rsidTr="00985953">
        <w:trPr>
          <w:gridAfter w:val="1"/>
          <w:wAfter w:w="147" w:type="dxa"/>
          <w:trHeight w:val="20"/>
        </w:trPr>
        <w:tc>
          <w:tcPr>
            <w:tcW w:w="633" w:type="dxa"/>
            <w:gridSpan w:val="2"/>
            <w:tcBorders>
              <w:top w:val="single" w:sz="4" w:space="0" w:color="auto"/>
              <w:left w:val="single" w:sz="4" w:space="0" w:color="auto"/>
              <w:right w:val="single" w:sz="4" w:space="0" w:color="auto"/>
            </w:tcBorders>
          </w:tcPr>
          <w:p w14:paraId="15D5975A" w14:textId="77777777" w:rsidR="006D6541" w:rsidRPr="00985953" w:rsidRDefault="006D6541" w:rsidP="00985953">
            <w:pPr>
              <w:spacing w:after="0" w:line="240" w:lineRule="auto"/>
              <w:jc w:val="both"/>
              <w:rPr>
                <w:rFonts w:ascii="Times New Roman" w:eastAsia="Calibri" w:hAnsi="Times New Roman" w:cs="Times New Roman"/>
                <w:b/>
                <w:color w:val="000000" w:themeColor="text1"/>
                <w:sz w:val="16"/>
                <w:szCs w:val="16"/>
              </w:rPr>
            </w:pPr>
            <w:r w:rsidRPr="00985953">
              <w:rPr>
                <w:rFonts w:ascii="Times New Roman" w:eastAsia="Calibri" w:hAnsi="Times New Roman" w:cs="Times New Roman"/>
                <w:color w:val="000000" w:themeColor="text1"/>
                <w:sz w:val="16"/>
                <w:szCs w:val="16"/>
              </w:rPr>
              <w:t>№</w:t>
            </w:r>
          </w:p>
        </w:tc>
        <w:tc>
          <w:tcPr>
            <w:tcW w:w="6877" w:type="dxa"/>
            <w:gridSpan w:val="7"/>
            <w:tcBorders>
              <w:top w:val="single" w:sz="4" w:space="0" w:color="auto"/>
              <w:left w:val="single" w:sz="4" w:space="0" w:color="auto"/>
              <w:right w:val="single" w:sz="4" w:space="0" w:color="auto"/>
            </w:tcBorders>
          </w:tcPr>
          <w:p w14:paraId="3E1C10DE" w14:textId="77777777" w:rsidR="006D6541" w:rsidRPr="00985953" w:rsidRDefault="006D6541" w:rsidP="00985953">
            <w:pPr>
              <w:spacing w:after="0" w:line="240" w:lineRule="auto"/>
              <w:jc w:val="both"/>
              <w:rPr>
                <w:rFonts w:ascii="Times New Roman" w:eastAsia="Calibri" w:hAnsi="Times New Roman" w:cs="Times New Roman"/>
                <w:b/>
                <w:color w:val="000000" w:themeColor="text1"/>
                <w:sz w:val="16"/>
                <w:szCs w:val="16"/>
              </w:rPr>
            </w:pPr>
            <w:r w:rsidRPr="00985953">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996" w:type="dxa"/>
            <w:tcBorders>
              <w:top w:val="single" w:sz="4" w:space="0" w:color="auto"/>
              <w:left w:val="single" w:sz="4" w:space="0" w:color="auto"/>
              <w:right w:val="single" w:sz="4" w:space="0" w:color="auto"/>
            </w:tcBorders>
          </w:tcPr>
          <w:p w14:paraId="55BFDED4" w14:textId="77777777" w:rsidR="006D6541" w:rsidRPr="00985953" w:rsidRDefault="006D6541" w:rsidP="00985953">
            <w:pPr>
              <w:spacing w:after="0" w:line="240" w:lineRule="auto"/>
              <w:jc w:val="both"/>
              <w:rPr>
                <w:rFonts w:ascii="Times New Roman" w:eastAsia="Calibri" w:hAnsi="Times New Roman" w:cs="Times New Roman"/>
                <w:b/>
                <w:color w:val="000000" w:themeColor="text1"/>
                <w:sz w:val="16"/>
                <w:szCs w:val="16"/>
              </w:rPr>
            </w:pPr>
            <w:r w:rsidRPr="00985953">
              <w:rPr>
                <w:rFonts w:ascii="Times New Roman" w:eastAsia="Calibri" w:hAnsi="Times New Roman" w:cs="Times New Roman"/>
                <w:color w:val="000000" w:themeColor="text1"/>
                <w:sz w:val="16"/>
                <w:szCs w:val="16"/>
              </w:rPr>
              <w:t>Номер документа</w:t>
            </w:r>
          </w:p>
        </w:tc>
        <w:tc>
          <w:tcPr>
            <w:tcW w:w="2180" w:type="dxa"/>
            <w:gridSpan w:val="2"/>
            <w:tcBorders>
              <w:top w:val="single" w:sz="4" w:space="0" w:color="auto"/>
              <w:left w:val="single" w:sz="4" w:space="0" w:color="auto"/>
              <w:right w:val="single" w:sz="4" w:space="0" w:color="auto"/>
            </w:tcBorders>
          </w:tcPr>
          <w:p w14:paraId="3CD43E1D" w14:textId="77777777" w:rsidR="006D6541" w:rsidRPr="00985953" w:rsidRDefault="006D6541" w:rsidP="00985953">
            <w:pPr>
              <w:spacing w:after="0" w:line="240" w:lineRule="auto"/>
              <w:jc w:val="both"/>
              <w:rPr>
                <w:rFonts w:ascii="Times New Roman" w:eastAsia="Calibri" w:hAnsi="Times New Roman" w:cs="Times New Roman"/>
                <w:b/>
                <w:color w:val="000000" w:themeColor="text1"/>
                <w:sz w:val="16"/>
                <w:szCs w:val="16"/>
              </w:rPr>
            </w:pPr>
            <w:r w:rsidRPr="00985953">
              <w:rPr>
                <w:rFonts w:ascii="Times New Roman" w:eastAsia="Calibri" w:hAnsi="Times New Roman" w:cs="Times New Roman"/>
                <w:color w:val="000000" w:themeColor="text1"/>
                <w:sz w:val="16"/>
                <w:szCs w:val="16"/>
              </w:rPr>
              <w:t>Дата документа</w:t>
            </w:r>
          </w:p>
        </w:tc>
      </w:tr>
      <w:tr w:rsidR="006D6541" w:rsidRPr="006D6541" w14:paraId="18FB23BC" w14:textId="77777777" w:rsidTr="00985953">
        <w:trPr>
          <w:gridAfter w:val="1"/>
          <w:wAfter w:w="147" w:type="dxa"/>
          <w:trHeight w:val="20"/>
        </w:trPr>
        <w:tc>
          <w:tcPr>
            <w:tcW w:w="633" w:type="dxa"/>
            <w:gridSpan w:val="2"/>
            <w:tcBorders>
              <w:left w:val="single" w:sz="4" w:space="0" w:color="auto"/>
              <w:right w:val="single" w:sz="4" w:space="0" w:color="auto"/>
            </w:tcBorders>
          </w:tcPr>
          <w:p w14:paraId="30F811AA" w14:textId="77777777" w:rsidR="006D6541" w:rsidRPr="00985953" w:rsidRDefault="006D6541" w:rsidP="00985953">
            <w:pPr>
              <w:spacing w:after="0" w:line="240" w:lineRule="auto"/>
              <w:jc w:val="both"/>
              <w:rPr>
                <w:rFonts w:ascii="Times New Roman" w:eastAsia="Calibri" w:hAnsi="Times New Roman" w:cs="Times New Roman"/>
                <w:b/>
                <w:color w:val="000000" w:themeColor="text1"/>
                <w:sz w:val="16"/>
                <w:szCs w:val="16"/>
              </w:rPr>
            </w:pPr>
          </w:p>
        </w:tc>
        <w:tc>
          <w:tcPr>
            <w:tcW w:w="6877" w:type="dxa"/>
            <w:gridSpan w:val="7"/>
            <w:tcBorders>
              <w:left w:val="single" w:sz="4" w:space="0" w:color="auto"/>
              <w:right w:val="single" w:sz="4" w:space="0" w:color="auto"/>
            </w:tcBorders>
          </w:tcPr>
          <w:p w14:paraId="37CA79A1" w14:textId="77777777" w:rsidR="006D6541" w:rsidRPr="00985953" w:rsidRDefault="006D6541" w:rsidP="00985953">
            <w:pPr>
              <w:spacing w:after="0" w:line="240" w:lineRule="auto"/>
              <w:jc w:val="both"/>
              <w:rPr>
                <w:rFonts w:ascii="Times New Roman" w:eastAsia="Calibri" w:hAnsi="Times New Roman" w:cs="Times New Roman"/>
                <w:b/>
                <w:color w:val="000000" w:themeColor="text1"/>
                <w:sz w:val="16"/>
                <w:szCs w:val="16"/>
              </w:rPr>
            </w:pPr>
          </w:p>
        </w:tc>
        <w:tc>
          <w:tcPr>
            <w:tcW w:w="996" w:type="dxa"/>
            <w:tcBorders>
              <w:left w:val="single" w:sz="4" w:space="0" w:color="auto"/>
              <w:right w:val="single" w:sz="4" w:space="0" w:color="auto"/>
            </w:tcBorders>
          </w:tcPr>
          <w:p w14:paraId="6DA8EB47" w14:textId="77777777" w:rsidR="006D6541" w:rsidRPr="00985953" w:rsidRDefault="006D6541" w:rsidP="00985953">
            <w:pPr>
              <w:spacing w:after="0" w:line="240" w:lineRule="auto"/>
              <w:jc w:val="both"/>
              <w:rPr>
                <w:rFonts w:ascii="Times New Roman" w:eastAsia="Calibri" w:hAnsi="Times New Roman" w:cs="Times New Roman"/>
                <w:b/>
                <w:color w:val="000000" w:themeColor="text1"/>
                <w:sz w:val="16"/>
                <w:szCs w:val="16"/>
              </w:rPr>
            </w:pPr>
          </w:p>
        </w:tc>
        <w:tc>
          <w:tcPr>
            <w:tcW w:w="2180" w:type="dxa"/>
            <w:gridSpan w:val="2"/>
            <w:tcBorders>
              <w:left w:val="single" w:sz="4" w:space="0" w:color="auto"/>
              <w:right w:val="single" w:sz="4" w:space="0" w:color="auto"/>
            </w:tcBorders>
          </w:tcPr>
          <w:p w14:paraId="0457022D" w14:textId="77777777" w:rsidR="006D6541" w:rsidRPr="00985953" w:rsidRDefault="006D6541" w:rsidP="00985953">
            <w:pPr>
              <w:spacing w:after="0" w:line="240" w:lineRule="auto"/>
              <w:jc w:val="both"/>
              <w:rPr>
                <w:rFonts w:ascii="Times New Roman" w:eastAsia="Calibri" w:hAnsi="Times New Roman" w:cs="Times New Roman"/>
                <w:b/>
                <w:color w:val="000000" w:themeColor="text1"/>
                <w:sz w:val="16"/>
                <w:szCs w:val="16"/>
              </w:rPr>
            </w:pPr>
          </w:p>
        </w:tc>
      </w:tr>
      <w:tr w:rsidR="006D6541" w:rsidRPr="006D6541" w14:paraId="2C0918E6" w14:textId="77777777" w:rsidTr="00985953">
        <w:trPr>
          <w:gridAfter w:val="1"/>
          <w:wAfter w:w="147" w:type="dxa"/>
          <w:trHeight w:val="20"/>
        </w:trPr>
        <w:tc>
          <w:tcPr>
            <w:tcW w:w="10686" w:type="dxa"/>
            <w:gridSpan w:val="12"/>
            <w:tcBorders>
              <w:left w:val="nil"/>
              <w:bottom w:val="single" w:sz="4" w:space="0" w:color="auto"/>
              <w:right w:val="nil"/>
            </w:tcBorders>
          </w:tcPr>
          <w:p w14:paraId="2E1D105A" w14:textId="77777777" w:rsidR="006D6541" w:rsidRPr="00985953" w:rsidRDefault="006D6541" w:rsidP="00985953">
            <w:pPr>
              <w:spacing w:after="0" w:line="240" w:lineRule="auto"/>
              <w:jc w:val="both"/>
              <w:rPr>
                <w:rFonts w:ascii="Times New Roman" w:eastAsia="Calibri" w:hAnsi="Times New Roman" w:cs="Times New Roman"/>
                <w:b/>
                <w:color w:val="000000" w:themeColor="text1"/>
                <w:sz w:val="16"/>
                <w:szCs w:val="16"/>
              </w:rPr>
            </w:pPr>
            <w:r w:rsidRPr="00985953">
              <w:rPr>
                <w:rFonts w:ascii="Times New Roman" w:eastAsia="Calibri" w:hAnsi="Times New Roman" w:cs="Times New Roman"/>
                <w:color w:val="000000" w:themeColor="text1"/>
                <w:sz w:val="16"/>
                <w:szCs w:val="16"/>
              </w:rPr>
              <w:t>5. Сведения о земельном участке</w:t>
            </w:r>
          </w:p>
        </w:tc>
      </w:tr>
      <w:tr w:rsidR="006D6541" w:rsidRPr="006D6541" w14:paraId="49D216C1" w14:textId="77777777" w:rsidTr="00985953">
        <w:trPr>
          <w:gridAfter w:val="1"/>
          <w:wAfter w:w="147" w:type="dxa"/>
          <w:trHeight w:val="20"/>
        </w:trPr>
        <w:tc>
          <w:tcPr>
            <w:tcW w:w="633" w:type="dxa"/>
            <w:gridSpan w:val="2"/>
            <w:tcBorders>
              <w:bottom w:val="single" w:sz="4" w:space="0" w:color="auto"/>
            </w:tcBorders>
          </w:tcPr>
          <w:p w14:paraId="740CFEFA"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5.1</w:t>
            </w:r>
          </w:p>
        </w:tc>
        <w:tc>
          <w:tcPr>
            <w:tcW w:w="6877" w:type="dxa"/>
            <w:gridSpan w:val="7"/>
            <w:tcBorders>
              <w:bottom w:val="single" w:sz="4" w:space="0" w:color="auto"/>
            </w:tcBorders>
          </w:tcPr>
          <w:p w14:paraId="2F1FFF73" w14:textId="0E144E3B"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Кадастровый номер земельного участка (земельных участков), в пределах которого (которых) расположен объект капитального строительства</w:t>
            </w:r>
            <w:r w:rsidR="00985953">
              <w:rPr>
                <w:rFonts w:ascii="Times New Roman" w:eastAsia="Calibri" w:hAnsi="Times New Roman" w:cs="Times New Roman"/>
                <w:color w:val="000000" w:themeColor="text1"/>
                <w:sz w:val="16"/>
                <w:szCs w:val="16"/>
              </w:rPr>
              <w:t xml:space="preserve"> </w:t>
            </w:r>
            <w:r w:rsidRPr="00985953">
              <w:rPr>
                <w:rFonts w:ascii="Times New Roman" w:eastAsia="Calibri" w:hAnsi="Times New Roman" w:cs="Times New Roman"/>
                <w:i/>
                <w:color w:val="000000" w:themeColor="text1"/>
                <w:sz w:val="16"/>
                <w:szCs w:val="16"/>
              </w:rPr>
              <w:t>(заполнение не обязательно при выдаче разрешения на ввод линейного объекта)</w:t>
            </w:r>
          </w:p>
        </w:tc>
        <w:tc>
          <w:tcPr>
            <w:tcW w:w="3176" w:type="dxa"/>
            <w:gridSpan w:val="3"/>
            <w:tcBorders>
              <w:bottom w:val="single" w:sz="4" w:space="0" w:color="auto"/>
            </w:tcBorders>
          </w:tcPr>
          <w:p w14:paraId="7997A641"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2D382F68" w14:textId="77777777" w:rsidTr="00985953">
        <w:trPr>
          <w:gridAfter w:val="1"/>
          <w:wAfter w:w="147" w:type="dxa"/>
          <w:trHeight w:val="20"/>
        </w:trPr>
        <w:tc>
          <w:tcPr>
            <w:tcW w:w="10686" w:type="dxa"/>
            <w:gridSpan w:val="12"/>
            <w:tcBorders>
              <w:left w:val="nil"/>
              <w:right w:val="nil"/>
            </w:tcBorders>
          </w:tcPr>
          <w:p w14:paraId="3991E62D" w14:textId="610927B2" w:rsidR="006D6541" w:rsidRPr="00985953" w:rsidRDefault="006D6541" w:rsidP="00985953">
            <w:pPr>
              <w:spacing w:after="0" w:line="240" w:lineRule="auto"/>
              <w:jc w:val="both"/>
              <w:rPr>
                <w:rFonts w:ascii="Times New Roman" w:eastAsia="Calibri" w:hAnsi="Times New Roman" w:cs="Times New Roman"/>
                <w:i/>
                <w:color w:val="000000" w:themeColor="text1"/>
                <w:sz w:val="16"/>
                <w:szCs w:val="16"/>
              </w:rPr>
            </w:pPr>
            <w:r w:rsidRPr="00985953">
              <w:rPr>
                <w:rFonts w:ascii="Times New Roman" w:eastAsia="Calibri" w:hAnsi="Times New Roman" w:cs="Times New Roman"/>
                <w:color w:val="000000" w:themeColor="text1"/>
                <w:sz w:val="16"/>
                <w:szCs w:val="16"/>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985953">
              <w:rPr>
                <w:rFonts w:ascii="Times New Roman" w:eastAsia="Calibri" w:hAnsi="Times New Roman" w:cs="Times New Roman"/>
                <w:color w:val="000000" w:themeColor="text1"/>
                <w:sz w:val="16"/>
                <w:szCs w:val="16"/>
              </w:rPr>
              <w:t xml:space="preserve"> </w:t>
            </w:r>
            <w:r w:rsidRPr="00985953">
              <w:rPr>
                <w:rFonts w:ascii="Times New Roman" w:eastAsia="Calibri" w:hAnsi="Times New Roman" w:cs="Times New Roman"/>
                <w:i/>
                <w:color w:val="000000" w:themeColor="text1"/>
                <w:sz w:val="16"/>
                <w:szCs w:val="16"/>
              </w:rPr>
              <w:t>(указывается в случае, предусмотренном частью 3.5 статьи 5</w:t>
            </w:r>
            <w:r w:rsidRPr="00985953">
              <w:rPr>
                <w:rFonts w:ascii="Times New Roman" w:eastAsia="Calibri" w:hAnsi="Times New Roman" w:cs="Times New Roman"/>
                <w:bCs/>
                <w:i/>
                <w:color w:val="000000" w:themeColor="text1"/>
                <w:sz w:val="16"/>
                <w:szCs w:val="16"/>
              </w:rPr>
              <w:t xml:space="preserve">5 Градостроительного кодекса Российской Федерации) </w:t>
            </w:r>
            <w:r w:rsidRPr="00985953">
              <w:rPr>
                <w:rFonts w:ascii="Times New Roman" w:eastAsia="Calibri" w:hAnsi="Times New Roman" w:cs="Times New Roman"/>
                <w:i/>
                <w:color w:val="000000" w:themeColor="text1"/>
                <w:sz w:val="16"/>
                <w:szCs w:val="16"/>
              </w:rPr>
              <w:t xml:space="preserve"> </w:t>
            </w:r>
          </w:p>
        </w:tc>
      </w:tr>
      <w:tr w:rsidR="006D6541" w:rsidRPr="006D6541" w14:paraId="6424B4EF" w14:textId="77777777" w:rsidTr="00985953">
        <w:trPr>
          <w:gridAfter w:val="1"/>
          <w:wAfter w:w="147" w:type="dxa"/>
          <w:trHeight w:val="20"/>
        </w:trPr>
        <w:tc>
          <w:tcPr>
            <w:tcW w:w="633" w:type="dxa"/>
            <w:gridSpan w:val="2"/>
          </w:tcPr>
          <w:p w14:paraId="5F7F6133"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w:t>
            </w:r>
          </w:p>
        </w:tc>
        <w:tc>
          <w:tcPr>
            <w:tcW w:w="6877" w:type="dxa"/>
            <w:gridSpan w:val="7"/>
          </w:tcPr>
          <w:p w14:paraId="34C0D91D"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Орган (организация), выдавший (-ая)</w:t>
            </w:r>
            <w:r w:rsidRPr="00985953">
              <w:rPr>
                <w:rFonts w:ascii="Times New Roman" w:hAnsi="Times New Roman" w:cs="Times New Roman"/>
                <w:color w:val="000000" w:themeColor="text1"/>
                <w:sz w:val="16"/>
                <w:szCs w:val="16"/>
              </w:rPr>
              <w:t xml:space="preserve"> разрешение </w:t>
            </w:r>
            <w:r w:rsidRPr="00985953">
              <w:rPr>
                <w:rFonts w:ascii="Times New Roman" w:eastAsia="Calibri" w:hAnsi="Times New Roman" w:cs="Times New Roman"/>
                <w:color w:val="000000" w:themeColor="text1"/>
                <w:sz w:val="16"/>
                <w:szCs w:val="16"/>
              </w:rPr>
              <w:t>на ввод объекта в эксплуатацию</w:t>
            </w:r>
          </w:p>
        </w:tc>
        <w:tc>
          <w:tcPr>
            <w:tcW w:w="996" w:type="dxa"/>
          </w:tcPr>
          <w:p w14:paraId="6556037A"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Номер документа</w:t>
            </w:r>
          </w:p>
        </w:tc>
        <w:tc>
          <w:tcPr>
            <w:tcW w:w="2180" w:type="dxa"/>
            <w:gridSpan w:val="2"/>
          </w:tcPr>
          <w:p w14:paraId="2FD04646"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Дата документа</w:t>
            </w:r>
          </w:p>
        </w:tc>
      </w:tr>
      <w:tr w:rsidR="006D6541" w:rsidRPr="006D6541" w14:paraId="755CB22B" w14:textId="77777777" w:rsidTr="00985953">
        <w:trPr>
          <w:gridAfter w:val="1"/>
          <w:wAfter w:w="147" w:type="dxa"/>
          <w:trHeight w:val="20"/>
        </w:trPr>
        <w:tc>
          <w:tcPr>
            <w:tcW w:w="633" w:type="dxa"/>
            <w:gridSpan w:val="2"/>
          </w:tcPr>
          <w:p w14:paraId="6F3E15EE"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6877" w:type="dxa"/>
            <w:gridSpan w:val="7"/>
          </w:tcPr>
          <w:p w14:paraId="3BDC34E3"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96" w:type="dxa"/>
          </w:tcPr>
          <w:p w14:paraId="09E5B1D3"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2180" w:type="dxa"/>
            <w:gridSpan w:val="2"/>
          </w:tcPr>
          <w:p w14:paraId="4BE39876"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68E49FCC" w14:textId="77777777" w:rsidTr="00985953">
        <w:trPr>
          <w:gridAfter w:val="1"/>
          <w:wAfter w:w="147" w:type="dxa"/>
          <w:trHeight w:val="20"/>
        </w:trPr>
        <w:tc>
          <w:tcPr>
            <w:tcW w:w="10686" w:type="dxa"/>
            <w:gridSpan w:val="12"/>
            <w:tcBorders>
              <w:top w:val="single" w:sz="4" w:space="0" w:color="auto"/>
              <w:left w:val="nil"/>
              <w:bottom w:val="single" w:sz="4" w:space="0" w:color="auto"/>
              <w:right w:val="nil"/>
            </w:tcBorders>
          </w:tcPr>
          <w:p w14:paraId="349C3D33" w14:textId="77777777" w:rsidR="006D6541" w:rsidRPr="00985953" w:rsidRDefault="006D6541" w:rsidP="00985953">
            <w:pPr>
              <w:spacing w:after="0" w:line="240" w:lineRule="auto"/>
              <w:jc w:val="both"/>
              <w:rPr>
                <w:rFonts w:ascii="Times New Roman" w:eastAsia="Calibri" w:hAnsi="Times New Roman" w:cs="Times New Roman"/>
                <w:i/>
                <w:color w:val="000000" w:themeColor="text1"/>
                <w:sz w:val="16"/>
                <w:szCs w:val="16"/>
              </w:rPr>
            </w:pPr>
            <w:r w:rsidRPr="00985953">
              <w:rPr>
                <w:rFonts w:ascii="Times New Roman" w:eastAsia="Calibri" w:hAnsi="Times New Roman" w:cs="Times New Roman"/>
                <w:color w:val="000000" w:themeColor="text1"/>
                <w:sz w:val="16"/>
                <w:szCs w:val="16"/>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r w:rsidRPr="00985953">
              <w:rPr>
                <w:rFonts w:ascii="Times New Roman" w:eastAsia="Calibri" w:hAnsi="Times New Roman" w:cs="Times New Roman"/>
                <w:i/>
                <w:color w:val="000000" w:themeColor="text1"/>
                <w:sz w:val="16"/>
                <w:szCs w:val="16"/>
              </w:rPr>
              <w:t>(не заполняется в случаях, указанных в пунктах 1-2 части 3.9 статьи 55 Градостроительного кодекса Российской Федерации)</w:t>
            </w:r>
          </w:p>
        </w:tc>
      </w:tr>
      <w:tr w:rsidR="006D6541" w:rsidRPr="006D6541" w14:paraId="366E7BE4" w14:textId="77777777" w:rsidTr="00985953">
        <w:trPr>
          <w:gridAfter w:val="1"/>
          <w:wAfter w:w="147" w:type="dxa"/>
          <w:trHeight w:val="20"/>
        </w:trPr>
        <w:tc>
          <w:tcPr>
            <w:tcW w:w="10686" w:type="dxa"/>
            <w:gridSpan w:val="12"/>
          </w:tcPr>
          <w:p w14:paraId="25D34E45" w14:textId="3744C270"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7.1 Подтверждаю, что строительство, реконструкция здания, сооружения осуществлялись:</w:t>
            </w:r>
          </w:p>
        </w:tc>
      </w:tr>
      <w:tr w:rsidR="006D6541" w:rsidRPr="006D6541" w14:paraId="4B7C1EDD" w14:textId="77777777" w:rsidTr="00985953">
        <w:trPr>
          <w:gridAfter w:val="1"/>
          <w:wAfter w:w="147" w:type="dxa"/>
          <w:trHeight w:val="20"/>
        </w:trPr>
        <w:tc>
          <w:tcPr>
            <w:tcW w:w="978" w:type="dxa"/>
            <w:gridSpan w:val="3"/>
          </w:tcPr>
          <w:p w14:paraId="4793B6F7"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7.1.1</w:t>
            </w:r>
          </w:p>
        </w:tc>
        <w:tc>
          <w:tcPr>
            <w:tcW w:w="236" w:type="dxa"/>
            <w:gridSpan w:val="2"/>
          </w:tcPr>
          <w:p w14:paraId="08DEF31B"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472" w:type="dxa"/>
            <w:gridSpan w:val="7"/>
          </w:tcPr>
          <w:p w14:paraId="6C211053"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застройщиком без привлечения средств иных лиц</w:t>
            </w:r>
          </w:p>
        </w:tc>
      </w:tr>
      <w:tr w:rsidR="006D6541" w:rsidRPr="006D6541" w14:paraId="6CB727CA" w14:textId="77777777" w:rsidTr="00985953">
        <w:trPr>
          <w:gridAfter w:val="1"/>
          <w:wAfter w:w="147" w:type="dxa"/>
          <w:trHeight w:val="20"/>
        </w:trPr>
        <w:tc>
          <w:tcPr>
            <w:tcW w:w="978" w:type="dxa"/>
            <w:gridSpan w:val="3"/>
          </w:tcPr>
          <w:p w14:paraId="73B8CE89"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7.1.2</w:t>
            </w:r>
          </w:p>
        </w:tc>
        <w:tc>
          <w:tcPr>
            <w:tcW w:w="236" w:type="dxa"/>
            <w:gridSpan w:val="2"/>
          </w:tcPr>
          <w:p w14:paraId="13D85E33"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472" w:type="dxa"/>
            <w:gridSpan w:val="7"/>
          </w:tcPr>
          <w:p w14:paraId="6EA28AE3"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6D6541" w:rsidRPr="006D6541" w14:paraId="05163FEE" w14:textId="77777777" w:rsidTr="00985953">
        <w:trPr>
          <w:gridAfter w:val="1"/>
          <w:wAfter w:w="147" w:type="dxa"/>
          <w:trHeight w:val="20"/>
        </w:trPr>
        <w:tc>
          <w:tcPr>
            <w:tcW w:w="978" w:type="dxa"/>
            <w:gridSpan w:val="3"/>
          </w:tcPr>
          <w:p w14:paraId="497E5E01"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3642" w:type="dxa"/>
            <w:gridSpan w:val="5"/>
          </w:tcPr>
          <w:p w14:paraId="0FE91C51"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4612" w:type="dxa"/>
            <w:gridSpan w:val="3"/>
          </w:tcPr>
          <w:p w14:paraId="7CEFFBA1" w14:textId="6B1C9A43"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1454" w:type="dxa"/>
          </w:tcPr>
          <w:p w14:paraId="1D955623"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Адрес (адреса) электронной почты лица, осуществлявшего финансирование:</w:t>
            </w:r>
          </w:p>
        </w:tc>
      </w:tr>
      <w:tr w:rsidR="006D6541" w:rsidRPr="006D6541" w14:paraId="747B70CB" w14:textId="77777777" w:rsidTr="00985953">
        <w:trPr>
          <w:gridAfter w:val="1"/>
          <w:wAfter w:w="147" w:type="dxa"/>
          <w:trHeight w:val="20"/>
        </w:trPr>
        <w:tc>
          <w:tcPr>
            <w:tcW w:w="978" w:type="dxa"/>
            <w:gridSpan w:val="3"/>
          </w:tcPr>
          <w:p w14:paraId="419F3E50"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7.1.2.1</w:t>
            </w:r>
          </w:p>
        </w:tc>
        <w:tc>
          <w:tcPr>
            <w:tcW w:w="3642" w:type="dxa"/>
            <w:gridSpan w:val="5"/>
          </w:tcPr>
          <w:p w14:paraId="15266D64"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4612" w:type="dxa"/>
            <w:gridSpan w:val="3"/>
          </w:tcPr>
          <w:p w14:paraId="7E3F3F22"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1454" w:type="dxa"/>
          </w:tcPr>
          <w:p w14:paraId="5B660931"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r>
      <w:tr w:rsidR="006D6541" w:rsidRPr="006D6541" w14:paraId="1043842C" w14:textId="77777777" w:rsidTr="00985953">
        <w:trPr>
          <w:gridAfter w:val="1"/>
          <w:wAfter w:w="147" w:type="dxa"/>
          <w:trHeight w:val="20"/>
        </w:trPr>
        <w:tc>
          <w:tcPr>
            <w:tcW w:w="10686" w:type="dxa"/>
            <w:gridSpan w:val="12"/>
          </w:tcPr>
          <w:p w14:paraId="3EA30D56"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7.2. Подтверждаю наличие:</w:t>
            </w:r>
          </w:p>
        </w:tc>
      </w:tr>
      <w:tr w:rsidR="006D6541" w:rsidRPr="006D6541" w14:paraId="2F285237" w14:textId="77777777" w:rsidTr="00985953">
        <w:trPr>
          <w:trHeight w:val="20"/>
        </w:trPr>
        <w:tc>
          <w:tcPr>
            <w:tcW w:w="990" w:type="dxa"/>
            <w:gridSpan w:val="4"/>
            <w:vAlign w:val="center"/>
          </w:tcPr>
          <w:p w14:paraId="09323CFE"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7.2.1</w:t>
            </w:r>
          </w:p>
        </w:tc>
        <w:tc>
          <w:tcPr>
            <w:tcW w:w="236" w:type="dxa"/>
            <w:gridSpan w:val="2"/>
            <w:vAlign w:val="center"/>
          </w:tcPr>
          <w:p w14:paraId="675A87CE"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607" w:type="dxa"/>
            <w:gridSpan w:val="7"/>
          </w:tcPr>
          <w:p w14:paraId="1718D822"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согласия застройщика</w:t>
            </w:r>
          </w:p>
        </w:tc>
      </w:tr>
      <w:tr w:rsidR="006D6541" w:rsidRPr="006D6541" w14:paraId="109F81A0" w14:textId="77777777" w:rsidTr="00985953">
        <w:trPr>
          <w:trHeight w:val="20"/>
        </w:trPr>
        <w:tc>
          <w:tcPr>
            <w:tcW w:w="990" w:type="dxa"/>
            <w:gridSpan w:val="4"/>
            <w:vAlign w:val="center"/>
          </w:tcPr>
          <w:p w14:paraId="38E6D4DC"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7.2.2</w:t>
            </w:r>
          </w:p>
        </w:tc>
        <w:tc>
          <w:tcPr>
            <w:tcW w:w="236" w:type="dxa"/>
            <w:gridSpan w:val="2"/>
            <w:vAlign w:val="center"/>
          </w:tcPr>
          <w:p w14:paraId="0A80BD56"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607" w:type="dxa"/>
            <w:gridSpan w:val="7"/>
          </w:tcPr>
          <w:p w14:paraId="07EC55AD"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согласия застройщика и лица (лиц), осуществлявшего финансирование</w:t>
            </w:r>
          </w:p>
        </w:tc>
      </w:tr>
      <w:tr w:rsidR="006D6541" w:rsidRPr="006D6541" w14:paraId="4EEDDB08" w14:textId="77777777" w:rsidTr="00985953">
        <w:trPr>
          <w:gridAfter w:val="1"/>
          <w:wAfter w:w="147" w:type="dxa"/>
          <w:trHeight w:val="20"/>
        </w:trPr>
        <w:tc>
          <w:tcPr>
            <w:tcW w:w="990" w:type="dxa"/>
            <w:gridSpan w:val="4"/>
            <w:vAlign w:val="center"/>
          </w:tcPr>
          <w:p w14:paraId="523C9E4E"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696" w:type="dxa"/>
            <w:gridSpan w:val="8"/>
          </w:tcPr>
          <w:p w14:paraId="7A92059A"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На осуществление государственной регистрации права собственности:</w:t>
            </w:r>
          </w:p>
        </w:tc>
      </w:tr>
      <w:tr w:rsidR="006D6541" w:rsidRPr="006D6541" w14:paraId="10AD19FC" w14:textId="77777777" w:rsidTr="00985953">
        <w:trPr>
          <w:trHeight w:val="20"/>
        </w:trPr>
        <w:tc>
          <w:tcPr>
            <w:tcW w:w="990" w:type="dxa"/>
            <w:gridSpan w:val="4"/>
            <w:vAlign w:val="center"/>
          </w:tcPr>
          <w:p w14:paraId="15F8A5F0"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7.3.1</w:t>
            </w:r>
          </w:p>
        </w:tc>
        <w:tc>
          <w:tcPr>
            <w:tcW w:w="236" w:type="dxa"/>
            <w:gridSpan w:val="2"/>
            <w:vAlign w:val="center"/>
          </w:tcPr>
          <w:p w14:paraId="7F02AE77"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607" w:type="dxa"/>
            <w:gridSpan w:val="7"/>
          </w:tcPr>
          <w:p w14:paraId="24EC19F9"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застройщика</w:t>
            </w:r>
          </w:p>
        </w:tc>
      </w:tr>
      <w:tr w:rsidR="006D6541" w:rsidRPr="006D6541" w14:paraId="3CD999FC" w14:textId="77777777" w:rsidTr="00985953">
        <w:trPr>
          <w:trHeight w:val="20"/>
        </w:trPr>
        <w:tc>
          <w:tcPr>
            <w:tcW w:w="990" w:type="dxa"/>
            <w:gridSpan w:val="4"/>
            <w:vAlign w:val="center"/>
          </w:tcPr>
          <w:p w14:paraId="5BCA98AF"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7.3.2</w:t>
            </w:r>
          </w:p>
        </w:tc>
        <w:tc>
          <w:tcPr>
            <w:tcW w:w="236" w:type="dxa"/>
            <w:gridSpan w:val="2"/>
            <w:vAlign w:val="center"/>
          </w:tcPr>
          <w:p w14:paraId="06505E00"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607" w:type="dxa"/>
            <w:gridSpan w:val="7"/>
          </w:tcPr>
          <w:p w14:paraId="5432D31B"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 xml:space="preserve">лица (лиц), осуществлявшего финансирование </w:t>
            </w:r>
          </w:p>
        </w:tc>
      </w:tr>
      <w:tr w:rsidR="006D6541" w:rsidRPr="006D6541" w14:paraId="691CC2E7" w14:textId="77777777" w:rsidTr="00985953">
        <w:trPr>
          <w:trHeight w:val="20"/>
        </w:trPr>
        <w:tc>
          <w:tcPr>
            <w:tcW w:w="990" w:type="dxa"/>
            <w:gridSpan w:val="4"/>
            <w:vAlign w:val="center"/>
          </w:tcPr>
          <w:p w14:paraId="02F536F6"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7.3.3</w:t>
            </w:r>
          </w:p>
        </w:tc>
        <w:tc>
          <w:tcPr>
            <w:tcW w:w="236" w:type="dxa"/>
            <w:gridSpan w:val="2"/>
            <w:vAlign w:val="center"/>
          </w:tcPr>
          <w:p w14:paraId="144A29C0"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607" w:type="dxa"/>
            <w:gridSpan w:val="7"/>
          </w:tcPr>
          <w:p w14:paraId="7C306EEF"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 xml:space="preserve">застройщика и лица (лиц), осуществлявшего финансирование </w:t>
            </w:r>
          </w:p>
        </w:tc>
      </w:tr>
      <w:tr w:rsidR="006D6541" w:rsidRPr="006D6541" w14:paraId="089A5B97" w14:textId="77777777" w:rsidTr="00985953">
        <w:trPr>
          <w:gridAfter w:val="1"/>
          <w:wAfter w:w="147" w:type="dxa"/>
          <w:trHeight w:val="20"/>
        </w:trPr>
        <w:tc>
          <w:tcPr>
            <w:tcW w:w="990" w:type="dxa"/>
            <w:gridSpan w:val="4"/>
            <w:vAlign w:val="center"/>
          </w:tcPr>
          <w:p w14:paraId="0F6E1055"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696" w:type="dxa"/>
            <w:gridSpan w:val="8"/>
          </w:tcPr>
          <w:p w14:paraId="0C753C63"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В отношении:</w:t>
            </w:r>
          </w:p>
        </w:tc>
      </w:tr>
      <w:tr w:rsidR="006D6541" w:rsidRPr="006D6541" w14:paraId="5CD98335" w14:textId="77777777" w:rsidTr="00985953">
        <w:trPr>
          <w:trHeight w:val="20"/>
        </w:trPr>
        <w:tc>
          <w:tcPr>
            <w:tcW w:w="990" w:type="dxa"/>
            <w:gridSpan w:val="4"/>
            <w:vAlign w:val="center"/>
          </w:tcPr>
          <w:p w14:paraId="24B8571F"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7.4.1</w:t>
            </w:r>
          </w:p>
        </w:tc>
        <w:tc>
          <w:tcPr>
            <w:tcW w:w="236" w:type="dxa"/>
            <w:gridSpan w:val="2"/>
            <w:vAlign w:val="center"/>
          </w:tcPr>
          <w:p w14:paraId="4EF2FAA1"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607" w:type="dxa"/>
            <w:gridSpan w:val="7"/>
          </w:tcPr>
          <w:p w14:paraId="5A85DF6F"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построенного, реконструированного здания, сооружения</w:t>
            </w:r>
          </w:p>
        </w:tc>
      </w:tr>
      <w:tr w:rsidR="006D6541" w:rsidRPr="006D6541" w14:paraId="403C73EA" w14:textId="77777777" w:rsidTr="00985953">
        <w:trPr>
          <w:trHeight w:val="20"/>
        </w:trPr>
        <w:tc>
          <w:tcPr>
            <w:tcW w:w="990" w:type="dxa"/>
            <w:gridSpan w:val="4"/>
            <w:vAlign w:val="center"/>
          </w:tcPr>
          <w:p w14:paraId="1F8B78F3"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7.4.2</w:t>
            </w:r>
          </w:p>
        </w:tc>
        <w:tc>
          <w:tcPr>
            <w:tcW w:w="236" w:type="dxa"/>
            <w:gridSpan w:val="2"/>
            <w:vAlign w:val="center"/>
          </w:tcPr>
          <w:p w14:paraId="44ABBCF2"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607" w:type="dxa"/>
            <w:gridSpan w:val="7"/>
          </w:tcPr>
          <w:p w14:paraId="0B7C7260"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всех расположенных в построенном, реконструированном здании, сооружении помещений, машино-мест</w:t>
            </w:r>
          </w:p>
        </w:tc>
      </w:tr>
      <w:tr w:rsidR="006D6541" w:rsidRPr="006D6541" w14:paraId="4551A712" w14:textId="77777777" w:rsidTr="00985953">
        <w:trPr>
          <w:trHeight w:val="20"/>
        </w:trPr>
        <w:tc>
          <w:tcPr>
            <w:tcW w:w="990" w:type="dxa"/>
            <w:gridSpan w:val="4"/>
            <w:vAlign w:val="center"/>
          </w:tcPr>
          <w:p w14:paraId="6A37A3D5"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7.4.3</w:t>
            </w:r>
          </w:p>
        </w:tc>
        <w:tc>
          <w:tcPr>
            <w:tcW w:w="236" w:type="dxa"/>
            <w:gridSpan w:val="2"/>
            <w:vAlign w:val="center"/>
          </w:tcPr>
          <w:p w14:paraId="73951BAF"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p>
        </w:tc>
        <w:tc>
          <w:tcPr>
            <w:tcW w:w="9607" w:type="dxa"/>
            <w:gridSpan w:val="7"/>
          </w:tcPr>
          <w:p w14:paraId="3A540BB3"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6D6541" w:rsidRPr="006D6541" w14:paraId="0DDEEB2E" w14:textId="77777777" w:rsidTr="00985953">
        <w:trPr>
          <w:gridAfter w:val="1"/>
          <w:wAfter w:w="147" w:type="dxa"/>
          <w:trHeight w:val="20"/>
        </w:trPr>
        <w:tc>
          <w:tcPr>
            <w:tcW w:w="10686" w:type="dxa"/>
            <w:gridSpan w:val="12"/>
            <w:vAlign w:val="center"/>
          </w:tcPr>
          <w:p w14:paraId="68833D98" w14:textId="77777777" w:rsidR="006D6541" w:rsidRPr="00985953" w:rsidRDefault="006D6541" w:rsidP="00985953">
            <w:pPr>
              <w:spacing w:after="0" w:line="240" w:lineRule="auto"/>
              <w:jc w:val="both"/>
              <w:rPr>
                <w:rFonts w:ascii="Times New Roman" w:eastAsia="Calibri" w:hAnsi="Times New Roman" w:cs="Times New Roman"/>
                <w:color w:val="000000" w:themeColor="text1"/>
                <w:sz w:val="16"/>
                <w:szCs w:val="16"/>
              </w:rPr>
            </w:pPr>
            <w:r w:rsidRPr="00985953">
              <w:rPr>
                <w:rFonts w:ascii="Times New Roman" w:eastAsia="Calibri" w:hAnsi="Times New Roman" w:cs="Times New Roman"/>
                <w:color w:val="000000" w:themeColor="text1"/>
                <w:sz w:val="16"/>
                <w:szCs w:val="16"/>
              </w:rPr>
              <w:t>7.5. Сведения об уплате государственной пошлины за осуществление государственной регистрации прав: _____________________________________</w:t>
            </w:r>
          </w:p>
        </w:tc>
      </w:tr>
    </w:tbl>
    <w:p w14:paraId="26B21953" w14:textId="77777777" w:rsidR="006D6541" w:rsidRPr="006D6541" w:rsidRDefault="006D6541" w:rsidP="00985953">
      <w:pPr>
        <w:spacing w:after="0" w:line="240" w:lineRule="auto"/>
        <w:ind w:right="423"/>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При этом сообщаю, что ввод объекта в эксплуатацию будет осуществляться на основании следующих документов:</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6"/>
        <w:gridCol w:w="7512"/>
        <w:gridCol w:w="1418"/>
        <w:gridCol w:w="1417"/>
      </w:tblGrid>
      <w:tr w:rsidR="006D6541" w:rsidRPr="00985953" w14:paraId="42432272" w14:textId="77777777" w:rsidTr="00985953">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3997270A"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w:t>
            </w:r>
          </w:p>
        </w:tc>
        <w:tc>
          <w:tcPr>
            <w:tcW w:w="7512" w:type="dxa"/>
            <w:tcBorders>
              <w:top w:val="single" w:sz="4" w:space="0" w:color="auto"/>
              <w:left w:val="single" w:sz="4" w:space="0" w:color="auto"/>
              <w:bottom w:val="single" w:sz="4" w:space="0" w:color="auto"/>
              <w:right w:val="single" w:sz="4" w:space="0" w:color="auto"/>
            </w:tcBorders>
            <w:shd w:val="clear" w:color="auto" w:fill="FFFFFF"/>
            <w:hideMark/>
          </w:tcPr>
          <w:p w14:paraId="76C18D89"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A5FB7FA"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Номер документа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521F1B9"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Дата документа</w:t>
            </w:r>
          </w:p>
        </w:tc>
      </w:tr>
      <w:tr w:rsidR="006D6541" w:rsidRPr="00985953" w14:paraId="4741CE3B" w14:textId="77777777" w:rsidTr="00985953">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48D39E5"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5F44252" w14:textId="76C47DD7" w:rsidR="006D6541" w:rsidRPr="00985953" w:rsidRDefault="006D6541" w:rsidP="00985953">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r w:rsidR="00985953">
              <w:rPr>
                <w:rFonts w:ascii="Times New Roman" w:hAnsi="Times New Roman" w:cs="Times New Roman"/>
                <w:color w:val="000000" w:themeColor="text1"/>
                <w:sz w:val="16"/>
                <w:szCs w:val="16"/>
              </w:rPr>
              <w:t xml:space="preserve"> </w:t>
            </w:r>
            <w:r w:rsidRPr="00985953">
              <w:rPr>
                <w:rFonts w:ascii="Times New Roman" w:hAnsi="Times New Roman" w:cs="Times New Roman"/>
                <w:color w:val="000000" w:themeColor="text1"/>
                <w:sz w:val="16"/>
                <w:szCs w:val="16"/>
              </w:rPr>
              <w:t>(</w:t>
            </w:r>
            <w:r w:rsidRPr="00985953">
              <w:rPr>
                <w:rFonts w:ascii="Times New Roman" w:hAnsi="Times New Roman" w:cs="Times New Roman"/>
                <w:i/>
                <w:color w:val="000000" w:themeColor="text1"/>
                <w:sz w:val="16"/>
                <w:szCs w:val="16"/>
              </w:rPr>
              <w:t>указывается</w:t>
            </w:r>
            <w:r w:rsidRPr="00985953">
              <w:rPr>
                <w:rFonts w:ascii="Times New Roman" w:hAnsi="Times New Roman" w:cs="Times New Roman"/>
                <w:color w:val="000000" w:themeColor="text1"/>
                <w:sz w:val="16"/>
                <w:szCs w:val="16"/>
              </w:rPr>
              <w:t xml:space="preserve"> </w:t>
            </w:r>
            <w:r w:rsidRPr="00985953">
              <w:rPr>
                <w:rFonts w:ascii="Times New Roman" w:hAnsi="Times New Roman" w:cs="Times New Roman"/>
                <w:i/>
                <w:color w:val="000000" w:themeColor="text1"/>
                <w:sz w:val="16"/>
                <w:szCs w:val="1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A1384E"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1F9CD31"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p>
        </w:tc>
      </w:tr>
      <w:tr w:rsidR="006D6541" w:rsidRPr="00985953" w14:paraId="329C3B5F" w14:textId="77777777" w:rsidTr="00985953">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29189D2"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46115B4"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7B8A811D" w14:textId="77777777" w:rsidR="006D6541" w:rsidRPr="00985953" w:rsidRDefault="006D6541" w:rsidP="00402A80">
            <w:pPr>
              <w:suppressAutoHyphens/>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(указывается в случаях, предусмотренных частью 7 статьи 54 Градостроительного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B8836DD"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3AD838C" w14:textId="77777777" w:rsidR="006D6541" w:rsidRPr="00985953" w:rsidRDefault="006D6541" w:rsidP="00402A80">
            <w:pPr>
              <w:suppressAutoHyphens/>
              <w:spacing w:after="0" w:line="240" w:lineRule="auto"/>
              <w:jc w:val="both"/>
              <w:rPr>
                <w:rFonts w:ascii="Times New Roman" w:hAnsi="Times New Roman" w:cs="Times New Roman"/>
                <w:color w:val="000000" w:themeColor="text1"/>
                <w:sz w:val="16"/>
                <w:szCs w:val="16"/>
              </w:rPr>
            </w:pPr>
          </w:p>
        </w:tc>
      </w:tr>
    </w:tbl>
    <w:p w14:paraId="60A21B4F"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 xml:space="preserve">Приложение:__________________________________________________________ </w:t>
      </w:r>
    </w:p>
    <w:p w14:paraId="45FE9FD5"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Номер телефона и адрес электронной почты для связи:______________________</w:t>
      </w:r>
    </w:p>
    <w:p w14:paraId="3151D91A" w14:textId="4356F19A" w:rsidR="006D6541" w:rsidRPr="006D6541" w:rsidRDefault="006D6541" w:rsidP="00985953">
      <w:pPr>
        <w:tabs>
          <w:tab w:val="left" w:pos="1968"/>
        </w:tabs>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Результат предоставления услуги прошу:</w:t>
      </w:r>
    </w:p>
    <w:tbl>
      <w:tblPr>
        <w:tblpPr w:leftFromText="180" w:rightFromText="180" w:vertAnchor="text" w:tblpY="1"/>
        <w:tblOverlap w:val="neve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567"/>
        <w:gridCol w:w="9"/>
      </w:tblGrid>
      <w:tr w:rsidR="006D6541" w:rsidRPr="00985953" w14:paraId="2D980471" w14:textId="77777777" w:rsidTr="00985953">
        <w:trPr>
          <w:gridAfter w:val="1"/>
          <w:wAfter w:w="9" w:type="dxa"/>
        </w:trPr>
        <w:tc>
          <w:tcPr>
            <w:tcW w:w="10201" w:type="dxa"/>
            <w:shd w:val="clear" w:color="auto" w:fill="auto"/>
          </w:tcPr>
          <w:p w14:paraId="2C0290B0" w14:textId="77777777" w:rsidR="006D6541" w:rsidRPr="00985953" w:rsidRDefault="006D6541" w:rsidP="00402A80">
            <w:pPr>
              <w:autoSpaceDE w:val="0"/>
              <w:autoSpaceDN w:val="0"/>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7" w:type="dxa"/>
            <w:shd w:val="clear" w:color="auto" w:fill="auto"/>
          </w:tcPr>
          <w:p w14:paraId="79758C65"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985953" w14:paraId="2E5CB6F8" w14:textId="77777777" w:rsidTr="00985953">
        <w:trPr>
          <w:gridAfter w:val="1"/>
          <w:wAfter w:w="9" w:type="dxa"/>
        </w:trPr>
        <w:tc>
          <w:tcPr>
            <w:tcW w:w="10201" w:type="dxa"/>
            <w:shd w:val="clear" w:color="auto" w:fill="auto"/>
          </w:tcPr>
          <w:p w14:paraId="3BEF1F5E" w14:textId="11AE42C4"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выдать</w:t>
            </w:r>
            <w:r w:rsidRPr="00985953">
              <w:rPr>
                <w:rFonts w:ascii="Times New Roman" w:hAnsi="Times New Roman" w:cs="Times New Roman"/>
                <w:bCs/>
                <w:color w:val="000000" w:themeColor="text1"/>
                <w:sz w:val="16"/>
                <w:szCs w:val="16"/>
              </w:rPr>
              <w:t xml:space="preserve"> на бумажном носителе</w:t>
            </w:r>
            <w:r w:rsidRPr="00985953">
              <w:rPr>
                <w:rFonts w:ascii="Times New Roman" w:hAnsi="Times New Roman" w:cs="Times New Roman"/>
                <w:color w:val="000000" w:themeColor="text1"/>
                <w:sz w:val="16"/>
                <w:szCs w:val="16"/>
              </w:rPr>
              <w:t xml:space="preserve"> при личном обращении </w:t>
            </w:r>
            <w:r w:rsidRPr="00985953">
              <w:rPr>
                <w:rFonts w:ascii="Times New Roman" w:hAnsi="Times New Roman" w:cs="Times New Roman"/>
                <w:bCs/>
                <w:color w:val="000000" w:themeColor="text1"/>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985953">
              <w:rPr>
                <w:rFonts w:ascii="Times New Roman" w:hAnsi="Times New Roman" w:cs="Times New Roman"/>
                <w:color w:val="000000" w:themeColor="text1"/>
                <w:sz w:val="16"/>
                <w:szCs w:val="16"/>
              </w:rPr>
              <w:t xml:space="preserve"> расположенный по адресу:_______________</w:t>
            </w:r>
          </w:p>
        </w:tc>
        <w:tc>
          <w:tcPr>
            <w:tcW w:w="567" w:type="dxa"/>
            <w:shd w:val="clear" w:color="auto" w:fill="auto"/>
          </w:tcPr>
          <w:p w14:paraId="5F933B74"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985953" w14:paraId="6423CAF1" w14:textId="77777777" w:rsidTr="00985953">
        <w:trPr>
          <w:gridAfter w:val="1"/>
          <w:wAfter w:w="9" w:type="dxa"/>
        </w:trPr>
        <w:tc>
          <w:tcPr>
            <w:tcW w:w="10201" w:type="dxa"/>
            <w:shd w:val="clear" w:color="auto" w:fill="auto"/>
          </w:tcPr>
          <w:p w14:paraId="35E41C2A" w14:textId="602BF6F7" w:rsidR="006D6541" w:rsidRPr="00985953" w:rsidRDefault="006D6541" w:rsidP="00985953">
            <w:pPr>
              <w:autoSpaceDE w:val="0"/>
              <w:autoSpaceDN w:val="0"/>
              <w:spacing w:after="0" w:line="240" w:lineRule="auto"/>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 xml:space="preserve">направить </w:t>
            </w:r>
            <w:r w:rsidRPr="00985953">
              <w:rPr>
                <w:rFonts w:ascii="Times New Roman" w:hAnsi="Times New Roman" w:cs="Times New Roman"/>
                <w:bCs/>
                <w:color w:val="000000" w:themeColor="text1"/>
                <w:sz w:val="16"/>
                <w:szCs w:val="16"/>
              </w:rPr>
              <w:t>на бумажном носителе</w:t>
            </w:r>
            <w:r w:rsidRPr="00985953">
              <w:rPr>
                <w:rFonts w:ascii="Times New Roman" w:hAnsi="Times New Roman" w:cs="Times New Roman"/>
                <w:color w:val="000000" w:themeColor="text1"/>
                <w:sz w:val="16"/>
                <w:szCs w:val="16"/>
              </w:rPr>
              <w:t xml:space="preserve"> на почтовый адрес: ____________________________________</w:t>
            </w:r>
          </w:p>
        </w:tc>
        <w:tc>
          <w:tcPr>
            <w:tcW w:w="567" w:type="dxa"/>
            <w:shd w:val="clear" w:color="auto" w:fill="auto"/>
          </w:tcPr>
          <w:p w14:paraId="0B194975"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985953" w14:paraId="432AC378" w14:textId="77777777" w:rsidTr="00985953">
        <w:trPr>
          <w:gridAfter w:val="1"/>
          <w:wAfter w:w="9" w:type="dxa"/>
        </w:trPr>
        <w:tc>
          <w:tcPr>
            <w:tcW w:w="10201" w:type="dxa"/>
            <w:shd w:val="clear" w:color="auto" w:fill="auto"/>
          </w:tcPr>
          <w:p w14:paraId="4C2D7DA8"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14:paraId="083A6469" w14:textId="77777777" w:rsidR="006D6541" w:rsidRPr="00985953"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985953" w14:paraId="56E8B3EE" w14:textId="77777777" w:rsidTr="00985953">
        <w:tc>
          <w:tcPr>
            <w:tcW w:w="10777" w:type="dxa"/>
            <w:gridSpan w:val="3"/>
            <w:shd w:val="clear" w:color="auto" w:fill="auto"/>
          </w:tcPr>
          <w:p w14:paraId="5A99BCB1" w14:textId="77777777" w:rsidR="006D6541" w:rsidRPr="00985953" w:rsidRDefault="006D6541" w:rsidP="00402A80">
            <w:pPr>
              <w:autoSpaceDE w:val="0"/>
              <w:autoSpaceDN w:val="0"/>
              <w:spacing w:after="0" w:line="240" w:lineRule="auto"/>
              <w:ind w:right="255"/>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D6541" w:rsidRPr="00985953" w14:paraId="01DEC20B" w14:textId="77777777" w:rsidTr="00402A80">
        <w:tc>
          <w:tcPr>
            <w:tcW w:w="3119" w:type="dxa"/>
            <w:tcBorders>
              <w:top w:val="nil"/>
              <w:left w:val="nil"/>
              <w:right w:val="nil"/>
            </w:tcBorders>
            <w:vAlign w:val="bottom"/>
          </w:tcPr>
          <w:p w14:paraId="37E14D64"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5962D276"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3F30F09A"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538B27D3"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3969" w:type="dxa"/>
            <w:tcBorders>
              <w:top w:val="nil"/>
              <w:left w:val="nil"/>
              <w:bottom w:val="single" w:sz="4" w:space="0" w:color="auto"/>
              <w:right w:val="nil"/>
            </w:tcBorders>
            <w:vAlign w:val="bottom"/>
          </w:tcPr>
          <w:p w14:paraId="1C83A85D"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r>
      <w:tr w:rsidR="006D6541" w:rsidRPr="00985953" w14:paraId="40AF8F11" w14:textId="77777777" w:rsidTr="00402A80">
        <w:tc>
          <w:tcPr>
            <w:tcW w:w="3119" w:type="dxa"/>
            <w:tcBorders>
              <w:left w:val="nil"/>
              <w:bottom w:val="nil"/>
              <w:right w:val="nil"/>
            </w:tcBorders>
          </w:tcPr>
          <w:p w14:paraId="59C6D3B2"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tcPr>
          <w:p w14:paraId="3BB43A3E"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0C2B408E"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72584DDE"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p>
        </w:tc>
        <w:tc>
          <w:tcPr>
            <w:tcW w:w="3969" w:type="dxa"/>
            <w:tcBorders>
              <w:top w:val="nil"/>
              <w:left w:val="nil"/>
              <w:bottom w:val="nil"/>
              <w:right w:val="nil"/>
            </w:tcBorders>
          </w:tcPr>
          <w:p w14:paraId="40B02606"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(фамилия, имя, отчество (при наличии)</w:t>
            </w:r>
          </w:p>
        </w:tc>
      </w:tr>
    </w:tbl>
    <w:p w14:paraId="3F85D3D1" w14:textId="18C5E80B" w:rsidR="006D6541" w:rsidRPr="006D6541" w:rsidRDefault="006D6541" w:rsidP="00985953">
      <w:pPr>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eastAsia="Calibri" w:hAnsi="Times New Roman" w:cs="Times New Roman"/>
          <w:color w:val="000000" w:themeColor="text1"/>
          <w:sz w:val="20"/>
          <w:szCs w:val="20"/>
        </w:rPr>
        <w:t xml:space="preserve">ПРИЛОЖЕНИЕ № 3 к Административному регламенту предоставления муниципальной услуги </w:t>
      </w:r>
      <w:r w:rsidRPr="006D6541">
        <w:rPr>
          <w:rFonts w:ascii="Times New Roman" w:hAnsi="Times New Roman" w:cs="Times New Roman"/>
          <w:color w:val="000000" w:themeColor="text1"/>
          <w:sz w:val="20"/>
          <w:szCs w:val="20"/>
        </w:rPr>
        <w:t>ФОРМА</w:t>
      </w:r>
    </w:p>
    <w:p w14:paraId="0C1BBE9D" w14:textId="0DD2AD3E" w:rsidR="006D6541" w:rsidRPr="006D6541" w:rsidRDefault="006D6541" w:rsidP="0098595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Кому ______</w:t>
      </w:r>
      <w:r w:rsidR="00985953">
        <w:rPr>
          <w:rFonts w:ascii="Times New Roman" w:hAnsi="Times New Roman" w:cs="Times New Roman"/>
          <w:color w:val="000000" w:themeColor="text1"/>
          <w:sz w:val="20"/>
          <w:szCs w:val="20"/>
        </w:rPr>
        <w:t>__________________</w:t>
      </w:r>
      <w:r w:rsidRPr="006D6541">
        <w:rPr>
          <w:rFonts w:ascii="Times New Roman" w:hAnsi="Times New Roman" w:cs="Times New Roman"/>
          <w:color w:val="000000" w:themeColor="text1"/>
          <w:sz w:val="20"/>
          <w:szCs w:val="20"/>
        </w:rPr>
        <w:t>______________________________</w:t>
      </w:r>
    </w:p>
    <w:p w14:paraId="1F6C3DAA" w14:textId="7B639FF8" w:rsidR="006D6541" w:rsidRPr="00985953" w:rsidRDefault="006D6541" w:rsidP="00402A80">
      <w:pPr>
        <w:autoSpaceDE w:val="0"/>
        <w:autoSpaceDN w:val="0"/>
        <w:adjustRightInd w:val="0"/>
        <w:spacing w:after="0" w:line="240" w:lineRule="auto"/>
        <w:ind w:left="4820"/>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lastRenderedPageBreak/>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86782E" w14:textId="0C265A30" w:rsidR="006D6541" w:rsidRPr="006D6541" w:rsidRDefault="006D6541" w:rsidP="00402A80">
      <w:pPr>
        <w:autoSpaceDE w:val="0"/>
        <w:autoSpaceDN w:val="0"/>
        <w:adjustRightInd w:val="0"/>
        <w:spacing w:after="0" w:line="240" w:lineRule="auto"/>
        <w:ind w:left="4820"/>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_________________________</w:t>
      </w:r>
      <w:r w:rsidR="00985953">
        <w:rPr>
          <w:rFonts w:ascii="Times New Roman" w:hAnsi="Times New Roman" w:cs="Times New Roman"/>
          <w:color w:val="000000" w:themeColor="text1"/>
          <w:sz w:val="20"/>
          <w:szCs w:val="20"/>
        </w:rPr>
        <w:t>_____________________</w:t>
      </w:r>
      <w:r w:rsidRPr="006D6541">
        <w:rPr>
          <w:rFonts w:ascii="Times New Roman" w:hAnsi="Times New Roman" w:cs="Times New Roman"/>
          <w:color w:val="000000" w:themeColor="text1"/>
          <w:sz w:val="20"/>
          <w:szCs w:val="20"/>
        </w:rPr>
        <w:t>____________</w:t>
      </w:r>
    </w:p>
    <w:p w14:paraId="3FBD32E2" w14:textId="77777777" w:rsidR="006D6541" w:rsidRPr="00985953" w:rsidRDefault="006D6541" w:rsidP="00402A80">
      <w:pPr>
        <w:autoSpaceDE w:val="0"/>
        <w:autoSpaceDN w:val="0"/>
        <w:adjustRightInd w:val="0"/>
        <w:spacing w:after="0" w:line="240" w:lineRule="auto"/>
        <w:ind w:left="4820"/>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почтовый индекс и адрес, телефон, адрес электронной почты)</w:t>
      </w:r>
    </w:p>
    <w:p w14:paraId="73A9B69F"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p>
    <w:p w14:paraId="50CFF3D6" w14:textId="664CD4AD" w:rsidR="006D6541" w:rsidRPr="006D6541" w:rsidRDefault="006D6541" w:rsidP="00985953">
      <w:pPr>
        <w:spacing w:after="0" w:line="240" w:lineRule="auto"/>
        <w:jc w:val="center"/>
        <w:rPr>
          <w:rFonts w:ascii="Times New Roman" w:hAnsi="Times New Roman" w:cs="Times New Roman"/>
          <w:b/>
          <w:color w:val="000000" w:themeColor="text1"/>
          <w:sz w:val="20"/>
          <w:szCs w:val="20"/>
        </w:rPr>
      </w:pPr>
      <w:r w:rsidRPr="006D6541">
        <w:rPr>
          <w:rFonts w:ascii="Times New Roman" w:hAnsi="Times New Roman" w:cs="Times New Roman"/>
          <w:b/>
          <w:color w:val="000000" w:themeColor="text1"/>
          <w:sz w:val="20"/>
          <w:szCs w:val="20"/>
        </w:rPr>
        <w:t>Р Е Ш Е Н И Е</w:t>
      </w:r>
      <w:r w:rsidRPr="006D6541">
        <w:rPr>
          <w:rFonts w:ascii="Times New Roman" w:hAnsi="Times New Roman" w:cs="Times New Roman"/>
          <w:b/>
          <w:color w:val="000000" w:themeColor="text1"/>
          <w:sz w:val="20"/>
          <w:szCs w:val="20"/>
        </w:rPr>
        <w:br/>
        <w:t>об отказе в приеме документов</w:t>
      </w:r>
    </w:p>
    <w:p w14:paraId="54CA3F2B" w14:textId="2C87D0AF" w:rsidR="006D6541" w:rsidRPr="006D6541" w:rsidRDefault="006D6541" w:rsidP="00985953">
      <w:pPr>
        <w:spacing w:after="0" w:line="240" w:lineRule="auto"/>
        <w:jc w:val="center"/>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__________________________________________________________________________________</w:t>
      </w:r>
    </w:p>
    <w:p w14:paraId="6DE63A12" w14:textId="77777777" w:rsidR="006D6541" w:rsidRPr="00985953" w:rsidRDefault="006D6541" w:rsidP="00985953">
      <w:pPr>
        <w:spacing w:after="0" w:line="240" w:lineRule="auto"/>
        <w:jc w:val="center"/>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органа местного самоуправления)</w:t>
      </w:r>
    </w:p>
    <w:p w14:paraId="344EC27F" w14:textId="77777777" w:rsidR="006D6541" w:rsidRPr="006D6541" w:rsidRDefault="006D6541" w:rsidP="00985953">
      <w:pPr>
        <w:spacing w:after="0" w:line="240" w:lineRule="auto"/>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В приеме документов для предоставления услуги «Выдача разрешения на ввод объекта в эксплуатацию» Вам отказано по следующим основаниям:</w:t>
      </w: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5812"/>
        <w:gridCol w:w="3686"/>
      </w:tblGrid>
      <w:tr w:rsidR="006D6541" w:rsidRPr="00985953" w14:paraId="248CA115" w14:textId="77777777" w:rsidTr="00985953">
        <w:trPr>
          <w:trHeight w:val="20"/>
        </w:trPr>
        <w:tc>
          <w:tcPr>
            <w:tcW w:w="1276" w:type="dxa"/>
            <w:vAlign w:val="center"/>
          </w:tcPr>
          <w:p w14:paraId="2271C335"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 пункта Административного регламента</w:t>
            </w:r>
          </w:p>
        </w:tc>
        <w:tc>
          <w:tcPr>
            <w:tcW w:w="5812" w:type="dxa"/>
            <w:vAlign w:val="center"/>
          </w:tcPr>
          <w:p w14:paraId="015A871F"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Наименование основания для отказа в соответствии с Административным регламентом</w:t>
            </w:r>
          </w:p>
        </w:tc>
        <w:tc>
          <w:tcPr>
            <w:tcW w:w="3686" w:type="dxa"/>
            <w:vAlign w:val="center"/>
          </w:tcPr>
          <w:p w14:paraId="08FE72F4"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Разъяснение причин отказа</w:t>
            </w:r>
            <w:r w:rsidRPr="00985953">
              <w:rPr>
                <w:rFonts w:ascii="Times New Roman" w:hAnsi="Times New Roman" w:cs="Times New Roman"/>
                <w:color w:val="000000" w:themeColor="text1"/>
                <w:sz w:val="16"/>
                <w:szCs w:val="16"/>
              </w:rPr>
              <w:br/>
              <w:t xml:space="preserve"> в приеме документов</w:t>
            </w:r>
          </w:p>
        </w:tc>
      </w:tr>
      <w:tr w:rsidR="006D6541" w:rsidRPr="00985953" w14:paraId="6CEDAC0B" w14:textId="77777777" w:rsidTr="00985953">
        <w:trPr>
          <w:trHeight w:val="20"/>
        </w:trPr>
        <w:tc>
          <w:tcPr>
            <w:tcW w:w="1276" w:type="dxa"/>
          </w:tcPr>
          <w:p w14:paraId="420C6893"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подпункт «а» пункта 2.16</w:t>
            </w:r>
          </w:p>
        </w:tc>
        <w:tc>
          <w:tcPr>
            <w:tcW w:w="5812" w:type="dxa"/>
          </w:tcPr>
          <w:p w14:paraId="7114AB99"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eastAsia="Calibri" w:hAnsi="Times New Roman" w:cs="Times New Roman"/>
                <w:bCs/>
                <w:color w:val="000000" w:themeColor="text1"/>
                <w:sz w:val="16"/>
                <w:szCs w:val="16"/>
              </w:rPr>
              <w:t>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tc>
        <w:tc>
          <w:tcPr>
            <w:tcW w:w="3686" w:type="dxa"/>
          </w:tcPr>
          <w:p w14:paraId="41080D29" w14:textId="77777777" w:rsidR="006D6541" w:rsidRPr="00985953" w:rsidRDefault="006D6541" w:rsidP="00402A80">
            <w:pPr>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Указывается какое ведомство, организация предоставляет услугу, информация о его местонахождении</w:t>
            </w:r>
          </w:p>
        </w:tc>
      </w:tr>
      <w:tr w:rsidR="006D6541" w:rsidRPr="00985953" w14:paraId="7B606958" w14:textId="77777777" w:rsidTr="00985953">
        <w:trPr>
          <w:trHeight w:val="20"/>
        </w:trPr>
        <w:tc>
          <w:tcPr>
            <w:tcW w:w="1276" w:type="dxa"/>
          </w:tcPr>
          <w:p w14:paraId="74EE0D24"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подпункт «б» пункта 2.16</w:t>
            </w:r>
          </w:p>
        </w:tc>
        <w:tc>
          <w:tcPr>
            <w:tcW w:w="5812" w:type="dxa"/>
          </w:tcPr>
          <w:p w14:paraId="6B7B14B0" w14:textId="77777777" w:rsidR="006D6541" w:rsidRPr="00985953" w:rsidRDefault="006D6541" w:rsidP="00402A80">
            <w:pPr>
              <w:spacing w:after="0" w:line="240" w:lineRule="auto"/>
              <w:jc w:val="both"/>
              <w:rPr>
                <w:rFonts w:ascii="Times New Roman" w:eastAsia="Calibri" w:hAnsi="Times New Roman" w:cs="Times New Roman"/>
                <w:bCs/>
                <w:color w:val="000000" w:themeColor="text1"/>
                <w:sz w:val="16"/>
                <w:szCs w:val="16"/>
              </w:rPr>
            </w:pPr>
            <w:r w:rsidRPr="00985953">
              <w:rPr>
                <w:rFonts w:ascii="Times New Roman" w:eastAsia="Calibri" w:hAnsi="Times New Roman" w:cs="Times New Roman"/>
                <w:bCs/>
                <w:color w:val="000000" w:themeColor="text1"/>
                <w:sz w:val="16"/>
                <w:szCs w:val="16"/>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3686" w:type="dxa"/>
          </w:tcPr>
          <w:p w14:paraId="6BD59274" w14:textId="77777777" w:rsidR="006D6541" w:rsidRPr="00985953" w:rsidRDefault="006D6541" w:rsidP="00402A80">
            <w:pPr>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Указываются основания такого вывода</w:t>
            </w:r>
          </w:p>
        </w:tc>
      </w:tr>
      <w:tr w:rsidR="006D6541" w:rsidRPr="00985953" w14:paraId="05153DE1" w14:textId="77777777" w:rsidTr="00985953">
        <w:trPr>
          <w:trHeight w:val="20"/>
        </w:trPr>
        <w:tc>
          <w:tcPr>
            <w:tcW w:w="1276" w:type="dxa"/>
          </w:tcPr>
          <w:p w14:paraId="3CB642E4"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подпункт «в» пункта 2.16</w:t>
            </w:r>
          </w:p>
        </w:tc>
        <w:tc>
          <w:tcPr>
            <w:tcW w:w="5812" w:type="dxa"/>
          </w:tcPr>
          <w:p w14:paraId="3730EA4A" w14:textId="77777777" w:rsidR="006D6541" w:rsidRPr="00985953" w:rsidRDefault="006D6541" w:rsidP="00402A80">
            <w:pPr>
              <w:spacing w:after="0" w:line="240" w:lineRule="auto"/>
              <w:jc w:val="both"/>
              <w:rPr>
                <w:rFonts w:ascii="Times New Roman" w:eastAsia="Calibri" w:hAnsi="Times New Roman" w:cs="Times New Roman"/>
                <w:bCs/>
                <w:color w:val="000000" w:themeColor="text1"/>
                <w:sz w:val="16"/>
                <w:szCs w:val="16"/>
              </w:rPr>
            </w:pPr>
            <w:r w:rsidRPr="00985953">
              <w:rPr>
                <w:rFonts w:ascii="Times New Roman" w:eastAsia="Calibri" w:hAnsi="Times New Roman" w:cs="Times New Roman"/>
                <w:bCs/>
                <w:color w:val="000000" w:themeColor="text1"/>
                <w:sz w:val="16"/>
                <w:szCs w:val="16"/>
              </w:rPr>
              <w:t>непредставление документов, предусмотренных подпунктами «а» - «в» пункта 2.8 настоящего Административного регламента</w:t>
            </w:r>
          </w:p>
        </w:tc>
        <w:tc>
          <w:tcPr>
            <w:tcW w:w="3686" w:type="dxa"/>
          </w:tcPr>
          <w:p w14:paraId="6A98DAF8" w14:textId="77777777" w:rsidR="006D6541" w:rsidRPr="00985953" w:rsidRDefault="006D6541" w:rsidP="00402A80">
            <w:pPr>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Указывается исчерпывающий перечень документов, не представленных заявителем</w:t>
            </w:r>
          </w:p>
        </w:tc>
      </w:tr>
      <w:tr w:rsidR="006D6541" w:rsidRPr="00985953" w14:paraId="2B51ACEF" w14:textId="77777777" w:rsidTr="00985953">
        <w:trPr>
          <w:trHeight w:val="20"/>
        </w:trPr>
        <w:tc>
          <w:tcPr>
            <w:tcW w:w="1276" w:type="dxa"/>
          </w:tcPr>
          <w:p w14:paraId="1AF395CA"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подпункт «г» пункта 2.16</w:t>
            </w:r>
          </w:p>
        </w:tc>
        <w:tc>
          <w:tcPr>
            <w:tcW w:w="5812" w:type="dxa"/>
          </w:tcPr>
          <w:p w14:paraId="0DC630F1"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eastAsia="Calibri" w:hAnsi="Times New Roman" w:cs="Times New Roman"/>
                <w:bCs/>
                <w:color w:val="000000" w:themeColor="text1"/>
                <w:sz w:val="16"/>
                <w:szCs w:val="1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6" w:type="dxa"/>
          </w:tcPr>
          <w:p w14:paraId="075036C4" w14:textId="77777777" w:rsidR="006D6541" w:rsidRPr="00985953" w:rsidRDefault="006D6541" w:rsidP="00402A80">
            <w:pPr>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Указывается исчерпывающий перечень документов, утративших силу</w:t>
            </w:r>
          </w:p>
        </w:tc>
      </w:tr>
      <w:tr w:rsidR="006D6541" w:rsidRPr="00985953" w14:paraId="4D745E2C" w14:textId="77777777" w:rsidTr="00985953">
        <w:trPr>
          <w:trHeight w:val="20"/>
        </w:trPr>
        <w:tc>
          <w:tcPr>
            <w:tcW w:w="1276" w:type="dxa"/>
          </w:tcPr>
          <w:p w14:paraId="77641B59"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подпункт «д» пункта 2.16</w:t>
            </w:r>
          </w:p>
        </w:tc>
        <w:tc>
          <w:tcPr>
            <w:tcW w:w="5812" w:type="dxa"/>
          </w:tcPr>
          <w:p w14:paraId="567A0CF5"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eastAsia="Calibri" w:hAnsi="Times New Roman" w:cs="Times New Roman"/>
                <w:bCs/>
                <w:color w:val="000000" w:themeColor="text1"/>
                <w:sz w:val="16"/>
                <w:szCs w:val="16"/>
              </w:rPr>
              <w:t>представленные документы содержат подчистки и исправления текста</w:t>
            </w:r>
          </w:p>
        </w:tc>
        <w:tc>
          <w:tcPr>
            <w:tcW w:w="3686" w:type="dxa"/>
          </w:tcPr>
          <w:p w14:paraId="234FF4F0" w14:textId="77777777" w:rsidR="006D6541" w:rsidRPr="00985953" w:rsidRDefault="006D6541" w:rsidP="00402A80">
            <w:pPr>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Указывается исчерпывающий перечень документов, содержащих подчистки и исправления текста</w:t>
            </w:r>
          </w:p>
        </w:tc>
      </w:tr>
      <w:tr w:rsidR="006D6541" w:rsidRPr="00985953" w14:paraId="1E3D12DF" w14:textId="77777777" w:rsidTr="00985953">
        <w:trPr>
          <w:trHeight w:val="20"/>
        </w:trPr>
        <w:tc>
          <w:tcPr>
            <w:tcW w:w="1276" w:type="dxa"/>
          </w:tcPr>
          <w:p w14:paraId="044DA6AA"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подпункт «е» пункта 2.16</w:t>
            </w:r>
          </w:p>
        </w:tc>
        <w:tc>
          <w:tcPr>
            <w:tcW w:w="5812" w:type="dxa"/>
          </w:tcPr>
          <w:p w14:paraId="31FF71B8"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eastAsia="Calibri" w:hAnsi="Times New Roman" w:cs="Times New Roman"/>
                <w:bCs/>
                <w:color w:val="000000" w:themeColor="text1"/>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6" w:type="dxa"/>
          </w:tcPr>
          <w:p w14:paraId="2FBA6EE5" w14:textId="77777777" w:rsidR="006D6541" w:rsidRPr="00985953" w:rsidRDefault="006D6541" w:rsidP="00402A80">
            <w:pPr>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Указывается исчерпывающий перечень документов, содержащих повреждения</w:t>
            </w:r>
          </w:p>
        </w:tc>
      </w:tr>
      <w:tr w:rsidR="006D6541" w:rsidRPr="00985953" w14:paraId="68C77D7D" w14:textId="77777777" w:rsidTr="00985953">
        <w:trPr>
          <w:trHeight w:val="20"/>
        </w:trPr>
        <w:tc>
          <w:tcPr>
            <w:tcW w:w="1276" w:type="dxa"/>
          </w:tcPr>
          <w:p w14:paraId="2809BA06"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подпункт «ж» пункта 2.16</w:t>
            </w:r>
          </w:p>
        </w:tc>
        <w:tc>
          <w:tcPr>
            <w:tcW w:w="5812" w:type="dxa"/>
          </w:tcPr>
          <w:p w14:paraId="183236D3"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eastAsia="Calibri" w:hAnsi="Times New Roman" w:cs="Times New Roman"/>
                <w:bCs/>
                <w:color w:val="000000" w:themeColor="text1"/>
                <w:sz w:val="16"/>
                <w:szCs w:val="16"/>
              </w:rPr>
              <w:t>заявление о выдаче разрешения на ввод объекта в эксплуатацию, заявление о внесении изменений и документы, указанные в подпунктах «б» - «е»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686" w:type="dxa"/>
          </w:tcPr>
          <w:p w14:paraId="596DEA6F" w14:textId="77777777" w:rsidR="006D6541" w:rsidRPr="00985953" w:rsidRDefault="006D6541" w:rsidP="00402A80">
            <w:pPr>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Указывается исчерпывающий перечень электронных документов, не соответствующих указанному критерию</w:t>
            </w:r>
            <w:r w:rsidRPr="00985953" w:rsidDel="0067084D">
              <w:rPr>
                <w:rFonts w:ascii="Times New Roman" w:hAnsi="Times New Roman" w:cs="Times New Roman"/>
                <w:i/>
                <w:color w:val="000000" w:themeColor="text1"/>
                <w:sz w:val="16"/>
                <w:szCs w:val="16"/>
              </w:rPr>
              <w:t xml:space="preserve"> </w:t>
            </w:r>
          </w:p>
        </w:tc>
      </w:tr>
      <w:tr w:rsidR="006D6541" w:rsidRPr="00985953" w14:paraId="7D8DA2BD" w14:textId="77777777" w:rsidTr="00985953">
        <w:trPr>
          <w:trHeight w:val="20"/>
        </w:trPr>
        <w:tc>
          <w:tcPr>
            <w:tcW w:w="1276" w:type="dxa"/>
          </w:tcPr>
          <w:p w14:paraId="48260418"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hAnsi="Times New Roman" w:cs="Times New Roman"/>
                <w:color w:val="000000" w:themeColor="text1"/>
                <w:sz w:val="16"/>
                <w:szCs w:val="16"/>
              </w:rPr>
              <w:t>подпункт «з» пункта 2.16</w:t>
            </w:r>
          </w:p>
        </w:tc>
        <w:tc>
          <w:tcPr>
            <w:tcW w:w="5812" w:type="dxa"/>
          </w:tcPr>
          <w:p w14:paraId="7577E4D5" w14:textId="77777777" w:rsidR="006D6541" w:rsidRPr="00985953" w:rsidRDefault="006D6541" w:rsidP="00402A80">
            <w:pPr>
              <w:spacing w:after="0" w:line="240" w:lineRule="auto"/>
              <w:jc w:val="both"/>
              <w:rPr>
                <w:rFonts w:ascii="Times New Roman" w:hAnsi="Times New Roman" w:cs="Times New Roman"/>
                <w:color w:val="000000" w:themeColor="text1"/>
                <w:sz w:val="16"/>
                <w:szCs w:val="16"/>
              </w:rPr>
            </w:pPr>
            <w:r w:rsidRPr="00985953">
              <w:rPr>
                <w:rFonts w:ascii="Times New Roman" w:eastAsia="Calibri" w:hAnsi="Times New Roman" w:cs="Times New Roman"/>
                <w:bCs/>
                <w:color w:val="000000" w:themeColor="text1"/>
                <w:sz w:val="16"/>
                <w:szCs w:val="16"/>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Pr="00985953">
              <w:rPr>
                <w:rFonts w:ascii="Times New Roman" w:hAnsi="Times New Roman" w:cs="Times New Roman"/>
                <w:color w:val="000000" w:themeColor="text1"/>
                <w:sz w:val="16"/>
                <w:szCs w:val="16"/>
              </w:rPr>
              <w:t xml:space="preserve"> </w:t>
            </w:r>
            <w:r w:rsidRPr="00985953">
              <w:rPr>
                <w:rFonts w:ascii="Times New Roman" w:eastAsia="Calibri" w:hAnsi="Times New Roman" w:cs="Times New Roman"/>
                <w:bCs/>
                <w:color w:val="000000" w:themeColor="text1"/>
                <w:sz w:val="16"/>
                <w:szCs w:val="16"/>
              </w:rPr>
              <w:t>в документах, представленных в электронной форме</w:t>
            </w:r>
          </w:p>
        </w:tc>
        <w:tc>
          <w:tcPr>
            <w:tcW w:w="3686" w:type="dxa"/>
          </w:tcPr>
          <w:p w14:paraId="1392B099" w14:textId="77777777" w:rsidR="006D6541" w:rsidRPr="00985953" w:rsidRDefault="006D6541" w:rsidP="00402A80">
            <w:pPr>
              <w:spacing w:after="0" w:line="240" w:lineRule="auto"/>
              <w:jc w:val="both"/>
              <w:rPr>
                <w:rFonts w:ascii="Times New Roman" w:hAnsi="Times New Roman" w:cs="Times New Roman"/>
                <w:i/>
                <w:color w:val="000000" w:themeColor="text1"/>
                <w:sz w:val="16"/>
                <w:szCs w:val="16"/>
              </w:rPr>
            </w:pPr>
            <w:r w:rsidRPr="00985953">
              <w:rPr>
                <w:rFonts w:ascii="Times New Roman" w:hAnsi="Times New Roman" w:cs="Times New Roman"/>
                <w:i/>
                <w:color w:val="000000" w:themeColor="text1"/>
                <w:sz w:val="16"/>
                <w:szCs w:val="16"/>
              </w:rPr>
              <w:t>Указывается исчерпывающий перечень электронных документов, не соответствующих указанному критерию</w:t>
            </w:r>
          </w:p>
        </w:tc>
      </w:tr>
    </w:tbl>
    <w:p w14:paraId="1C2E2300" w14:textId="77777777" w:rsidR="006D6541" w:rsidRPr="006D6541" w:rsidRDefault="006D6541" w:rsidP="00402A80">
      <w:pPr>
        <w:widowControl w:val="0"/>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 xml:space="preserve">Дополнительно информируем: ____________________________________________ </w:t>
      </w:r>
      <w:r w:rsidRPr="006D6541">
        <w:rPr>
          <w:rFonts w:ascii="Times New Roman" w:hAnsi="Times New Roman" w:cs="Times New Roman"/>
          <w:color w:val="000000" w:themeColor="text1"/>
          <w:sz w:val="20"/>
          <w:szCs w:val="20"/>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D6541" w:rsidRPr="006C672B" w14:paraId="017BFF75" w14:textId="77777777" w:rsidTr="00402A80">
        <w:tc>
          <w:tcPr>
            <w:tcW w:w="3119" w:type="dxa"/>
            <w:tcBorders>
              <w:top w:val="nil"/>
              <w:left w:val="nil"/>
              <w:bottom w:val="single" w:sz="4" w:space="0" w:color="auto"/>
              <w:right w:val="nil"/>
            </w:tcBorders>
            <w:vAlign w:val="bottom"/>
          </w:tcPr>
          <w:p w14:paraId="3101787D"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207823CF"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3C029238"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49B035E6"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3516" w:type="dxa"/>
            <w:tcBorders>
              <w:top w:val="nil"/>
              <w:left w:val="nil"/>
              <w:bottom w:val="single" w:sz="4" w:space="0" w:color="auto"/>
              <w:right w:val="nil"/>
            </w:tcBorders>
            <w:vAlign w:val="bottom"/>
          </w:tcPr>
          <w:p w14:paraId="0810A44E"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r>
      <w:tr w:rsidR="006D6541" w:rsidRPr="006C672B" w14:paraId="16BAAD7F" w14:textId="77777777" w:rsidTr="00402A80">
        <w:tc>
          <w:tcPr>
            <w:tcW w:w="3119" w:type="dxa"/>
            <w:tcBorders>
              <w:top w:val="nil"/>
              <w:left w:val="nil"/>
              <w:bottom w:val="nil"/>
              <w:right w:val="nil"/>
            </w:tcBorders>
          </w:tcPr>
          <w:p w14:paraId="0D03EB0C"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(должность)</w:t>
            </w:r>
          </w:p>
        </w:tc>
        <w:tc>
          <w:tcPr>
            <w:tcW w:w="283" w:type="dxa"/>
            <w:tcBorders>
              <w:top w:val="nil"/>
              <w:left w:val="nil"/>
              <w:bottom w:val="nil"/>
              <w:right w:val="nil"/>
            </w:tcBorders>
          </w:tcPr>
          <w:p w14:paraId="6A5CE008"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080B92DA"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3F0D5B42"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3516" w:type="dxa"/>
            <w:tcBorders>
              <w:top w:val="nil"/>
              <w:left w:val="nil"/>
              <w:bottom w:val="nil"/>
              <w:right w:val="nil"/>
            </w:tcBorders>
          </w:tcPr>
          <w:p w14:paraId="7E72D74D"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(фамилия, имя, отчество (при наличии)</w:t>
            </w:r>
          </w:p>
        </w:tc>
      </w:tr>
    </w:tbl>
    <w:p w14:paraId="68731FCF" w14:textId="36CF423C" w:rsidR="006D6541" w:rsidRDefault="006D6541" w:rsidP="006C672B">
      <w:pPr>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Дата</w:t>
      </w:r>
    </w:p>
    <w:p w14:paraId="1CA29D05" w14:textId="10C96AFA" w:rsidR="006D6541" w:rsidRPr="006D6541" w:rsidRDefault="006D6541" w:rsidP="006C672B">
      <w:pPr>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eastAsia="Calibri" w:hAnsi="Times New Roman" w:cs="Times New Roman"/>
          <w:color w:val="000000" w:themeColor="text1"/>
          <w:sz w:val="20"/>
          <w:szCs w:val="20"/>
        </w:rPr>
        <w:t xml:space="preserve">ПРИЛОЖЕНИЕ № 4 к Административному регламенту предоставления муниципальной услуги </w:t>
      </w:r>
      <w:r w:rsidRPr="006D6541">
        <w:rPr>
          <w:rFonts w:ascii="Times New Roman" w:hAnsi="Times New Roman" w:cs="Times New Roman"/>
          <w:color w:val="000000" w:themeColor="text1"/>
          <w:sz w:val="20"/>
          <w:szCs w:val="20"/>
        </w:rPr>
        <w:t>ФОРМА</w:t>
      </w:r>
    </w:p>
    <w:p w14:paraId="3AD69B22" w14:textId="777E631A" w:rsidR="006D6541" w:rsidRPr="006D6541" w:rsidRDefault="006D6541" w:rsidP="006C672B">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 xml:space="preserve">Кому </w:t>
      </w:r>
      <w:r w:rsidR="006C672B">
        <w:rPr>
          <w:rFonts w:ascii="Times New Roman" w:hAnsi="Times New Roman" w:cs="Times New Roman"/>
          <w:color w:val="000000" w:themeColor="text1"/>
          <w:sz w:val="20"/>
          <w:szCs w:val="20"/>
        </w:rPr>
        <w:t>_________________</w:t>
      </w:r>
      <w:r w:rsidRPr="006D6541">
        <w:rPr>
          <w:rFonts w:ascii="Times New Roman" w:hAnsi="Times New Roman" w:cs="Times New Roman"/>
          <w:color w:val="000000" w:themeColor="text1"/>
          <w:sz w:val="20"/>
          <w:szCs w:val="20"/>
        </w:rPr>
        <w:t>____________________________________</w:t>
      </w:r>
    </w:p>
    <w:p w14:paraId="560A2803" w14:textId="46ACDB00" w:rsidR="006D6541" w:rsidRPr="006C672B" w:rsidRDefault="006D6541" w:rsidP="00402A80">
      <w:pPr>
        <w:autoSpaceDE w:val="0"/>
        <w:autoSpaceDN w:val="0"/>
        <w:adjustRightInd w:val="0"/>
        <w:spacing w:after="0" w:line="240" w:lineRule="auto"/>
        <w:ind w:left="4820"/>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EADF1ED" w14:textId="1442C9FD" w:rsidR="006D6541" w:rsidRPr="006C672B" w:rsidRDefault="006D6541" w:rsidP="006C672B">
      <w:pPr>
        <w:autoSpaceDE w:val="0"/>
        <w:autoSpaceDN w:val="0"/>
        <w:adjustRightInd w:val="0"/>
        <w:spacing w:after="0" w:line="240" w:lineRule="auto"/>
        <w:jc w:val="right"/>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______________________</w:t>
      </w:r>
      <w:r w:rsidR="006C672B">
        <w:rPr>
          <w:rFonts w:ascii="Times New Roman" w:hAnsi="Times New Roman" w:cs="Times New Roman"/>
          <w:color w:val="000000" w:themeColor="text1"/>
          <w:sz w:val="16"/>
          <w:szCs w:val="16"/>
        </w:rPr>
        <w:t>________________________________</w:t>
      </w:r>
      <w:r w:rsidRPr="006C672B">
        <w:rPr>
          <w:rFonts w:ascii="Times New Roman" w:hAnsi="Times New Roman" w:cs="Times New Roman"/>
          <w:color w:val="000000" w:themeColor="text1"/>
          <w:sz w:val="16"/>
          <w:szCs w:val="16"/>
        </w:rPr>
        <w:t>___________________</w:t>
      </w:r>
    </w:p>
    <w:p w14:paraId="5226EE15" w14:textId="77777777" w:rsidR="006D6541" w:rsidRPr="006D6541" w:rsidRDefault="006D6541" w:rsidP="00402A80">
      <w:pPr>
        <w:autoSpaceDE w:val="0"/>
        <w:autoSpaceDN w:val="0"/>
        <w:adjustRightInd w:val="0"/>
        <w:spacing w:after="0" w:line="240" w:lineRule="auto"/>
        <w:ind w:left="4820"/>
        <w:jc w:val="both"/>
        <w:rPr>
          <w:rFonts w:ascii="Times New Roman" w:hAnsi="Times New Roman" w:cs="Times New Roman"/>
          <w:color w:val="000000" w:themeColor="text1"/>
          <w:sz w:val="20"/>
          <w:szCs w:val="20"/>
        </w:rPr>
      </w:pPr>
      <w:r w:rsidRPr="006C672B">
        <w:rPr>
          <w:rFonts w:ascii="Times New Roman" w:hAnsi="Times New Roman" w:cs="Times New Roman"/>
          <w:color w:val="000000" w:themeColor="text1"/>
          <w:sz w:val="16"/>
          <w:szCs w:val="16"/>
        </w:rPr>
        <w:t>почтовый индекс и адрес, телефон, адрес электронной почты</w:t>
      </w:r>
      <w:r w:rsidRPr="006D6541">
        <w:rPr>
          <w:rFonts w:ascii="Times New Roman" w:hAnsi="Times New Roman" w:cs="Times New Roman"/>
          <w:color w:val="000000" w:themeColor="text1"/>
          <w:sz w:val="20"/>
          <w:szCs w:val="20"/>
        </w:rPr>
        <w:t>)</w:t>
      </w:r>
    </w:p>
    <w:p w14:paraId="3A88856E"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p>
    <w:p w14:paraId="46D07ACE" w14:textId="77777777" w:rsidR="006D6541" w:rsidRPr="006D6541" w:rsidRDefault="006D6541" w:rsidP="006C672B">
      <w:pPr>
        <w:spacing w:after="0" w:line="240" w:lineRule="auto"/>
        <w:jc w:val="center"/>
        <w:rPr>
          <w:rFonts w:ascii="Times New Roman" w:hAnsi="Times New Roman" w:cs="Times New Roman"/>
          <w:b/>
          <w:color w:val="000000" w:themeColor="text1"/>
          <w:sz w:val="20"/>
          <w:szCs w:val="20"/>
        </w:rPr>
      </w:pPr>
      <w:r w:rsidRPr="006D6541">
        <w:rPr>
          <w:rFonts w:ascii="Times New Roman" w:hAnsi="Times New Roman" w:cs="Times New Roman"/>
          <w:b/>
          <w:color w:val="000000" w:themeColor="text1"/>
          <w:sz w:val="20"/>
          <w:szCs w:val="20"/>
        </w:rPr>
        <w:t>РЕШЕНИЕ</w:t>
      </w:r>
      <w:r w:rsidRPr="006D6541">
        <w:rPr>
          <w:rFonts w:ascii="Times New Roman" w:hAnsi="Times New Roman" w:cs="Times New Roman"/>
          <w:b/>
          <w:color w:val="000000" w:themeColor="text1"/>
          <w:sz w:val="20"/>
          <w:szCs w:val="20"/>
        </w:rPr>
        <w:br/>
        <w:t>об отказе в выдаче разрешения на ввод объекта в эксплуатацию</w:t>
      </w:r>
    </w:p>
    <w:p w14:paraId="47040222" w14:textId="614BA588" w:rsidR="006D6541" w:rsidRPr="006D6541" w:rsidRDefault="006D6541" w:rsidP="006C672B">
      <w:pPr>
        <w:spacing w:after="0" w:line="240" w:lineRule="auto"/>
        <w:jc w:val="center"/>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__________________________________________________________________________________</w:t>
      </w:r>
    </w:p>
    <w:p w14:paraId="7FD2AF42" w14:textId="77777777" w:rsidR="006D6541" w:rsidRPr="006C672B" w:rsidRDefault="006D6541" w:rsidP="006C672B">
      <w:pPr>
        <w:spacing w:after="0" w:line="240" w:lineRule="auto"/>
        <w:jc w:val="center"/>
        <w:rPr>
          <w:rFonts w:ascii="Times New Roman" w:hAnsi="Times New Roman" w:cs="Times New Roman"/>
          <w:color w:val="000000" w:themeColor="text1"/>
          <w:sz w:val="18"/>
          <w:szCs w:val="18"/>
        </w:rPr>
      </w:pPr>
      <w:r w:rsidRPr="006C672B">
        <w:rPr>
          <w:rFonts w:ascii="Times New Roman" w:hAnsi="Times New Roman" w:cs="Times New Roman"/>
          <w:color w:val="000000" w:themeColor="text1"/>
          <w:sz w:val="18"/>
          <w:szCs w:val="18"/>
        </w:rPr>
        <w:t>(наименование уполномоченного на выдачу разрешений на ввод объекта в эксплуатацию органа местного самоуправления)</w:t>
      </w:r>
    </w:p>
    <w:p w14:paraId="5233E1F0" w14:textId="12BF61C5"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 xml:space="preserve">по результатам рассмотрения заявления от ___________№____________ принято </w:t>
      </w:r>
      <w:r w:rsidR="006C672B" w:rsidRPr="006D6541">
        <w:rPr>
          <w:rFonts w:ascii="Times New Roman" w:hAnsi="Times New Roman" w:cs="Times New Roman"/>
          <w:color w:val="000000" w:themeColor="text1"/>
          <w:sz w:val="20"/>
          <w:szCs w:val="20"/>
        </w:rPr>
        <w:t>решение об отказе в выдаче разрешения на ввод объекта в эксплуатацию</w:t>
      </w:r>
      <w:r w:rsidR="006C672B" w:rsidRPr="006C672B">
        <w:rPr>
          <w:rFonts w:ascii="Times New Roman" w:hAnsi="Times New Roman" w:cs="Times New Roman"/>
          <w:color w:val="000000" w:themeColor="text1"/>
          <w:sz w:val="16"/>
          <w:szCs w:val="16"/>
        </w:rPr>
        <w:t>.</w:t>
      </w:r>
      <w:r w:rsidRPr="006C672B">
        <w:rPr>
          <w:rFonts w:ascii="Times New Roman" w:hAnsi="Times New Roman" w:cs="Times New Roman"/>
          <w:i/>
          <w:color w:val="000000" w:themeColor="text1"/>
          <w:sz w:val="16"/>
          <w:szCs w:val="16"/>
        </w:rPr>
        <w:t xml:space="preserve">                      </w:t>
      </w:r>
      <w:r w:rsidRPr="006C672B">
        <w:rPr>
          <w:rFonts w:ascii="Times New Roman" w:hAnsi="Times New Roman" w:cs="Times New Roman"/>
          <w:color w:val="000000" w:themeColor="text1"/>
          <w:sz w:val="16"/>
          <w:szCs w:val="16"/>
        </w:rPr>
        <w:t>(дата и номер регистрации)</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5953"/>
        <w:gridCol w:w="3260"/>
      </w:tblGrid>
      <w:tr w:rsidR="006D6541" w:rsidRPr="006C672B" w14:paraId="40D3D4FA" w14:textId="77777777" w:rsidTr="006C672B">
        <w:trPr>
          <w:trHeight w:val="20"/>
        </w:trPr>
        <w:tc>
          <w:tcPr>
            <w:tcW w:w="1560" w:type="dxa"/>
            <w:vAlign w:val="center"/>
          </w:tcPr>
          <w:p w14:paraId="7FD461BB" w14:textId="7EF10E91"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 пункта Административного регламента</w:t>
            </w:r>
          </w:p>
        </w:tc>
        <w:tc>
          <w:tcPr>
            <w:tcW w:w="5953" w:type="dxa"/>
            <w:vAlign w:val="center"/>
          </w:tcPr>
          <w:p w14:paraId="11B646BC"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260" w:type="dxa"/>
            <w:vAlign w:val="center"/>
          </w:tcPr>
          <w:p w14:paraId="18C46142"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Разъяснение причин отказа в выдаче разрешения на ввод объекта в эксплуатацию</w:t>
            </w:r>
          </w:p>
        </w:tc>
      </w:tr>
      <w:tr w:rsidR="006D6541" w:rsidRPr="006C672B" w14:paraId="1EA550FC" w14:textId="77777777" w:rsidTr="006C672B">
        <w:trPr>
          <w:trHeight w:val="20"/>
        </w:trPr>
        <w:tc>
          <w:tcPr>
            <w:tcW w:w="1560" w:type="dxa"/>
          </w:tcPr>
          <w:p w14:paraId="199E56E9"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lang w:val="en-US"/>
              </w:rPr>
            </w:pPr>
            <w:r w:rsidRPr="006C672B">
              <w:rPr>
                <w:rFonts w:ascii="Times New Roman" w:hAnsi="Times New Roman" w:cs="Times New Roman"/>
                <w:color w:val="000000" w:themeColor="text1"/>
                <w:sz w:val="16"/>
                <w:szCs w:val="16"/>
              </w:rPr>
              <w:lastRenderedPageBreak/>
              <w:t>подпункт «а» пункта 2.22</w:t>
            </w:r>
          </w:p>
        </w:tc>
        <w:tc>
          <w:tcPr>
            <w:tcW w:w="5953" w:type="dxa"/>
          </w:tcPr>
          <w:p w14:paraId="6A78E52F"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eastAsia="Calibri" w:hAnsi="Times New Roman" w:cs="Times New Roman"/>
                <w:bCs/>
                <w:color w:val="000000" w:themeColor="text1"/>
                <w:sz w:val="16"/>
                <w:szCs w:val="16"/>
              </w:rPr>
              <w:t>отсутствие документов, предусмотренных подпунктом «г» пункта 2.8, пунктом 2.9.1 Административного регламента</w:t>
            </w:r>
          </w:p>
        </w:tc>
        <w:tc>
          <w:tcPr>
            <w:tcW w:w="3260" w:type="dxa"/>
          </w:tcPr>
          <w:p w14:paraId="3AFD3349" w14:textId="77777777" w:rsidR="006D6541" w:rsidRPr="006C672B" w:rsidRDefault="006D6541" w:rsidP="00402A80">
            <w:pPr>
              <w:spacing w:after="0" w:line="240" w:lineRule="auto"/>
              <w:jc w:val="both"/>
              <w:rPr>
                <w:rFonts w:ascii="Times New Roman" w:hAnsi="Times New Roman" w:cs="Times New Roman"/>
                <w:i/>
                <w:color w:val="000000" w:themeColor="text1"/>
                <w:sz w:val="16"/>
                <w:szCs w:val="16"/>
              </w:rPr>
            </w:pPr>
            <w:r w:rsidRPr="006C672B">
              <w:rPr>
                <w:rFonts w:ascii="Times New Roman" w:hAnsi="Times New Roman" w:cs="Times New Roman"/>
                <w:i/>
                <w:color w:val="000000" w:themeColor="text1"/>
                <w:sz w:val="16"/>
                <w:szCs w:val="16"/>
              </w:rPr>
              <w:t>Указываются основания такого вывода</w:t>
            </w:r>
          </w:p>
        </w:tc>
      </w:tr>
      <w:tr w:rsidR="006D6541" w:rsidRPr="006C672B" w14:paraId="016389F7" w14:textId="77777777" w:rsidTr="006C672B">
        <w:trPr>
          <w:trHeight w:val="20"/>
        </w:trPr>
        <w:tc>
          <w:tcPr>
            <w:tcW w:w="1560" w:type="dxa"/>
          </w:tcPr>
          <w:p w14:paraId="4720A8BD"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подпункт «б» пункта 2.22</w:t>
            </w:r>
          </w:p>
        </w:tc>
        <w:tc>
          <w:tcPr>
            <w:tcW w:w="5953" w:type="dxa"/>
          </w:tcPr>
          <w:p w14:paraId="4AF648A8"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eastAsia="Calibri" w:hAnsi="Times New Roman" w:cs="Times New Roman"/>
                <w:bCs/>
                <w:color w:val="000000" w:themeColor="text1"/>
                <w:sz w:val="16"/>
                <w:szCs w:val="1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260" w:type="dxa"/>
          </w:tcPr>
          <w:p w14:paraId="654E2162" w14:textId="77777777" w:rsidR="006D6541" w:rsidRPr="006C672B" w:rsidRDefault="006D6541" w:rsidP="00402A80">
            <w:pPr>
              <w:spacing w:after="0" w:line="240" w:lineRule="auto"/>
              <w:jc w:val="both"/>
              <w:rPr>
                <w:rFonts w:ascii="Times New Roman" w:hAnsi="Times New Roman" w:cs="Times New Roman"/>
                <w:i/>
                <w:color w:val="000000" w:themeColor="text1"/>
                <w:sz w:val="16"/>
                <w:szCs w:val="16"/>
              </w:rPr>
            </w:pPr>
            <w:r w:rsidRPr="006C672B">
              <w:rPr>
                <w:rFonts w:ascii="Times New Roman" w:hAnsi="Times New Roman" w:cs="Times New Roman"/>
                <w:i/>
                <w:color w:val="000000" w:themeColor="text1"/>
                <w:sz w:val="16"/>
                <w:szCs w:val="16"/>
              </w:rPr>
              <w:t>Указываются основания такого вывода</w:t>
            </w:r>
          </w:p>
        </w:tc>
      </w:tr>
      <w:tr w:rsidR="006D6541" w:rsidRPr="006C672B" w14:paraId="258BDE82" w14:textId="77777777" w:rsidTr="006C672B">
        <w:trPr>
          <w:trHeight w:val="20"/>
        </w:trPr>
        <w:tc>
          <w:tcPr>
            <w:tcW w:w="1560" w:type="dxa"/>
          </w:tcPr>
          <w:p w14:paraId="62B088A4"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подпункт «в» пункта 2.22</w:t>
            </w:r>
          </w:p>
        </w:tc>
        <w:tc>
          <w:tcPr>
            <w:tcW w:w="5953" w:type="dxa"/>
          </w:tcPr>
          <w:p w14:paraId="2976F976"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eastAsia="Calibri" w:hAnsi="Times New Roman" w:cs="Times New Roman"/>
                <w:bCs/>
                <w:color w:val="000000" w:themeColor="text1"/>
                <w:sz w:val="16"/>
                <w:szCs w:val="16"/>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260" w:type="dxa"/>
          </w:tcPr>
          <w:p w14:paraId="544CE8CD" w14:textId="77777777" w:rsidR="006D6541" w:rsidRPr="006C672B" w:rsidRDefault="006D6541" w:rsidP="00402A80">
            <w:pPr>
              <w:spacing w:after="0" w:line="240" w:lineRule="auto"/>
              <w:jc w:val="both"/>
              <w:rPr>
                <w:rFonts w:ascii="Times New Roman" w:hAnsi="Times New Roman" w:cs="Times New Roman"/>
                <w:i/>
                <w:color w:val="000000" w:themeColor="text1"/>
                <w:sz w:val="16"/>
                <w:szCs w:val="16"/>
              </w:rPr>
            </w:pPr>
            <w:r w:rsidRPr="006C672B">
              <w:rPr>
                <w:rFonts w:ascii="Times New Roman" w:hAnsi="Times New Roman" w:cs="Times New Roman"/>
                <w:i/>
                <w:color w:val="000000" w:themeColor="text1"/>
                <w:sz w:val="16"/>
                <w:szCs w:val="16"/>
              </w:rPr>
              <w:t>Указываются основания такого вывода</w:t>
            </w:r>
          </w:p>
        </w:tc>
      </w:tr>
      <w:tr w:rsidR="006D6541" w:rsidRPr="006C672B" w14:paraId="7186EDAD" w14:textId="77777777" w:rsidTr="006C672B">
        <w:trPr>
          <w:trHeight w:val="20"/>
        </w:trPr>
        <w:tc>
          <w:tcPr>
            <w:tcW w:w="1560" w:type="dxa"/>
          </w:tcPr>
          <w:p w14:paraId="01E3F97F"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подпункт «г» пункта 2.22</w:t>
            </w:r>
          </w:p>
        </w:tc>
        <w:tc>
          <w:tcPr>
            <w:tcW w:w="5953" w:type="dxa"/>
          </w:tcPr>
          <w:p w14:paraId="21E72F91"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eastAsia="Calibri" w:hAnsi="Times New Roman" w:cs="Times New Roman"/>
                <w:bCs/>
                <w:color w:val="000000" w:themeColor="text1"/>
                <w:sz w:val="16"/>
                <w:szCs w:val="16"/>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260" w:type="dxa"/>
          </w:tcPr>
          <w:p w14:paraId="3D188A85" w14:textId="77777777" w:rsidR="006D6541" w:rsidRPr="006C672B" w:rsidRDefault="006D6541" w:rsidP="00402A80">
            <w:pPr>
              <w:spacing w:after="0" w:line="240" w:lineRule="auto"/>
              <w:jc w:val="both"/>
              <w:rPr>
                <w:rFonts w:ascii="Times New Roman" w:hAnsi="Times New Roman" w:cs="Times New Roman"/>
                <w:i/>
                <w:color w:val="000000" w:themeColor="text1"/>
                <w:sz w:val="16"/>
                <w:szCs w:val="16"/>
              </w:rPr>
            </w:pPr>
            <w:r w:rsidRPr="006C672B">
              <w:rPr>
                <w:rFonts w:ascii="Times New Roman" w:hAnsi="Times New Roman" w:cs="Times New Roman"/>
                <w:i/>
                <w:color w:val="000000" w:themeColor="text1"/>
                <w:sz w:val="16"/>
                <w:szCs w:val="16"/>
              </w:rPr>
              <w:t>Указываются основания такого вывода</w:t>
            </w:r>
          </w:p>
        </w:tc>
      </w:tr>
      <w:tr w:rsidR="006D6541" w:rsidRPr="006C672B" w14:paraId="567D8596" w14:textId="77777777" w:rsidTr="006C672B">
        <w:trPr>
          <w:trHeight w:val="20"/>
        </w:trPr>
        <w:tc>
          <w:tcPr>
            <w:tcW w:w="1560" w:type="dxa"/>
          </w:tcPr>
          <w:p w14:paraId="6058EC20"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подпункт «д» пункта 2.22</w:t>
            </w:r>
          </w:p>
        </w:tc>
        <w:tc>
          <w:tcPr>
            <w:tcW w:w="5953" w:type="dxa"/>
          </w:tcPr>
          <w:p w14:paraId="4E675F37"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eastAsia="Calibri" w:hAnsi="Times New Roman" w:cs="Times New Roman"/>
                <w:bCs/>
                <w:color w:val="000000" w:themeColor="text1"/>
                <w:sz w:val="16"/>
                <w:szCs w:val="16"/>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260" w:type="dxa"/>
          </w:tcPr>
          <w:p w14:paraId="6EBCA7C8" w14:textId="77777777" w:rsidR="006D6541" w:rsidRPr="006C672B" w:rsidRDefault="006D6541" w:rsidP="00402A80">
            <w:pPr>
              <w:spacing w:after="0" w:line="240" w:lineRule="auto"/>
              <w:jc w:val="both"/>
              <w:rPr>
                <w:rFonts w:ascii="Times New Roman" w:hAnsi="Times New Roman" w:cs="Times New Roman"/>
                <w:i/>
                <w:color w:val="000000" w:themeColor="text1"/>
                <w:sz w:val="16"/>
                <w:szCs w:val="16"/>
              </w:rPr>
            </w:pPr>
            <w:r w:rsidRPr="006C672B">
              <w:rPr>
                <w:rFonts w:ascii="Times New Roman" w:hAnsi="Times New Roman" w:cs="Times New Roman"/>
                <w:i/>
                <w:color w:val="000000" w:themeColor="text1"/>
                <w:sz w:val="16"/>
                <w:szCs w:val="16"/>
              </w:rPr>
              <w:t>Указываются основания такого вывода</w:t>
            </w:r>
          </w:p>
        </w:tc>
      </w:tr>
    </w:tbl>
    <w:p w14:paraId="68B67E90" w14:textId="0E3E4EBD" w:rsidR="006C672B" w:rsidRDefault="006D6541" w:rsidP="006C672B">
      <w:pPr>
        <w:pStyle w:val="ConsPlusNonformat"/>
        <w:jc w:val="both"/>
        <w:rPr>
          <w:rFonts w:ascii="Times New Roman" w:hAnsi="Times New Roman" w:cs="Times New Roman"/>
          <w:color w:val="000000" w:themeColor="text1"/>
        </w:rPr>
      </w:pPr>
      <w:r w:rsidRPr="006D6541">
        <w:rPr>
          <w:rFonts w:ascii="Times New Roman" w:hAnsi="Times New Roman" w:cs="Times New Roman"/>
          <w:color w:val="000000" w:themeColor="text1"/>
        </w:rPr>
        <w:t>Вы вправе повторно обратиться с заявлением о выдаче разрешения на ввод объекта в эксплуатацию после устранения указанных нарушений.</w:t>
      </w:r>
      <w:r w:rsidR="006C672B">
        <w:rPr>
          <w:rFonts w:ascii="Times New Roman" w:hAnsi="Times New Roman" w:cs="Times New Roman"/>
          <w:color w:val="000000" w:themeColor="text1"/>
        </w:rPr>
        <w:t xml:space="preserve"> </w:t>
      </w:r>
      <w:r w:rsidRPr="006D6541">
        <w:rPr>
          <w:rFonts w:ascii="Times New Roman" w:hAnsi="Times New Roman" w:cs="Times New Roman"/>
          <w:color w:val="000000" w:themeColor="text1"/>
        </w:rPr>
        <w:t>Данный отказ может быть обжалован в досудебном порядке путем направления жалобы в __________________________, а также в судебном порядке.</w:t>
      </w:r>
      <w:r w:rsidR="006C672B">
        <w:rPr>
          <w:rFonts w:ascii="Times New Roman" w:hAnsi="Times New Roman" w:cs="Times New Roman"/>
          <w:color w:val="000000" w:themeColor="text1"/>
        </w:rPr>
        <w:t xml:space="preserve"> </w:t>
      </w:r>
      <w:r w:rsidRPr="006D6541">
        <w:rPr>
          <w:rFonts w:ascii="Times New Roman" w:hAnsi="Times New Roman" w:cs="Times New Roman"/>
          <w:color w:val="000000" w:themeColor="text1"/>
        </w:rPr>
        <w:t>Дополнительно информируем:___</w:t>
      </w:r>
      <w:r w:rsidR="006C672B">
        <w:rPr>
          <w:rFonts w:ascii="Times New Roman" w:hAnsi="Times New Roman" w:cs="Times New Roman"/>
          <w:color w:val="000000" w:themeColor="text1"/>
        </w:rPr>
        <w:t>_________</w:t>
      </w:r>
      <w:r w:rsidRPr="006D6541">
        <w:rPr>
          <w:rFonts w:ascii="Times New Roman" w:hAnsi="Times New Roman" w:cs="Times New Roman"/>
          <w:color w:val="000000" w:themeColor="text1"/>
        </w:rPr>
        <w:t>_________________</w:t>
      </w:r>
    </w:p>
    <w:p w14:paraId="60CD086F" w14:textId="642C6AC6" w:rsidR="006D6541" w:rsidRPr="006D6541" w:rsidRDefault="006D6541" w:rsidP="006C672B">
      <w:pPr>
        <w:pStyle w:val="ConsPlusNonformat"/>
        <w:jc w:val="both"/>
        <w:rPr>
          <w:rFonts w:ascii="Times New Roman" w:hAnsi="Times New Roman" w:cs="Times New Roman"/>
          <w:color w:val="000000" w:themeColor="text1"/>
        </w:rPr>
      </w:pPr>
      <w:r w:rsidRPr="006D6541">
        <w:rPr>
          <w:rFonts w:ascii="Times New Roman" w:hAnsi="Times New Roman" w:cs="Times New Roman"/>
          <w:color w:val="000000" w:themeColor="text1"/>
        </w:rPr>
        <w:t>______________________________________________________________________</w:t>
      </w:r>
      <w:r w:rsidR="006C672B">
        <w:rPr>
          <w:rFonts w:ascii="Times New Roman" w:hAnsi="Times New Roman" w:cs="Times New Roman"/>
          <w:color w:val="000000" w:themeColor="text1"/>
        </w:rPr>
        <w:t>____________________________________</w:t>
      </w:r>
    </w:p>
    <w:p w14:paraId="34C978D8" w14:textId="77777777" w:rsidR="006D6541" w:rsidRPr="006C672B" w:rsidRDefault="006D6541" w:rsidP="006C672B">
      <w:pPr>
        <w:pStyle w:val="ConsPlusNonformat"/>
        <w:jc w:val="center"/>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D6541" w:rsidRPr="006C672B" w14:paraId="1687A6B2" w14:textId="77777777" w:rsidTr="00402A80">
        <w:tc>
          <w:tcPr>
            <w:tcW w:w="3119" w:type="dxa"/>
            <w:tcBorders>
              <w:top w:val="nil"/>
              <w:left w:val="nil"/>
              <w:bottom w:val="single" w:sz="4" w:space="0" w:color="auto"/>
              <w:right w:val="nil"/>
            </w:tcBorders>
            <w:vAlign w:val="bottom"/>
          </w:tcPr>
          <w:p w14:paraId="49417862"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6FB42CD4"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6E28AA10"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29111B21"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4111" w:type="dxa"/>
            <w:tcBorders>
              <w:top w:val="nil"/>
              <w:left w:val="nil"/>
              <w:bottom w:val="single" w:sz="4" w:space="0" w:color="auto"/>
              <w:right w:val="nil"/>
            </w:tcBorders>
            <w:vAlign w:val="bottom"/>
          </w:tcPr>
          <w:p w14:paraId="104A8972"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r>
      <w:tr w:rsidR="006D6541" w:rsidRPr="006C672B" w14:paraId="0FC8C5DC" w14:textId="77777777" w:rsidTr="00402A80">
        <w:tc>
          <w:tcPr>
            <w:tcW w:w="3119" w:type="dxa"/>
            <w:tcBorders>
              <w:top w:val="nil"/>
              <w:left w:val="nil"/>
              <w:bottom w:val="nil"/>
              <w:right w:val="nil"/>
            </w:tcBorders>
          </w:tcPr>
          <w:p w14:paraId="6D12AAB1"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(должность)</w:t>
            </w:r>
          </w:p>
        </w:tc>
        <w:tc>
          <w:tcPr>
            <w:tcW w:w="283" w:type="dxa"/>
            <w:tcBorders>
              <w:top w:val="nil"/>
              <w:left w:val="nil"/>
              <w:bottom w:val="nil"/>
              <w:right w:val="nil"/>
            </w:tcBorders>
          </w:tcPr>
          <w:p w14:paraId="002B32B4"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1444D42C"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2F8C58FB"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4111" w:type="dxa"/>
            <w:tcBorders>
              <w:top w:val="nil"/>
              <w:left w:val="nil"/>
              <w:bottom w:val="nil"/>
              <w:right w:val="nil"/>
            </w:tcBorders>
          </w:tcPr>
          <w:p w14:paraId="363E517C"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(фамилия, имя, отчество (при наличии)</w:t>
            </w:r>
          </w:p>
        </w:tc>
      </w:tr>
    </w:tbl>
    <w:p w14:paraId="5D5F2D3F" w14:textId="77777777" w:rsidR="006D6541" w:rsidRPr="006D6541" w:rsidRDefault="006D6541" w:rsidP="00402A80">
      <w:pPr>
        <w:spacing w:after="0" w:line="240" w:lineRule="auto"/>
        <w:jc w:val="both"/>
        <w:outlineLvl w:val="0"/>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Дата</w:t>
      </w:r>
    </w:p>
    <w:p w14:paraId="30334401" w14:textId="7934694D" w:rsidR="006D6541" w:rsidRPr="006D6541" w:rsidRDefault="006D6541" w:rsidP="006C672B">
      <w:pPr>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eastAsia="Calibri" w:hAnsi="Times New Roman" w:cs="Times New Roman"/>
          <w:color w:val="000000" w:themeColor="text1"/>
          <w:sz w:val="20"/>
          <w:szCs w:val="20"/>
        </w:rPr>
        <w:t xml:space="preserve">ПРИЛОЖЕНИЕ № 5 к Административному регламенту предоставления муниципальной услуги </w:t>
      </w:r>
      <w:r w:rsidRPr="006D6541">
        <w:rPr>
          <w:rFonts w:ascii="Times New Roman" w:hAnsi="Times New Roman" w:cs="Times New Roman"/>
          <w:color w:val="000000" w:themeColor="text1"/>
          <w:sz w:val="20"/>
          <w:szCs w:val="20"/>
        </w:rPr>
        <w:t>ФОРМА</w:t>
      </w:r>
    </w:p>
    <w:p w14:paraId="4D9B10A3" w14:textId="7BC4E5D7" w:rsidR="006D6541" w:rsidRPr="006D6541" w:rsidRDefault="006D6541" w:rsidP="006C672B">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Кому _</w:t>
      </w:r>
      <w:r w:rsidR="006C672B">
        <w:rPr>
          <w:rFonts w:ascii="Times New Roman" w:hAnsi="Times New Roman" w:cs="Times New Roman"/>
          <w:color w:val="000000" w:themeColor="text1"/>
          <w:sz w:val="20"/>
          <w:szCs w:val="20"/>
        </w:rPr>
        <w:t>_________________</w:t>
      </w:r>
      <w:r w:rsidRPr="006D6541">
        <w:rPr>
          <w:rFonts w:ascii="Times New Roman" w:hAnsi="Times New Roman" w:cs="Times New Roman"/>
          <w:color w:val="000000" w:themeColor="text1"/>
          <w:sz w:val="20"/>
          <w:szCs w:val="20"/>
        </w:rPr>
        <w:t>___________________________________</w:t>
      </w:r>
    </w:p>
    <w:p w14:paraId="50DA0C57" w14:textId="348C560A" w:rsidR="006D6541" w:rsidRPr="006C672B" w:rsidRDefault="006D6541" w:rsidP="006C672B">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8183840" w14:textId="4DA2A9BC" w:rsidR="006D6541" w:rsidRPr="006C672B" w:rsidRDefault="006C672B" w:rsidP="006C672B">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_____________________________</w:t>
      </w:r>
      <w:r w:rsidR="006D6541" w:rsidRPr="006C672B">
        <w:rPr>
          <w:rFonts w:ascii="Times New Roman" w:hAnsi="Times New Roman" w:cs="Times New Roman"/>
          <w:color w:val="000000" w:themeColor="text1"/>
          <w:sz w:val="16"/>
          <w:szCs w:val="16"/>
        </w:rPr>
        <w:t>_________________________________________</w:t>
      </w:r>
    </w:p>
    <w:p w14:paraId="3432D681" w14:textId="77777777" w:rsidR="006D6541" w:rsidRPr="006C672B" w:rsidRDefault="006D6541" w:rsidP="006C672B">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почтовый индекс и адрес, телефон, адрес электронной почты)</w:t>
      </w:r>
    </w:p>
    <w:p w14:paraId="25895287" w14:textId="2D800A46" w:rsidR="006D6541" w:rsidRPr="006D6541" w:rsidRDefault="006D6541" w:rsidP="006C672B">
      <w:pPr>
        <w:spacing w:after="0" w:line="240" w:lineRule="auto"/>
        <w:jc w:val="center"/>
        <w:rPr>
          <w:rFonts w:ascii="Times New Roman" w:hAnsi="Times New Roman" w:cs="Times New Roman"/>
          <w:b/>
          <w:color w:val="000000" w:themeColor="text1"/>
          <w:sz w:val="20"/>
          <w:szCs w:val="20"/>
        </w:rPr>
      </w:pPr>
      <w:r w:rsidRPr="006D6541">
        <w:rPr>
          <w:rFonts w:ascii="Times New Roman" w:hAnsi="Times New Roman" w:cs="Times New Roman"/>
          <w:b/>
          <w:color w:val="000000" w:themeColor="text1"/>
          <w:sz w:val="20"/>
          <w:szCs w:val="20"/>
        </w:rPr>
        <w:t>РЕШЕНИЕ</w:t>
      </w:r>
      <w:r w:rsidR="00D54DDE">
        <w:rPr>
          <w:rFonts w:ascii="Times New Roman" w:hAnsi="Times New Roman" w:cs="Times New Roman"/>
          <w:b/>
          <w:color w:val="000000" w:themeColor="text1"/>
          <w:sz w:val="20"/>
          <w:szCs w:val="20"/>
        </w:rPr>
        <w:t xml:space="preserve"> </w:t>
      </w:r>
      <w:r w:rsidRPr="006D6541">
        <w:rPr>
          <w:rFonts w:ascii="Times New Roman" w:hAnsi="Times New Roman" w:cs="Times New Roman"/>
          <w:b/>
          <w:color w:val="000000" w:themeColor="text1"/>
          <w:sz w:val="20"/>
          <w:szCs w:val="20"/>
        </w:rPr>
        <w:t>об отказе во внесении изменений</w:t>
      </w:r>
      <w:r w:rsidR="00D54DDE">
        <w:rPr>
          <w:rFonts w:ascii="Times New Roman" w:hAnsi="Times New Roman" w:cs="Times New Roman"/>
          <w:b/>
          <w:color w:val="000000" w:themeColor="text1"/>
          <w:sz w:val="20"/>
          <w:szCs w:val="20"/>
        </w:rPr>
        <w:t xml:space="preserve"> </w:t>
      </w:r>
      <w:r w:rsidRPr="006D6541">
        <w:rPr>
          <w:rFonts w:ascii="Times New Roman" w:hAnsi="Times New Roman" w:cs="Times New Roman"/>
          <w:b/>
          <w:color w:val="000000" w:themeColor="text1"/>
          <w:sz w:val="20"/>
          <w:szCs w:val="20"/>
        </w:rPr>
        <w:t>в разрешение на ввод объекта в эксплуатацию</w:t>
      </w:r>
    </w:p>
    <w:p w14:paraId="202FCB8E" w14:textId="745679D2" w:rsidR="006D6541" w:rsidRPr="006D6541" w:rsidRDefault="006D6541" w:rsidP="006C672B">
      <w:pPr>
        <w:spacing w:after="0" w:line="240" w:lineRule="auto"/>
        <w:jc w:val="center"/>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__________________________________________________________________________________</w:t>
      </w:r>
    </w:p>
    <w:p w14:paraId="64A0B723" w14:textId="77777777" w:rsidR="006D6541" w:rsidRPr="006C672B" w:rsidRDefault="006D6541" w:rsidP="006C672B">
      <w:pPr>
        <w:spacing w:after="0" w:line="240" w:lineRule="auto"/>
        <w:jc w:val="center"/>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органа местного самоуправления)</w:t>
      </w:r>
    </w:p>
    <w:p w14:paraId="049EAE88" w14:textId="69A9210F"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D6541">
        <w:rPr>
          <w:rFonts w:ascii="Times New Roman" w:hAnsi="Times New Roman" w:cs="Times New Roman"/>
          <w:color w:val="000000" w:themeColor="text1"/>
          <w:sz w:val="20"/>
          <w:szCs w:val="20"/>
        </w:rPr>
        <w:t>по результатам рассмотрения заявления от ___________№____________ принято</w:t>
      </w:r>
      <w:r w:rsidR="006C672B" w:rsidRPr="006C672B">
        <w:rPr>
          <w:rFonts w:ascii="Times New Roman" w:hAnsi="Times New Roman" w:cs="Times New Roman"/>
          <w:color w:val="000000" w:themeColor="text1"/>
          <w:sz w:val="20"/>
          <w:szCs w:val="20"/>
        </w:rPr>
        <w:t xml:space="preserve"> </w:t>
      </w:r>
      <w:r w:rsidR="006C672B" w:rsidRPr="006D6541">
        <w:rPr>
          <w:rFonts w:ascii="Times New Roman" w:hAnsi="Times New Roman" w:cs="Times New Roman"/>
          <w:color w:val="000000" w:themeColor="text1"/>
          <w:sz w:val="20"/>
          <w:szCs w:val="20"/>
        </w:rPr>
        <w:t>решение об отказе во внесении изменений в разрешение на ввод объекта в эксплуатацию</w:t>
      </w:r>
      <w:r w:rsidR="006C672B" w:rsidRPr="006C672B">
        <w:rPr>
          <w:rFonts w:ascii="Times New Roman" w:hAnsi="Times New Roman" w:cs="Times New Roman"/>
          <w:color w:val="000000" w:themeColor="text1"/>
          <w:sz w:val="16"/>
          <w:szCs w:val="16"/>
        </w:rPr>
        <w:t>.</w:t>
      </w:r>
      <w:r w:rsidRPr="006C672B">
        <w:rPr>
          <w:rFonts w:ascii="Times New Roman" w:hAnsi="Times New Roman" w:cs="Times New Roman"/>
          <w:i/>
          <w:color w:val="000000" w:themeColor="text1"/>
          <w:sz w:val="16"/>
          <w:szCs w:val="16"/>
        </w:rPr>
        <w:t xml:space="preserve">   </w:t>
      </w:r>
      <w:r w:rsidRPr="006C672B">
        <w:rPr>
          <w:rFonts w:ascii="Times New Roman" w:hAnsi="Times New Roman" w:cs="Times New Roman"/>
          <w:color w:val="000000" w:themeColor="text1"/>
          <w:sz w:val="16"/>
          <w:szCs w:val="16"/>
        </w:rPr>
        <w:t>(дата и номер регистрации)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6804"/>
        <w:gridCol w:w="2552"/>
      </w:tblGrid>
      <w:tr w:rsidR="006D6541" w:rsidRPr="006C672B" w14:paraId="5D2708B7" w14:textId="77777777" w:rsidTr="006C672B">
        <w:trPr>
          <w:trHeight w:val="20"/>
        </w:trPr>
        <w:tc>
          <w:tcPr>
            <w:tcW w:w="1271" w:type="dxa"/>
            <w:vAlign w:val="center"/>
          </w:tcPr>
          <w:p w14:paraId="39E7D65F" w14:textId="18663F0D"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 пункта Административного регламента</w:t>
            </w:r>
          </w:p>
        </w:tc>
        <w:tc>
          <w:tcPr>
            <w:tcW w:w="6804" w:type="dxa"/>
            <w:vAlign w:val="center"/>
          </w:tcPr>
          <w:p w14:paraId="0E17C478"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2552" w:type="dxa"/>
            <w:vAlign w:val="center"/>
          </w:tcPr>
          <w:p w14:paraId="40D8EDC9"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Разъяснение причин отказа во внесении изменений в разрешение на ввод объекта в эксплуатацию</w:t>
            </w:r>
          </w:p>
        </w:tc>
      </w:tr>
      <w:tr w:rsidR="006D6541" w:rsidRPr="006C672B" w14:paraId="0642C44B" w14:textId="77777777" w:rsidTr="006C672B">
        <w:trPr>
          <w:trHeight w:val="20"/>
        </w:trPr>
        <w:tc>
          <w:tcPr>
            <w:tcW w:w="1271" w:type="dxa"/>
          </w:tcPr>
          <w:p w14:paraId="3D86465F"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lang w:val="en-US"/>
              </w:rPr>
            </w:pPr>
            <w:r w:rsidRPr="006C672B">
              <w:rPr>
                <w:rFonts w:ascii="Times New Roman" w:hAnsi="Times New Roman" w:cs="Times New Roman"/>
                <w:color w:val="000000" w:themeColor="text1"/>
                <w:sz w:val="16"/>
                <w:szCs w:val="16"/>
              </w:rPr>
              <w:t>подпункт «а» пункта 2.22</w:t>
            </w:r>
          </w:p>
        </w:tc>
        <w:tc>
          <w:tcPr>
            <w:tcW w:w="6804" w:type="dxa"/>
          </w:tcPr>
          <w:p w14:paraId="634687F2"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eastAsia="Calibri" w:hAnsi="Times New Roman" w:cs="Times New Roman"/>
                <w:bCs/>
                <w:color w:val="000000" w:themeColor="text1"/>
                <w:sz w:val="16"/>
                <w:szCs w:val="16"/>
              </w:rPr>
              <w:t>отсутствие документов, предусмотренных подпунктом «г» пункта 2.8, пунктом 2.9.2 Административного регламента</w:t>
            </w:r>
          </w:p>
        </w:tc>
        <w:tc>
          <w:tcPr>
            <w:tcW w:w="2552" w:type="dxa"/>
          </w:tcPr>
          <w:p w14:paraId="23DA3C29" w14:textId="77777777" w:rsidR="006D6541" w:rsidRPr="006C672B" w:rsidRDefault="006D6541" w:rsidP="00402A80">
            <w:pPr>
              <w:spacing w:after="0" w:line="240" w:lineRule="auto"/>
              <w:jc w:val="both"/>
              <w:rPr>
                <w:rFonts w:ascii="Times New Roman" w:hAnsi="Times New Roman" w:cs="Times New Roman"/>
                <w:i/>
                <w:color w:val="000000" w:themeColor="text1"/>
                <w:sz w:val="16"/>
                <w:szCs w:val="16"/>
              </w:rPr>
            </w:pPr>
            <w:r w:rsidRPr="006C672B">
              <w:rPr>
                <w:rFonts w:ascii="Times New Roman" w:hAnsi="Times New Roman" w:cs="Times New Roman"/>
                <w:i/>
                <w:color w:val="000000" w:themeColor="text1"/>
                <w:sz w:val="16"/>
                <w:szCs w:val="16"/>
              </w:rPr>
              <w:t>Указываются основания такого вывода</w:t>
            </w:r>
          </w:p>
        </w:tc>
      </w:tr>
      <w:tr w:rsidR="006D6541" w:rsidRPr="006C672B" w14:paraId="37E51C99" w14:textId="77777777" w:rsidTr="006C672B">
        <w:trPr>
          <w:trHeight w:val="20"/>
        </w:trPr>
        <w:tc>
          <w:tcPr>
            <w:tcW w:w="1271" w:type="dxa"/>
          </w:tcPr>
          <w:p w14:paraId="4A712B17"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подпункт «б» пункта 2.22</w:t>
            </w:r>
          </w:p>
        </w:tc>
        <w:tc>
          <w:tcPr>
            <w:tcW w:w="6804" w:type="dxa"/>
          </w:tcPr>
          <w:p w14:paraId="728EF3E2"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eastAsia="Calibri" w:hAnsi="Times New Roman" w:cs="Times New Roman"/>
                <w:bCs/>
                <w:color w:val="000000" w:themeColor="text1"/>
                <w:sz w:val="16"/>
                <w:szCs w:val="1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552" w:type="dxa"/>
          </w:tcPr>
          <w:p w14:paraId="712F1FD5" w14:textId="77777777" w:rsidR="006D6541" w:rsidRPr="006C672B" w:rsidRDefault="006D6541" w:rsidP="00402A80">
            <w:pPr>
              <w:spacing w:after="0" w:line="240" w:lineRule="auto"/>
              <w:jc w:val="both"/>
              <w:rPr>
                <w:rFonts w:ascii="Times New Roman" w:hAnsi="Times New Roman" w:cs="Times New Roman"/>
                <w:i/>
                <w:color w:val="000000" w:themeColor="text1"/>
                <w:sz w:val="16"/>
                <w:szCs w:val="16"/>
              </w:rPr>
            </w:pPr>
            <w:r w:rsidRPr="006C672B">
              <w:rPr>
                <w:rFonts w:ascii="Times New Roman" w:hAnsi="Times New Roman" w:cs="Times New Roman"/>
                <w:i/>
                <w:color w:val="000000" w:themeColor="text1"/>
                <w:sz w:val="16"/>
                <w:szCs w:val="16"/>
              </w:rPr>
              <w:t>Указываются основания такого вывода</w:t>
            </w:r>
          </w:p>
        </w:tc>
      </w:tr>
      <w:tr w:rsidR="006D6541" w:rsidRPr="006C672B" w14:paraId="59D570BA" w14:textId="77777777" w:rsidTr="006C672B">
        <w:trPr>
          <w:trHeight w:val="20"/>
        </w:trPr>
        <w:tc>
          <w:tcPr>
            <w:tcW w:w="1271" w:type="dxa"/>
          </w:tcPr>
          <w:p w14:paraId="6B86FAE9"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подпункт «в» пункта 2.22</w:t>
            </w:r>
          </w:p>
        </w:tc>
        <w:tc>
          <w:tcPr>
            <w:tcW w:w="6804" w:type="dxa"/>
          </w:tcPr>
          <w:p w14:paraId="3454BAFA"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eastAsia="Calibri" w:hAnsi="Times New Roman" w:cs="Times New Roman"/>
                <w:bCs/>
                <w:color w:val="000000" w:themeColor="text1"/>
                <w:sz w:val="16"/>
                <w:szCs w:val="16"/>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2552" w:type="dxa"/>
          </w:tcPr>
          <w:p w14:paraId="3195C5E3" w14:textId="77777777" w:rsidR="006D6541" w:rsidRPr="006C672B" w:rsidRDefault="006D6541" w:rsidP="00402A80">
            <w:pPr>
              <w:spacing w:after="0" w:line="240" w:lineRule="auto"/>
              <w:jc w:val="both"/>
              <w:rPr>
                <w:rFonts w:ascii="Times New Roman" w:hAnsi="Times New Roman" w:cs="Times New Roman"/>
                <w:i/>
                <w:color w:val="000000" w:themeColor="text1"/>
                <w:sz w:val="16"/>
                <w:szCs w:val="16"/>
              </w:rPr>
            </w:pPr>
            <w:r w:rsidRPr="006C672B">
              <w:rPr>
                <w:rFonts w:ascii="Times New Roman" w:hAnsi="Times New Roman" w:cs="Times New Roman"/>
                <w:i/>
                <w:color w:val="000000" w:themeColor="text1"/>
                <w:sz w:val="16"/>
                <w:szCs w:val="16"/>
              </w:rPr>
              <w:t>Указываются основания такого вывода</w:t>
            </w:r>
          </w:p>
        </w:tc>
      </w:tr>
      <w:tr w:rsidR="006D6541" w:rsidRPr="006C672B" w14:paraId="360C8B64" w14:textId="77777777" w:rsidTr="006C672B">
        <w:trPr>
          <w:trHeight w:val="20"/>
        </w:trPr>
        <w:tc>
          <w:tcPr>
            <w:tcW w:w="1271" w:type="dxa"/>
          </w:tcPr>
          <w:p w14:paraId="6C52728C"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lastRenderedPageBreak/>
              <w:t>подпункт «г» пункта 2.22</w:t>
            </w:r>
          </w:p>
        </w:tc>
        <w:tc>
          <w:tcPr>
            <w:tcW w:w="6804" w:type="dxa"/>
          </w:tcPr>
          <w:p w14:paraId="3201630A"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eastAsia="Calibri" w:hAnsi="Times New Roman" w:cs="Times New Roman"/>
                <w:bCs/>
                <w:color w:val="000000" w:themeColor="text1"/>
                <w:sz w:val="16"/>
                <w:szCs w:val="16"/>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2552" w:type="dxa"/>
          </w:tcPr>
          <w:p w14:paraId="7A414BF9" w14:textId="77777777" w:rsidR="006D6541" w:rsidRPr="006C672B" w:rsidRDefault="006D6541" w:rsidP="00402A80">
            <w:pPr>
              <w:spacing w:after="0" w:line="240" w:lineRule="auto"/>
              <w:jc w:val="both"/>
              <w:rPr>
                <w:rFonts w:ascii="Times New Roman" w:hAnsi="Times New Roman" w:cs="Times New Roman"/>
                <w:i/>
                <w:color w:val="000000" w:themeColor="text1"/>
                <w:sz w:val="16"/>
                <w:szCs w:val="16"/>
              </w:rPr>
            </w:pPr>
            <w:r w:rsidRPr="006C672B">
              <w:rPr>
                <w:rFonts w:ascii="Times New Roman" w:hAnsi="Times New Roman" w:cs="Times New Roman"/>
                <w:i/>
                <w:color w:val="000000" w:themeColor="text1"/>
                <w:sz w:val="16"/>
                <w:szCs w:val="16"/>
              </w:rPr>
              <w:t>Указываются основания такого вывода</w:t>
            </w:r>
          </w:p>
        </w:tc>
      </w:tr>
      <w:tr w:rsidR="006D6541" w:rsidRPr="006C672B" w14:paraId="7CCB431D" w14:textId="77777777" w:rsidTr="006C672B">
        <w:trPr>
          <w:trHeight w:val="20"/>
        </w:trPr>
        <w:tc>
          <w:tcPr>
            <w:tcW w:w="1271" w:type="dxa"/>
          </w:tcPr>
          <w:p w14:paraId="1A4C3F97"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подпункт «д» пункта 2.22</w:t>
            </w:r>
          </w:p>
        </w:tc>
        <w:tc>
          <w:tcPr>
            <w:tcW w:w="6804" w:type="dxa"/>
          </w:tcPr>
          <w:p w14:paraId="7A304989"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eastAsia="Calibri" w:hAnsi="Times New Roman" w:cs="Times New Roman"/>
                <w:bCs/>
                <w:color w:val="000000" w:themeColor="text1"/>
                <w:sz w:val="16"/>
                <w:szCs w:val="16"/>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552" w:type="dxa"/>
          </w:tcPr>
          <w:p w14:paraId="29820A20" w14:textId="77777777" w:rsidR="006D6541" w:rsidRPr="006C672B" w:rsidRDefault="006D6541" w:rsidP="00402A80">
            <w:pPr>
              <w:spacing w:after="0" w:line="240" w:lineRule="auto"/>
              <w:jc w:val="both"/>
              <w:rPr>
                <w:rFonts w:ascii="Times New Roman" w:hAnsi="Times New Roman" w:cs="Times New Roman"/>
                <w:i/>
                <w:color w:val="000000" w:themeColor="text1"/>
                <w:sz w:val="16"/>
                <w:szCs w:val="16"/>
              </w:rPr>
            </w:pPr>
            <w:r w:rsidRPr="006C672B">
              <w:rPr>
                <w:rFonts w:ascii="Times New Roman" w:hAnsi="Times New Roman" w:cs="Times New Roman"/>
                <w:i/>
                <w:color w:val="000000" w:themeColor="text1"/>
                <w:sz w:val="16"/>
                <w:szCs w:val="16"/>
              </w:rPr>
              <w:t>Указываются основания такого вывода</w:t>
            </w:r>
          </w:p>
        </w:tc>
      </w:tr>
    </w:tbl>
    <w:p w14:paraId="1DF9BC73" w14:textId="536E1BBF" w:rsidR="006D6541" w:rsidRPr="006D6541" w:rsidRDefault="006D6541" w:rsidP="006C672B">
      <w:pPr>
        <w:pStyle w:val="ConsPlusNonformat"/>
        <w:jc w:val="both"/>
        <w:rPr>
          <w:rFonts w:ascii="Times New Roman" w:hAnsi="Times New Roman" w:cs="Times New Roman"/>
          <w:color w:val="000000" w:themeColor="text1"/>
        </w:rPr>
      </w:pPr>
      <w:r w:rsidRPr="006D6541">
        <w:rPr>
          <w:rFonts w:ascii="Times New Roman" w:hAnsi="Times New Roman" w:cs="Times New Roman"/>
          <w:color w:val="000000" w:themeColor="text1"/>
        </w:rPr>
        <w:t>Вы вправе повторно обратиться с заявлением о внесении изменений в разрешение на ввод объекта в эксплуатацию после устранения указанных нарушений.</w:t>
      </w:r>
      <w:r w:rsidR="006C672B">
        <w:rPr>
          <w:rFonts w:ascii="Times New Roman" w:hAnsi="Times New Roman" w:cs="Times New Roman"/>
          <w:color w:val="000000" w:themeColor="text1"/>
        </w:rPr>
        <w:t xml:space="preserve"> </w:t>
      </w:r>
      <w:r w:rsidRPr="006D6541">
        <w:rPr>
          <w:rFonts w:ascii="Times New Roman" w:hAnsi="Times New Roman" w:cs="Times New Roman"/>
          <w:color w:val="000000" w:themeColor="text1"/>
        </w:rPr>
        <w:t>Данный отказ может быть обжалован в досудебном порядке путем направления жалобы в __________________________, а также в судебном порядке.</w:t>
      </w:r>
      <w:r w:rsidR="006C672B">
        <w:rPr>
          <w:rFonts w:ascii="Times New Roman" w:hAnsi="Times New Roman" w:cs="Times New Roman"/>
          <w:color w:val="000000" w:themeColor="text1"/>
        </w:rPr>
        <w:t xml:space="preserve"> </w:t>
      </w:r>
      <w:r w:rsidRPr="006D6541">
        <w:rPr>
          <w:rFonts w:ascii="Times New Roman" w:hAnsi="Times New Roman" w:cs="Times New Roman"/>
          <w:color w:val="000000" w:themeColor="text1"/>
        </w:rPr>
        <w:t>Дополнительно информируем:___________________________</w:t>
      </w:r>
      <w:r w:rsidRPr="006D6541">
        <w:rPr>
          <w:rFonts w:ascii="Times New Roman" w:hAnsi="Times New Roman" w:cs="Times New Roman"/>
          <w:color w:val="000000" w:themeColor="text1"/>
        </w:rPr>
        <w:br/>
        <w:t>______________________________________________________________________</w:t>
      </w:r>
      <w:r w:rsidR="006C672B">
        <w:rPr>
          <w:rFonts w:ascii="Times New Roman" w:hAnsi="Times New Roman" w:cs="Times New Roman"/>
          <w:color w:val="000000" w:themeColor="text1"/>
        </w:rPr>
        <w:t>____________________________________</w:t>
      </w:r>
    </w:p>
    <w:p w14:paraId="10BF599A" w14:textId="77777777" w:rsidR="006D6541" w:rsidRPr="006C672B" w:rsidRDefault="006D6541" w:rsidP="006C672B">
      <w:pPr>
        <w:pStyle w:val="ConsPlusNonformat"/>
        <w:jc w:val="center"/>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D6541" w:rsidRPr="006C672B" w14:paraId="53DE6C7F" w14:textId="77777777" w:rsidTr="00402A80">
        <w:tc>
          <w:tcPr>
            <w:tcW w:w="3119" w:type="dxa"/>
            <w:tcBorders>
              <w:top w:val="nil"/>
              <w:left w:val="nil"/>
              <w:bottom w:val="single" w:sz="4" w:space="0" w:color="auto"/>
              <w:right w:val="nil"/>
            </w:tcBorders>
            <w:vAlign w:val="bottom"/>
          </w:tcPr>
          <w:p w14:paraId="2A820DFE"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5A5F8E35"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1EDF654B"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7B3DA025"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4111" w:type="dxa"/>
            <w:tcBorders>
              <w:top w:val="nil"/>
              <w:left w:val="nil"/>
              <w:bottom w:val="single" w:sz="4" w:space="0" w:color="auto"/>
              <w:right w:val="nil"/>
            </w:tcBorders>
            <w:vAlign w:val="bottom"/>
          </w:tcPr>
          <w:p w14:paraId="0635AA99"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r>
      <w:tr w:rsidR="006D6541" w:rsidRPr="006C672B" w14:paraId="0C08782D" w14:textId="77777777" w:rsidTr="00402A80">
        <w:tc>
          <w:tcPr>
            <w:tcW w:w="3119" w:type="dxa"/>
            <w:tcBorders>
              <w:top w:val="nil"/>
              <w:left w:val="nil"/>
              <w:bottom w:val="nil"/>
              <w:right w:val="nil"/>
            </w:tcBorders>
          </w:tcPr>
          <w:p w14:paraId="16F537D4"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(должность)</w:t>
            </w:r>
          </w:p>
        </w:tc>
        <w:tc>
          <w:tcPr>
            <w:tcW w:w="283" w:type="dxa"/>
            <w:tcBorders>
              <w:top w:val="nil"/>
              <w:left w:val="nil"/>
              <w:bottom w:val="nil"/>
              <w:right w:val="nil"/>
            </w:tcBorders>
          </w:tcPr>
          <w:p w14:paraId="586B84E0"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2FD55C71"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27483770"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p>
        </w:tc>
        <w:tc>
          <w:tcPr>
            <w:tcW w:w="4111" w:type="dxa"/>
            <w:tcBorders>
              <w:top w:val="nil"/>
              <w:left w:val="nil"/>
              <w:bottom w:val="nil"/>
              <w:right w:val="nil"/>
            </w:tcBorders>
          </w:tcPr>
          <w:p w14:paraId="18839C1B" w14:textId="77777777" w:rsidR="006D6541" w:rsidRPr="006C672B" w:rsidRDefault="006D6541" w:rsidP="00402A80">
            <w:pPr>
              <w:spacing w:after="0" w:line="240" w:lineRule="auto"/>
              <w:jc w:val="both"/>
              <w:rPr>
                <w:rFonts w:ascii="Times New Roman" w:hAnsi="Times New Roman" w:cs="Times New Roman"/>
                <w:color w:val="000000" w:themeColor="text1"/>
                <w:sz w:val="16"/>
                <w:szCs w:val="16"/>
              </w:rPr>
            </w:pPr>
            <w:r w:rsidRPr="006C672B">
              <w:rPr>
                <w:rFonts w:ascii="Times New Roman" w:hAnsi="Times New Roman" w:cs="Times New Roman"/>
                <w:color w:val="000000" w:themeColor="text1"/>
                <w:sz w:val="16"/>
                <w:szCs w:val="16"/>
              </w:rPr>
              <w:t>(фамилия, имя, отчество (при наличии)</w:t>
            </w:r>
          </w:p>
        </w:tc>
      </w:tr>
    </w:tbl>
    <w:p w14:paraId="0F6BD363" w14:textId="77777777" w:rsidR="006D6541" w:rsidRPr="006D6541" w:rsidRDefault="006D6541" w:rsidP="00402A80">
      <w:pPr>
        <w:spacing w:after="0" w:line="240" w:lineRule="auto"/>
        <w:jc w:val="both"/>
        <w:outlineLvl w:val="0"/>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Дата</w:t>
      </w:r>
    </w:p>
    <w:p w14:paraId="4AAEECF1" w14:textId="57794D85" w:rsidR="006D6541" w:rsidRPr="006D6541" w:rsidRDefault="006D6541" w:rsidP="006C672B">
      <w:pPr>
        <w:tabs>
          <w:tab w:val="left" w:pos="5670"/>
        </w:tabs>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eastAsia="Calibri" w:hAnsi="Times New Roman" w:cs="Times New Roman"/>
          <w:color w:val="000000" w:themeColor="text1"/>
          <w:sz w:val="20"/>
          <w:szCs w:val="20"/>
        </w:rPr>
        <w:t>ПРИЛОЖЕНИЕ № 6</w:t>
      </w:r>
      <w:r w:rsidR="006C672B">
        <w:rPr>
          <w:rFonts w:ascii="Times New Roman" w:eastAsia="Calibri" w:hAnsi="Times New Roman" w:cs="Times New Roman"/>
          <w:color w:val="000000" w:themeColor="text1"/>
          <w:sz w:val="20"/>
          <w:szCs w:val="20"/>
        </w:rPr>
        <w:t xml:space="preserve"> </w:t>
      </w:r>
      <w:r w:rsidRPr="006D6541">
        <w:rPr>
          <w:rFonts w:ascii="Times New Roman" w:eastAsia="Calibri" w:hAnsi="Times New Roman" w:cs="Times New Roman"/>
          <w:color w:val="000000" w:themeColor="text1"/>
          <w:sz w:val="20"/>
          <w:szCs w:val="20"/>
        </w:rPr>
        <w:t xml:space="preserve">к Административному регламенту предоставления муниципальной услуги </w:t>
      </w:r>
      <w:r w:rsidRPr="006D6541">
        <w:rPr>
          <w:rFonts w:ascii="Times New Roman" w:hAnsi="Times New Roman" w:cs="Times New Roman"/>
          <w:color w:val="000000" w:themeColor="text1"/>
          <w:sz w:val="20"/>
          <w:szCs w:val="20"/>
        </w:rPr>
        <w:t>ФОРМА</w:t>
      </w:r>
    </w:p>
    <w:p w14:paraId="02C563D7" w14:textId="69914ED4" w:rsidR="006D6541" w:rsidRPr="006D6541" w:rsidRDefault="006D6541" w:rsidP="001519AD">
      <w:pPr>
        <w:autoSpaceDE w:val="0"/>
        <w:autoSpaceDN w:val="0"/>
        <w:spacing w:after="0" w:line="240" w:lineRule="auto"/>
        <w:jc w:val="center"/>
        <w:rPr>
          <w:rFonts w:ascii="Times New Roman" w:hAnsi="Times New Roman" w:cs="Times New Roman"/>
          <w:b/>
          <w:bCs/>
          <w:color w:val="000000" w:themeColor="text1"/>
          <w:sz w:val="20"/>
          <w:szCs w:val="20"/>
        </w:rPr>
      </w:pPr>
      <w:r w:rsidRPr="006D6541">
        <w:rPr>
          <w:rFonts w:ascii="Times New Roman" w:hAnsi="Times New Roman" w:cs="Times New Roman"/>
          <w:b/>
          <w:bCs/>
          <w:color w:val="000000" w:themeColor="text1"/>
          <w:sz w:val="20"/>
          <w:szCs w:val="20"/>
        </w:rPr>
        <w:t>З А Я В Л Е Н И Е</w:t>
      </w:r>
      <w:r w:rsidR="00D54DDE">
        <w:rPr>
          <w:rFonts w:ascii="Times New Roman" w:hAnsi="Times New Roman" w:cs="Times New Roman"/>
          <w:b/>
          <w:bCs/>
          <w:color w:val="000000" w:themeColor="text1"/>
          <w:sz w:val="20"/>
          <w:szCs w:val="20"/>
        </w:rPr>
        <w:t xml:space="preserve"> </w:t>
      </w:r>
      <w:r w:rsidRPr="006D6541">
        <w:rPr>
          <w:rFonts w:ascii="Times New Roman" w:hAnsi="Times New Roman" w:cs="Times New Roman"/>
          <w:b/>
          <w:bCs/>
          <w:color w:val="000000" w:themeColor="text1"/>
          <w:sz w:val="20"/>
          <w:szCs w:val="20"/>
        </w:rPr>
        <w:t>об исправлении допущенных опечаток и ошибок</w:t>
      </w:r>
      <w:r w:rsidR="00D54DDE">
        <w:rPr>
          <w:rFonts w:ascii="Times New Roman" w:hAnsi="Times New Roman" w:cs="Times New Roman"/>
          <w:b/>
          <w:bCs/>
          <w:color w:val="000000" w:themeColor="text1"/>
          <w:sz w:val="20"/>
          <w:szCs w:val="20"/>
        </w:rPr>
        <w:t xml:space="preserve"> </w:t>
      </w:r>
      <w:r w:rsidRPr="006D6541">
        <w:rPr>
          <w:rFonts w:ascii="Times New Roman" w:hAnsi="Times New Roman" w:cs="Times New Roman"/>
          <w:b/>
          <w:bCs/>
          <w:color w:val="000000" w:themeColor="text1"/>
          <w:sz w:val="20"/>
          <w:szCs w:val="20"/>
        </w:rPr>
        <w:t>в разрешении на ввод объекта в эксплуатацию</w:t>
      </w:r>
    </w:p>
    <w:p w14:paraId="67011B7A" w14:textId="77777777" w:rsidR="006D6541" w:rsidRPr="006D6541" w:rsidRDefault="006D6541" w:rsidP="00402A80">
      <w:pPr>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"__" __________ 20___ г.</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2"/>
      </w:tblGrid>
      <w:tr w:rsidR="006D6541" w:rsidRPr="001519AD" w14:paraId="1B5730D0" w14:textId="77777777" w:rsidTr="001519AD">
        <w:trPr>
          <w:trHeight w:val="165"/>
        </w:trPr>
        <w:tc>
          <w:tcPr>
            <w:tcW w:w="10592" w:type="dxa"/>
            <w:tcBorders>
              <w:top w:val="nil"/>
              <w:left w:val="nil"/>
              <w:right w:val="nil"/>
            </w:tcBorders>
          </w:tcPr>
          <w:p w14:paraId="6D8B7D6A"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1519AD" w14:paraId="264FDE07" w14:textId="77777777" w:rsidTr="001519AD">
        <w:trPr>
          <w:trHeight w:val="126"/>
        </w:trPr>
        <w:tc>
          <w:tcPr>
            <w:tcW w:w="10592" w:type="dxa"/>
            <w:tcBorders>
              <w:left w:val="nil"/>
              <w:bottom w:val="single" w:sz="4" w:space="0" w:color="auto"/>
              <w:right w:val="nil"/>
            </w:tcBorders>
          </w:tcPr>
          <w:p w14:paraId="7AF86537"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1519AD" w14:paraId="499FB4DE" w14:textId="77777777" w:rsidTr="001519AD">
        <w:trPr>
          <w:trHeight w:val="135"/>
        </w:trPr>
        <w:tc>
          <w:tcPr>
            <w:tcW w:w="10592" w:type="dxa"/>
            <w:tcBorders>
              <w:left w:val="nil"/>
              <w:bottom w:val="nil"/>
              <w:right w:val="nil"/>
            </w:tcBorders>
          </w:tcPr>
          <w:p w14:paraId="61056D83" w14:textId="77777777" w:rsidR="006D6541" w:rsidRPr="001519AD" w:rsidRDefault="006D6541" w:rsidP="001519AD">
            <w:pPr>
              <w:autoSpaceDE w:val="0"/>
              <w:autoSpaceDN w:val="0"/>
              <w:spacing w:after="0" w:line="240" w:lineRule="auto"/>
              <w:jc w:val="center"/>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органа местного самоуправления)</w:t>
            </w:r>
          </w:p>
          <w:p w14:paraId="2847128F"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bl>
    <w:p w14:paraId="0EEA75FA" w14:textId="77777777" w:rsidR="006D6541" w:rsidRPr="006D6541" w:rsidRDefault="006D6541" w:rsidP="001519AD">
      <w:pPr>
        <w:autoSpaceDE w:val="0"/>
        <w:autoSpaceDN w:val="0"/>
        <w:adjustRightInd w:val="0"/>
        <w:spacing w:after="0" w:line="240" w:lineRule="auto"/>
        <w:jc w:val="both"/>
        <w:rPr>
          <w:rFonts w:ascii="Times New Roman" w:eastAsia="Calibri" w:hAnsi="Times New Roman" w:cs="Times New Roman"/>
          <w:bCs/>
          <w:color w:val="000000" w:themeColor="text1"/>
          <w:sz w:val="20"/>
          <w:szCs w:val="20"/>
        </w:rPr>
      </w:pPr>
      <w:r w:rsidRPr="006D6541">
        <w:rPr>
          <w:rFonts w:ascii="Times New Roman" w:hAnsi="Times New Roman" w:cs="Times New Roman"/>
          <w:color w:val="000000" w:themeColor="text1"/>
          <w:sz w:val="20"/>
          <w:szCs w:val="20"/>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998"/>
        <w:gridCol w:w="3782"/>
        <w:gridCol w:w="406"/>
        <w:gridCol w:w="934"/>
        <w:gridCol w:w="1951"/>
      </w:tblGrid>
      <w:tr w:rsidR="006D6541" w:rsidRPr="001519AD" w14:paraId="0A9F3648" w14:textId="77777777" w:rsidTr="001519AD">
        <w:trPr>
          <w:trHeight w:val="20"/>
        </w:trPr>
        <w:tc>
          <w:tcPr>
            <w:tcW w:w="10637" w:type="dxa"/>
            <w:gridSpan w:val="6"/>
            <w:tcBorders>
              <w:top w:val="nil"/>
              <w:left w:val="nil"/>
              <w:right w:val="nil"/>
            </w:tcBorders>
          </w:tcPr>
          <w:p w14:paraId="53BCBCAE" w14:textId="77777777" w:rsidR="006D6541" w:rsidRPr="001519AD" w:rsidRDefault="006D6541" w:rsidP="001519AD">
            <w:pPr>
              <w:spacing w:after="0" w:line="240" w:lineRule="auto"/>
              <w:ind w:left="360"/>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 Сведения о застройщике</w:t>
            </w:r>
          </w:p>
        </w:tc>
      </w:tr>
      <w:tr w:rsidR="006D6541" w:rsidRPr="001519AD" w14:paraId="4726FCA8" w14:textId="77777777" w:rsidTr="001519AD">
        <w:trPr>
          <w:trHeight w:val="20"/>
        </w:trPr>
        <w:tc>
          <w:tcPr>
            <w:tcW w:w="567" w:type="dxa"/>
          </w:tcPr>
          <w:p w14:paraId="18F21E2F"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1.1</w:t>
            </w:r>
          </w:p>
        </w:tc>
        <w:tc>
          <w:tcPr>
            <w:tcW w:w="7371" w:type="dxa"/>
            <w:gridSpan w:val="3"/>
          </w:tcPr>
          <w:p w14:paraId="1B7CA321"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2699" w:type="dxa"/>
            <w:gridSpan w:val="2"/>
          </w:tcPr>
          <w:p w14:paraId="178AE95B"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57686714" w14:textId="77777777" w:rsidTr="001519AD">
        <w:trPr>
          <w:trHeight w:val="20"/>
        </w:trPr>
        <w:tc>
          <w:tcPr>
            <w:tcW w:w="567" w:type="dxa"/>
          </w:tcPr>
          <w:p w14:paraId="3DB7A680"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1.1.1</w:t>
            </w:r>
          </w:p>
        </w:tc>
        <w:tc>
          <w:tcPr>
            <w:tcW w:w="7371" w:type="dxa"/>
            <w:gridSpan w:val="3"/>
          </w:tcPr>
          <w:p w14:paraId="497B64CD"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Фамилия, имя, отчество (при наличии)</w:t>
            </w:r>
          </w:p>
        </w:tc>
        <w:tc>
          <w:tcPr>
            <w:tcW w:w="2699" w:type="dxa"/>
            <w:gridSpan w:val="2"/>
          </w:tcPr>
          <w:p w14:paraId="1DD6E052"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08DD048E" w14:textId="77777777" w:rsidTr="001519AD">
        <w:trPr>
          <w:trHeight w:val="20"/>
        </w:trPr>
        <w:tc>
          <w:tcPr>
            <w:tcW w:w="567" w:type="dxa"/>
          </w:tcPr>
          <w:p w14:paraId="5B475A6F"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1.1.2</w:t>
            </w:r>
          </w:p>
        </w:tc>
        <w:tc>
          <w:tcPr>
            <w:tcW w:w="7371" w:type="dxa"/>
            <w:gridSpan w:val="3"/>
          </w:tcPr>
          <w:p w14:paraId="5B652AF1"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1519AD">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2699" w:type="dxa"/>
            <w:gridSpan w:val="2"/>
          </w:tcPr>
          <w:p w14:paraId="532D387D"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158C63B5" w14:textId="77777777" w:rsidTr="001519AD">
        <w:trPr>
          <w:trHeight w:val="20"/>
        </w:trPr>
        <w:tc>
          <w:tcPr>
            <w:tcW w:w="567" w:type="dxa"/>
          </w:tcPr>
          <w:p w14:paraId="220479B4"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1.1.3</w:t>
            </w:r>
          </w:p>
        </w:tc>
        <w:tc>
          <w:tcPr>
            <w:tcW w:w="7371" w:type="dxa"/>
            <w:gridSpan w:val="3"/>
          </w:tcPr>
          <w:p w14:paraId="20BDB81F"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2699" w:type="dxa"/>
            <w:gridSpan w:val="2"/>
          </w:tcPr>
          <w:p w14:paraId="294D4CEA"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3D4524CD" w14:textId="77777777" w:rsidTr="001519AD">
        <w:trPr>
          <w:trHeight w:val="20"/>
        </w:trPr>
        <w:tc>
          <w:tcPr>
            <w:tcW w:w="567" w:type="dxa"/>
          </w:tcPr>
          <w:p w14:paraId="45D9E128"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1.2</w:t>
            </w:r>
          </w:p>
        </w:tc>
        <w:tc>
          <w:tcPr>
            <w:tcW w:w="7371" w:type="dxa"/>
            <w:gridSpan w:val="3"/>
          </w:tcPr>
          <w:p w14:paraId="529FA388"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Сведения о юридическом лице:</w:t>
            </w:r>
          </w:p>
        </w:tc>
        <w:tc>
          <w:tcPr>
            <w:tcW w:w="2699" w:type="dxa"/>
            <w:gridSpan w:val="2"/>
          </w:tcPr>
          <w:p w14:paraId="515176BE"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1372ABCB" w14:textId="77777777" w:rsidTr="001519AD">
        <w:trPr>
          <w:trHeight w:val="20"/>
        </w:trPr>
        <w:tc>
          <w:tcPr>
            <w:tcW w:w="567" w:type="dxa"/>
          </w:tcPr>
          <w:p w14:paraId="20A194C8"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1.2.1</w:t>
            </w:r>
          </w:p>
        </w:tc>
        <w:tc>
          <w:tcPr>
            <w:tcW w:w="7371" w:type="dxa"/>
            <w:gridSpan w:val="3"/>
          </w:tcPr>
          <w:p w14:paraId="71D57AFE"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Полное наименование</w:t>
            </w:r>
          </w:p>
        </w:tc>
        <w:tc>
          <w:tcPr>
            <w:tcW w:w="2699" w:type="dxa"/>
            <w:gridSpan w:val="2"/>
          </w:tcPr>
          <w:p w14:paraId="25DC6746"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4BD24955" w14:textId="77777777" w:rsidTr="001519AD">
        <w:trPr>
          <w:trHeight w:val="20"/>
        </w:trPr>
        <w:tc>
          <w:tcPr>
            <w:tcW w:w="567" w:type="dxa"/>
          </w:tcPr>
          <w:p w14:paraId="3135498A"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1.2.2</w:t>
            </w:r>
          </w:p>
        </w:tc>
        <w:tc>
          <w:tcPr>
            <w:tcW w:w="7371" w:type="dxa"/>
            <w:gridSpan w:val="3"/>
          </w:tcPr>
          <w:p w14:paraId="6452EED9"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Основной государственный регистрационный номер</w:t>
            </w:r>
          </w:p>
        </w:tc>
        <w:tc>
          <w:tcPr>
            <w:tcW w:w="2699" w:type="dxa"/>
            <w:gridSpan w:val="2"/>
          </w:tcPr>
          <w:p w14:paraId="5CA1F21E"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5540DE78" w14:textId="77777777" w:rsidTr="001519AD">
        <w:trPr>
          <w:trHeight w:val="20"/>
        </w:trPr>
        <w:tc>
          <w:tcPr>
            <w:tcW w:w="567" w:type="dxa"/>
          </w:tcPr>
          <w:p w14:paraId="5D5412F3"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1.2.3</w:t>
            </w:r>
          </w:p>
        </w:tc>
        <w:tc>
          <w:tcPr>
            <w:tcW w:w="7371" w:type="dxa"/>
            <w:gridSpan w:val="3"/>
          </w:tcPr>
          <w:p w14:paraId="7D67E2A5"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2699" w:type="dxa"/>
            <w:gridSpan w:val="2"/>
          </w:tcPr>
          <w:p w14:paraId="156EC323"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65AB6B24" w14:textId="77777777" w:rsidTr="001519AD">
        <w:trPr>
          <w:trHeight w:val="20"/>
        </w:trPr>
        <w:tc>
          <w:tcPr>
            <w:tcW w:w="10637" w:type="dxa"/>
            <w:gridSpan w:val="6"/>
            <w:tcBorders>
              <w:left w:val="nil"/>
              <w:right w:val="nil"/>
            </w:tcBorders>
          </w:tcPr>
          <w:p w14:paraId="00E82A4D" w14:textId="77777777" w:rsidR="006D6541" w:rsidRPr="001519AD" w:rsidRDefault="006D6541" w:rsidP="001519AD">
            <w:pPr>
              <w:spacing w:after="0" w:line="240" w:lineRule="auto"/>
              <w:ind w:left="360"/>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2. Сведения о выданном разрешении на ввод объекта в эксплуатацию, содержащем</w:t>
            </w:r>
            <w:r w:rsidRPr="001519AD">
              <w:rPr>
                <w:rFonts w:ascii="Times New Roman" w:hAnsi="Times New Roman" w:cs="Times New Roman"/>
                <w:color w:val="000000" w:themeColor="text1"/>
                <w:sz w:val="16"/>
                <w:szCs w:val="16"/>
              </w:rPr>
              <w:t xml:space="preserve"> </w:t>
            </w:r>
            <w:r w:rsidRPr="001519AD">
              <w:rPr>
                <w:rFonts w:ascii="Times New Roman" w:eastAsia="Calibri" w:hAnsi="Times New Roman" w:cs="Times New Roman"/>
                <w:color w:val="000000" w:themeColor="text1"/>
                <w:sz w:val="16"/>
                <w:szCs w:val="16"/>
              </w:rPr>
              <w:t>опечатку/ ошибку</w:t>
            </w:r>
          </w:p>
        </w:tc>
      </w:tr>
      <w:tr w:rsidR="006D6541" w:rsidRPr="001519AD" w14:paraId="0484EBBE" w14:textId="77777777" w:rsidTr="001519AD">
        <w:trPr>
          <w:trHeight w:val="20"/>
        </w:trPr>
        <w:tc>
          <w:tcPr>
            <w:tcW w:w="567" w:type="dxa"/>
            <w:tcBorders>
              <w:bottom w:val="single" w:sz="4" w:space="0" w:color="auto"/>
            </w:tcBorders>
          </w:tcPr>
          <w:p w14:paraId="7C3A337F"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w:t>
            </w:r>
          </w:p>
        </w:tc>
        <w:tc>
          <w:tcPr>
            <w:tcW w:w="7371" w:type="dxa"/>
            <w:gridSpan w:val="3"/>
            <w:tcBorders>
              <w:bottom w:val="single" w:sz="4" w:space="0" w:color="auto"/>
            </w:tcBorders>
          </w:tcPr>
          <w:p w14:paraId="5FD67842"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Орган (организация), выдавший (-ая) разрешение на ввод объекта в эксплуатацию</w:t>
            </w:r>
          </w:p>
        </w:tc>
        <w:tc>
          <w:tcPr>
            <w:tcW w:w="709" w:type="dxa"/>
            <w:tcBorders>
              <w:bottom w:val="single" w:sz="4" w:space="0" w:color="auto"/>
            </w:tcBorders>
          </w:tcPr>
          <w:p w14:paraId="41D0762F"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Номер документа</w:t>
            </w:r>
          </w:p>
        </w:tc>
        <w:tc>
          <w:tcPr>
            <w:tcW w:w="1990" w:type="dxa"/>
            <w:tcBorders>
              <w:bottom w:val="single" w:sz="4" w:space="0" w:color="auto"/>
            </w:tcBorders>
          </w:tcPr>
          <w:p w14:paraId="7552CCBA"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Дата документа</w:t>
            </w:r>
          </w:p>
        </w:tc>
      </w:tr>
      <w:tr w:rsidR="006D6541" w:rsidRPr="001519AD" w14:paraId="1D175CB4" w14:textId="77777777" w:rsidTr="001519AD">
        <w:trPr>
          <w:trHeight w:val="20"/>
        </w:trPr>
        <w:tc>
          <w:tcPr>
            <w:tcW w:w="567" w:type="dxa"/>
          </w:tcPr>
          <w:p w14:paraId="7A548859"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c>
          <w:tcPr>
            <w:tcW w:w="7371" w:type="dxa"/>
            <w:gridSpan w:val="3"/>
          </w:tcPr>
          <w:p w14:paraId="17FFC49B"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c>
          <w:tcPr>
            <w:tcW w:w="709" w:type="dxa"/>
          </w:tcPr>
          <w:p w14:paraId="4A2634F7"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c>
          <w:tcPr>
            <w:tcW w:w="1990" w:type="dxa"/>
          </w:tcPr>
          <w:p w14:paraId="36CACC96"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6959C022" w14:textId="77777777" w:rsidTr="001519AD">
        <w:trPr>
          <w:trHeight w:val="20"/>
        </w:trPr>
        <w:tc>
          <w:tcPr>
            <w:tcW w:w="10637" w:type="dxa"/>
            <w:gridSpan w:val="6"/>
            <w:tcBorders>
              <w:left w:val="nil"/>
              <w:right w:val="nil"/>
            </w:tcBorders>
          </w:tcPr>
          <w:p w14:paraId="17852143" w14:textId="3DEAE8F6"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3. Обоснование для внесения исправлений в разрешении на ввод объекта в эксплуатацию</w:t>
            </w:r>
          </w:p>
        </w:tc>
      </w:tr>
      <w:tr w:rsidR="006D6541" w:rsidRPr="001519AD" w14:paraId="6A09F2D9" w14:textId="77777777" w:rsidTr="001519AD">
        <w:trPr>
          <w:trHeight w:val="20"/>
        </w:trPr>
        <w:tc>
          <w:tcPr>
            <w:tcW w:w="567" w:type="dxa"/>
          </w:tcPr>
          <w:p w14:paraId="332CCC6B"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3.1.</w:t>
            </w:r>
          </w:p>
        </w:tc>
        <w:tc>
          <w:tcPr>
            <w:tcW w:w="3068" w:type="dxa"/>
          </w:tcPr>
          <w:p w14:paraId="58AAE635"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Данные (сведения), указанные в разрешении на ввод объекта в эксплуатацию</w:t>
            </w:r>
          </w:p>
        </w:tc>
        <w:tc>
          <w:tcPr>
            <w:tcW w:w="3882" w:type="dxa"/>
          </w:tcPr>
          <w:p w14:paraId="2F4E6814" w14:textId="77F8093E"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Данные (сведения), которые необходимо указать в разрешении</w:t>
            </w:r>
            <w:r w:rsidRPr="001519AD">
              <w:rPr>
                <w:rFonts w:ascii="Times New Roman" w:hAnsi="Times New Roman" w:cs="Times New Roman"/>
                <w:color w:val="000000" w:themeColor="text1"/>
                <w:sz w:val="16"/>
                <w:szCs w:val="16"/>
              </w:rPr>
              <w:t xml:space="preserve"> </w:t>
            </w:r>
            <w:r w:rsidRPr="001519AD">
              <w:rPr>
                <w:rFonts w:ascii="Times New Roman" w:eastAsia="Calibri" w:hAnsi="Times New Roman" w:cs="Times New Roman"/>
                <w:color w:val="000000" w:themeColor="text1"/>
                <w:sz w:val="16"/>
                <w:szCs w:val="16"/>
              </w:rPr>
              <w:t>на ввод объекта в эксплуатацию</w:t>
            </w:r>
          </w:p>
        </w:tc>
        <w:tc>
          <w:tcPr>
            <w:tcW w:w="3120" w:type="dxa"/>
            <w:gridSpan w:val="3"/>
          </w:tcPr>
          <w:p w14:paraId="6DFBA586"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 xml:space="preserve">Обоснование с указанием реквизита </w:t>
            </w:r>
            <w:r w:rsidRPr="001519AD">
              <w:rPr>
                <w:rFonts w:ascii="Times New Roman" w:eastAsia="Calibri" w:hAnsi="Times New Roman" w:cs="Times New Roman"/>
                <w:color w:val="000000" w:themeColor="text1"/>
                <w:sz w:val="16"/>
                <w:szCs w:val="16"/>
              </w:rPr>
              <w:br/>
              <w:t>(-ов) документа (-ов), документации, на основании которых принималось решение о выдаче разрешения на ввод объекта в эксплуатацию</w:t>
            </w:r>
          </w:p>
        </w:tc>
      </w:tr>
      <w:tr w:rsidR="006D6541" w:rsidRPr="001519AD" w14:paraId="77BBD45C" w14:textId="77777777" w:rsidTr="001519AD">
        <w:trPr>
          <w:trHeight w:val="20"/>
        </w:trPr>
        <w:tc>
          <w:tcPr>
            <w:tcW w:w="567" w:type="dxa"/>
            <w:tcBorders>
              <w:bottom w:val="single" w:sz="4" w:space="0" w:color="auto"/>
            </w:tcBorders>
          </w:tcPr>
          <w:p w14:paraId="1AB661B3"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c>
          <w:tcPr>
            <w:tcW w:w="3068" w:type="dxa"/>
            <w:tcBorders>
              <w:bottom w:val="single" w:sz="4" w:space="0" w:color="auto"/>
            </w:tcBorders>
          </w:tcPr>
          <w:p w14:paraId="61CED4F6"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c>
          <w:tcPr>
            <w:tcW w:w="3882" w:type="dxa"/>
            <w:tcBorders>
              <w:bottom w:val="single" w:sz="4" w:space="0" w:color="auto"/>
            </w:tcBorders>
          </w:tcPr>
          <w:p w14:paraId="56CCBF67"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c>
          <w:tcPr>
            <w:tcW w:w="3120" w:type="dxa"/>
            <w:gridSpan w:val="3"/>
            <w:tcBorders>
              <w:bottom w:val="single" w:sz="4" w:space="0" w:color="auto"/>
            </w:tcBorders>
          </w:tcPr>
          <w:p w14:paraId="07D7AAB0"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bl>
    <w:p w14:paraId="7BCED6FD"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p>
    <w:p w14:paraId="1BC4D3E9"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Приложение: __________________________________________________________</w:t>
      </w:r>
    </w:p>
    <w:p w14:paraId="690248F0"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Номер телефона и адрес электронной почты для связи: ______________________</w:t>
      </w:r>
    </w:p>
    <w:p w14:paraId="17B52157" w14:textId="77777777" w:rsidR="006D6541" w:rsidRPr="006D6541" w:rsidRDefault="006D6541" w:rsidP="00402A80">
      <w:pPr>
        <w:tabs>
          <w:tab w:val="left" w:pos="1968"/>
        </w:tabs>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Результат рассмотрения настоящего заявления</w:t>
      </w:r>
      <w:r w:rsidRPr="006D6541" w:rsidDel="008B5662">
        <w:rPr>
          <w:rFonts w:ascii="Times New Roman" w:hAnsi="Times New Roman" w:cs="Times New Roman"/>
          <w:color w:val="000000" w:themeColor="text1"/>
          <w:sz w:val="20"/>
          <w:szCs w:val="20"/>
        </w:rPr>
        <w:t xml:space="preserve"> </w:t>
      </w:r>
      <w:r w:rsidRPr="006D6541">
        <w:rPr>
          <w:rFonts w:ascii="Times New Roman" w:hAnsi="Times New Roman" w:cs="Times New Roman"/>
          <w:color w:val="000000" w:themeColor="text1"/>
          <w:sz w:val="20"/>
          <w:szCs w:val="20"/>
        </w:rPr>
        <w:t>прошу:</w:t>
      </w:r>
    </w:p>
    <w:tbl>
      <w:tblPr>
        <w:tblpPr w:leftFromText="180" w:rightFromText="180" w:vertAnchor="text" w:tblpY="1"/>
        <w:tblOverlap w:val="neve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gridCol w:w="781"/>
        <w:gridCol w:w="15"/>
      </w:tblGrid>
      <w:tr w:rsidR="006D6541" w:rsidRPr="001519AD" w14:paraId="32691DD4" w14:textId="77777777" w:rsidTr="001519AD">
        <w:trPr>
          <w:gridAfter w:val="1"/>
          <w:wAfter w:w="15" w:type="dxa"/>
        </w:trPr>
        <w:tc>
          <w:tcPr>
            <w:tcW w:w="9918" w:type="dxa"/>
            <w:shd w:val="clear" w:color="auto" w:fill="auto"/>
          </w:tcPr>
          <w:p w14:paraId="1ACCCDA4" w14:textId="77777777" w:rsidR="006D6541" w:rsidRPr="001519AD" w:rsidRDefault="006D6541" w:rsidP="00402A80">
            <w:pPr>
              <w:autoSpaceDE w:val="0"/>
              <w:autoSpaceDN w:val="0"/>
              <w:spacing w:after="0" w:line="240" w:lineRule="auto"/>
              <w:jc w:val="both"/>
              <w:rPr>
                <w:rFonts w:ascii="Times New Roman" w:hAnsi="Times New Roman" w:cs="Times New Roman"/>
                <w:i/>
                <w:color w:val="000000" w:themeColor="text1"/>
                <w:sz w:val="16"/>
                <w:szCs w:val="16"/>
              </w:rPr>
            </w:pPr>
            <w:r w:rsidRPr="001519AD">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F9C78C"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1519AD" w14:paraId="2513DD07" w14:textId="77777777" w:rsidTr="001519AD">
        <w:trPr>
          <w:gridAfter w:val="1"/>
          <w:wAfter w:w="15" w:type="dxa"/>
        </w:trPr>
        <w:tc>
          <w:tcPr>
            <w:tcW w:w="9918" w:type="dxa"/>
            <w:shd w:val="clear" w:color="auto" w:fill="auto"/>
          </w:tcPr>
          <w:p w14:paraId="05AA0AF0"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1519AD">
              <w:rPr>
                <w:rFonts w:ascii="Times New Roman" w:hAnsi="Times New Roman" w:cs="Times New Roman"/>
                <w:color w:val="000000" w:themeColor="text1"/>
                <w:sz w:val="16"/>
                <w:szCs w:val="16"/>
              </w:rPr>
              <w:br/>
              <w:t>_______________________________________________________</w:t>
            </w:r>
          </w:p>
        </w:tc>
        <w:tc>
          <w:tcPr>
            <w:tcW w:w="781" w:type="dxa"/>
            <w:shd w:val="clear" w:color="auto" w:fill="auto"/>
          </w:tcPr>
          <w:p w14:paraId="67724026"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1519AD" w14:paraId="18D0CCDE" w14:textId="77777777" w:rsidTr="001519AD">
        <w:trPr>
          <w:gridAfter w:val="1"/>
          <w:wAfter w:w="15" w:type="dxa"/>
        </w:trPr>
        <w:tc>
          <w:tcPr>
            <w:tcW w:w="9918" w:type="dxa"/>
            <w:shd w:val="clear" w:color="auto" w:fill="auto"/>
          </w:tcPr>
          <w:p w14:paraId="06132C9D"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направить на бумажном носителе на почтовый адрес: _______________________________________________________</w:t>
            </w:r>
          </w:p>
        </w:tc>
        <w:tc>
          <w:tcPr>
            <w:tcW w:w="781" w:type="dxa"/>
            <w:shd w:val="clear" w:color="auto" w:fill="auto"/>
          </w:tcPr>
          <w:p w14:paraId="28A3390F"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1519AD" w14:paraId="33BF1F32" w14:textId="77777777" w:rsidTr="001519AD">
        <w:trPr>
          <w:gridAfter w:val="1"/>
          <w:wAfter w:w="15" w:type="dxa"/>
        </w:trPr>
        <w:tc>
          <w:tcPr>
            <w:tcW w:w="9918" w:type="dxa"/>
            <w:shd w:val="clear" w:color="auto" w:fill="auto"/>
          </w:tcPr>
          <w:p w14:paraId="1D502104"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260F4B0E"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1519AD" w14:paraId="4EDE504A" w14:textId="77777777" w:rsidTr="001519AD">
        <w:tc>
          <w:tcPr>
            <w:tcW w:w="10714" w:type="dxa"/>
            <w:gridSpan w:val="3"/>
            <w:shd w:val="clear" w:color="auto" w:fill="auto"/>
          </w:tcPr>
          <w:p w14:paraId="461C831A" w14:textId="77777777" w:rsidR="006D6541" w:rsidRPr="001519AD" w:rsidRDefault="006D6541" w:rsidP="00402A80">
            <w:pPr>
              <w:autoSpaceDE w:val="0"/>
              <w:autoSpaceDN w:val="0"/>
              <w:spacing w:after="0" w:line="240" w:lineRule="auto"/>
              <w:ind w:right="255"/>
              <w:jc w:val="both"/>
              <w:rPr>
                <w:rFonts w:ascii="Times New Roman" w:hAnsi="Times New Roman" w:cs="Times New Roman"/>
                <w:i/>
                <w:color w:val="000000" w:themeColor="text1"/>
                <w:sz w:val="16"/>
                <w:szCs w:val="16"/>
              </w:rPr>
            </w:pPr>
            <w:r w:rsidRPr="001519AD">
              <w:rPr>
                <w:rFonts w:ascii="Times New Roman" w:hAnsi="Times New Roman" w:cs="Times New Roman"/>
                <w:i/>
                <w:color w:val="000000" w:themeColor="text1"/>
                <w:sz w:val="16"/>
                <w:szCs w:val="16"/>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D6541" w:rsidRPr="001519AD" w14:paraId="0F15B905" w14:textId="77777777" w:rsidTr="001519AD">
        <w:trPr>
          <w:trHeight w:val="177"/>
        </w:trPr>
        <w:tc>
          <w:tcPr>
            <w:tcW w:w="3119" w:type="dxa"/>
            <w:tcBorders>
              <w:top w:val="nil"/>
              <w:left w:val="nil"/>
              <w:right w:val="nil"/>
            </w:tcBorders>
            <w:vAlign w:val="bottom"/>
          </w:tcPr>
          <w:p w14:paraId="41BB0A8A"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3F9019F0"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163FE2CF"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2BECD1C7"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3969" w:type="dxa"/>
            <w:tcBorders>
              <w:top w:val="nil"/>
              <w:left w:val="nil"/>
              <w:bottom w:val="single" w:sz="4" w:space="0" w:color="auto"/>
              <w:right w:val="nil"/>
            </w:tcBorders>
            <w:vAlign w:val="bottom"/>
          </w:tcPr>
          <w:p w14:paraId="37388A13"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r>
      <w:tr w:rsidR="006D6541" w:rsidRPr="001519AD" w14:paraId="6C8775A6" w14:textId="77777777" w:rsidTr="001519AD">
        <w:trPr>
          <w:trHeight w:val="228"/>
        </w:trPr>
        <w:tc>
          <w:tcPr>
            <w:tcW w:w="3119" w:type="dxa"/>
            <w:tcBorders>
              <w:left w:val="nil"/>
              <w:bottom w:val="nil"/>
              <w:right w:val="nil"/>
            </w:tcBorders>
          </w:tcPr>
          <w:p w14:paraId="4F67BE8C"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tcPr>
          <w:p w14:paraId="5A05D082"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2C1CE84A"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6C082949"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3969" w:type="dxa"/>
            <w:tcBorders>
              <w:top w:val="nil"/>
              <w:left w:val="nil"/>
              <w:bottom w:val="nil"/>
              <w:right w:val="nil"/>
            </w:tcBorders>
          </w:tcPr>
          <w:p w14:paraId="1024BD86"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(фамилия, имя, отчество (при наличии)</w:t>
            </w:r>
          </w:p>
        </w:tc>
      </w:tr>
    </w:tbl>
    <w:p w14:paraId="60E44D28" w14:textId="68E43BF4" w:rsidR="006D6541" w:rsidRPr="006D6541" w:rsidRDefault="006D6541" w:rsidP="001519AD">
      <w:pPr>
        <w:pStyle w:val="af9"/>
        <w:tabs>
          <w:tab w:val="left" w:pos="6600"/>
        </w:tabs>
        <w:jc w:val="both"/>
        <w:outlineLvl w:val="0"/>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ПРИЛОЖЕНИЕ № 7</w:t>
      </w:r>
      <w:r w:rsidR="001519AD">
        <w:rPr>
          <w:rFonts w:ascii="Times New Roman" w:hAnsi="Times New Roman" w:cs="Times New Roman"/>
          <w:color w:val="000000" w:themeColor="text1"/>
          <w:sz w:val="20"/>
          <w:szCs w:val="20"/>
        </w:rPr>
        <w:t xml:space="preserve"> </w:t>
      </w:r>
      <w:r w:rsidRPr="006D6541">
        <w:rPr>
          <w:rFonts w:ascii="Times New Roman" w:hAnsi="Times New Roman" w:cs="Times New Roman"/>
          <w:color w:val="000000" w:themeColor="text1"/>
          <w:sz w:val="20"/>
          <w:szCs w:val="20"/>
        </w:rPr>
        <w:t>к Административному регламенту</w:t>
      </w:r>
      <w:r w:rsidR="001519AD">
        <w:rPr>
          <w:rFonts w:ascii="Times New Roman" w:hAnsi="Times New Roman" w:cs="Times New Roman"/>
          <w:color w:val="000000" w:themeColor="text1"/>
          <w:sz w:val="20"/>
          <w:szCs w:val="20"/>
        </w:rPr>
        <w:t xml:space="preserve"> </w:t>
      </w:r>
      <w:r w:rsidRPr="006D6541">
        <w:rPr>
          <w:rFonts w:ascii="Times New Roman" w:hAnsi="Times New Roman" w:cs="Times New Roman"/>
          <w:color w:val="000000" w:themeColor="text1"/>
          <w:sz w:val="20"/>
          <w:szCs w:val="20"/>
        </w:rPr>
        <w:t>предоставления муниципальной услуги ФОРМА</w:t>
      </w:r>
    </w:p>
    <w:p w14:paraId="37CB9B94" w14:textId="44F707ED" w:rsidR="006D6541" w:rsidRPr="006D6541" w:rsidRDefault="006D6541" w:rsidP="001519AD">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Кому __</w:t>
      </w:r>
      <w:r w:rsidR="001519AD">
        <w:rPr>
          <w:rFonts w:ascii="Times New Roman" w:hAnsi="Times New Roman" w:cs="Times New Roman"/>
          <w:color w:val="000000" w:themeColor="text1"/>
          <w:sz w:val="20"/>
          <w:szCs w:val="20"/>
        </w:rPr>
        <w:t>__________________</w:t>
      </w:r>
      <w:r w:rsidRPr="006D6541">
        <w:rPr>
          <w:rFonts w:ascii="Times New Roman" w:hAnsi="Times New Roman" w:cs="Times New Roman"/>
          <w:color w:val="000000" w:themeColor="text1"/>
          <w:sz w:val="20"/>
          <w:szCs w:val="20"/>
        </w:rPr>
        <w:t>__________________________________</w:t>
      </w:r>
    </w:p>
    <w:p w14:paraId="191C5436" w14:textId="53F7EF4E" w:rsidR="006D6541" w:rsidRPr="001519AD" w:rsidRDefault="006D6541" w:rsidP="00402A80">
      <w:pPr>
        <w:autoSpaceDE w:val="0"/>
        <w:autoSpaceDN w:val="0"/>
        <w:adjustRightInd w:val="0"/>
        <w:spacing w:after="0" w:line="240" w:lineRule="auto"/>
        <w:ind w:left="4820"/>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D74E1E" w14:textId="7E6E5E78" w:rsidR="006D6541" w:rsidRPr="001519AD" w:rsidRDefault="006D6541" w:rsidP="001519AD">
      <w:pPr>
        <w:autoSpaceDE w:val="0"/>
        <w:autoSpaceDN w:val="0"/>
        <w:adjustRightInd w:val="0"/>
        <w:spacing w:after="0" w:line="240" w:lineRule="auto"/>
        <w:jc w:val="right"/>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___________________</w:t>
      </w:r>
      <w:r w:rsidR="001519AD">
        <w:rPr>
          <w:rFonts w:ascii="Times New Roman" w:hAnsi="Times New Roman" w:cs="Times New Roman"/>
          <w:color w:val="000000" w:themeColor="text1"/>
          <w:sz w:val="16"/>
          <w:szCs w:val="16"/>
        </w:rPr>
        <w:t>________________________________</w:t>
      </w:r>
      <w:r w:rsidRPr="001519AD">
        <w:rPr>
          <w:rFonts w:ascii="Times New Roman" w:hAnsi="Times New Roman" w:cs="Times New Roman"/>
          <w:color w:val="000000" w:themeColor="text1"/>
          <w:sz w:val="16"/>
          <w:szCs w:val="16"/>
        </w:rPr>
        <w:t>______________________</w:t>
      </w:r>
    </w:p>
    <w:p w14:paraId="54DCBF12" w14:textId="77777777" w:rsidR="006D6541" w:rsidRPr="001519AD" w:rsidRDefault="006D6541" w:rsidP="00402A80">
      <w:pPr>
        <w:autoSpaceDE w:val="0"/>
        <w:autoSpaceDN w:val="0"/>
        <w:adjustRightInd w:val="0"/>
        <w:spacing w:after="0" w:line="240" w:lineRule="auto"/>
        <w:ind w:left="4820"/>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почтовый индекс и адрес, телефон, адрес электронной почты)</w:t>
      </w:r>
    </w:p>
    <w:p w14:paraId="060A0364" w14:textId="08FA55AC" w:rsidR="006D6541" w:rsidRPr="006D6541" w:rsidRDefault="006D6541" w:rsidP="001519AD">
      <w:pPr>
        <w:spacing w:after="0" w:line="240" w:lineRule="auto"/>
        <w:jc w:val="center"/>
        <w:rPr>
          <w:rFonts w:ascii="Times New Roman" w:hAnsi="Times New Roman" w:cs="Times New Roman"/>
          <w:b/>
          <w:color w:val="000000" w:themeColor="text1"/>
          <w:sz w:val="20"/>
          <w:szCs w:val="20"/>
        </w:rPr>
      </w:pPr>
      <w:r w:rsidRPr="006D6541">
        <w:rPr>
          <w:rFonts w:ascii="Times New Roman" w:hAnsi="Times New Roman" w:cs="Times New Roman"/>
          <w:b/>
          <w:color w:val="000000" w:themeColor="text1"/>
          <w:sz w:val="20"/>
          <w:szCs w:val="20"/>
        </w:rPr>
        <w:t>Р Е Ш Е Н И Е</w:t>
      </w:r>
      <w:r w:rsidR="00D54DDE">
        <w:rPr>
          <w:rFonts w:ascii="Times New Roman" w:hAnsi="Times New Roman" w:cs="Times New Roman"/>
          <w:b/>
          <w:color w:val="000000" w:themeColor="text1"/>
          <w:sz w:val="20"/>
          <w:szCs w:val="20"/>
        </w:rPr>
        <w:t xml:space="preserve"> </w:t>
      </w:r>
      <w:r w:rsidRPr="006D6541">
        <w:rPr>
          <w:rFonts w:ascii="Times New Roman" w:hAnsi="Times New Roman" w:cs="Times New Roman"/>
          <w:b/>
          <w:color w:val="000000" w:themeColor="text1"/>
          <w:sz w:val="20"/>
          <w:szCs w:val="20"/>
        </w:rPr>
        <w:t>об отказе во внесении исправлений в разрешение</w:t>
      </w:r>
      <w:r w:rsidR="00D54DDE">
        <w:rPr>
          <w:rFonts w:ascii="Times New Roman" w:hAnsi="Times New Roman" w:cs="Times New Roman"/>
          <w:b/>
          <w:color w:val="000000" w:themeColor="text1"/>
          <w:sz w:val="20"/>
          <w:szCs w:val="20"/>
        </w:rPr>
        <w:t xml:space="preserve"> </w:t>
      </w:r>
      <w:r w:rsidRPr="006D6541">
        <w:rPr>
          <w:rFonts w:ascii="Times New Roman" w:hAnsi="Times New Roman" w:cs="Times New Roman"/>
          <w:b/>
          <w:color w:val="000000" w:themeColor="text1"/>
          <w:sz w:val="20"/>
          <w:szCs w:val="20"/>
        </w:rPr>
        <w:t>на ввод объекта в эксплуатацию</w:t>
      </w:r>
    </w:p>
    <w:p w14:paraId="4930B8A4" w14:textId="6B2B1AD3" w:rsidR="006D6541" w:rsidRPr="006D6541" w:rsidRDefault="006D6541" w:rsidP="001519AD">
      <w:pPr>
        <w:spacing w:after="0" w:line="240" w:lineRule="auto"/>
        <w:jc w:val="center"/>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__________________________________________________________________________________</w:t>
      </w:r>
    </w:p>
    <w:p w14:paraId="6D2856F3" w14:textId="77777777" w:rsidR="006D6541" w:rsidRPr="001519AD" w:rsidRDefault="006D6541" w:rsidP="001519AD">
      <w:pPr>
        <w:spacing w:after="0" w:line="240" w:lineRule="auto"/>
        <w:jc w:val="center"/>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органа местного самоуправления)</w:t>
      </w:r>
    </w:p>
    <w:p w14:paraId="73E4D74C" w14:textId="40F6A7C7" w:rsidR="006D6541" w:rsidRPr="006D6541" w:rsidRDefault="006D6541" w:rsidP="001519AD">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lastRenderedPageBreak/>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r w:rsidR="001519AD" w:rsidRPr="001519AD">
        <w:rPr>
          <w:rFonts w:ascii="Times New Roman" w:hAnsi="Times New Roman" w:cs="Times New Roman"/>
          <w:color w:val="000000" w:themeColor="text1"/>
          <w:sz w:val="20"/>
          <w:szCs w:val="20"/>
        </w:rPr>
        <w:t xml:space="preserve"> </w:t>
      </w:r>
      <w:r w:rsidR="001519AD" w:rsidRPr="006D6541">
        <w:rPr>
          <w:rFonts w:ascii="Times New Roman" w:hAnsi="Times New Roman" w:cs="Times New Roman"/>
          <w:color w:val="000000" w:themeColor="text1"/>
          <w:sz w:val="20"/>
          <w:szCs w:val="20"/>
        </w:rPr>
        <w:t xml:space="preserve">исправлений в разрешение на ввод объекта в эксплуатацию. </w:t>
      </w:r>
      <w:r w:rsidRPr="001519AD">
        <w:rPr>
          <w:rFonts w:ascii="Times New Roman" w:hAnsi="Times New Roman" w:cs="Times New Roman"/>
          <w:color w:val="000000" w:themeColor="text1"/>
          <w:sz w:val="16"/>
          <w:szCs w:val="16"/>
        </w:rPr>
        <w:t>(дата и номер регистрации)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5812"/>
        <w:gridCol w:w="2977"/>
      </w:tblGrid>
      <w:tr w:rsidR="006D6541" w:rsidRPr="001519AD" w14:paraId="54DC43ED" w14:textId="77777777" w:rsidTr="001519AD">
        <w:trPr>
          <w:trHeight w:val="20"/>
        </w:trPr>
        <w:tc>
          <w:tcPr>
            <w:tcW w:w="1276" w:type="dxa"/>
          </w:tcPr>
          <w:p w14:paraId="05D7B4EA" w14:textId="518F4F0A"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 пункта Административ-ного регламента</w:t>
            </w:r>
          </w:p>
        </w:tc>
        <w:tc>
          <w:tcPr>
            <w:tcW w:w="5812" w:type="dxa"/>
          </w:tcPr>
          <w:p w14:paraId="3F4437C5"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 xml:space="preserve">Наименование основания для отказа во внесении исправлений в разрешение </w:t>
            </w:r>
            <w:r w:rsidRPr="001519AD">
              <w:rPr>
                <w:rFonts w:ascii="Times New Roman" w:hAnsi="Times New Roman" w:cs="Times New Roman"/>
                <w:bCs/>
                <w:color w:val="000000" w:themeColor="text1"/>
                <w:sz w:val="16"/>
                <w:szCs w:val="16"/>
              </w:rPr>
              <w:t xml:space="preserve">на ввод объекта в эксплуатацию </w:t>
            </w:r>
            <w:r w:rsidRPr="001519AD">
              <w:rPr>
                <w:rFonts w:ascii="Times New Roman" w:hAnsi="Times New Roman" w:cs="Times New Roman"/>
                <w:color w:val="000000" w:themeColor="text1"/>
                <w:sz w:val="16"/>
                <w:szCs w:val="16"/>
              </w:rPr>
              <w:t>в соответствии с Административным регламентом</w:t>
            </w:r>
          </w:p>
        </w:tc>
        <w:tc>
          <w:tcPr>
            <w:tcW w:w="2977" w:type="dxa"/>
          </w:tcPr>
          <w:p w14:paraId="371C5456"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Разъяснение причин отказа во внесении исправлений в разрешение на ввод объекта в эксплуатацию</w:t>
            </w:r>
          </w:p>
        </w:tc>
      </w:tr>
      <w:tr w:rsidR="006D6541" w:rsidRPr="001519AD" w14:paraId="2754DBDE" w14:textId="77777777" w:rsidTr="001519AD">
        <w:trPr>
          <w:trHeight w:val="20"/>
        </w:trPr>
        <w:tc>
          <w:tcPr>
            <w:tcW w:w="1276" w:type="dxa"/>
          </w:tcPr>
          <w:p w14:paraId="2126CF63"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подпункт «а» пункта 2.28</w:t>
            </w:r>
          </w:p>
        </w:tc>
        <w:tc>
          <w:tcPr>
            <w:tcW w:w="5812" w:type="dxa"/>
          </w:tcPr>
          <w:p w14:paraId="68EEDF35"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несоответствие заявителя кругу лиц, указанных в пункте 2.2 Административного регламента</w:t>
            </w:r>
          </w:p>
        </w:tc>
        <w:tc>
          <w:tcPr>
            <w:tcW w:w="2977" w:type="dxa"/>
          </w:tcPr>
          <w:p w14:paraId="2EF5D0B7" w14:textId="77777777" w:rsidR="006D6541" w:rsidRPr="001519AD" w:rsidRDefault="006D6541" w:rsidP="00402A80">
            <w:pPr>
              <w:spacing w:after="0" w:line="240" w:lineRule="auto"/>
              <w:jc w:val="both"/>
              <w:rPr>
                <w:rFonts w:ascii="Times New Roman" w:hAnsi="Times New Roman" w:cs="Times New Roman"/>
                <w:i/>
                <w:color w:val="000000" w:themeColor="text1"/>
                <w:sz w:val="16"/>
                <w:szCs w:val="16"/>
              </w:rPr>
            </w:pPr>
            <w:r w:rsidRPr="001519AD">
              <w:rPr>
                <w:rFonts w:ascii="Times New Roman" w:hAnsi="Times New Roman" w:cs="Times New Roman"/>
                <w:i/>
                <w:color w:val="000000" w:themeColor="text1"/>
                <w:sz w:val="16"/>
                <w:szCs w:val="16"/>
              </w:rPr>
              <w:t>Указываются основания такого вывода</w:t>
            </w:r>
          </w:p>
        </w:tc>
      </w:tr>
      <w:tr w:rsidR="006D6541" w:rsidRPr="001519AD" w14:paraId="6C9366D1" w14:textId="77777777" w:rsidTr="001519AD">
        <w:trPr>
          <w:trHeight w:val="20"/>
        </w:trPr>
        <w:tc>
          <w:tcPr>
            <w:tcW w:w="1276" w:type="dxa"/>
          </w:tcPr>
          <w:p w14:paraId="7D838FE3"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подпункт «б» пункта 2.28</w:t>
            </w:r>
          </w:p>
        </w:tc>
        <w:tc>
          <w:tcPr>
            <w:tcW w:w="5812" w:type="dxa"/>
          </w:tcPr>
          <w:p w14:paraId="3B33F92B"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отсутствие факта допущения опечаток и ошибок в разрешении на ввод объекта в эксплуатацию</w:t>
            </w:r>
          </w:p>
        </w:tc>
        <w:tc>
          <w:tcPr>
            <w:tcW w:w="2977" w:type="dxa"/>
          </w:tcPr>
          <w:p w14:paraId="53EAAA48" w14:textId="77777777" w:rsidR="006D6541" w:rsidRPr="001519AD" w:rsidRDefault="006D6541" w:rsidP="00402A80">
            <w:pPr>
              <w:spacing w:after="0" w:line="240" w:lineRule="auto"/>
              <w:jc w:val="both"/>
              <w:rPr>
                <w:rFonts w:ascii="Times New Roman" w:hAnsi="Times New Roman" w:cs="Times New Roman"/>
                <w:i/>
                <w:color w:val="000000" w:themeColor="text1"/>
                <w:sz w:val="16"/>
                <w:szCs w:val="16"/>
              </w:rPr>
            </w:pPr>
            <w:r w:rsidRPr="001519AD">
              <w:rPr>
                <w:rFonts w:ascii="Times New Roman" w:hAnsi="Times New Roman" w:cs="Times New Roman"/>
                <w:i/>
                <w:color w:val="000000" w:themeColor="text1"/>
                <w:sz w:val="16"/>
                <w:szCs w:val="16"/>
              </w:rPr>
              <w:t>Указываются основания такого вывода</w:t>
            </w:r>
          </w:p>
        </w:tc>
      </w:tr>
    </w:tbl>
    <w:p w14:paraId="4634C3C2" w14:textId="6279173E" w:rsidR="006D6541" w:rsidRPr="006D6541" w:rsidRDefault="006D6541" w:rsidP="001519AD">
      <w:pPr>
        <w:pStyle w:val="ConsPlusNonformat"/>
        <w:jc w:val="both"/>
        <w:rPr>
          <w:rFonts w:ascii="Times New Roman" w:hAnsi="Times New Roman" w:cs="Times New Roman"/>
          <w:color w:val="000000" w:themeColor="text1"/>
        </w:rPr>
      </w:pPr>
      <w:r w:rsidRPr="006D6541">
        <w:rPr>
          <w:rFonts w:ascii="Times New Roman" w:hAnsi="Times New Roman" w:cs="Times New Roman"/>
          <w:color w:val="000000" w:themeColor="text1"/>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r w:rsidR="001519AD">
        <w:rPr>
          <w:rFonts w:ascii="Times New Roman" w:hAnsi="Times New Roman" w:cs="Times New Roman"/>
          <w:color w:val="000000" w:themeColor="text1"/>
        </w:rPr>
        <w:t xml:space="preserve"> </w:t>
      </w:r>
      <w:r w:rsidRPr="006D6541">
        <w:rPr>
          <w:rFonts w:ascii="Times New Roman" w:hAnsi="Times New Roman" w:cs="Times New Roman"/>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r w:rsidR="001519AD">
        <w:rPr>
          <w:rFonts w:ascii="Times New Roman" w:hAnsi="Times New Roman" w:cs="Times New Roman"/>
          <w:color w:val="000000" w:themeColor="text1"/>
        </w:rPr>
        <w:t xml:space="preserve"> </w:t>
      </w:r>
      <w:r w:rsidRPr="006D6541">
        <w:rPr>
          <w:rFonts w:ascii="Times New Roman" w:hAnsi="Times New Roman" w:cs="Times New Roman"/>
          <w:color w:val="000000" w:themeColor="text1"/>
        </w:rPr>
        <w:t>Дополнительно информируем:______________________________________________________________________________.</w:t>
      </w:r>
    </w:p>
    <w:p w14:paraId="7146B7B3" w14:textId="77777777" w:rsidR="006D6541" w:rsidRPr="001519AD" w:rsidRDefault="006D6541" w:rsidP="001519AD">
      <w:pPr>
        <w:pStyle w:val="ConsPlusNonformat"/>
        <w:jc w:val="center"/>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6541" w:rsidRPr="001519AD" w14:paraId="51568FDB" w14:textId="77777777" w:rsidTr="00402A80">
        <w:tc>
          <w:tcPr>
            <w:tcW w:w="3119" w:type="dxa"/>
            <w:tcBorders>
              <w:top w:val="nil"/>
              <w:left w:val="nil"/>
              <w:bottom w:val="single" w:sz="4" w:space="0" w:color="auto"/>
              <w:right w:val="nil"/>
            </w:tcBorders>
            <w:vAlign w:val="bottom"/>
          </w:tcPr>
          <w:p w14:paraId="1DB7A4A0"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29335E86"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32BE10B3"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40936A96"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3969" w:type="dxa"/>
            <w:tcBorders>
              <w:top w:val="nil"/>
              <w:left w:val="nil"/>
              <w:bottom w:val="single" w:sz="4" w:space="0" w:color="auto"/>
              <w:right w:val="nil"/>
            </w:tcBorders>
            <w:vAlign w:val="bottom"/>
          </w:tcPr>
          <w:p w14:paraId="726CC1DF"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r>
      <w:tr w:rsidR="006D6541" w:rsidRPr="001519AD" w14:paraId="3F46218D" w14:textId="77777777" w:rsidTr="00402A80">
        <w:tc>
          <w:tcPr>
            <w:tcW w:w="3119" w:type="dxa"/>
            <w:tcBorders>
              <w:top w:val="nil"/>
              <w:left w:val="nil"/>
              <w:bottom w:val="nil"/>
              <w:right w:val="nil"/>
            </w:tcBorders>
          </w:tcPr>
          <w:p w14:paraId="00D9AA8A"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(должность)</w:t>
            </w:r>
          </w:p>
        </w:tc>
        <w:tc>
          <w:tcPr>
            <w:tcW w:w="283" w:type="dxa"/>
            <w:tcBorders>
              <w:top w:val="nil"/>
              <w:left w:val="nil"/>
              <w:bottom w:val="nil"/>
              <w:right w:val="nil"/>
            </w:tcBorders>
          </w:tcPr>
          <w:p w14:paraId="39702BC7"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1F4C3B40"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4A89CFE7"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3969" w:type="dxa"/>
            <w:tcBorders>
              <w:top w:val="nil"/>
              <w:left w:val="nil"/>
              <w:bottom w:val="nil"/>
              <w:right w:val="nil"/>
            </w:tcBorders>
          </w:tcPr>
          <w:p w14:paraId="23F9BFF7"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(фамилия, имя, отчество (при наличии)</w:t>
            </w:r>
          </w:p>
        </w:tc>
      </w:tr>
    </w:tbl>
    <w:p w14:paraId="0081E842"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Дата</w:t>
      </w:r>
    </w:p>
    <w:p w14:paraId="6A65FD0C" w14:textId="2A94FB2A" w:rsidR="006D6541" w:rsidRPr="006D6541" w:rsidRDefault="006D6541" w:rsidP="001519AD">
      <w:pPr>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eastAsia="Calibri" w:hAnsi="Times New Roman" w:cs="Times New Roman"/>
          <w:color w:val="000000" w:themeColor="text1"/>
          <w:sz w:val="20"/>
          <w:szCs w:val="20"/>
        </w:rPr>
        <w:t xml:space="preserve">ПРИЛОЖЕНИЕ № 8 к Административному регламенту предоставления муниципальной услуги </w:t>
      </w:r>
      <w:r w:rsidRPr="006D6541">
        <w:rPr>
          <w:rFonts w:ascii="Times New Roman" w:hAnsi="Times New Roman" w:cs="Times New Roman"/>
          <w:color w:val="000000" w:themeColor="text1"/>
          <w:sz w:val="20"/>
          <w:szCs w:val="20"/>
        </w:rPr>
        <w:t>ФОРМА</w:t>
      </w:r>
    </w:p>
    <w:p w14:paraId="29BED52F" w14:textId="776975C9" w:rsidR="006D6541" w:rsidRPr="006D6541" w:rsidRDefault="006D6541" w:rsidP="001519AD">
      <w:pPr>
        <w:autoSpaceDE w:val="0"/>
        <w:autoSpaceDN w:val="0"/>
        <w:spacing w:after="0" w:line="240" w:lineRule="auto"/>
        <w:jc w:val="center"/>
        <w:rPr>
          <w:rFonts w:ascii="Times New Roman" w:hAnsi="Times New Roman" w:cs="Times New Roman"/>
          <w:b/>
          <w:bCs/>
          <w:color w:val="000000" w:themeColor="text1"/>
          <w:sz w:val="20"/>
          <w:szCs w:val="20"/>
        </w:rPr>
      </w:pPr>
      <w:r w:rsidRPr="006D6541">
        <w:rPr>
          <w:rFonts w:ascii="Times New Roman" w:hAnsi="Times New Roman" w:cs="Times New Roman"/>
          <w:b/>
          <w:bCs/>
          <w:color w:val="000000" w:themeColor="text1"/>
          <w:sz w:val="20"/>
          <w:szCs w:val="20"/>
        </w:rPr>
        <w:t>З А Я В Л Е Н И Е</w:t>
      </w:r>
      <w:r w:rsidR="00D54DDE">
        <w:rPr>
          <w:rFonts w:ascii="Times New Roman" w:hAnsi="Times New Roman" w:cs="Times New Roman"/>
          <w:b/>
          <w:bCs/>
          <w:color w:val="000000" w:themeColor="text1"/>
          <w:sz w:val="20"/>
          <w:szCs w:val="20"/>
        </w:rPr>
        <w:t xml:space="preserve"> </w:t>
      </w:r>
      <w:r w:rsidRPr="006D6541">
        <w:rPr>
          <w:rFonts w:ascii="Times New Roman" w:hAnsi="Times New Roman" w:cs="Times New Roman"/>
          <w:b/>
          <w:bCs/>
          <w:color w:val="000000" w:themeColor="text1"/>
          <w:sz w:val="20"/>
          <w:szCs w:val="20"/>
        </w:rPr>
        <w:t>о выдаче дубликата разрешения на ввод объекта в эксплуатацию</w:t>
      </w:r>
    </w:p>
    <w:p w14:paraId="784CCB37" w14:textId="77777777" w:rsidR="006D6541" w:rsidRPr="006D6541" w:rsidRDefault="006D6541" w:rsidP="00402A80">
      <w:pPr>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«__» __________ 20___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6D6541" w:rsidRPr="006D6541" w14:paraId="18AD4B74" w14:textId="77777777" w:rsidTr="00402A80">
        <w:trPr>
          <w:trHeight w:val="165"/>
        </w:trPr>
        <w:tc>
          <w:tcPr>
            <w:tcW w:w="9923" w:type="dxa"/>
            <w:tcBorders>
              <w:top w:val="nil"/>
              <w:left w:val="nil"/>
              <w:right w:val="nil"/>
            </w:tcBorders>
          </w:tcPr>
          <w:p w14:paraId="31836458" w14:textId="77777777" w:rsidR="006D6541" w:rsidRPr="006D6541" w:rsidRDefault="006D6541" w:rsidP="00402A80">
            <w:pPr>
              <w:autoSpaceDE w:val="0"/>
              <w:autoSpaceDN w:val="0"/>
              <w:spacing w:after="0" w:line="240" w:lineRule="auto"/>
              <w:jc w:val="both"/>
              <w:rPr>
                <w:rFonts w:ascii="Times New Roman" w:hAnsi="Times New Roman" w:cs="Times New Roman"/>
                <w:color w:val="000000" w:themeColor="text1"/>
                <w:sz w:val="20"/>
                <w:szCs w:val="20"/>
              </w:rPr>
            </w:pPr>
          </w:p>
        </w:tc>
      </w:tr>
      <w:tr w:rsidR="006D6541" w:rsidRPr="006D6541" w14:paraId="3342B031" w14:textId="77777777" w:rsidTr="00402A80">
        <w:trPr>
          <w:trHeight w:val="126"/>
        </w:trPr>
        <w:tc>
          <w:tcPr>
            <w:tcW w:w="9923" w:type="dxa"/>
            <w:tcBorders>
              <w:left w:val="nil"/>
              <w:bottom w:val="single" w:sz="4" w:space="0" w:color="auto"/>
              <w:right w:val="nil"/>
            </w:tcBorders>
          </w:tcPr>
          <w:p w14:paraId="4B345F8E" w14:textId="77777777" w:rsidR="006D6541" w:rsidRPr="006D6541" w:rsidRDefault="006D6541" w:rsidP="00402A80">
            <w:pPr>
              <w:autoSpaceDE w:val="0"/>
              <w:autoSpaceDN w:val="0"/>
              <w:spacing w:after="0" w:line="240" w:lineRule="auto"/>
              <w:jc w:val="both"/>
              <w:rPr>
                <w:rFonts w:ascii="Times New Roman" w:hAnsi="Times New Roman" w:cs="Times New Roman"/>
                <w:color w:val="000000" w:themeColor="text1"/>
                <w:sz w:val="20"/>
                <w:szCs w:val="20"/>
              </w:rPr>
            </w:pPr>
          </w:p>
        </w:tc>
      </w:tr>
      <w:tr w:rsidR="006D6541" w:rsidRPr="006D6541" w14:paraId="0E93C991" w14:textId="77777777" w:rsidTr="00402A80">
        <w:trPr>
          <w:trHeight w:val="135"/>
        </w:trPr>
        <w:tc>
          <w:tcPr>
            <w:tcW w:w="9923" w:type="dxa"/>
            <w:tcBorders>
              <w:left w:val="nil"/>
              <w:bottom w:val="nil"/>
              <w:right w:val="nil"/>
            </w:tcBorders>
          </w:tcPr>
          <w:p w14:paraId="380E104A" w14:textId="30744B2F" w:rsidR="006D6541" w:rsidRPr="006D6541" w:rsidRDefault="006D6541" w:rsidP="001519AD">
            <w:pPr>
              <w:autoSpaceDE w:val="0"/>
              <w:autoSpaceDN w:val="0"/>
              <w:spacing w:after="0" w:line="240" w:lineRule="auto"/>
              <w:jc w:val="center"/>
              <w:rPr>
                <w:rFonts w:ascii="Times New Roman" w:hAnsi="Times New Roman" w:cs="Times New Roman"/>
                <w:color w:val="000000" w:themeColor="text1"/>
                <w:sz w:val="20"/>
                <w:szCs w:val="20"/>
              </w:rPr>
            </w:pPr>
            <w:r w:rsidRPr="001519AD">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органа местного самоуправления)</w:t>
            </w:r>
          </w:p>
        </w:tc>
      </w:tr>
    </w:tbl>
    <w:p w14:paraId="189B423B" w14:textId="77777777" w:rsidR="006D6541" w:rsidRPr="006D6541" w:rsidRDefault="006D6541" w:rsidP="001519AD">
      <w:pPr>
        <w:autoSpaceDE w:val="0"/>
        <w:autoSpaceDN w:val="0"/>
        <w:adjustRightInd w:val="0"/>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Прошу выдать дубликат разрешения на ввод объекта в эксплуатацию.</w:t>
      </w:r>
    </w:p>
    <w:tbl>
      <w:tblPr>
        <w:tblpPr w:leftFromText="180" w:rightFromText="180" w:vertAnchor="text" w:horzAnchor="margin" w:tblpY="314"/>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7090"/>
        <w:gridCol w:w="2036"/>
        <w:gridCol w:w="934"/>
        <w:gridCol w:w="11"/>
      </w:tblGrid>
      <w:tr w:rsidR="006D6541" w:rsidRPr="001519AD" w14:paraId="53425A46" w14:textId="77777777" w:rsidTr="001519AD">
        <w:trPr>
          <w:trHeight w:val="20"/>
        </w:trPr>
        <w:tc>
          <w:tcPr>
            <w:tcW w:w="10636" w:type="dxa"/>
            <w:gridSpan w:val="5"/>
            <w:tcBorders>
              <w:top w:val="nil"/>
              <w:left w:val="nil"/>
              <w:right w:val="nil"/>
            </w:tcBorders>
          </w:tcPr>
          <w:p w14:paraId="17487F25" w14:textId="77777777" w:rsidR="006D6541" w:rsidRPr="001519AD" w:rsidRDefault="006D6541" w:rsidP="001519AD">
            <w:pPr>
              <w:spacing w:after="0" w:line="240" w:lineRule="auto"/>
              <w:ind w:left="720"/>
              <w:contextualSpacing/>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 Сведения о застройщике</w:t>
            </w:r>
          </w:p>
        </w:tc>
      </w:tr>
      <w:tr w:rsidR="006D6541" w:rsidRPr="001519AD" w14:paraId="65B5FD10" w14:textId="77777777" w:rsidTr="001519AD">
        <w:trPr>
          <w:gridAfter w:val="1"/>
          <w:wAfter w:w="11" w:type="dxa"/>
          <w:trHeight w:val="20"/>
        </w:trPr>
        <w:tc>
          <w:tcPr>
            <w:tcW w:w="565" w:type="dxa"/>
          </w:tcPr>
          <w:p w14:paraId="338E133C"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1.1</w:t>
            </w:r>
          </w:p>
        </w:tc>
        <w:tc>
          <w:tcPr>
            <w:tcW w:w="7090" w:type="dxa"/>
          </w:tcPr>
          <w:p w14:paraId="6C84BC89"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2970" w:type="dxa"/>
            <w:gridSpan w:val="2"/>
          </w:tcPr>
          <w:p w14:paraId="3B41C882"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2559C094" w14:textId="77777777" w:rsidTr="001519AD">
        <w:trPr>
          <w:gridAfter w:val="1"/>
          <w:wAfter w:w="11" w:type="dxa"/>
          <w:trHeight w:val="20"/>
        </w:trPr>
        <w:tc>
          <w:tcPr>
            <w:tcW w:w="565" w:type="dxa"/>
          </w:tcPr>
          <w:p w14:paraId="11BA46DA"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1.1.1</w:t>
            </w:r>
          </w:p>
        </w:tc>
        <w:tc>
          <w:tcPr>
            <w:tcW w:w="7090" w:type="dxa"/>
          </w:tcPr>
          <w:p w14:paraId="323CCC39"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Фамилия, имя, отчество (при наличии)</w:t>
            </w:r>
          </w:p>
        </w:tc>
        <w:tc>
          <w:tcPr>
            <w:tcW w:w="2970" w:type="dxa"/>
            <w:gridSpan w:val="2"/>
          </w:tcPr>
          <w:p w14:paraId="617374EE"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7CF1240F" w14:textId="77777777" w:rsidTr="001519AD">
        <w:trPr>
          <w:gridAfter w:val="1"/>
          <w:wAfter w:w="11" w:type="dxa"/>
          <w:trHeight w:val="20"/>
        </w:trPr>
        <w:tc>
          <w:tcPr>
            <w:tcW w:w="565" w:type="dxa"/>
          </w:tcPr>
          <w:p w14:paraId="7F3DB9BD"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1.1.2</w:t>
            </w:r>
          </w:p>
        </w:tc>
        <w:tc>
          <w:tcPr>
            <w:tcW w:w="7090" w:type="dxa"/>
          </w:tcPr>
          <w:p w14:paraId="7E0B8EE7"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1519AD">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2970" w:type="dxa"/>
            <w:gridSpan w:val="2"/>
          </w:tcPr>
          <w:p w14:paraId="1C762EE1"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0BCD85A0" w14:textId="77777777" w:rsidTr="001519AD">
        <w:trPr>
          <w:gridAfter w:val="1"/>
          <w:wAfter w:w="11" w:type="dxa"/>
          <w:trHeight w:val="20"/>
        </w:trPr>
        <w:tc>
          <w:tcPr>
            <w:tcW w:w="565" w:type="dxa"/>
          </w:tcPr>
          <w:p w14:paraId="4A0147BD"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1.1.3</w:t>
            </w:r>
          </w:p>
        </w:tc>
        <w:tc>
          <w:tcPr>
            <w:tcW w:w="7090" w:type="dxa"/>
          </w:tcPr>
          <w:p w14:paraId="2E29F3E7"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2970" w:type="dxa"/>
            <w:gridSpan w:val="2"/>
          </w:tcPr>
          <w:p w14:paraId="1A7EC162"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48A02C55" w14:textId="77777777" w:rsidTr="001519AD">
        <w:trPr>
          <w:gridAfter w:val="1"/>
          <w:wAfter w:w="11" w:type="dxa"/>
          <w:trHeight w:val="20"/>
        </w:trPr>
        <w:tc>
          <w:tcPr>
            <w:tcW w:w="565" w:type="dxa"/>
          </w:tcPr>
          <w:p w14:paraId="668C075E"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1.2</w:t>
            </w:r>
          </w:p>
        </w:tc>
        <w:tc>
          <w:tcPr>
            <w:tcW w:w="7090" w:type="dxa"/>
          </w:tcPr>
          <w:p w14:paraId="25037C7D"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Сведения о юридическом лице:</w:t>
            </w:r>
          </w:p>
        </w:tc>
        <w:tc>
          <w:tcPr>
            <w:tcW w:w="2970" w:type="dxa"/>
            <w:gridSpan w:val="2"/>
          </w:tcPr>
          <w:p w14:paraId="11CB8B00"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3C279E0B" w14:textId="77777777" w:rsidTr="001519AD">
        <w:trPr>
          <w:gridAfter w:val="1"/>
          <w:wAfter w:w="11" w:type="dxa"/>
          <w:trHeight w:val="20"/>
        </w:trPr>
        <w:tc>
          <w:tcPr>
            <w:tcW w:w="565" w:type="dxa"/>
          </w:tcPr>
          <w:p w14:paraId="43D18E99"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1.2.1</w:t>
            </w:r>
          </w:p>
        </w:tc>
        <w:tc>
          <w:tcPr>
            <w:tcW w:w="7090" w:type="dxa"/>
          </w:tcPr>
          <w:p w14:paraId="595855A1"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Полное наименование</w:t>
            </w:r>
          </w:p>
        </w:tc>
        <w:tc>
          <w:tcPr>
            <w:tcW w:w="2970" w:type="dxa"/>
            <w:gridSpan w:val="2"/>
          </w:tcPr>
          <w:p w14:paraId="2CD9D75C"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4A09D7E1" w14:textId="77777777" w:rsidTr="001519AD">
        <w:trPr>
          <w:gridAfter w:val="1"/>
          <w:wAfter w:w="11" w:type="dxa"/>
          <w:trHeight w:val="20"/>
        </w:trPr>
        <w:tc>
          <w:tcPr>
            <w:tcW w:w="565" w:type="dxa"/>
          </w:tcPr>
          <w:p w14:paraId="56E6D99F"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1.2.2</w:t>
            </w:r>
          </w:p>
        </w:tc>
        <w:tc>
          <w:tcPr>
            <w:tcW w:w="7090" w:type="dxa"/>
          </w:tcPr>
          <w:p w14:paraId="7137897E"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Основной государственный регистрационный номер</w:t>
            </w:r>
          </w:p>
        </w:tc>
        <w:tc>
          <w:tcPr>
            <w:tcW w:w="2970" w:type="dxa"/>
            <w:gridSpan w:val="2"/>
          </w:tcPr>
          <w:p w14:paraId="7AA293B7"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3266B62E" w14:textId="77777777" w:rsidTr="001519AD">
        <w:trPr>
          <w:gridAfter w:val="1"/>
          <w:wAfter w:w="11" w:type="dxa"/>
          <w:trHeight w:val="20"/>
        </w:trPr>
        <w:tc>
          <w:tcPr>
            <w:tcW w:w="565" w:type="dxa"/>
          </w:tcPr>
          <w:p w14:paraId="76ABAB13"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1.2.3</w:t>
            </w:r>
          </w:p>
        </w:tc>
        <w:tc>
          <w:tcPr>
            <w:tcW w:w="7090" w:type="dxa"/>
          </w:tcPr>
          <w:p w14:paraId="32CEFE06"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2970" w:type="dxa"/>
            <w:gridSpan w:val="2"/>
          </w:tcPr>
          <w:p w14:paraId="49F40B6A"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r w:rsidR="006D6541" w:rsidRPr="001519AD" w14:paraId="4755CE59" w14:textId="77777777" w:rsidTr="001519AD">
        <w:trPr>
          <w:trHeight w:val="20"/>
        </w:trPr>
        <w:tc>
          <w:tcPr>
            <w:tcW w:w="10636" w:type="dxa"/>
            <w:gridSpan w:val="5"/>
            <w:tcBorders>
              <w:left w:val="nil"/>
              <w:right w:val="nil"/>
            </w:tcBorders>
          </w:tcPr>
          <w:p w14:paraId="0C3AD04D" w14:textId="77777777" w:rsidR="006D6541" w:rsidRPr="001519AD" w:rsidRDefault="006D6541" w:rsidP="001519AD">
            <w:pPr>
              <w:spacing w:after="0" w:line="240" w:lineRule="auto"/>
              <w:ind w:left="720"/>
              <w:contextualSpacing/>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2. Сведения о выданном разрешении</w:t>
            </w:r>
            <w:r w:rsidRPr="001519AD">
              <w:rPr>
                <w:rFonts w:ascii="Times New Roman" w:hAnsi="Times New Roman" w:cs="Times New Roman"/>
                <w:bCs/>
                <w:color w:val="000000" w:themeColor="text1"/>
                <w:sz w:val="16"/>
                <w:szCs w:val="16"/>
              </w:rPr>
              <w:t xml:space="preserve"> </w:t>
            </w:r>
            <w:r w:rsidRPr="001519AD">
              <w:rPr>
                <w:rFonts w:ascii="Times New Roman" w:eastAsia="Calibri" w:hAnsi="Times New Roman" w:cs="Times New Roman"/>
                <w:bCs/>
                <w:color w:val="000000" w:themeColor="text1"/>
                <w:sz w:val="16"/>
                <w:szCs w:val="16"/>
              </w:rPr>
              <w:t>на ввод объекта в эксплуатацию</w:t>
            </w:r>
          </w:p>
        </w:tc>
      </w:tr>
      <w:tr w:rsidR="006D6541" w:rsidRPr="001519AD" w14:paraId="26A0BF59" w14:textId="77777777" w:rsidTr="001519AD">
        <w:trPr>
          <w:gridAfter w:val="1"/>
          <w:wAfter w:w="11" w:type="dxa"/>
          <w:trHeight w:val="20"/>
        </w:trPr>
        <w:tc>
          <w:tcPr>
            <w:tcW w:w="565" w:type="dxa"/>
            <w:tcBorders>
              <w:bottom w:val="single" w:sz="4" w:space="0" w:color="auto"/>
            </w:tcBorders>
          </w:tcPr>
          <w:p w14:paraId="41DA04E6"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w:t>
            </w:r>
          </w:p>
        </w:tc>
        <w:tc>
          <w:tcPr>
            <w:tcW w:w="7090" w:type="dxa"/>
            <w:tcBorders>
              <w:bottom w:val="single" w:sz="4" w:space="0" w:color="auto"/>
            </w:tcBorders>
          </w:tcPr>
          <w:p w14:paraId="63FAB9DA" w14:textId="2760031A"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Орган (организация), выдавший(-ая) разрешение на ввод объекта в эксплуатацию</w:t>
            </w:r>
          </w:p>
        </w:tc>
        <w:tc>
          <w:tcPr>
            <w:tcW w:w="2036" w:type="dxa"/>
            <w:tcBorders>
              <w:bottom w:val="single" w:sz="4" w:space="0" w:color="auto"/>
            </w:tcBorders>
          </w:tcPr>
          <w:p w14:paraId="24B8D948"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Номер документа</w:t>
            </w:r>
          </w:p>
        </w:tc>
        <w:tc>
          <w:tcPr>
            <w:tcW w:w="934" w:type="dxa"/>
            <w:tcBorders>
              <w:bottom w:val="single" w:sz="4" w:space="0" w:color="auto"/>
            </w:tcBorders>
          </w:tcPr>
          <w:p w14:paraId="62746703"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 xml:space="preserve">Дата </w:t>
            </w:r>
            <w:r w:rsidRPr="001519AD">
              <w:rPr>
                <w:rFonts w:ascii="Times New Roman" w:eastAsia="Calibri" w:hAnsi="Times New Roman" w:cs="Times New Roman"/>
                <w:color w:val="000000" w:themeColor="text1"/>
                <w:sz w:val="16"/>
                <w:szCs w:val="16"/>
              </w:rPr>
              <w:br/>
              <w:t>документа</w:t>
            </w:r>
          </w:p>
        </w:tc>
      </w:tr>
      <w:tr w:rsidR="006D6541" w:rsidRPr="001519AD" w14:paraId="1888E415" w14:textId="77777777" w:rsidTr="001519AD">
        <w:trPr>
          <w:gridAfter w:val="1"/>
          <w:wAfter w:w="11" w:type="dxa"/>
          <w:trHeight w:val="20"/>
        </w:trPr>
        <w:tc>
          <w:tcPr>
            <w:tcW w:w="565" w:type="dxa"/>
          </w:tcPr>
          <w:p w14:paraId="7FD98A53"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r w:rsidRPr="001519AD">
              <w:rPr>
                <w:rFonts w:ascii="Times New Roman" w:eastAsia="Calibri" w:hAnsi="Times New Roman" w:cs="Times New Roman"/>
                <w:color w:val="000000" w:themeColor="text1"/>
                <w:sz w:val="16"/>
                <w:szCs w:val="16"/>
              </w:rPr>
              <w:t>2.1.</w:t>
            </w:r>
          </w:p>
        </w:tc>
        <w:tc>
          <w:tcPr>
            <w:tcW w:w="7090" w:type="dxa"/>
          </w:tcPr>
          <w:p w14:paraId="579C9FEA"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c>
          <w:tcPr>
            <w:tcW w:w="2036" w:type="dxa"/>
          </w:tcPr>
          <w:p w14:paraId="2EAFC753"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c>
          <w:tcPr>
            <w:tcW w:w="934" w:type="dxa"/>
          </w:tcPr>
          <w:p w14:paraId="287E8389" w14:textId="77777777" w:rsidR="006D6541" w:rsidRPr="001519AD" w:rsidRDefault="006D6541" w:rsidP="001519AD">
            <w:pPr>
              <w:spacing w:after="0" w:line="240" w:lineRule="auto"/>
              <w:jc w:val="both"/>
              <w:rPr>
                <w:rFonts w:ascii="Times New Roman" w:eastAsia="Calibri" w:hAnsi="Times New Roman" w:cs="Times New Roman"/>
                <w:color w:val="000000" w:themeColor="text1"/>
                <w:sz w:val="16"/>
                <w:szCs w:val="16"/>
              </w:rPr>
            </w:pPr>
          </w:p>
        </w:tc>
      </w:tr>
    </w:tbl>
    <w:p w14:paraId="56A2ADC7" w14:textId="77777777" w:rsidR="006D6541" w:rsidRPr="006D6541" w:rsidRDefault="006D6541" w:rsidP="00402A80">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
    <w:p w14:paraId="39F19551"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Приложение: __________________________________________________________</w:t>
      </w:r>
    </w:p>
    <w:p w14:paraId="03FA1F18"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Номер телефона и адрес электронной почты для связи: _______________________</w:t>
      </w:r>
    </w:p>
    <w:p w14:paraId="2D8786F4" w14:textId="77777777" w:rsidR="006D6541" w:rsidRPr="006D6541" w:rsidRDefault="006D6541" w:rsidP="00402A80">
      <w:pPr>
        <w:tabs>
          <w:tab w:val="left" w:pos="1968"/>
        </w:tabs>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Результат рассмотрения настоящего заявления</w:t>
      </w:r>
      <w:r w:rsidRPr="006D6541" w:rsidDel="008B5662">
        <w:rPr>
          <w:rFonts w:ascii="Times New Roman" w:hAnsi="Times New Roman" w:cs="Times New Roman"/>
          <w:color w:val="000000" w:themeColor="text1"/>
          <w:sz w:val="20"/>
          <w:szCs w:val="20"/>
        </w:rPr>
        <w:t xml:space="preserve"> </w:t>
      </w:r>
      <w:r w:rsidRPr="006D6541">
        <w:rPr>
          <w:rFonts w:ascii="Times New Roman" w:hAnsi="Times New Roman" w:cs="Times New Roman"/>
          <w:color w:val="000000" w:themeColor="text1"/>
          <w:sz w:val="20"/>
          <w:szCs w:val="20"/>
        </w:rPr>
        <w:t>прошу:</w:t>
      </w:r>
    </w:p>
    <w:tbl>
      <w:tblPr>
        <w:tblpPr w:leftFromText="180" w:rightFromText="180" w:vertAnchor="text" w:tblpY="1"/>
        <w:tblOverlap w:val="neve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gridCol w:w="781"/>
        <w:gridCol w:w="15"/>
      </w:tblGrid>
      <w:tr w:rsidR="006D6541" w:rsidRPr="006D6541" w14:paraId="151DA146" w14:textId="77777777" w:rsidTr="001519AD">
        <w:trPr>
          <w:gridAfter w:val="1"/>
          <w:wAfter w:w="15" w:type="dxa"/>
        </w:trPr>
        <w:tc>
          <w:tcPr>
            <w:tcW w:w="9918" w:type="dxa"/>
            <w:shd w:val="clear" w:color="auto" w:fill="auto"/>
          </w:tcPr>
          <w:p w14:paraId="43511110" w14:textId="77777777" w:rsidR="006D6541" w:rsidRPr="001519AD" w:rsidRDefault="006D6541" w:rsidP="00402A80">
            <w:pPr>
              <w:autoSpaceDE w:val="0"/>
              <w:autoSpaceDN w:val="0"/>
              <w:spacing w:after="0" w:line="240" w:lineRule="auto"/>
              <w:jc w:val="both"/>
              <w:rPr>
                <w:rFonts w:ascii="Times New Roman" w:hAnsi="Times New Roman" w:cs="Times New Roman"/>
                <w:i/>
                <w:color w:val="000000" w:themeColor="text1"/>
                <w:sz w:val="16"/>
                <w:szCs w:val="16"/>
              </w:rPr>
            </w:pPr>
            <w:r w:rsidRPr="001519AD">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18086529"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6D6541" w14:paraId="1C781324" w14:textId="77777777" w:rsidTr="001519AD">
        <w:trPr>
          <w:gridAfter w:val="1"/>
          <w:wAfter w:w="15" w:type="dxa"/>
        </w:trPr>
        <w:tc>
          <w:tcPr>
            <w:tcW w:w="9918" w:type="dxa"/>
            <w:shd w:val="clear" w:color="auto" w:fill="auto"/>
          </w:tcPr>
          <w:p w14:paraId="2CC0C9EE"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519AD">
              <w:rPr>
                <w:rFonts w:ascii="Times New Roman" w:hAnsi="Times New Roman" w:cs="Times New Roman"/>
                <w:color w:val="000000" w:themeColor="text1"/>
                <w:sz w:val="16"/>
                <w:szCs w:val="16"/>
              </w:rPr>
              <w:br/>
              <w:t>_______________________________________________________</w:t>
            </w:r>
          </w:p>
        </w:tc>
        <w:tc>
          <w:tcPr>
            <w:tcW w:w="781" w:type="dxa"/>
            <w:shd w:val="clear" w:color="auto" w:fill="auto"/>
          </w:tcPr>
          <w:p w14:paraId="7B0F7E95"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6D6541" w14:paraId="1ACF7DB0" w14:textId="77777777" w:rsidTr="001519AD">
        <w:trPr>
          <w:gridAfter w:val="1"/>
          <w:wAfter w:w="15" w:type="dxa"/>
        </w:trPr>
        <w:tc>
          <w:tcPr>
            <w:tcW w:w="9918" w:type="dxa"/>
            <w:shd w:val="clear" w:color="auto" w:fill="auto"/>
          </w:tcPr>
          <w:p w14:paraId="45830D0A"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направить на бумажном носителе на почтовый адрес: _______________________________________________________</w:t>
            </w:r>
          </w:p>
        </w:tc>
        <w:tc>
          <w:tcPr>
            <w:tcW w:w="781" w:type="dxa"/>
            <w:shd w:val="clear" w:color="auto" w:fill="auto"/>
          </w:tcPr>
          <w:p w14:paraId="4F9824FA"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6D6541" w14:paraId="13B9DEA1" w14:textId="77777777" w:rsidTr="001519AD">
        <w:trPr>
          <w:gridAfter w:val="1"/>
          <w:wAfter w:w="15" w:type="dxa"/>
        </w:trPr>
        <w:tc>
          <w:tcPr>
            <w:tcW w:w="9918" w:type="dxa"/>
            <w:shd w:val="clear" w:color="auto" w:fill="auto"/>
          </w:tcPr>
          <w:p w14:paraId="25158DE0"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46F0820C" w14:textId="77777777" w:rsidR="006D6541" w:rsidRPr="001519AD"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6D6541" w14:paraId="46918C36" w14:textId="77777777" w:rsidTr="001519AD">
        <w:tc>
          <w:tcPr>
            <w:tcW w:w="10714" w:type="dxa"/>
            <w:gridSpan w:val="3"/>
            <w:shd w:val="clear" w:color="auto" w:fill="auto"/>
          </w:tcPr>
          <w:p w14:paraId="5C9E78EA" w14:textId="77777777" w:rsidR="006D6541" w:rsidRPr="001519AD" w:rsidRDefault="006D6541" w:rsidP="00402A80">
            <w:pPr>
              <w:autoSpaceDE w:val="0"/>
              <w:autoSpaceDN w:val="0"/>
              <w:spacing w:after="0" w:line="240" w:lineRule="auto"/>
              <w:ind w:right="255"/>
              <w:jc w:val="both"/>
              <w:rPr>
                <w:rFonts w:ascii="Times New Roman" w:hAnsi="Times New Roman" w:cs="Times New Roman"/>
                <w:i/>
                <w:color w:val="000000" w:themeColor="text1"/>
                <w:sz w:val="16"/>
                <w:szCs w:val="16"/>
              </w:rPr>
            </w:pPr>
            <w:r w:rsidRPr="001519AD">
              <w:rPr>
                <w:rFonts w:ascii="Times New Roman" w:hAnsi="Times New Roman" w:cs="Times New Roman"/>
                <w:i/>
                <w:color w:val="000000" w:themeColor="text1"/>
                <w:sz w:val="16"/>
                <w:szCs w:val="16"/>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D6541" w:rsidRPr="006D6541" w14:paraId="5F684FBE" w14:textId="77777777" w:rsidTr="001519AD">
        <w:trPr>
          <w:trHeight w:val="80"/>
        </w:trPr>
        <w:tc>
          <w:tcPr>
            <w:tcW w:w="3119" w:type="dxa"/>
            <w:tcBorders>
              <w:top w:val="nil"/>
              <w:left w:val="nil"/>
              <w:right w:val="nil"/>
            </w:tcBorders>
            <w:vAlign w:val="bottom"/>
          </w:tcPr>
          <w:p w14:paraId="60F73295"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065C7B30"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p>
        </w:tc>
        <w:tc>
          <w:tcPr>
            <w:tcW w:w="2269" w:type="dxa"/>
            <w:tcBorders>
              <w:top w:val="nil"/>
              <w:left w:val="nil"/>
              <w:bottom w:val="single" w:sz="4" w:space="0" w:color="auto"/>
              <w:right w:val="nil"/>
            </w:tcBorders>
            <w:vAlign w:val="bottom"/>
          </w:tcPr>
          <w:p w14:paraId="24EE99FC"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p>
        </w:tc>
        <w:tc>
          <w:tcPr>
            <w:tcW w:w="283" w:type="dxa"/>
            <w:tcBorders>
              <w:top w:val="nil"/>
              <w:left w:val="nil"/>
              <w:bottom w:val="nil"/>
              <w:right w:val="nil"/>
            </w:tcBorders>
            <w:vAlign w:val="bottom"/>
          </w:tcPr>
          <w:p w14:paraId="70961F34"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p>
        </w:tc>
        <w:tc>
          <w:tcPr>
            <w:tcW w:w="3969" w:type="dxa"/>
            <w:tcBorders>
              <w:top w:val="nil"/>
              <w:left w:val="nil"/>
              <w:bottom w:val="single" w:sz="4" w:space="0" w:color="auto"/>
              <w:right w:val="nil"/>
            </w:tcBorders>
            <w:vAlign w:val="bottom"/>
          </w:tcPr>
          <w:p w14:paraId="4A37F2BE"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p>
        </w:tc>
      </w:tr>
      <w:tr w:rsidR="006D6541" w:rsidRPr="006D6541" w14:paraId="11B2B0C1" w14:textId="77777777" w:rsidTr="00402A80">
        <w:tc>
          <w:tcPr>
            <w:tcW w:w="3119" w:type="dxa"/>
            <w:tcBorders>
              <w:left w:val="nil"/>
              <w:bottom w:val="nil"/>
              <w:right w:val="nil"/>
            </w:tcBorders>
          </w:tcPr>
          <w:p w14:paraId="3FC81B5E"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tcPr>
          <w:p w14:paraId="7ACEBBD6"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68090703"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3D5EEB1C"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3969" w:type="dxa"/>
            <w:tcBorders>
              <w:top w:val="nil"/>
              <w:left w:val="nil"/>
              <w:bottom w:val="nil"/>
              <w:right w:val="nil"/>
            </w:tcBorders>
          </w:tcPr>
          <w:p w14:paraId="7D6E7606"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(фамилия, имя, отчество (при наличии)</w:t>
            </w:r>
          </w:p>
        </w:tc>
      </w:tr>
    </w:tbl>
    <w:p w14:paraId="52A8199D" w14:textId="3FE50900" w:rsidR="006D6541" w:rsidRPr="006D6541" w:rsidRDefault="006D6541" w:rsidP="001519AD">
      <w:pPr>
        <w:pStyle w:val="af9"/>
        <w:tabs>
          <w:tab w:val="left" w:pos="6600"/>
        </w:tabs>
        <w:jc w:val="both"/>
        <w:outlineLvl w:val="0"/>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ПРИЛОЖЕНИЕ № 9</w:t>
      </w:r>
      <w:r w:rsidR="001519AD">
        <w:rPr>
          <w:rFonts w:ascii="Times New Roman" w:hAnsi="Times New Roman" w:cs="Times New Roman"/>
          <w:color w:val="000000" w:themeColor="text1"/>
          <w:sz w:val="20"/>
          <w:szCs w:val="20"/>
        </w:rPr>
        <w:t xml:space="preserve"> </w:t>
      </w:r>
      <w:r w:rsidRPr="006D6541">
        <w:rPr>
          <w:rFonts w:ascii="Times New Roman" w:hAnsi="Times New Roman" w:cs="Times New Roman"/>
          <w:color w:val="000000" w:themeColor="text1"/>
          <w:sz w:val="20"/>
          <w:szCs w:val="20"/>
        </w:rPr>
        <w:t>к Административному регламенту</w:t>
      </w:r>
      <w:r w:rsidR="001519AD">
        <w:rPr>
          <w:rFonts w:ascii="Times New Roman" w:hAnsi="Times New Roman" w:cs="Times New Roman"/>
          <w:color w:val="000000" w:themeColor="text1"/>
          <w:sz w:val="20"/>
          <w:szCs w:val="20"/>
        </w:rPr>
        <w:t xml:space="preserve"> </w:t>
      </w:r>
      <w:r w:rsidRPr="006D6541">
        <w:rPr>
          <w:rFonts w:ascii="Times New Roman" w:hAnsi="Times New Roman" w:cs="Times New Roman"/>
          <w:color w:val="000000" w:themeColor="text1"/>
          <w:sz w:val="20"/>
          <w:szCs w:val="20"/>
        </w:rPr>
        <w:t>предоставления муниципальной услуги ФОРМА</w:t>
      </w:r>
    </w:p>
    <w:p w14:paraId="043E4DC0" w14:textId="61350F81" w:rsidR="006D6541" w:rsidRPr="006D6541" w:rsidRDefault="006D6541" w:rsidP="001519AD">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Кому _</w:t>
      </w:r>
      <w:r w:rsidR="001519AD">
        <w:rPr>
          <w:rFonts w:ascii="Times New Roman" w:hAnsi="Times New Roman" w:cs="Times New Roman"/>
          <w:color w:val="000000" w:themeColor="text1"/>
          <w:sz w:val="20"/>
          <w:szCs w:val="20"/>
        </w:rPr>
        <w:t>__________________</w:t>
      </w:r>
      <w:r w:rsidRPr="006D6541">
        <w:rPr>
          <w:rFonts w:ascii="Times New Roman" w:hAnsi="Times New Roman" w:cs="Times New Roman"/>
          <w:color w:val="000000" w:themeColor="text1"/>
          <w:sz w:val="20"/>
          <w:szCs w:val="20"/>
        </w:rPr>
        <w:t>___________________________________</w:t>
      </w:r>
    </w:p>
    <w:p w14:paraId="653973F2" w14:textId="4BA0B256" w:rsidR="006D6541" w:rsidRPr="001519AD" w:rsidRDefault="006D6541" w:rsidP="00402A80">
      <w:pPr>
        <w:autoSpaceDE w:val="0"/>
        <w:autoSpaceDN w:val="0"/>
        <w:adjustRightInd w:val="0"/>
        <w:spacing w:after="0" w:line="240" w:lineRule="auto"/>
        <w:ind w:left="4820"/>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82209C4" w14:textId="020CD43E" w:rsidR="006D6541" w:rsidRPr="001519AD" w:rsidRDefault="006D6541" w:rsidP="001519AD">
      <w:pPr>
        <w:autoSpaceDE w:val="0"/>
        <w:autoSpaceDN w:val="0"/>
        <w:adjustRightInd w:val="0"/>
        <w:spacing w:after="0" w:line="240" w:lineRule="auto"/>
        <w:jc w:val="right"/>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_______________________________</w:t>
      </w:r>
      <w:r w:rsidR="001519AD">
        <w:rPr>
          <w:rFonts w:ascii="Times New Roman" w:hAnsi="Times New Roman" w:cs="Times New Roman"/>
          <w:color w:val="000000" w:themeColor="text1"/>
          <w:sz w:val="16"/>
          <w:szCs w:val="16"/>
        </w:rPr>
        <w:t>________________________________</w:t>
      </w:r>
      <w:r w:rsidRPr="001519AD">
        <w:rPr>
          <w:rFonts w:ascii="Times New Roman" w:hAnsi="Times New Roman" w:cs="Times New Roman"/>
          <w:color w:val="000000" w:themeColor="text1"/>
          <w:sz w:val="16"/>
          <w:szCs w:val="16"/>
        </w:rPr>
        <w:t>__________</w:t>
      </w:r>
    </w:p>
    <w:p w14:paraId="7CDD91E5" w14:textId="77777777" w:rsidR="006D6541" w:rsidRPr="001519AD" w:rsidRDefault="006D6541" w:rsidP="00402A80">
      <w:pPr>
        <w:autoSpaceDE w:val="0"/>
        <w:autoSpaceDN w:val="0"/>
        <w:adjustRightInd w:val="0"/>
        <w:spacing w:after="0" w:line="240" w:lineRule="auto"/>
        <w:ind w:left="4820"/>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почтовый индекс и адрес, телефон, адрес электронной почты)</w:t>
      </w:r>
    </w:p>
    <w:p w14:paraId="4DE33F9C" w14:textId="4679740C" w:rsidR="006D6541" w:rsidRPr="006D6541" w:rsidRDefault="006D6541" w:rsidP="001519AD">
      <w:pPr>
        <w:spacing w:after="0" w:line="240" w:lineRule="auto"/>
        <w:jc w:val="center"/>
        <w:rPr>
          <w:rFonts w:ascii="Times New Roman" w:hAnsi="Times New Roman" w:cs="Times New Roman"/>
          <w:b/>
          <w:bCs/>
          <w:color w:val="000000" w:themeColor="text1"/>
          <w:sz w:val="20"/>
          <w:szCs w:val="20"/>
        </w:rPr>
      </w:pPr>
      <w:r w:rsidRPr="006D6541">
        <w:rPr>
          <w:rFonts w:ascii="Times New Roman" w:hAnsi="Times New Roman" w:cs="Times New Roman"/>
          <w:b/>
          <w:color w:val="000000" w:themeColor="text1"/>
          <w:sz w:val="20"/>
          <w:szCs w:val="20"/>
        </w:rPr>
        <w:t>Р Е Ш Е Н И Е</w:t>
      </w:r>
      <w:r w:rsidR="00D54DDE">
        <w:rPr>
          <w:rFonts w:ascii="Times New Roman" w:hAnsi="Times New Roman" w:cs="Times New Roman"/>
          <w:b/>
          <w:color w:val="000000" w:themeColor="text1"/>
          <w:sz w:val="20"/>
          <w:szCs w:val="20"/>
        </w:rPr>
        <w:t xml:space="preserve"> </w:t>
      </w:r>
      <w:r w:rsidRPr="006D6541">
        <w:rPr>
          <w:rFonts w:ascii="Times New Roman" w:hAnsi="Times New Roman" w:cs="Times New Roman"/>
          <w:b/>
          <w:bCs/>
          <w:color w:val="000000" w:themeColor="text1"/>
          <w:sz w:val="20"/>
          <w:szCs w:val="20"/>
        </w:rPr>
        <w:t>об отказе в выдаче дубликата разрешения на ввод объекта в эксплуатацию</w:t>
      </w:r>
    </w:p>
    <w:p w14:paraId="220C2F6C" w14:textId="4136F26A" w:rsidR="006D6541" w:rsidRPr="006D6541" w:rsidRDefault="006D6541" w:rsidP="001519AD">
      <w:pPr>
        <w:spacing w:after="0" w:line="240" w:lineRule="auto"/>
        <w:jc w:val="center"/>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__________________________________________________________________________________</w:t>
      </w:r>
    </w:p>
    <w:p w14:paraId="4883FD5A" w14:textId="77777777" w:rsidR="006D6541" w:rsidRPr="001519AD" w:rsidRDefault="006D6541" w:rsidP="001519AD">
      <w:pPr>
        <w:spacing w:after="0" w:line="240" w:lineRule="auto"/>
        <w:jc w:val="center"/>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органа местного самоуправления)</w:t>
      </w:r>
    </w:p>
    <w:p w14:paraId="0576B99C" w14:textId="4BF1B175" w:rsidR="001519AD" w:rsidRPr="006D6541" w:rsidRDefault="006D6541" w:rsidP="001519AD">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 xml:space="preserve">по результатам рассмотрения заявления </w:t>
      </w:r>
      <w:r w:rsidRPr="006D6541">
        <w:rPr>
          <w:rFonts w:ascii="Times New Roman" w:hAnsi="Times New Roman" w:cs="Times New Roman"/>
          <w:bCs/>
          <w:color w:val="000000" w:themeColor="text1"/>
          <w:sz w:val="20"/>
          <w:szCs w:val="20"/>
        </w:rPr>
        <w:t xml:space="preserve">о выдаче дубликата разрешения на ввод объекта в эксплуатацию </w:t>
      </w:r>
      <w:r w:rsidRPr="006D6541">
        <w:rPr>
          <w:rFonts w:ascii="Times New Roman" w:hAnsi="Times New Roman" w:cs="Times New Roman"/>
          <w:color w:val="000000" w:themeColor="text1"/>
          <w:sz w:val="20"/>
          <w:szCs w:val="20"/>
        </w:rPr>
        <w:t>от ______________ № ________________ принято</w:t>
      </w:r>
      <w:r w:rsidR="001519AD" w:rsidRPr="001519AD">
        <w:rPr>
          <w:rFonts w:ascii="Times New Roman" w:hAnsi="Times New Roman" w:cs="Times New Roman"/>
          <w:color w:val="000000" w:themeColor="text1"/>
          <w:sz w:val="20"/>
          <w:szCs w:val="20"/>
        </w:rPr>
        <w:t xml:space="preserve"> </w:t>
      </w:r>
      <w:r w:rsidR="001519AD" w:rsidRPr="006D6541">
        <w:rPr>
          <w:rFonts w:ascii="Times New Roman" w:hAnsi="Times New Roman" w:cs="Times New Roman"/>
          <w:color w:val="000000" w:themeColor="text1"/>
          <w:sz w:val="20"/>
          <w:szCs w:val="20"/>
        </w:rPr>
        <w:t xml:space="preserve">решение об отказе в выдаче дубликата разрешения на ввод объекта в эксплуатацию. </w:t>
      </w:r>
    </w:p>
    <w:p w14:paraId="02B007A0" w14:textId="77777777" w:rsidR="006D6541" w:rsidRPr="001519AD" w:rsidRDefault="006D6541" w:rsidP="001519AD">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(дата и номер регистрации)</w:t>
      </w: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5103"/>
        <w:gridCol w:w="4044"/>
      </w:tblGrid>
      <w:tr w:rsidR="006D6541" w:rsidRPr="001519AD" w14:paraId="002D5942" w14:textId="77777777" w:rsidTr="001519AD">
        <w:trPr>
          <w:trHeight w:val="20"/>
        </w:trPr>
        <w:tc>
          <w:tcPr>
            <w:tcW w:w="1560" w:type="dxa"/>
          </w:tcPr>
          <w:p w14:paraId="786AD5F4" w14:textId="3D49B462"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 пункта Административного регламента</w:t>
            </w:r>
          </w:p>
        </w:tc>
        <w:tc>
          <w:tcPr>
            <w:tcW w:w="5103" w:type="dxa"/>
          </w:tcPr>
          <w:p w14:paraId="359EEF12"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14:paraId="2D466214"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Разъяснение причин отказа в выдаче дубликата разрешения на ввод объекта в эксплуатацию</w:t>
            </w:r>
          </w:p>
        </w:tc>
      </w:tr>
      <w:tr w:rsidR="006D6541" w:rsidRPr="001519AD" w14:paraId="1B04CD9C" w14:textId="77777777" w:rsidTr="001519AD">
        <w:trPr>
          <w:trHeight w:val="20"/>
        </w:trPr>
        <w:tc>
          <w:tcPr>
            <w:tcW w:w="1560" w:type="dxa"/>
          </w:tcPr>
          <w:p w14:paraId="66C5F119"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lastRenderedPageBreak/>
              <w:t>пункт 2.30</w:t>
            </w:r>
          </w:p>
        </w:tc>
        <w:tc>
          <w:tcPr>
            <w:tcW w:w="5103" w:type="dxa"/>
          </w:tcPr>
          <w:p w14:paraId="52BF27CB"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несоответствие заявителя кругу лиц, указанных в пункте 2.2 Административного регламента.</w:t>
            </w:r>
          </w:p>
        </w:tc>
        <w:tc>
          <w:tcPr>
            <w:tcW w:w="4044" w:type="dxa"/>
          </w:tcPr>
          <w:p w14:paraId="0A668B90" w14:textId="77777777" w:rsidR="006D6541" w:rsidRPr="001519AD" w:rsidRDefault="006D6541" w:rsidP="00402A80">
            <w:pPr>
              <w:spacing w:after="0" w:line="240" w:lineRule="auto"/>
              <w:jc w:val="both"/>
              <w:rPr>
                <w:rFonts w:ascii="Times New Roman" w:hAnsi="Times New Roman" w:cs="Times New Roman"/>
                <w:i/>
                <w:color w:val="000000" w:themeColor="text1"/>
                <w:sz w:val="16"/>
                <w:szCs w:val="16"/>
              </w:rPr>
            </w:pPr>
            <w:r w:rsidRPr="001519AD">
              <w:rPr>
                <w:rFonts w:ascii="Times New Roman" w:hAnsi="Times New Roman" w:cs="Times New Roman"/>
                <w:i/>
                <w:color w:val="000000" w:themeColor="text1"/>
                <w:sz w:val="16"/>
                <w:szCs w:val="16"/>
              </w:rPr>
              <w:t>Указываются основания такого вывода</w:t>
            </w:r>
          </w:p>
        </w:tc>
      </w:tr>
    </w:tbl>
    <w:p w14:paraId="15317000" w14:textId="5FB5E255" w:rsidR="006D6541" w:rsidRPr="006D6541" w:rsidRDefault="006D6541" w:rsidP="001519AD">
      <w:pPr>
        <w:pStyle w:val="ConsPlusNonformat"/>
        <w:jc w:val="both"/>
        <w:rPr>
          <w:rFonts w:ascii="Times New Roman" w:hAnsi="Times New Roman" w:cs="Times New Roman"/>
          <w:color w:val="000000" w:themeColor="text1"/>
        </w:rPr>
      </w:pPr>
      <w:r w:rsidRPr="006D6541">
        <w:rPr>
          <w:rFonts w:ascii="Times New Roman" w:hAnsi="Times New Roman" w:cs="Times New Roman"/>
          <w:color w:val="000000" w:themeColor="text1"/>
        </w:rPr>
        <w:t xml:space="preserve">Вы вправе повторно обратиться с заявлением </w:t>
      </w:r>
      <w:r w:rsidRPr="006D6541">
        <w:rPr>
          <w:rFonts w:ascii="Times New Roman" w:hAnsi="Times New Roman" w:cs="Times New Roman"/>
          <w:bCs/>
          <w:color w:val="000000" w:themeColor="text1"/>
        </w:rPr>
        <w:t xml:space="preserve">о выдаче дубликата разрешения на ввод объекта в эксплуатацию </w:t>
      </w:r>
      <w:r w:rsidRPr="006D6541">
        <w:rPr>
          <w:rFonts w:ascii="Times New Roman" w:hAnsi="Times New Roman" w:cs="Times New Roman"/>
          <w:color w:val="000000" w:themeColor="text1"/>
        </w:rPr>
        <w:t>после устранения указанного нарушения.</w:t>
      </w:r>
      <w:r w:rsidR="001519AD">
        <w:rPr>
          <w:rFonts w:ascii="Times New Roman" w:hAnsi="Times New Roman" w:cs="Times New Roman"/>
          <w:color w:val="000000" w:themeColor="text1"/>
        </w:rPr>
        <w:t xml:space="preserve"> </w:t>
      </w:r>
      <w:r w:rsidRPr="006D6541">
        <w:rPr>
          <w:rFonts w:ascii="Times New Roman" w:hAnsi="Times New Roman" w:cs="Times New Roman"/>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r w:rsidR="001519AD">
        <w:rPr>
          <w:rFonts w:ascii="Times New Roman" w:hAnsi="Times New Roman" w:cs="Times New Roman"/>
          <w:color w:val="000000" w:themeColor="text1"/>
        </w:rPr>
        <w:t xml:space="preserve"> </w:t>
      </w:r>
      <w:r w:rsidRPr="006D6541">
        <w:rPr>
          <w:rFonts w:ascii="Times New Roman" w:hAnsi="Times New Roman" w:cs="Times New Roman"/>
          <w:color w:val="000000" w:themeColor="text1"/>
        </w:rPr>
        <w:t xml:space="preserve">Дополнительно информируем:_____________________________________________________________________________________________.    </w:t>
      </w:r>
    </w:p>
    <w:p w14:paraId="24A26E31" w14:textId="77777777" w:rsidR="006D6541" w:rsidRPr="001519AD" w:rsidRDefault="006D6541" w:rsidP="001519AD">
      <w:pPr>
        <w:pStyle w:val="ConsPlusNonformat"/>
        <w:jc w:val="center"/>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6541" w:rsidRPr="001519AD" w14:paraId="5780F4FD" w14:textId="77777777" w:rsidTr="00402A80">
        <w:tc>
          <w:tcPr>
            <w:tcW w:w="3119" w:type="dxa"/>
            <w:tcBorders>
              <w:top w:val="nil"/>
              <w:left w:val="nil"/>
              <w:bottom w:val="single" w:sz="4" w:space="0" w:color="auto"/>
              <w:right w:val="nil"/>
            </w:tcBorders>
            <w:vAlign w:val="bottom"/>
          </w:tcPr>
          <w:p w14:paraId="066A1E81"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3020E007"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783F49FA"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2F05E911"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3969" w:type="dxa"/>
            <w:tcBorders>
              <w:top w:val="nil"/>
              <w:left w:val="nil"/>
              <w:bottom w:val="single" w:sz="4" w:space="0" w:color="auto"/>
              <w:right w:val="nil"/>
            </w:tcBorders>
            <w:vAlign w:val="bottom"/>
          </w:tcPr>
          <w:p w14:paraId="10CB04B9"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r>
      <w:tr w:rsidR="006D6541" w:rsidRPr="001519AD" w14:paraId="561FFD15" w14:textId="77777777" w:rsidTr="00402A80">
        <w:tc>
          <w:tcPr>
            <w:tcW w:w="3119" w:type="dxa"/>
            <w:tcBorders>
              <w:top w:val="nil"/>
              <w:left w:val="nil"/>
              <w:bottom w:val="nil"/>
              <w:right w:val="nil"/>
            </w:tcBorders>
          </w:tcPr>
          <w:p w14:paraId="09436834"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(должность)</w:t>
            </w:r>
          </w:p>
        </w:tc>
        <w:tc>
          <w:tcPr>
            <w:tcW w:w="283" w:type="dxa"/>
            <w:tcBorders>
              <w:top w:val="nil"/>
              <w:left w:val="nil"/>
              <w:bottom w:val="nil"/>
              <w:right w:val="nil"/>
            </w:tcBorders>
          </w:tcPr>
          <w:p w14:paraId="7A0141A5"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1D403DF8"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449623A4"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p>
        </w:tc>
        <w:tc>
          <w:tcPr>
            <w:tcW w:w="3969" w:type="dxa"/>
            <w:tcBorders>
              <w:top w:val="nil"/>
              <w:left w:val="nil"/>
              <w:bottom w:val="nil"/>
              <w:right w:val="nil"/>
            </w:tcBorders>
          </w:tcPr>
          <w:p w14:paraId="4EE22E88" w14:textId="77777777" w:rsidR="006D6541" w:rsidRPr="001519AD" w:rsidRDefault="006D6541" w:rsidP="00402A80">
            <w:pPr>
              <w:spacing w:after="0" w:line="240" w:lineRule="auto"/>
              <w:jc w:val="both"/>
              <w:rPr>
                <w:rFonts w:ascii="Times New Roman" w:hAnsi="Times New Roman" w:cs="Times New Roman"/>
                <w:color w:val="000000" w:themeColor="text1"/>
                <w:sz w:val="16"/>
                <w:szCs w:val="16"/>
              </w:rPr>
            </w:pPr>
            <w:r w:rsidRPr="001519AD">
              <w:rPr>
                <w:rFonts w:ascii="Times New Roman" w:hAnsi="Times New Roman" w:cs="Times New Roman"/>
                <w:color w:val="000000" w:themeColor="text1"/>
                <w:sz w:val="16"/>
                <w:szCs w:val="16"/>
              </w:rPr>
              <w:t>(фамилия, имя, отчество (при наличии)</w:t>
            </w:r>
          </w:p>
        </w:tc>
      </w:tr>
    </w:tbl>
    <w:p w14:paraId="243CFB21"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 xml:space="preserve">Дата </w:t>
      </w:r>
    </w:p>
    <w:p w14:paraId="097E5FCE" w14:textId="141178C5" w:rsidR="006D6541" w:rsidRPr="006D6541" w:rsidRDefault="006D6541" w:rsidP="00402A80">
      <w:pPr>
        <w:autoSpaceDE w:val="0"/>
        <w:autoSpaceDN w:val="0"/>
        <w:spacing w:after="0" w:line="240" w:lineRule="auto"/>
        <w:jc w:val="both"/>
        <w:rPr>
          <w:rFonts w:ascii="Times New Roman" w:hAnsi="Times New Roman" w:cs="Times New Roman"/>
          <w:b/>
          <w:bCs/>
          <w:color w:val="000000" w:themeColor="text1"/>
          <w:sz w:val="20"/>
          <w:szCs w:val="20"/>
        </w:rPr>
      </w:pPr>
      <w:r w:rsidRPr="006D6541">
        <w:rPr>
          <w:rFonts w:ascii="Times New Roman" w:eastAsia="Calibri" w:hAnsi="Times New Roman" w:cs="Times New Roman"/>
          <w:color w:val="000000" w:themeColor="text1"/>
          <w:sz w:val="20"/>
          <w:szCs w:val="20"/>
        </w:rPr>
        <w:t xml:space="preserve">ПРИЛОЖЕНИЕ № 10 к Административному регламенту предоставления муниципальной услуги </w:t>
      </w:r>
      <w:r w:rsidRPr="006D6541">
        <w:rPr>
          <w:rFonts w:ascii="Times New Roman" w:hAnsi="Times New Roman" w:cs="Times New Roman"/>
          <w:color w:val="000000" w:themeColor="text1"/>
          <w:sz w:val="20"/>
          <w:szCs w:val="20"/>
        </w:rPr>
        <w:t>ФОРМА</w:t>
      </w:r>
    </w:p>
    <w:p w14:paraId="14EB791B" w14:textId="26028F9C" w:rsidR="006D6541" w:rsidRPr="006D6541" w:rsidRDefault="006D6541" w:rsidP="001519AD">
      <w:pPr>
        <w:autoSpaceDE w:val="0"/>
        <w:autoSpaceDN w:val="0"/>
        <w:spacing w:after="0" w:line="240" w:lineRule="auto"/>
        <w:jc w:val="center"/>
        <w:rPr>
          <w:rFonts w:ascii="Times New Roman" w:hAnsi="Times New Roman" w:cs="Times New Roman"/>
          <w:b/>
          <w:bCs/>
          <w:color w:val="000000" w:themeColor="text1"/>
          <w:sz w:val="20"/>
          <w:szCs w:val="20"/>
        </w:rPr>
      </w:pPr>
      <w:r w:rsidRPr="006D6541">
        <w:rPr>
          <w:rFonts w:ascii="Times New Roman" w:hAnsi="Times New Roman" w:cs="Times New Roman"/>
          <w:b/>
          <w:bCs/>
          <w:color w:val="000000" w:themeColor="text1"/>
          <w:sz w:val="20"/>
          <w:szCs w:val="20"/>
        </w:rPr>
        <w:t>З А Я В Л Е Н И Е</w:t>
      </w:r>
      <w:r w:rsidR="00D54DDE">
        <w:rPr>
          <w:rFonts w:ascii="Times New Roman" w:hAnsi="Times New Roman" w:cs="Times New Roman"/>
          <w:b/>
          <w:bCs/>
          <w:color w:val="000000" w:themeColor="text1"/>
          <w:sz w:val="20"/>
          <w:szCs w:val="20"/>
        </w:rPr>
        <w:t xml:space="preserve"> </w:t>
      </w:r>
      <w:r w:rsidRPr="006D6541">
        <w:rPr>
          <w:rFonts w:ascii="Times New Roman" w:hAnsi="Times New Roman" w:cs="Times New Roman"/>
          <w:b/>
          <w:bCs/>
          <w:color w:val="000000" w:themeColor="text1"/>
          <w:sz w:val="20"/>
          <w:szCs w:val="20"/>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14:paraId="79D4F9A5" w14:textId="77777777" w:rsidR="006D6541" w:rsidRPr="006D6541" w:rsidRDefault="006D6541" w:rsidP="00402A80">
      <w:pPr>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«__» __________ 20___ г.</w:t>
      </w:r>
    </w:p>
    <w:tbl>
      <w:tblPr>
        <w:tblW w:w="1045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1"/>
      </w:tblGrid>
      <w:tr w:rsidR="006D6541" w:rsidRPr="006D6541" w14:paraId="676937E7" w14:textId="77777777" w:rsidTr="00E16DC4">
        <w:trPr>
          <w:trHeight w:val="165"/>
        </w:trPr>
        <w:tc>
          <w:tcPr>
            <w:tcW w:w="10451" w:type="dxa"/>
            <w:tcBorders>
              <w:top w:val="nil"/>
              <w:left w:val="nil"/>
              <w:right w:val="nil"/>
            </w:tcBorders>
          </w:tcPr>
          <w:p w14:paraId="39F42CD8" w14:textId="77777777" w:rsidR="006D6541" w:rsidRPr="006D6541" w:rsidRDefault="006D6541" w:rsidP="00402A80">
            <w:pPr>
              <w:autoSpaceDE w:val="0"/>
              <w:autoSpaceDN w:val="0"/>
              <w:spacing w:after="0" w:line="240" w:lineRule="auto"/>
              <w:jc w:val="both"/>
              <w:rPr>
                <w:rFonts w:ascii="Times New Roman" w:hAnsi="Times New Roman" w:cs="Times New Roman"/>
                <w:color w:val="000000" w:themeColor="text1"/>
                <w:sz w:val="20"/>
                <w:szCs w:val="20"/>
              </w:rPr>
            </w:pPr>
          </w:p>
        </w:tc>
      </w:tr>
      <w:tr w:rsidR="006D6541" w:rsidRPr="006D6541" w14:paraId="7231CCA6" w14:textId="77777777" w:rsidTr="00E16DC4">
        <w:trPr>
          <w:trHeight w:val="126"/>
        </w:trPr>
        <w:tc>
          <w:tcPr>
            <w:tcW w:w="10451" w:type="dxa"/>
            <w:tcBorders>
              <w:left w:val="nil"/>
              <w:bottom w:val="single" w:sz="4" w:space="0" w:color="auto"/>
              <w:right w:val="nil"/>
            </w:tcBorders>
          </w:tcPr>
          <w:p w14:paraId="4A92862A" w14:textId="77777777" w:rsidR="006D6541" w:rsidRPr="006D6541" w:rsidRDefault="006D6541" w:rsidP="00402A80">
            <w:pPr>
              <w:autoSpaceDE w:val="0"/>
              <w:autoSpaceDN w:val="0"/>
              <w:spacing w:after="0" w:line="240" w:lineRule="auto"/>
              <w:jc w:val="both"/>
              <w:rPr>
                <w:rFonts w:ascii="Times New Roman" w:hAnsi="Times New Roman" w:cs="Times New Roman"/>
                <w:color w:val="000000" w:themeColor="text1"/>
                <w:sz w:val="20"/>
                <w:szCs w:val="20"/>
              </w:rPr>
            </w:pPr>
          </w:p>
        </w:tc>
      </w:tr>
      <w:tr w:rsidR="006D6541" w:rsidRPr="006D6541" w14:paraId="0C09F1BB" w14:textId="77777777" w:rsidTr="00E16DC4">
        <w:trPr>
          <w:trHeight w:val="135"/>
        </w:trPr>
        <w:tc>
          <w:tcPr>
            <w:tcW w:w="10451" w:type="dxa"/>
            <w:tcBorders>
              <w:left w:val="nil"/>
              <w:bottom w:val="nil"/>
              <w:right w:val="nil"/>
            </w:tcBorders>
          </w:tcPr>
          <w:p w14:paraId="38CC2DE8" w14:textId="55E3C330" w:rsidR="006D6541" w:rsidRPr="00E16DC4" w:rsidRDefault="006D6541" w:rsidP="00E16DC4">
            <w:pPr>
              <w:autoSpaceDE w:val="0"/>
              <w:autoSpaceDN w:val="0"/>
              <w:spacing w:after="0" w:line="240" w:lineRule="auto"/>
              <w:jc w:val="center"/>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органа местного самоуправления)</w:t>
            </w:r>
          </w:p>
        </w:tc>
      </w:tr>
    </w:tbl>
    <w:p w14:paraId="1085B8AF" w14:textId="4B04070B" w:rsidR="006D6541" w:rsidRPr="00E16DC4" w:rsidRDefault="006D6541" w:rsidP="00E16DC4">
      <w:pPr>
        <w:spacing w:after="0" w:line="240" w:lineRule="auto"/>
        <w:jc w:val="both"/>
        <w:rPr>
          <w:rFonts w:ascii="Times New Roman" w:hAnsi="Times New Roman" w:cs="Times New Roman"/>
          <w:color w:val="000000" w:themeColor="text1"/>
          <w:sz w:val="16"/>
          <w:szCs w:val="16"/>
        </w:rPr>
      </w:pPr>
      <w:r w:rsidRPr="006D6541">
        <w:rPr>
          <w:rFonts w:ascii="Times New Roman" w:hAnsi="Times New Roman" w:cs="Times New Roman"/>
          <w:color w:val="000000" w:themeColor="text1"/>
          <w:sz w:val="20"/>
          <w:szCs w:val="20"/>
        </w:rPr>
        <w:t xml:space="preserve">Прошу оставить </w:t>
      </w:r>
      <w:r w:rsidRPr="006D6541">
        <w:rPr>
          <w:rFonts w:ascii="Times New Roman" w:hAnsi="Times New Roman" w:cs="Times New Roman"/>
          <w:bCs/>
          <w:color w:val="000000" w:themeColor="text1"/>
          <w:sz w:val="20"/>
          <w:szCs w:val="20"/>
        </w:rPr>
        <w:t>__________________</w:t>
      </w:r>
      <w:r w:rsidRPr="006D6541">
        <w:rPr>
          <w:rFonts w:ascii="Times New Roman" w:hAnsi="Times New Roman" w:cs="Times New Roman"/>
          <w:color w:val="000000" w:themeColor="text1"/>
          <w:sz w:val="20"/>
          <w:szCs w:val="20"/>
        </w:rPr>
        <w:t>________________________________*</w:t>
      </w:r>
      <w:r w:rsidRPr="006D6541">
        <w:rPr>
          <w:rFonts w:ascii="Times New Roman" w:hAnsi="Times New Roman" w:cs="Times New Roman"/>
          <w:bCs/>
          <w:color w:val="000000" w:themeColor="text1"/>
          <w:sz w:val="20"/>
          <w:szCs w:val="20"/>
        </w:rPr>
        <w:t xml:space="preserve"> </w:t>
      </w:r>
      <w:r w:rsidRPr="006D6541">
        <w:rPr>
          <w:rFonts w:ascii="Times New Roman" w:hAnsi="Times New Roman" w:cs="Times New Roman"/>
          <w:color w:val="000000" w:themeColor="text1"/>
          <w:sz w:val="20"/>
          <w:szCs w:val="20"/>
        </w:rPr>
        <w:t>от ________________№_________________ без рассмотрения</w:t>
      </w:r>
      <w:r w:rsidRPr="00E16DC4">
        <w:rPr>
          <w:rFonts w:ascii="Times New Roman" w:hAnsi="Times New Roman" w:cs="Times New Roman"/>
          <w:color w:val="000000" w:themeColor="text1"/>
          <w:sz w:val="16"/>
          <w:szCs w:val="16"/>
        </w:rPr>
        <w:t>.</w:t>
      </w:r>
      <w:r w:rsidR="00E16DC4" w:rsidRPr="00E16DC4">
        <w:rPr>
          <w:rFonts w:ascii="Times New Roman" w:hAnsi="Times New Roman" w:cs="Times New Roman"/>
          <w:color w:val="000000" w:themeColor="text1"/>
          <w:sz w:val="16"/>
          <w:szCs w:val="16"/>
        </w:rPr>
        <w:t xml:space="preserve">                                                                                                               </w:t>
      </w:r>
      <w:r w:rsidR="00E16DC4">
        <w:rPr>
          <w:rFonts w:ascii="Times New Roman" w:hAnsi="Times New Roman" w:cs="Times New Roman"/>
          <w:color w:val="000000" w:themeColor="text1"/>
          <w:sz w:val="16"/>
          <w:szCs w:val="16"/>
        </w:rPr>
        <w:t xml:space="preserve">                                  </w:t>
      </w:r>
      <w:r w:rsidR="00E16DC4" w:rsidRPr="00E16DC4">
        <w:rPr>
          <w:rFonts w:ascii="Times New Roman" w:hAnsi="Times New Roman" w:cs="Times New Roman"/>
          <w:color w:val="000000" w:themeColor="text1"/>
          <w:sz w:val="16"/>
          <w:szCs w:val="16"/>
        </w:rPr>
        <w:t xml:space="preserve">    </w:t>
      </w:r>
      <w:r w:rsidRPr="00E16DC4">
        <w:rPr>
          <w:rFonts w:ascii="Times New Roman" w:hAnsi="Times New Roman" w:cs="Times New Roman"/>
          <w:color w:val="000000" w:themeColor="text1"/>
          <w:sz w:val="16"/>
          <w:szCs w:val="16"/>
        </w:rPr>
        <w:t>(дата и номер регистрации)</w:t>
      </w:r>
    </w:p>
    <w:tbl>
      <w:tblPr>
        <w:tblpPr w:leftFromText="180" w:rightFromText="180" w:vertAnchor="text" w:horzAnchor="margin" w:tblpY="314"/>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072"/>
        <w:gridCol w:w="1139"/>
      </w:tblGrid>
      <w:tr w:rsidR="006D6541" w:rsidRPr="00E16DC4" w14:paraId="3BA61955" w14:textId="77777777" w:rsidTr="00E16DC4">
        <w:trPr>
          <w:trHeight w:val="20"/>
        </w:trPr>
        <w:tc>
          <w:tcPr>
            <w:tcW w:w="10778" w:type="dxa"/>
            <w:gridSpan w:val="3"/>
            <w:tcBorders>
              <w:top w:val="nil"/>
              <w:left w:val="nil"/>
              <w:right w:val="nil"/>
            </w:tcBorders>
          </w:tcPr>
          <w:p w14:paraId="750AD54E" w14:textId="77777777" w:rsidR="006D6541" w:rsidRPr="00E16DC4" w:rsidRDefault="006D6541" w:rsidP="00E16DC4">
            <w:pPr>
              <w:spacing w:after="0" w:line="240" w:lineRule="auto"/>
              <w:ind w:left="720"/>
              <w:contextualSpacing/>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1. Сведения о застройщике</w:t>
            </w:r>
          </w:p>
        </w:tc>
      </w:tr>
      <w:tr w:rsidR="006D6541" w:rsidRPr="00E16DC4" w14:paraId="3EE0B4AF" w14:textId="77777777" w:rsidTr="00E16DC4">
        <w:trPr>
          <w:trHeight w:val="20"/>
        </w:trPr>
        <w:tc>
          <w:tcPr>
            <w:tcW w:w="567" w:type="dxa"/>
          </w:tcPr>
          <w:p w14:paraId="6E269F6D"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1.1</w:t>
            </w:r>
          </w:p>
        </w:tc>
        <w:tc>
          <w:tcPr>
            <w:tcW w:w="9072" w:type="dxa"/>
          </w:tcPr>
          <w:p w14:paraId="5ABF18B9"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1134" w:type="dxa"/>
          </w:tcPr>
          <w:p w14:paraId="7024626C"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p>
        </w:tc>
      </w:tr>
      <w:tr w:rsidR="006D6541" w:rsidRPr="00E16DC4" w14:paraId="27746A55" w14:textId="77777777" w:rsidTr="00E16DC4">
        <w:trPr>
          <w:trHeight w:val="20"/>
        </w:trPr>
        <w:tc>
          <w:tcPr>
            <w:tcW w:w="567" w:type="dxa"/>
          </w:tcPr>
          <w:p w14:paraId="4D806355"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1.1.1</w:t>
            </w:r>
          </w:p>
        </w:tc>
        <w:tc>
          <w:tcPr>
            <w:tcW w:w="9072" w:type="dxa"/>
          </w:tcPr>
          <w:p w14:paraId="516F91D7"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Фамилия, имя, отчество (при наличии)</w:t>
            </w:r>
          </w:p>
        </w:tc>
        <w:tc>
          <w:tcPr>
            <w:tcW w:w="1134" w:type="dxa"/>
          </w:tcPr>
          <w:p w14:paraId="403AB667"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p>
        </w:tc>
      </w:tr>
      <w:tr w:rsidR="006D6541" w:rsidRPr="00E16DC4" w14:paraId="74EAA7B5" w14:textId="77777777" w:rsidTr="00E16DC4">
        <w:trPr>
          <w:trHeight w:val="20"/>
        </w:trPr>
        <w:tc>
          <w:tcPr>
            <w:tcW w:w="567" w:type="dxa"/>
          </w:tcPr>
          <w:p w14:paraId="381FFB59"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1.1.2</w:t>
            </w:r>
          </w:p>
        </w:tc>
        <w:tc>
          <w:tcPr>
            <w:tcW w:w="9072" w:type="dxa"/>
          </w:tcPr>
          <w:p w14:paraId="3DFA4F36"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E16DC4">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1134" w:type="dxa"/>
          </w:tcPr>
          <w:p w14:paraId="46BDA834"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p>
        </w:tc>
      </w:tr>
      <w:tr w:rsidR="006D6541" w:rsidRPr="00E16DC4" w14:paraId="2E789C89" w14:textId="77777777" w:rsidTr="00E16DC4">
        <w:trPr>
          <w:trHeight w:val="20"/>
        </w:trPr>
        <w:tc>
          <w:tcPr>
            <w:tcW w:w="567" w:type="dxa"/>
          </w:tcPr>
          <w:p w14:paraId="6930BC45"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1.1.3</w:t>
            </w:r>
          </w:p>
        </w:tc>
        <w:tc>
          <w:tcPr>
            <w:tcW w:w="9072" w:type="dxa"/>
          </w:tcPr>
          <w:p w14:paraId="0DB3841A"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1134" w:type="dxa"/>
          </w:tcPr>
          <w:p w14:paraId="3ADF958A"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p>
        </w:tc>
      </w:tr>
      <w:tr w:rsidR="006D6541" w:rsidRPr="00E16DC4" w14:paraId="4426C9BB" w14:textId="77777777" w:rsidTr="00E16DC4">
        <w:trPr>
          <w:trHeight w:val="20"/>
        </w:trPr>
        <w:tc>
          <w:tcPr>
            <w:tcW w:w="567" w:type="dxa"/>
          </w:tcPr>
          <w:p w14:paraId="6419FF98"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1.2</w:t>
            </w:r>
          </w:p>
        </w:tc>
        <w:tc>
          <w:tcPr>
            <w:tcW w:w="9072" w:type="dxa"/>
          </w:tcPr>
          <w:p w14:paraId="546F6387"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Сведения о юридическом лице:</w:t>
            </w:r>
          </w:p>
        </w:tc>
        <w:tc>
          <w:tcPr>
            <w:tcW w:w="1134" w:type="dxa"/>
          </w:tcPr>
          <w:p w14:paraId="504A0ECE"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p>
        </w:tc>
      </w:tr>
      <w:tr w:rsidR="006D6541" w:rsidRPr="00E16DC4" w14:paraId="0FD31E96" w14:textId="77777777" w:rsidTr="00E16DC4">
        <w:trPr>
          <w:trHeight w:val="20"/>
        </w:trPr>
        <w:tc>
          <w:tcPr>
            <w:tcW w:w="567" w:type="dxa"/>
          </w:tcPr>
          <w:p w14:paraId="1F15DD0F"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1.2.1</w:t>
            </w:r>
          </w:p>
        </w:tc>
        <w:tc>
          <w:tcPr>
            <w:tcW w:w="9072" w:type="dxa"/>
          </w:tcPr>
          <w:p w14:paraId="24CE3EED"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Полное наименование</w:t>
            </w:r>
          </w:p>
        </w:tc>
        <w:tc>
          <w:tcPr>
            <w:tcW w:w="1134" w:type="dxa"/>
          </w:tcPr>
          <w:p w14:paraId="1750BF99"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p>
        </w:tc>
      </w:tr>
      <w:tr w:rsidR="006D6541" w:rsidRPr="00E16DC4" w14:paraId="0E067892" w14:textId="77777777" w:rsidTr="00E16DC4">
        <w:trPr>
          <w:trHeight w:val="20"/>
        </w:trPr>
        <w:tc>
          <w:tcPr>
            <w:tcW w:w="567" w:type="dxa"/>
          </w:tcPr>
          <w:p w14:paraId="31491757"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1.2.2</w:t>
            </w:r>
          </w:p>
        </w:tc>
        <w:tc>
          <w:tcPr>
            <w:tcW w:w="9072" w:type="dxa"/>
          </w:tcPr>
          <w:p w14:paraId="5C113CF2"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Основной государственный регистрационный номер</w:t>
            </w:r>
          </w:p>
        </w:tc>
        <w:tc>
          <w:tcPr>
            <w:tcW w:w="1134" w:type="dxa"/>
          </w:tcPr>
          <w:p w14:paraId="1C5BEFAD"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p>
        </w:tc>
      </w:tr>
      <w:tr w:rsidR="006D6541" w:rsidRPr="00E16DC4" w14:paraId="57D9BE70" w14:textId="77777777" w:rsidTr="00E16DC4">
        <w:trPr>
          <w:trHeight w:val="20"/>
        </w:trPr>
        <w:tc>
          <w:tcPr>
            <w:tcW w:w="567" w:type="dxa"/>
          </w:tcPr>
          <w:p w14:paraId="294C3FC6"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1.2.3</w:t>
            </w:r>
          </w:p>
        </w:tc>
        <w:tc>
          <w:tcPr>
            <w:tcW w:w="9072" w:type="dxa"/>
          </w:tcPr>
          <w:p w14:paraId="6D375463"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r w:rsidRPr="00E16DC4">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1134" w:type="dxa"/>
          </w:tcPr>
          <w:p w14:paraId="7EAD4269" w14:textId="77777777" w:rsidR="006D6541" w:rsidRPr="00E16DC4" w:rsidRDefault="006D6541" w:rsidP="00E16DC4">
            <w:pPr>
              <w:spacing w:after="0" w:line="240" w:lineRule="auto"/>
              <w:jc w:val="both"/>
              <w:rPr>
                <w:rFonts w:ascii="Times New Roman" w:eastAsia="Calibri" w:hAnsi="Times New Roman" w:cs="Times New Roman"/>
                <w:color w:val="000000" w:themeColor="text1"/>
                <w:sz w:val="16"/>
                <w:szCs w:val="16"/>
              </w:rPr>
            </w:pPr>
          </w:p>
        </w:tc>
      </w:tr>
    </w:tbl>
    <w:p w14:paraId="576BB81C" w14:textId="77777777" w:rsidR="006D6541" w:rsidRPr="006D6541" w:rsidRDefault="006D6541" w:rsidP="00402A80">
      <w:pPr>
        <w:spacing w:after="0" w:line="240" w:lineRule="auto"/>
        <w:ind w:right="423"/>
        <w:jc w:val="both"/>
        <w:rPr>
          <w:rFonts w:ascii="Times New Roman" w:hAnsi="Times New Roman" w:cs="Times New Roman"/>
          <w:color w:val="000000" w:themeColor="text1"/>
          <w:sz w:val="20"/>
          <w:szCs w:val="20"/>
        </w:rPr>
      </w:pPr>
    </w:p>
    <w:p w14:paraId="5A82F9D0"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Приложение:___________________________________________________________</w:t>
      </w:r>
    </w:p>
    <w:p w14:paraId="6DB69320" w14:textId="77777777" w:rsidR="006D6541" w:rsidRPr="006D6541" w:rsidRDefault="006D6541" w:rsidP="00402A80">
      <w:pPr>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Номер телефона и адрес электронной почты для связи:_______________________</w:t>
      </w:r>
    </w:p>
    <w:p w14:paraId="2F1632AA" w14:textId="4E9CC3F1" w:rsidR="006D6541" w:rsidRPr="006D6541" w:rsidRDefault="006D6541" w:rsidP="00D54DDE">
      <w:pPr>
        <w:tabs>
          <w:tab w:val="left" w:pos="1968"/>
        </w:tabs>
        <w:spacing w:after="0" w:line="240" w:lineRule="auto"/>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Результат рассмотрения настоящего заявления прошу:</w:t>
      </w:r>
    </w:p>
    <w:tbl>
      <w:tblPr>
        <w:tblpPr w:leftFromText="180" w:rightFromText="180" w:vertAnchor="text" w:tblpY="1"/>
        <w:tblOverlap w:val="neve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1130"/>
        <w:gridCol w:w="11"/>
      </w:tblGrid>
      <w:tr w:rsidR="006D6541" w:rsidRPr="00E16DC4" w14:paraId="1E03297D" w14:textId="77777777" w:rsidTr="00E16DC4">
        <w:trPr>
          <w:gridAfter w:val="1"/>
          <w:wAfter w:w="11" w:type="dxa"/>
        </w:trPr>
        <w:tc>
          <w:tcPr>
            <w:tcW w:w="9634" w:type="dxa"/>
            <w:shd w:val="clear" w:color="auto" w:fill="auto"/>
          </w:tcPr>
          <w:p w14:paraId="01A27A87" w14:textId="77777777" w:rsidR="006D6541" w:rsidRPr="00E16DC4" w:rsidRDefault="006D6541" w:rsidP="00402A80">
            <w:pPr>
              <w:autoSpaceDE w:val="0"/>
              <w:autoSpaceDN w:val="0"/>
              <w:spacing w:after="0" w:line="240" w:lineRule="auto"/>
              <w:jc w:val="both"/>
              <w:rPr>
                <w:rFonts w:ascii="Times New Roman" w:hAnsi="Times New Roman" w:cs="Times New Roman"/>
                <w:i/>
                <w:color w:val="000000" w:themeColor="text1"/>
                <w:sz w:val="16"/>
                <w:szCs w:val="16"/>
              </w:rPr>
            </w:pPr>
            <w:r w:rsidRPr="00E16DC4">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51434D8E" w14:textId="77777777" w:rsidR="006D6541" w:rsidRPr="00E16DC4"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E16DC4" w14:paraId="3BB929D5" w14:textId="77777777" w:rsidTr="00E16DC4">
        <w:trPr>
          <w:gridAfter w:val="1"/>
          <w:wAfter w:w="11" w:type="dxa"/>
        </w:trPr>
        <w:tc>
          <w:tcPr>
            <w:tcW w:w="9634" w:type="dxa"/>
            <w:shd w:val="clear" w:color="auto" w:fill="auto"/>
          </w:tcPr>
          <w:p w14:paraId="7A5B6ABC" w14:textId="77777777" w:rsidR="006D6541" w:rsidRPr="00E16DC4"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E16DC4">
              <w:rPr>
                <w:rFonts w:ascii="Times New Roman" w:hAnsi="Times New Roman" w:cs="Times New Roman"/>
                <w:color w:val="000000" w:themeColor="text1"/>
                <w:sz w:val="16"/>
                <w:szCs w:val="16"/>
              </w:rPr>
              <w:br/>
              <w:t>_______________________________________________________</w:t>
            </w:r>
          </w:p>
        </w:tc>
        <w:tc>
          <w:tcPr>
            <w:tcW w:w="1130" w:type="dxa"/>
            <w:shd w:val="clear" w:color="auto" w:fill="auto"/>
          </w:tcPr>
          <w:p w14:paraId="201AB5B2" w14:textId="77777777" w:rsidR="006D6541" w:rsidRPr="00E16DC4"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E16DC4" w14:paraId="21EF58D4" w14:textId="77777777" w:rsidTr="00E16DC4">
        <w:trPr>
          <w:gridAfter w:val="1"/>
          <w:wAfter w:w="11" w:type="dxa"/>
        </w:trPr>
        <w:tc>
          <w:tcPr>
            <w:tcW w:w="9634" w:type="dxa"/>
            <w:shd w:val="clear" w:color="auto" w:fill="auto"/>
          </w:tcPr>
          <w:p w14:paraId="4986A4BF" w14:textId="77777777" w:rsidR="006D6541" w:rsidRPr="00E16DC4"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направить на бумажном носителе на почтовый адрес: _______________________________________________________</w:t>
            </w:r>
          </w:p>
        </w:tc>
        <w:tc>
          <w:tcPr>
            <w:tcW w:w="1130" w:type="dxa"/>
            <w:shd w:val="clear" w:color="auto" w:fill="auto"/>
          </w:tcPr>
          <w:p w14:paraId="4D6B2175" w14:textId="77777777" w:rsidR="006D6541" w:rsidRPr="00E16DC4"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E16DC4" w14:paraId="18EF96D5" w14:textId="77777777" w:rsidTr="00E16DC4">
        <w:trPr>
          <w:gridAfter w:val="1"/>
          <w:wAfter w:w="11" w:type="dxa"/>
        </w:trPr>
        <w:tc>
          <w:tcPr>
            <w:tcW w:w="9634" w:type="dxa"/>
            <w:shd w:val="clear" w:color="auto" w:fill="auto"/>
          </w:tcPr>
          <w:p w14:paraId="762F6FE4" w14:textId="77777777" w:rsidR="006D6541" w:rsidRPr="00E16DC4"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4E4647C" w14:textId="77777777" w:rsidR="006D6541" w:rsidRPr="00E16DC4" w:rsidRDefault="006D6541" w:rsidP="00402A80">
            <w:pPr>
              <w:autoSpaceDE w:val="0"/>
              <w:autoSpaceDN w:val="0"/>
              <w:spacing w:after="0" w:line="240" w:lineRule="auto"/>
              <w:jc w:val="both"/>
              <w:rPr>
                <w:rFonts w:ascii="Times New Roman" w:hAnsi="Times New Roman" w:cs="Times New Roman"/>
                <w:color w:val="000000" w:themeColor="text1"/>
                <w:sz w:val="16"/>
                <w:szCs w:val="16"/>
              </w:rPr>
            </w:pPr>
          </w:p>
        </w:tc>
      </w:tr>
      <w:tr w:rsidR="006D6541" w:rsidRPr="00E16DC4" w14:paraId="7997F064" w14:textId="77777777" w:rsidTr="00E16DC4">
        <w:tc>
          <w:tcPr>
            <w:tcW w:w="10775" w:type="dxa"/>
            <w:gridSpan w:val="3"/>
            <w:shd w:val="clear" w:color="auto" w:fill="auto"/>
          </w:tcPr>
          <w:p w14:paraId="3A7A1C2E" w14:textId="77777777" w:rsidR="006D6541" w:rsidRPr="00E16DC4" w:rsidRDefault="006D6541" w:rsidP="00402A80">
            <w:pPr>
              <w:autoSpaceDE w:val="0"/>
              <w:autoSpaceDN w:val="0"/>
              <w:spacing w:after="0" w:line="240" w:lineRule="auto"/>
              <w:ind w:right="255"/>
              <w:jc w:val="both"/>
              <w:rPr>
                <w:rFonts w:ascii="Times New Roman" w:hAnsi="Times New Roman" w:cs="Times New Roman"/>
                <w:i/>
                <w:color w:val="000000" w:themeColor="text1"/>
                <w:sz w:val="16"/>
                <w:szCs w:val="16"/>
              </w:rPr>
            </w:pPr>
            <w:r w:rsidRPr="00E16DC4">
              <w:rPr>
                <w:rFonts w:ascii="Times New Roman" w:hAnsi="Times New Roman" w:cs="Times New Roman"/>
                <w:i/>
                <w:color w:val="000000" w:themeColor="text1"/>
                <w:sz w:val="16"/>
                <w:szCs w:val="16"/>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6D6541" w:rsidRPr="00E16DC4" w14:paraId="1ECF4355" w14:textId="77777777" w:rsidTr="00402A80">
        <w:tc>
          <w:tcPr>
            <w:tcW w:w="3119" w:type="dxa"/>
            <w:tcBorders>
              <w:top w:val="nil"/>
              <w:left w:val="nil"/>
              <w:right w:val="nil"/>
            </w:tcBorders>
            <w:vAlign w:val="bottom"/>
          </w:tcPr>
          <w:p w14:paraId="54DA682B"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851" w:type="dxa"/>
            <w:tcBorders>
              <w:top w:val="nil"/>
              <w:left w:val="nil"/>
              <w:bottom w:val="nil"/>
              <w:right w:val="nil"/>
            </w:tcBorders>
            <w:vAlign w:val="bottom"/>
          </w:tcPr>
          <w:p w14:paraId="59DB2597"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1701" w:type="dxa"/>
            <w:tcBorders>
              <w:top w:val="nil"/>
              <w:left w:val="nil"/>
              <w:bottom w:val="single" w:sz="4" w:space="0" w:color="auto"/>
              <w:right w:val="nil"/>
            </w:tcBorders>
            <w:vAlign w:val="bottom"/>
          </w:tcPr>
          <w:p w14:paraId="473E083E"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566" w:type="dxa"/>
            <w:tcBorders>
              <w:top w:val="nil"/>
              <w:left w:val="nil"/>
              <w:bottom w:val="nil"/>
              <w:right w:val="nil"/>
            </w:tcBorders>
            <w:vAlign w:val="bottom"/>
          </w:tcPr>
          <w:p w14:paraId="31CF0C10"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3686" w:type="dxa"/>
            <w:tcBorders>
              <w:top w:val="nil"/>
              <w:left w:val="nil"/>
              <w:bottom w:val="single" w:sz="4" w:space="0" w:color="auto"/>
              <w:right w:val="nil"/>
            </w:tcBorders>
            <w:vAlign w:val="bottom"/>
          </w:tcPr>
          <w:p w14:paraId="6F0E9DF9"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r>
      <w:tr w:rsidR="006D6541" w:rsidRPr="00E16DC4" w14:paraId="583E1884" w14:textId="77777777" w:rsidTr="00402A80">
        <w:tc>
          <w:tcPr>
            <w:tcW w:w="3119" w:type="dxa"/>
            <w:tcBorders>
              <w:left w:val="nil"/>
              <w:bottom w:val="nil"/>
              <w:right w:val="nil"/>
            </w:tcBorders>
          </w:tcPr>
          <w:p w14:paraId="1056E0AF"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851" w:type="dxa"/>
            <w:tcBorders>
              <w:top w:val="nil"/>
              <w:left w:val="nil"/>
              <w:bottom w:val="nil"/>
              <w:right w:val="nil"/>
            </w:tcBorders>
          </w:tcPr>
          <w:p w14:paraId="6FF65404"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1701" w:type="dxa"/>
            <w:tcBorders>
              <w:top w:val="nil"/>
              <w:left w:val="nil"/>
              <w:bottom w:val="nil"/>
              <w:right w:val="nil"/>
            </w:tcBorders>
          </w:tcPr>
          <w:p w14:paraId="5802115E"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(подпись)</w:t>
            </w:r>
          </w:p>
        </w:tc>
        <w:tc>
          <w:tcPr>
            <w:tcW w:w="566" w:type="dxa"/>
            <w:tcBorders>
              <w:top w:val="nil"/>
              <w:left w:val="nil"/>
              <w:bottom w:val="nil"/>
              <w:right w:val="nil"/>
            </w:tcBorders>
          </w:tcPr>
          <w:p w14:paraId="62611CFC"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3686" w:type="dxa"/>
            <w:tcBorders>
              <w:top w:val="nil"/>
              <w:left w:val="nil"/>
              <w:bottom w:val="nil"/>
              <w:right w:val="nil"/>
            </w:tcBorders>
          </w:tcPr>
          <w:p w14:paraId="42A1E795"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(фамилия, имя, отчество (при наличии)</w:t>
            </w:r>
          </w:p>
        </w:tc>
      </w:tr>
    </w:tbl>
    <w:p w14:paraId="5A66C43F" w14:textId="77777777" w:rsidR="006D6541" w:rsidRPr="006D6541" w:rsidRDefault="006D6541" w:rsidP="00402A80">
      <w:pPr>
        <w:pStyle w:val="af9"/>
        <w:jc w:val="both"/>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14:paraId="6759A128" w14:textId="5DD4E8E8" w:rsidR="006D6541" w:rsidRPr="006D6541" w:rsidRDefault="006D6541" w:rsidP="00E16DC4">
      <w:pPr>
        <w:autoSpaceDE w:val="0"/>
        <w:autoSpaceDN w:val="0"/>
        <w:spacing w:after="0" w:line="240" w:lineRule="auto"/>
        <w:jc w:val="both"/>
        <w:rPr>
          <w:rFonts w:ascii="Times New Roman" w:hAnsi="Times New Roman" w:cs="Times New Roman"/>
          <w:color w:val="000000" w:themeColor="text1"/>
          <w:sz w:val="20"/>
          <w:szCs w:val="20"/>
        </w:rPr>
      </w:pPr>
      <w:r w:rsidRPr="006D6541">
        <w:rPr>
          <w:rFonts w:ascii="Times New Roman" w:eastAsia="Calibri" w:hAnsi="Times New Roman" w:cs="Times New Roman"/>
          <w:color w:val="000000" w:themeColor="text1"/>
          <w:sz w:val="20"/>
          <w:szCs w:val="20"/>
        </w:rPr>
        <w:t>ПРИЛОЖЕНИЕ № 11</w:t>
      </w:r>
      <w:r w:rsidR="00E16DC4">
        <w:rPr>
          <w:rFonts w:ascii="Times New Roman" w:eastAsia="Calibri" w:hAnsi="Times New Roman" w:cs="Times New Roman"/>
          <w:color w:val="000000" w:themeColor="text1"/>
          <w:sz w:val="20"/>
          <w:szCs w:val="20"/>
        </w:rPr>
        <w:t xml:space="preserve"> </w:t>
      </w:r>
      <w:r w:rsidRPr="006D6541">
        <w:rPr>
          <w:rFonts w:ascii="Times New Roman" w:eastAsia="Calibri" w:hAnsi="Times New Roman" w:cs="Times New Roman"/>
          <w:color w:val="000000" w:themeColor="text1"/>
          <w:sz w:val="20"/>
          <w:szCs w:val="20"/>
        </w:rPr>
        <w:t xml:space="preserve">к Административному регламенту предоставления муниципальной услуги </w:t>
      </w:r>
      <w:r w:rsidRPr="006D6541">
        <w:rPr>
          <w:rFonts w:ascii="Times New Roman" w:hAnsi="Times New Roman" w:cs="Times New Roman"/>
          <w:color w:val="000000" w:themeColor="text1"/>
          <w:sz w:val="20"/>
          <w:szCs w:val="20"/>
        </w:rPr>
        <w:t>ФОРМА</w:t>
      </w:r>
    </w:p>
    <w:p w14:paraId="763455C1" w14:textId="7D3D8209" w:rsidR="006D6541" w:rsidRPr="006D6541" w:rsidRDefault="006D6541" w:rsidP="00E16DC4">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Кому ___________________________________</w:t>
      </w:r>
      <w:r w:rsidR="00E16DC4">
        <w:rPr>
          <w:rFonts w:ascii="Times New Roman" w:hAnsi="Times New Roman" w:cs="Times New Roman"/>
          <w:color w:val="000000" w:themeColor="text1"/>
          <w:sz w:val="20"/>
          <w:szCs w:val="20"/>
        </w:rPr>
        <w:t>___________________</w:t>
      </w:r>
    </w:p>
    <w:p w14:paraId="0C67AE74" w14:textId="4BA56827" w:rsidR="006D6541" w:rsidRPr="00E16DC4" w:rsidRDefault="006D6541" w:rsidP="00402A80">
      <w:pPr>
        <w:pBdr>
          <w:bottom w:val="single" w:sz="12" w:space="0" w:color="auto"/>
        </w:pBdr>
        <w:autoSpaceDE w:val="0"/>
        <w:autoSpaceDN w:val="0"/>
        <w:adjustRightInd w:val="0"/>
        <w:spacing w:after="0" w:line="240" w:lineRule="auto"/>
        <w:ind w:left="4820"/>
        <w:jc w:val="both"/>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14:paraId="009C4F71" w14:textId="77777777" w:rsidR="006D6541" w:rsidRPr="00E16DC4" w:rsidRDefault="006D6541" w:rsidP="00402A80">
      <w:pPr>
        <w:autoSpaceDE w:val="0"/>
        <w:autoSpaceDN w:val="0"/>
        <w:adjustRightInd w:val="0"/>
        <w:spacing w:after="0" w:line="240" w:lineRule="auto"/>
        <w:ind w:left="4820"/>
        <w:jc w:val="both"/>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почтовый индекс и адрес, телефон, адрес электронной почты)</w:t>
      </w:r>
    </w:p>
    <w:p w14:paraId="2D48AA5B" w14:textId="77777777" w:rsidR="006D6541" w:rsidRPr="006D6541" w:rsidRDefault="006D6541" w:rsidP="00E16DC4">
      <w:pPr>
        <w:spacing w:after="0" w:line="240" w:lineRule="auto"/>
        <w:jc w:val="center"/>
        <w:rPr>
          <w:rFonts w:ascii="Times New Roman" w:hAnsi="Times New Roman" w:cs="Times New Roman"/>
          <w:color w:val="000000" w:themeColor="text1"/>
          <w:sz w:val="20"/>
          <w:szCs w:val="20"/>
        </w:rPr>
      </w:pPr>
    </w:p>
    <w:p w14:paraId="57BC2B87" w14:textId="413651E5" w:rsidR="006D6541" w:rsidRPr="006D6541" w:rsidRDefault="006D6541" w:rsidP="00E16DC4">
      <w:pPr>
        <w:spacing w:after="0" w:line="240" w:lineRule="auto"/>
        <w:jc w:val="center"/>
        <w:outlineLvl w:val="0"/>
        <w:rPr>
          <w:rFonts w:ascii="Times New Roman" w:hAnsi="Times New Roman" w:cs="Times New Roman"/>
          <w:b/>
          <w:bCs/>
          <w:color w:val="000000" w:themeColor="text1"/>
          <w:sz w:val="20"/>
          <w:szCs w:val="20"/>
        </w:rPr>
      </w:pPr>
      <w:r w:rsidRPr="006D6541">
        <w:rPr>
          <w:rFonts w:ascii="Times New Roman" w:hAnsi="Times New Roman" w:cs="Times New Roman"/>
          <w:b/>
          <w:color w:val="000000" w:themeColor="text1"/>
          <w:sz w:val="20"/>
          <w:szCs w:val="20"/>
        </w:rPr>
        <w:t>Р Е Ш Е Н И Е</w:t>
      </w:r>
      <w:r w:rsidR="00D54DDE">
        <w:rPr>
          <w:rFonts w:ascii="Times New Roman" w:hAnsi="Times New Roman" w:cs="Times New Roman"/>
          <w:b/>
          <w:color w:val="000000" w:themeColor="text1"/>
          <w:sz w:val="20"/>
          <w:szCs w:val="20"/>
        </w:rPr>
        <w:t xml:space="preserve"> </w:t>
      </w:r>
      <w:r w:rsidRPr="006D6541">
        <w:rPr>
          <w:rFonts w:ascii="Times New Roman" w:hAnsi="Times New Roman" w:cs="Times New Roman"/>
          <w:b/>
          <w:color w:val="000000" w:themeColor="text1"/>
          <w:sz w:val="20"/>
          <w:szCs w:val="20"/>
        </w:rPr>
        <w:t xml:space="preserve"> об оставлении заявления</w:t>
      </w:r>
      <w:r w:rsidRPr="006D6541">
        <w:rPr>
          <w:rFonts w:ascii="Times New Roman" w:hAnsi="Times New Roman" w:cs="Times New Roman"/>
          <w:color w:val="000000" w:themeColor="text1"/>
          <w:sz w:val="20"/>
          <w:szCs w:val="20"/>
        </w:rPr>
        <w:t xml:space="preserve"> </w:t>
      </w:r>
      <w:r w:rsidRPr="006D6541">
        <w:rPr>
          <w:rFonts w:ascii="Times New Roman" w:hAnsi="Times New Roman" w:cs="Times New Roman"/>
          <w:b/>
          <w:color w:val="000000" w:themeColor="text1"/>
          <w:sz w:val="20"/>
          <w:szCs w:val="20"/>
        </w:rPr>
        <w:t>о выдаче разрешения на ввод объекта в эксплуатацию, заявления о внесении изменений в разрешение на ввод объекта в эксплуатацию без рассмотрения</w:t>
      </w:r>
    </w:p>
    <w:p w14:paraId="59D2600C" w14:textId="22811F5C" w:rsidR="00D54DDE" w:rsidRDefault="006D6541" w:rsidP="00D54DDE">
      <w:pPr>
        <w:widowControl w:val="0"/>
        <w:autoSpaceDE w:val="0"/>
        <w:autoSpaceDN w:val="0"/>
        <w:adjustRightInd w:val="0"/>
        <w:spacing w:after="0" w:line="240" w:lineRule="auto"/>
        <w:jc w:val="both"/>
        <w:rPr>
          <w:rFonts w:ascii="Times New Roman" w:hAnsi="Times New Roman" w:cs="Times New Roman"/>
          <w:bCs/>
          <w:color w:val="000000" w:themeColor="text1"/>
          <w:sz w:val="20"/>
          <w:szCs w:val="20"/>
        </w:rPr>
      </w:pPr>
      <w:r w:rsidRPr="006D6541">
        <w:rPr>
          <w:rFonts w:ascii="Times New Roman" w:hAnsi="Times New Roman" w:cs="Times New Roman"/>
          <w:bCs/>
          <w:color w:val="000000" w:themeColor="text1"/>
          <w:sz w:val="20"/>
          <w:szCs w:val="20"/>
        </w:rPr>
        <w:t>На основании Вашего заявления от _______________ № ______________об оставлении ________________________</w:t>
      </w:r>
      <w:r w:rsidR="00D54DDE">
        <w:rPr>
          <w:rFonts w:ascii="Times New Roman" w:hAnsi="Times New Roman" w:cs="Times New Roman"/>
          <w:bCs/>
          <w:color w:val="000000" w:themeColor="text1"/>
          <w:sz w:val="20"/>
          <w:szCs w:val="20"/>
        </w:rPr>
        <w:t>_____</w:t>
      </w:r>
      <w:r w:rsidRPr="006D6541">
        <w:rPr>
          <w:rFonts w:ascii="Times New Roman" w:hAnsi="Times New Roman" w:cs="Times New Roman"/>
          <w:bCs/>
          <w:color w:val="000000" w:themeColor="text1"/>
          <w:sz w:val="20"/>
          <w:szCs w:val="20"/>
        </w:rPr>
        <w:t>* без рассмотрения __________________________________________________________________________________________</w:t>
      </w:r>
    </w:p>
    <w:p w14:paraId="758584A3" w14:textId="6B348B56" w:rsidR="006D6541" w:rsidRPr="00E16DC4" w:rsidRDefault="006D6541" w:rsidP="00D54DDE">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органа местного самоуправления)</w:t>
      </w:r>
    </w:p>
    <w:p w14:paraId="3D45F212" w14:textId="12A1860B" w:rsidR="006D6541" w:rsidRPr="00E16DC4" w:rsidRDefault="006D6541" w:rsidP="00402A80">
      <w:pPr>
        <w:spacing w:after="0" w:line="240" w:lineRule="auto"/>
        <w:jc w:val="both"/>
        <w:rPr>
          <w:rFonts w:ascii="Times New Roman" w:hAnsi="Times New Roman" w:cs="Times New Roman"/>
          <w:color w:val="000000" w:themeColor="text1"/>
          <w:sz w:val="16"/>
          <w:szCs w:val="16"/>
        </w:rPr>
      </w:pPr>
      <w:r w:rsidRPr="006D6541">
        <w:rPr>
          <w:rFonts w:ascii="Times New Roman" w:hAnsi="Times New Roman" w:cs="Times New Roman"/>
          <w:color w:val="000000" w:themeColor="text1"/>
          <w:sz w:val="20"/>
          <w:szCs w:val="20"/>
        </w:rPr>
        <w:t>принято решение об оставлении __________________________________________*</w:t>
      </w:r>
      <w:r w:rsidRPr="006D6541" w:rsidDel="008558E0">
        <w:rPr>
          <w:rFonts w:ascii="Times New Roman" w:hAnsi="Times New Roman" w:cs="Times New Roman"/>
          <w:color w:val="000000" w:themeColor="text1"/>
          <w:sz w:val="20"/>
          <w:szCs w:val="20"/>
        </w:rPr>
        <w:t xml:space="preserve"> </w:t>
      </w:r>
      <w:r w:rsidRPr="006D6541">
        <w:rPr>
          <w:rFonts w:ascii="Times New Roman" w:hAnsi="Times New Roman" w:cs="Times New Roman"/>
          <w:color w:val="000000" w:themeColor="text1"/>
          <w:sz w:val="20"/>
          <w:szCs w:val="20"/>
        </w:rPr>
        <w:t xml:space="preserve">от _____________№____________ без рассмотрения.                  </w:t>
      </w:r>
      <w:r w:rsidR="00E16DC4">
        <w:rPr>
          <w:rFonts w:ascii="Times New Roman" w:hAnsi="Times New Roman" w:cs="Times New Roman"/>
          <w:color w:val="000000" w:themeColor="text1"/>
          <w:sz w:val="20"/>
          <w:szCs w:val="20"/>
        </w:rPr>
        <w:t xml:space="preserve">                                                                                                                    </w:t>
      </w:r>
      <w:r w:rsidRPr="006D6541">
        <w:rPr>
          <w:rFonts w:ascii="Times New Roman" w:hAnsi="Times New Roman" w:cs="Times New Roman"/>
          <w:color w:val="000000" w:themeColor="text1"/>
          <w:sz w:val="20"/>
          <w:szCs w:val="20"/>
        </w:rPr>
        <w:t xml:space="preserve">  </w:t>
      </w:r>
      <w:r w:rsidRPr="00E16DC4">
        <w:rPr>
          <w:rFonts w:ascii="Times New Roman" w:hAnsi="Times New Roman" w:cs="Times New Roman"/>
          <w:color w:val="000000" w:themeColor="text1"/>
          <w:sz w:val="16"/>
          <w:szCs w:val="16"/>
        </w:rPr>
        <w:t>(дата и номер регистрации)</w:t>
      </w:r>
    </w:p>
    <w:tbl>
      <w:tblPr>
        <w:tblW w:w="10632" w:type="dxa"/>
        <w:tblLayout w:type="fixed"/>
        <w:tblCellMar>
          <w:left w:w="28" w:type="dxa"/>
          <w:right w:w="28" w:type="dxa"/>
        </w:tblCellMar>
        <w:tblLook w:val="0000" w:firstRow="0" w:lastRow="0" w:firstColumn="0" w:lastColumn="0" w:noHBand="0" w:noVBand="0"/>
      </w:tblPr>
      <w:tblGrid>
        <w:gridCol w:w="3119"/>
        <w:gridCol w:w="283"/>
        <w:gridCol w:w="2269"/>
        <w:gridCol w:w="283"/>
        <w:gridCol w:w="4678"/>
      </w:tblGrid>
      <w:tr w:rsidR="006D6541" w:rsidRPr="00E16DC4" w14:paraId="1CAD7121" w14:textId="77777777" w:rsidTr="00E16DC4">
        <w:tc>
          <w:tcPr>
            <w:tcW w:w="3119" w:type="dxa"/>
            <w:tcBorders>
              <w:top w:val="nil"/>
              <w:left w:val="nil"/>
              <w:bottom w:val="single" w:sz="4" w:space="0" w:color="auto"/>
              <w:right w:val="nil"/>
            </w:tcBorders>
            <w:vAlign w:val="bottom"/>
          </w:tcPr>
          <w:p w14:paraId="30366D8E"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3315BCC0"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63F6D542"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0F603812"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4678" w:type="dxa"/>
            <w:tcBorders>
              <w:top w:val="nil"/>
              <w:left w:val="nil"/>
              <w:bottom w:val="single" w:sz="4" w:space="0" w:color="auto"/>
              <w:right w:val="nil"/>
            </w:tcBorders>
            <w:vAlign w:val="bottom"/>
          </w:tcPr>
          <w:p w14:paraId="7953BE03"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r>
      <w:tr w:rsidR="006D6541" w:rsidRPr="00E16DC4" w14:paraId="4A84EF70" w14:textId="77777777" w:rsidTr="00E16DC4">
        <w:tc>
          <w:tcPr>
            <w:tcW w:w="3119" w:type="dxa"/>
            <w:tcBorders>
              <w:top w:val="nil"/>
              <w:left w:val="nil"/>
              <w:bottom w:val="nil"/>
              <w:right w:val="nil"/>
            </w:tcBorders>
          </w:tcPr>
          <w:p w14:paraId="44D9B22A"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(должность)</w:t>
            </w:r>
          </w:p>
        </w:tc>
        <w:tc>
          <w:tcPr>
            <w:tcW w:w="283" w:type="dxa"/>
            <w:tcBorders>
              <w:top w:val="nil"/>
              <w:left w:val="nil"/>
              <w:bottom w:val="nil"/>
              <w:right w:val="nil"/>
            </w:tcBorders>
          </w:tcPr>
          <w:p w14:paraId="6E94D16B"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5E32DFBE"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60BE6F30"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p>
        </w:tc>
        <w:tc>
          <w:tcPr>
            <w:tcW w:w="4678" w:type="dxa"/>
            <w:tcBorders>
              <w:top w:val="nil"/>
              <w:left w:val="nil"/>
              <w:bottom w:val="nil"/>
              <w:right w:val="nil"/>
            </w:tcBorders>
          </w:tcPr>
          <w:p w14:paraId="04BC6540" w14:textId="77777777" w:rsidR="006D6541" w:rsidRPr="00E16DC4" w:rsidRDefault="006D6541" w:rsidP="00402A80">
            <w:pPr>
              <w:spacing w:after="0" w:line="240" w:lineRule="auto"/>
              <w:jc w:val="both"/>
              <w:rPr>
                <w:rFonts w:ascii="Times New Roman" w:hAnsi="Times New Roman" w:cs="Times New Roman"/>
                <w:color w:val="000000" w:themeColor="text1"/>
                <w:sz w:val="16"/>
                <w:szCs w:val="16"/>
              </w:rPr>
            </w:pPr>
            <w:r w:rsidRPr="00E16DC4">
              <w:rPr>
                <w:rFonts w:ascii="Times New Roman" w:hAnsi="Times New Roman" w:cs="Times New Roman"/>
                <w:color w:val="000000" w:themeColor="text1"/>
                <w:sz w:val="16"/>
                <w:szCs w:val="16"/>
              </w:rPr>
              <w:t>(фамилия, имя, отчество (при наличии)</w:t>
            </w:r>
          </w:p>
        </w:tc>
      </w:tr>
    </w:tbl>
    <w:p w14:paraId="36398D7A" w14:textId="77777777" w:rsidR="00E16DC4" w:rsidRDefault="006D6541" w:rsidP="00E16DC4">
      <w:pPr>
        <w:spacing w:after="0" w:line="240" w:lineRule="auto"/>
        <w:jc w:val="both"/>
        <w:outlineLvl w:val="0"/>
        <w:rPr>
          <w:rFonts w:ascii="Times New Roman" w:hAnsi="Times New Roman" w:cs="Times New Roman"/>
          <w:color w:val="000000" w:themeColor="text1"/>
          <w:sz w:val="20"/>
          <w:szCs w:val="20"/>
        </w:rPr>
      </w:pPr>
      <w:r w:rsidRPr="006D6541">
        <w:rPr>
          <w:rFonts w:ascii="Times New Roman" w:hAnsi="Times New Roman" w:cs="Times New Roman"/>
          <w:color w:val="000000" w:themeColor="text1"/>
          <w:sz w:val="20"/>
          <w:szCs w:val="20"/>
        </w:rPr>
        <w:t>Дата</w:t>
      </w:r>
    </w:p>
    <w:p w14:paraId="5443C746" w14:textId="3EDFBBF9" w:rsidR="00710BFD" w:rsidRDefault="006D6541" w:rsidP="00710BFD">
      <w:pPr>
        <w:spacing w:after="0" w:line="240" w:lineRule="auto"/>
        <w:jc w:val="both"/>
        <w:outlineLvl w:val="0"/>
        <w:rPr>
          <w:rFonts w:ascii="Times New Roman" w:hAnsi="Times New Roman" w:cs="Times New Roman"/>
          <w:bCs/>
          <w:sz w:val="20"/>
          <w:szCs w:val="20"/>
        </w:rPr>
        <w:sectPr w:rsidR="00710BFD" w:rsidSect="002120E6">
          <w:headerReference w:type="even" r:id="rId15"/>
          <w:type w:val="nextColumn"/>
          <w:pgSz w:w="11906" w:h="16838" w:code="9"/>
          <w:pgMar w:top="567" w:right="567" w:bottom="567" w:left="680" w:header="0" w:footer="0" w:gutter="0"/>
          <w:cols w:space="708"/>
          <w:docGrid w:linePitch="360"/>
        </w:sectPr>
      </w:pPr>
      <w:r w:rsidRPr="006D6541">
        <w:rPr>
          <w:rFonts w:ascii="Times New Roman" w:hAnsi="Times New Roman" w:cs="Times New Roman"/>
          <w:color w:val="000000" w:themeColor="text1"/>
          <w:sz w:val="20"/>
          <w:szCs w:val="20"/>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w:t>
      </w:r>
    </w:p>
    <w:p w14:paraId="50488578" w14:textId="5613FE0A" w:rsidR="00710BFD" w:rsidRPr="00302E6A" w:rsidRDefault="00710BFD" w:rsidP="00710BFD">
      <w:pPr>
        <w:autoSpaceDE w:val="0"/>
        <w:autoSpaceDN w:val="0"/>
        <w:spacing w:after="0" w:line="240" w:lineRule="auto"/>
        <w:rPr>
          <w:rFonts w:ascii="Times New Roman" w:hAnsi="Times New Roman"/>
          <w:b/>
          <w:color w:val="000000" w:themeColor="text1"/>
          <w:sz w:val="24"/>
          <w:szCs w:val="24"/>
        </w:rPr>
      </w:pPr>
      <w:r w:rsidRPr="00710BFD">
        <w:rPr>
          <w:rFonts w:ascii="Times New Roman" w:eastAsia="Calibri" w:hAnsi="Times New Roman"/>
          <w:color w:val="000000" w:themeColor="text1"/>
          <w:sz w:val="20"/>
          <w:szCs w:val="20"/>
        </w:rPr>
        <w:lastRenderedPageBreak/>
        <w:t xml:space="preserve">ПРИЛОЖЕНИЕ № 12 к Административному регламенту предоставления муниципальной услуги </w:t>
      </w:r>
    </w:p>
    <w:p w14:paraId="09353C51" w14:textId="77777777" w:rsidR="00710BFD" w:rsidRPr="00302E6A" w:rsidRDefault="00710BFD" w:rsidP="00710BFD">
      <w:pPr>
        <w:widowControl w:val="0"/>
        <w:tabs>
          <w:tab w:val="left" w:pos="567"/>
        </w:tabs>
        <w:ind w:firstLine="426"/>
        <w:jc w:val="center"/>
        <w:rPr>
          <w:rFonts w:ascii="Times New Roman" w:hAnsi="Times New Roman"/>
          <w:b/>
          <w:color w:val="000000" w:themeColor="text1"/>
          <w:sz w:val="24"/>
          <w:szCs w:val="24"/>
        </w:rPr>
      </w:pPr>
      <w:r w:rsidRPr="00302E6A">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w:t>
      </w:r>
      <w:r>
        <w:rPr>
          <w:rFonts w:ascii="Times New Roman" w:hAnsi="Times New Roman"/>
          <w:b/>
          <w:color w:val="000000" w:themeColor="text1"/>
          <w:sz w:val="24"/>
          <w:szCs w:val="24"/>
        </w:rPr>
        <w:t xml:space="preserve"> </w:t>
      </w:r>
      <w:r w:rsidRPr="00302E6A">
        <w:rPr>
          <w:rFonts w:ascii="Times New Roman" w:hAnsi="Times New Roman"/>
          <w:b/>
          <w:color w:val="000000" w:themeColor="text1"/>
          <w:sz w:val="24"/>
          <w:szCs w:val="24"/>
        </w:rPr>
        <w:t>услуги</w:t>
      </w:r>
    </w:p>
    <w:tbl>
      <w:tblPr>
        <w:tblW w:w="512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32"/>
        <w:gridCol w:w="3210"/>
        <w:gridCol w:w="1832"/>
        <w:gridCol w:w="1709"/>
        <w:gridCol w:w="2083"/>
        <w:gridCol w:w="2112"/>
        <w:gridCol w:w="2508"/>
        <w:gridCol w:w="10"/>
      </w:tblGrid>
      <w:tr w:rsidR="00E4046A" w:rsidRPr="00710BFD" w14:paraId="2872B533" w14:textId="77777777" w:rsidTr="00E4046A">
        <w:trPr>
          <w:gridAfter w:val="1"/>
          <w:wAfter w:w="3" w:type="pct"/>
          <w:trHeight w:val="20"/>
          <w:tblHeader/>
        </w:trPr>
        <w:tc>
          <w:tcPr>
            <w:tcW w:w="818" w:type="pct"/>
            <w:shd w:val="clear" w:color="auto" w:fill="auto"/>
            <w:vAlign w:val="center"/>
          </w:tcPr>
          <w:p w14:paraId="5A579C3B"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Основание для начала административной процедуры</w:t>
            </w:r>
          </w:p>
        </w:tc>
        <w:tc>
          <w:tcPr>
            <w:tcW w:w="997" w:type="pct"/>
            <w:shd w:val="clear" w:color="auto" w:fill="auto"/>
            <w:vAlign w:val="center"/>
          </w:tcPr>
          <w:p w14:paraId="6E117519"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Содержание административных действий</w:t>
            </w:r>
          </w:p>
        </w:tc>
        <w:tc>
          <w:tcPr>
            <w:tcW w:w="569" w:type="pct"/>
            <w:shd w:val="clear" w:color="auto" w:fill="auto"/>
            <w:vAlign w:val="center"/>
          </w:tcPr>
          <w:p w14:paraId="2EC62EFA"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Срок выполнения административных действий</w:t>
            </w:r>
          </w:p>
        </w:tc>
        <w:tc>
          <w:tcPr>
            <w:tcW w:w="531" w:type="pct"/>
            <w:shd w:val="clear" w:color="auto" w:fill="auto"/>
            <w:vAlign w:val="center"/>
          </w:tcPr>
          <w:p w14:paraId="04050012"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Должностное лицо, ответственное за выполнение административного действия</w:t>
            </w:r>
          </w:p>
        </w:tc>
        <w:tc>
          <w:tcPr>
            <w:tcW w:w="647" w:type="pct"/>
            <w:shd w:val="clear" w:color="auto" w:fill="auto"/>
            <w:vAlign w:val="center"/>
          </w:tcPr>
          <w:p w14:paraId="4EE05E72"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Место выполнения административного действия/ используемая информационная система</w:t>
            </w:r>
          </w:p>
        </w:tc>
        <w:tc>
          <w:tcPr>
            <w:tcW w:w="656" w:type="pct"/>
            <w:shd w:val="clear" w:color="auto" w:fill="auto"/>
            <w:vAlign w:val="center"/>
          </w:tcPr>
          <w:p w14:paraId="10942631"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Критерии принятия решения</w:t>
            </w:r>
          </w:p>
        </w:tc>
        <w:tc>
          <w:tcPr>
            <w:tcW w:w="779" w:type="pct"/>
            <w:shd w:val="clear" w:color="auto" w:fill="auto"/>
            <w:vAlign w:val="center"/>
          </w:tcPr>
          <w:p w14:paraId="1E89D30F"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Результат административного действия, способ фиксации</w:t>
            </w:r>
          </w:p>
        </w:tc>
      </w:tr>
      <w:tr w:rsidR="00E4046A" w:rsidRPr="00710BFD" w14:paraId="6A7948E2" w14:textId="77777777" w:rsidTr="00E4046A">
        <w:trPr>
          <w:gridAfter w:val="1"/>
          <w:wAfter w:w="3" w:type="pct"/>
          <w:trHeight w:val="20"/>
          <w:tblHeader/>
        </w:trPr>
        <w:tc>
          <w:tcPr>
            <w:tcW w:w="818" w:type="pct"/>
            <w:shd w:val="clear" w:color="auto" w:fill="auto"/>
            <w:vAlign w:val="center"/>
          </w:tcPr>
          <w:p w14:paraId="539E3BB2"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1</w:t>
            </w:r>
          </w:p>
        </w:tc>
        <w:tc>
          <w:tcPr>
            <w:tcW w:w="997" w:type="pct"/>
            <w:shd w:val="clear" w:color="auto" w:fill="auto"/>
            <w:vAlign w:val="center"/>
          </w:tcPr>
          <w:p w14:paraId="7864F127"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2</w:t>
            </w:r>
          </w:p>
        </w:tc>
        <w:tc>
          <w:tcPr>
            <w:tcW w:w="569" w:type="pct"/>
            <w:shd w:val="clear" w:color="auto" w:fill="auto"/>
            <w:vAlign w:val="center"/>
          </w:tcPr>
          <w:p w14:paraId="53846F09"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3</w:t>
            </w:r>
          </w:p>
        </w:tc>
        <w:tc>
          <w:tcPr>
            <w:tcW w:w="531" w:type="pct"/>
            <w:shd w:val="clear" w:color="auto" w:fill="auto"/>
            <w:vAlign w:val="center"/>
          </w:tcPr>
          <w:p w14:paraId="1AA48E81"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4</w:t>
            </w:r>
          </w:p>
        </w:tc>
        <w:tc>
          <w:tcPr>
            <w:tcW w:w="647" w:type="pct"/>
            <w:shd w:val="clear" w:color="auto" w:fill="auto"/>
            <w:vAlign w:val="center"/>
          </w:tcPr>
          <w:p w14:paraId="35FBA35C"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5</w:t>
            </w:r>
          </w:p>
        </w:tc>
        <w:tc>
          <w:tcPr>
            <w:tcW w:w="656" w:type="pct"/>
            <w:shd w:val="clear" w:color="auto" w:fill="auto"/>
            <w:vAlign w:val="center"/>
          </w:tcPr>
          <w:p w14:paraId="11B6D89E"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6</w:t>
            </w:r>
          </w:p>
        </w:tc>
        <w:tc>
          <w:tcPr>
            <w:tcW w:w="779" w:type="pct"/>
            <w:shd w:val="clear" w:color="auto" w:fill="auto"/>
            <w:vAlign w:val="center"/>
          </w:tcPr>
          <w:p w14:paraId="2EA0D0DC" w14:textId="77777777" w:rsidR="00710BFD" w:rsidRPr="00710BFD" w:rsidRDefault="00710BFD" w:rsidP="00237117">
            <w:p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7</w:t>
            </w:r>
          </w:p>
        </w:tc>
      </w:tr>
      <w:tr w:rsidR="00710BFD" w:rsidRPr="00710BFD" w14:paraId="487AF247" w14:textId="77777777" w:rsidTr="00E4046A">
        <w:trPr>
          <w:trHeight w:val="20"/>
        </w:trPr>
        <w:tc>
          <w:tcPr>
            <w:tcW w:w="5000" w:type="pct"/>
            <w:gridSpan w:val="8"/>
            <w:shd w:val="clear" w:color="auto" w:fill="auto"/>
          </w:tcPr>
          <w:p w14:paraId="49EDF273" w14:textId="77777777" w:rsidR="00710BFD" w:rsidRPr="00710BFD" w:rsidRDefault="00710BFD" w:rsidP="00F3404C">
            <w:pPr>
              <w:numPr>
                <w:ilvl w:val="0"/>
                <w:numId w:val="7"/>
              </w:num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Проверка документов и регистрация заявления</w:t>
            </w:r>
          </w:p>
        </w:tc>
      </w:tr>
      <w:tr w:rsidR="00E4046A" w:rsidRPr="00710BFD" w14:paraId="0C0EF6B1" w14:textId="77777777" w:rsidTr="00E4046A">
        <w:trPr>
          <w:gridAfter w:val="1"/>
          <w:wAfter w:w="3" w:type="pct"/>
          <w:trHeight w:val="20"/>
        </w:trPr>
        <w:tc>
          <w:tcPr>
            <w:tcW w:w="818" w:type="pct"/>
            <w:vMerge w:val="restart"/>
            <w:tcBorders>
              <w:bottom w:val="nil"/>
            </w:tcBorders>
            <w:shd w:val="clear" w:color="auto" w:fill="auto"/>
          </w:tcPr>
          <w:p w14:paraId="2FAD7917"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Поступление заявления и документов для предоставления муниципальной услуги в уполномоченный орган </w:t>
            </w:r>
          </w:p>
        </w:tc>
        <w:tc>
          <w:tcPr>
            <w:tcW w:w="997" w:type="pct"/>
            <w:shd w:val="clear" w:color="auto" w:fill="auto"/>
          </w:tcPr>
          <w:p w14:paraId="2D0B4564"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569" w:type="pct"/>
            <w:vMerge w:val="restart"/>
            <w:shd w:val="clear" w:color="auto" w:fill="auto"/>
            <w:vAlign w:val="center"/>
          </w:tcPr>
          <w:p w14:paraId="2471E598"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До 1 рабочего дня</w:t>
            </w:r>
          </w:p>
        </w:tc>
        <w:tc>
          <w:tcPr>
            <w:tcW w:w="531" w:type="pct"/>
            <w:vMerge w:val="restart"/>
            <w:shd w:val="clear" w:color="auto" w:fill="auto"/>
          </w:tcPr>
          <w:p w14:paraId="4081D102" w14:textId="5805B739"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47" w:type="pct"/>
            <w:vMerge w:val="restart"/>
            <w:shd w:val="clear" w:color="auto" w:fill="auto"/>
          </w:tcPr>
          <w:p w14:paraId="4F3C1CEE" w14:textId="77777777" w:rsidR="00710BFD" w:rsidRPr="00710BFD" w:rsidRDefault="00710BFD" w:rsidP="00237117">
            <w:pPr>
              <w:spacing w:after="0" w:line="240" w:lineRule="auto"/>
              <w:jc w:val="both"/>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Уполномоченный орган / ГИС / ПГС</w:t>
            </w:r>
          </w:p>
          <w:p w14:paraId="502EC32E"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656" w:type="pct"/>
            <w:vMerge w:val="restart"/>
            <w:shd w:val="clear" w:color="auto" w:fill="auto"/>
          </w:tcPr>
          <w:p w14:paraId="2D02AB0E"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w:t>
            </w:r>
          </w:p>
          <w:p w14:paraId="5A690EC7"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779" w:type="pct"/>
            <w:vMerge w:val="restart"/>
            <w:shd w:val="clear" w:color="auto" w:fill="auto"/>
          </w:tcPr>
          <w:p w14:paraId="0B68C834" w14:textId="77777777" w:rsidR="00710BFD" w:rsidRPr="00710BFD" w:rsidRDefault="00710BFD" w:rsidP="00237117">
            <w:pPr>
              <w:spacing w:after="0" w:line="240" w:lineRule="auto"/>
              <w:rPr>
                <w:rFonts w:ascii="Times New Roman" w:hAnsi="Times New Roman"/>
                <w:color w:val="000000" w:themeColor="text1"/>
                <w:sz w:val="16"/>
                <w:szCs w:val="16"/>
              </w:rPr>
            </w:pPr>
            <w:r w:rsidRPr="00710BFD">
              <w:rPr>
                <w:rFonts w:ascii="Times New Roman" w:hAnsi="Times New Roman"/>
                <w:color w:val="000000" w:themeColor="text1"/>
                <w:sz w:val="16"/>
                <w:szCs w:val="16"/>
              </w:rPr>
              <w:t xml:space="preserve">регистрация заявления и документов в ГИС (присвоение номера и датирование); </w:t>
            </w:r>
          </w:p>
          <w:p w14:paraId="4DD5398C" w14:textId="77777777" w:rsidR="00710BFD" w:rsidRPr="00710BFD" w:rsidRDefault="00710BFD" w:rsidP="00237117">
            <w:pPr>
              <w:spacing w:after="0" w:line="240" w:lineRule="auto"/>
              <w:rPr>
                <w:rFonts w:ascii="Times New Roman" w:hAnsi="Times New Roman"/>
                <w:color w:val="000000" w:themeColor="text1"/>
                <w:sz w:val="16"/>
                <w:szCs w:val="16"/>
              </w:rPr>
            </w:pPr>
            <w:r w:rsidRPr="00710BFD">
              <w:rPr>
                <w:rFonts w:ascii="Times New Roman" w:hAnsi="Times New Roman"/>
                <w:color w:val="000000" w:themeColor="text1"/>
                <w:sz w:val="16"/>
                <w:szCs w:val="16"/>
              </w:rPr>
              <w:t>назначение должностного лица, ответственного за предоставление муниципальной услуги, и передача ему документов</w:t>
            </w:r>
          </w:p>
          <w:p w14:paraId="080D94B7" w14:textId="77777777" w:rsidR="00710BFD" w:rsidRPr="00710BFD" w:rsidRDefault="00710BFD" w:rsidP="00237117">
            <w:pPr>
              <w:pStyle w:val="aa"/>
              <w:tabs>
                <w:tab w:val="left" w:pos="391"/>
              </w:tabs>
              <w:ind w:left="0"/>
              <w:rPr>
                <w:color w:val="000000" w:themeColor="text1"/>
                <w:sz w:val="16"/>
                <w:szCs w:val="16"/>
              </w:rPr>
            </w:pPr>
          </w:p>
        </w:tc>
      </w:tr>
      <w:tr w:rsidR="00E4046A" w:rsidRPr="00710BFD" w14:paraId="49A442F7" w14:textId="77777777" w:rsidTr="00E4046A">
        <w:trPr>
          <w:gridAfter w:val="1"/>
          <w:wAfter w:w="3" w:type="pct"/>
          <w:trHeight w:val="20"/>
        </w:trPr>
        <w:tc>
          <w:tcPr>
            <w:tcW w:w="818" w:type="pct"/>
            <w:vMerge/>
            <w:tcBorders>
              <w:top w:val="nil"/>
              <w:bottom w:val="nil"/>
            </w:tcBorders>
            <w:shd w:val="clear" w:color="auto" w:fill="auto"/>
          </w:tcPr>
          <w:p w14:paraId="351A9F58"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997" w:type="pct"/>
            <w:tcBorders>
              <w:top w:val="nil"/>
            </w:tcBorders>
            <w:shd w:val="clear" w:color="auto" w:fill="auto"/>
          </w:tcPr>
          <w:p w14:paraId="595FD1E7"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 xml:space="preserve">Принятие решения об отказе в приеме документов, </w:t>
            </w:r>
            <w:r w:rsidRPr="00710BFD">
              <w:rPr>
                <w:rFonts w:ascii="Times New Roman" w:eastAsia="Calibri" w:hAnsi="Times New Roman"/>
                <w:color w:val="000000" w:themeColor="text1"/>
                <w:sz w:val="16"/>
                <w:szCs w:val="16"/>
              </w:rPr>
              <w:t>в случае выявления оснований для отказа в приеме документов</w:t>
            </w:r>
          </w:p>
        </w:tc>
        <w:tc>
          <w:tcPr>
            <w:tcW w:w="569" w:type="pct"/>
            <w:vMerge/>
            <w:tcBorders>
              <w:top w:val="nil"/>
            </w:tcBorders>
            <w:shd w:val="clear" w:color="auto" w:fill="auto"/>
            <w:vAlign w:val="center"/>
          </w:tcPr>
          <w:p w14:paraId="4C046A14"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531" w:type="pct"/>
            <w:vMerge/>
            <w:shd w:val="clear" w:color="auto" w:fill="auto"/>
          </w:tcPr>
          <w:p w14:paraId="60664EF7" w14:textId="77777777" w:rsidR="00710BFD" w:rsidRPr="00710BFD" w:rsidRDefault="00710BFD" w:rsidP="00237117">
            <w:pPr>
              <w:spacing w:after="0" w:line="240" w:lineRule="auto"/>
              <w:rPr>
                <w:rFonts w:ascii="Times New Roman" w:hAnsi="Times New Roman"/>
                <w:color w:val="000000" w:themeColor="text1"/>
                <w:sz w:val="16"/>
                <w:szCs w:val="16"/>
              </w:rPr>
            </w:pPr>
          </w:p>
        </w:tc>
        <w:tc>
          <w:tcPr>
            <w:tcW w:w="647" w:type="pct"/>
            <w:vMerge/>
            <w:shd w:val="clear" w:color="auto" w:fill="auto"/>
          </w:tcPr>
          <w:p w14:paraId="4FF0416E" w14:textId="77777777" w:rsidR="00710BFD" w:rsidRPr="00710BFD" w:rsidRDefault="00710BFD" w:rsidP="00237117">
            <w:pPr>
              <w:spacing w:after="0" w:line="240" w:lineRule="auto"/>
              <w:rPr>
                <w:rFonts w:ascii="Times New Roman" w:hAnsi="Times New Roman"/>
                <w:color w:val="000000" w:themeColor="text1"/>
                <w:sz w:val="16"/>
                <w:szCs w:val="16"/>
              </w:rPr>
            </w:pPr>
          </w:p>
        </w:tc>
        <w:tc>
          <w:tcPr>
            <w:tcW w:w="656" w:type="pct"/>
            <w:vMerge/>
            <w:shd w:val="clear" w:color="auto" w:fill="auto"/>
          </w:tcPr>
          <w:p w14:paraId="4F0B01C9"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779" w:type="pct"/>
            <w:vMerge/>
            <w:shd w:val="clear" w:color="auto" w:fill="auto"/>
          </w:tcPr>
          <w:p w14:paraId="74505A47" w14:textId="77777777" w:rsidR="00710BFD" w:rsidRPr="00710BFD" w:rsidRDefault="00710BFD" w:rsidP="00237117">
            <w:pPr>
              <w:spacing w:after="0" w:line="240" w:lineRule="auto"/>
              <w:rPr>
                <w:rFonts w:ascii="Times New Roman" w:hAnsi="Times New Roman"/>
                <w:color w:val="000000" w:themeColor="text1"/>
                <w:sz w:val="16"/>
                <w:szCs w:val="16"/>
              </w:rPr>
            </w:pPr>
          </w:p>
        </w:tc>
      </w:tr>
      <w:tr w:rsidR="00E4046A" w:rsidRPr="00710BFD" w14:paraId="3AC517F6" w14:textId="77777777" w:rsidTr="00E4046A">
        <w:trPr>
          <w:gridAfter w:val="1"/>
          <w:wAfter w:w="3" w:type="pct"/>
          <w:trHeight w:val="20"/>
        </w:trPr>
        <w:tc>
          <w:tcPr>
            <w:tcW w:w="818" w:type="pct"/>
            <w:vMerge/>
            <w:tcBorders>
              <w:top w:val="nil"/>
              <w:bottom w:val="nil"/>
            </w:tcBorders>
            <w:shd w:val="clear" w:color="auto" w:fill="auto"/>
          </w:tcPr>
          <w:p w14:paraId="3DA9CA3C"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997" w:type="pct"/>
            <w:shd w:val="clear" w:color="auto" w:fill="auto"/>
          </w:tcPr>
          <w:p w14:paraId="35C024BB"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Регистрация заявления, в случае отсутствия оснований для отказа в приеме документов </w:t>
            </w:r>
          </w:p>
        </w:tc>
        <w:tc>
          <w:tcPr>
            <w:tcW w:w="569" w:type="pct"/>
            <w:shd w:val="clear" w:color="auto" w:fill="auto"/>
            <w:vAlign w:val="center"/>
          </w:tcPr>
          <w:p w14:paraId="274DF7F8"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531" w:type="pct"/>
            <w:shd w:val="clear" w:color="auto" w:fill="auto"/>
          </w:tcPr>
          <w:p w14:paraId="752EBD5B" w14:textId="77777777" w:rsidR="00710BFD" w:rsidRPr="00710BFD" w:rsidRDefault="00710BFD" w:rsidP="00237117">
            <w:pPr>
              <w:spacing w:after="0" w:line="240" w:lineRule="auto"/>
              <w:rPr>
                <w:rFonts w:ascii="Times New Roman" w:hAnsi="Times New Roman"/>
                <w:color w:val="000000" w:themeColor="text1"/>
                <w:sz w:val="16"/>
                <w:szCs w:val="16"/>
              </w:rPr>
            </w:pPr>
            <w:r w:rsidRPr="00710BFD">
              <w:rPr>
                <w:rFonts w:ascii="Times New Roman" w:hAnsi="Times New Roman"/>
                <w:color w:val="000000" w:themeColor="text1"/>
                <w:sz w:val="16"/>
                <w:szCs w:val="16"/>
              </w:rPr>
              <w:t>должностное лицо Уполномоченного органа, ответственное за регистрацию корреспонденции</w:t>
            </w:r>
          </w:p>
        </w:tc>
        <w:tc>
          <w:tcPr>
            <w:tcW w:w="647" w:type="pct"/>
            <w:shd w:val="clear" w:color="auto" w:fill="auto"/>
          </w:tcPr>
          <w:p w14:paraId="1D234B37" w14:textId="77777777" w:rsidR="00710BFD" w:rsidRPr="00710BFD" w:rsidRDefault="00710BFD" w:rsidP="00237117">
            <w:pPr>
              <w:spacing w:after="0" w:line="240" w:lineRule="auto"/>
              <w:rPr>
                <w:rFonts w:ascii="Times New Roman" w:hAnsi="Times New Roman"/>
                <w:color w:val="000000" w:themeColor="text1"/>
                <w:sz w:val="16"/>
                <w:szCs w:val="16"/>
              </w:rPr>
            </w:pPr>
            <w:r w:rsidRPr="00710BFD">
              <w:rPr>
                <w:rFonts w:ascii="Times New Roman" w:eastAsia="Calibri" w:hAnsi="Times New Roman"/>
                <w:color w:val="000000" w:themeColor="text1"/>
                <w:sz w:val="16"/>
                <w:szCs w:val="16"/>
              </w:rPr>
              <w:t xml:space="preserve">Уполномоченный орган/ГИС </w:t>
            </w:r>
          </w:p>
        </w:tc>
        <w:tc>
          <w:tcPr>
            <w:tcW w:w="656" w:type="pct"/>
            <w:shd w:val="clear" w:color="auto" w:fill="auto"/>
          </w:tcPr>
          <w:p w14:paraId="6E0939E5"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779" w:type="pct"/>
            <w:shd w:val="clear" w:color="auto" w:fill="auto"/>
          </w:tcPr>
          <w:p w14:paraId="72FEF9E1" w14:textId="77777777" w:rsidR="00710BFD" w:rsidRPr="00710BFD" w:rsidRDefault="00710BFD" w:rsidP="00237117">
            <w:pPr>
              <w:spacing w:after="0" w:line="240" w:lineRule="auto"/>
              <w:rPr>
                <w:rFonts w:ascii="Times New Roman" w:hAnsi="Times New Roman"/>
                <w:color w:val="000000" w:themeColor="text1"/>
                <w:sz w:val="16"/>
                <w:szCs w:val="16"/>
              </w:rPr>
            </w:pPr>
          </w:p>
        </w:tc>
      </w:tr>
      <w:tr w:rsidR="00710BFD" w:rsidRPr="00710BFD" w14:paraId="2CA0D195" w14:textId="77777777" w:rsidTr="00E4046A">
        <w:trPr>
          <w:trHeight w:val="20"/>
        </w:trPr>
        <w:tc>
          <w:tcPr>
            <w:tcW w:w="5000" w:type="pct"/>
            <w:gridSpan w:val="8"/>
            <w:shd w:val="clear" w:color="auto" w:fill="auto"/>
          </w:tcPr>
          <w:p w14:paraId="36350F82" w14:textId="77777777" w:rsidR="00710BFD" w:rsidRPr="00710BFD" w:rsidRDefault="00710BFD" w:rsidP="00F3404C">
            <w:pPr>
              <w:numPr>
                <w:ilvl w:val="0"/>
                <w:numId w:val="7"/>
              </w:num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Получение сведений посредством СМЭВ</w:t>
            </w:r>
          </w:p>
        </w:tc>
      </w:tr>
      <w:tr w:rsidR="00E4046A" w:rsidRPr="00710BFD" w14:paraId="27EF8D5B" w14:textId="77777777" w:rsidTr="00E4046A">
        <w:trPr>
          <w:gridAfter w:val="1"/>
          <w:wAfter w:w="3" w:type="pct"/>
          <w:trHeight w:val="20"/>
        </w:trPr>
        <w:tc>
          <w:tcPr>
            <w:tcW w:w="818" w:type="pct"/>
            <w:vMerge w:val="restart"/>
            <w:shd w:val="clear" w:color="auto" w:fill="auto"/>
          </w:tcPr>
          <w:p w14:paraId="3095156D" w14:textId="77777777" w:rsidR="00710BFD" w:rsidRPr="00710BFD" w:rsidRDefault="00710BFD" w:rsidP="00237117">
            <w:pPr>
              <w:spacing w:after="0" w:line="240" w:lineRule="auto"/>
              <w:rPr>
                <w:rFonts w:ascii="Times New Roman" w:hAnsi="Times New Roman"/>
                <w:color w:val="000000" w:themeColor="text1"/>
                <w:sz w:val="16"/>
                <w:szCs w:val="16"/>
              </w:rPr>
            </w:pPr>
            <w:r w:rsidRPr="00710BFD">
              <w:rPr>
                <w:rFonts w:ascii="Times New Roman" w:hAnsi="Times New Roman"/>
                <w:color w:val="000000" w:themeColor="text1"/>
                <w:sz w:val="16"/>
                <w:szCs w:val="16"/>
              </w:rPr>
              <w:t>пакет зарегистрированных документов, поступивших должностному лицу,</w:t>
            </w:r>
          </w:p>
          <w:p w14:paraId="6263B755" w14:textId="251A3164"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ответственному за предоставление муниципальной услуги</w:t>
            </w:r>
          </w:p>
        </w:tc>
        <w:tc>
          <w:tcPr>
            <w:tcW w:w="997" w:type="pct"/>
            <w:shd w:val="clear" w:color="auto" w:fill="auto"/>
          </w:tcPr>
          <w:p w14:paraId="267D35AF"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направление межведомственных запросов в органы и организации</w:t>
            </w:r>
          </w:p>
        </w:tc>
        <w:tc>
          <w:tcPr>
            <w:tcW w:w="569" w:type="pct"/>
            <w:shd w:val="clear" w:color="auto" w:fill="auto"/>
          </w:tcPr>
          <w:p w14:paraId="2C815371"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в день регистрации заявления и документов</w:t>
            </w:r>
          </w:p>
        </w:tc>
        <w:tc>
          <w:tcPr>
            <w:tcW w:w="531" w:type="pct"/>
            <w:shd w:val="clear" w:color="auto" w:fill="auto"/>
          </w:tcPr>
          <w:p w14:paraId="786AD9DC"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47" w:type="pct"/>
            <w:shd w:val="clear" w:color="auto" w:fill="auto"/>
          </w:tcPr>
          <w:p w14:paraId="3634B586"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Уполномоченный орган/ГИС/ ПГС / СМЭВ</w:t>
            </w:r>
          </w:p>
        </w:tc>
        <w:tc>
          <w:tcPr>
            <w:tcW w:w="656" w:type="pct"/>
            <w:shd w:val="clear" w:color="auto" w:fill="auto"/>
          </w:tcPr>
          <w:p w14:paraId="1F249F09" w14:textId="7E73373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отсутствие документов, необходимых для предоставления муниципальной</w:t>
            </w:r>
            <w:r>
              <w:rPr>
                <w:rFonts w:ascii="Times New Roman" w:hAnsi="Times New Roman"/>
                <w:color w:val="000000" w:themeColor="text1"/>
                <w:sz w:val="16"/>
                <w:szCs w:val="16"/>
              </w:rPr>
              <w:t xml:space="preserve"> </w:t>
            </w:r>
            <w:r w:rsidRPr="00710BFD">
              <w:rPr>
                <w:rFonts w:ascii="Times New Roman" w:hAnsi="Times New Roman"/>
                <w:color w:val="000000" w:themeColor="text1"/>
                <w:sz w:val="16"/>
                <w:szCs w:val="16"/>
              </w:rPr>
              <w:t>услуги, находящихся в распоряжении государственных органов (организаций)</w:t>
            </w:r>
          </w:p>
        </w:tc>
        <w:tc>
          <w:tcPr>
            <w:tcW w:w="779" w:type="pct"/>
            <w:shd w:val="clear" w:color="auto" w:fill="auto"/>
          </w:tcPr>
          <w:p w14:paraId="5AF5EF70" w14:textId="77777777" w:rsidR="00710BFD" w:rsidRPr="00710BFD" w:rsidRDefault="00710BFD" w:rsidP="00237117">
            <w:pPr>
              <w:spacing w:after="0" w:line="240" w:lineRule="auto"/>
              <w:rPr>
                <w:rFonts w:ascii="Times New Roman" w:hAnsi="Times New Roman"/>
                <w:color w:val="000000" w:themeColor="text1"/>
                <w:sz w:val="16"/>
                <w:szCs w:val="16"/>
              </w:rPr>
            </w:pPr>
            <w:r w:rsidRPr="00710BFD">
              <w:rPr>
                <w:rFonts w:ascii="Times New Roman" w:hAnsi="Times New Roman"/>
                <w:color w:val="000000" w:themeColor="text1"/>
                <w:sz w:val="16"/>
                <w:szCs w:val="16"/>
              </w:rPr>
              <w:t>направление межведомственного запроса в органы (организации), предоставляющие документы (сведения), предусмотренные пунктами 2.9.1 – 2.9.2 Административного регламента, в том числе с использованием СМЭВ</w:t>
            </w:r>
          </w:p>
        </w:tc>
      </w:tr>
      <w:tr w:rsidR="00E4046A" w:rsidRPr="00710BFD" w14:paraId="00B4C422" w14:textId="77777777" w:rsidTr="00E4046A">
        <w:trPr>
          <w:gridAfter w:val="1"/>
          <w:wAfter w:w="3" w:type="pct"/>
          <w:trHeight w:val="20"/>
        </w:trPr>
        <w:tc>
          <w:tcPr>
            <w:tcW w:w="818" w:type="pct"/>
            <w:vMerge/>
            <w:shd w:val="clear" w:color="auto" w:fill="auto"/>
          </w:tcPr>
          <w:p w14:paraId="2C0EA497"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997" w:type="pct"/>
            <w:shd w:val="clear" w:color="auto" w:fill="auto"/>
          </w:tcPr>
          <w:p w14:paraId="48CD081A" w14:textId="77777777" w:rsidR="00710BFD" w:rsidRPr="00710BFD" w:rsidRDefault="00710BFD" w:rsidP="00237117">
            <w:pPr>
              <w:spacing w:after="0" w:line="240" w:lineRule="auto"/>
              <w:rPr>
                <w:rFonts w:ascii="Times New Roman" w:hAnsi="Times New Roman"/>
                <w:color w:val="000000" w:themeColor="text1"/>
                <w:sz w:val="16"/>
                <w:szCs w:val="16"/>
              </w:rPr>
            </w:pPr>
            <w:r w:rsidRPr="00710BFD">
              <w:rPr>
                <w:rFonts w:ascii="Times New Roman" w:hAnsi="Times New Roman"/>
                <w:color w:val="000000" w:themeColor="text1"/>
                <w:sz w:val="16"/>
                <w:szCs w:val="16"/>
              </w:rPr>
              <w:t>получение ответов на межведомственные запросы, формирование полного комплекта документов</w:t>
            </w:r>
          </w:p>
        </w:tc>
        <w:tc>
          <w:tcPr>
            <w:tcW w:w="569" w:type="pct"/>
            <w:shd w:val="clear" w:color="auto" w:fill="auto"/>
          </w:tcPr>
          <w:p w14:paraId="7CBC9FB7"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31" w:type="pct"/>
            <w:shd w:val="clear" w:color="auto" w:fill="auto"/>
          </w:tcPr>
          <w:p w14:paraId="6B481A40"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47" w:type="pct"/>
            <w:shd w:val="clear" w:color="auto" w:fill="auto"/>
          </w:tcPr>
          <w:p w14:paraId="4824034F"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Уполномоченный орган) /ГИС/ ПГС / СМЭВ</w:t>
            </w:r>
          </w:p>
        </w:tc>
        <w:tc>
          <w:tcPr>
            <w:tcW w:w="656" w:type="pct"/>
            <w:shd w:val="clear" w:color="auto" w:fill="auto"/>
          </w:tcPr>
          <w:p w14:paraId="289FC37E" w14:textId="77777777" w:rsidR="00710BFD" w:rsidRPr="00710BFD" w:rsidRDefault="00710BFD" w:rsidP="00237117">
            <w:pPr>
              <w:spacing w:after="0" w:line="240" w:lineRule="auto"/>
              <w:rPr>
                <w:rFonts w:ascii="Times New Roman" w:hAnsi="Times New Roman"/>
                <w:color w:val="000000" w:themeColor="text1"/>
                <w:sz w:val="16"/>
                <w:szCs w:val="16"/>
              </w:rPr>
            </w:pPr>
            <w:r w:rsidRPr="00710BFD">
              <w:rPr>
                <w:rFonts w:ascii="Times New Roman" w:hAnsi="Times New Roman"/>
                <w:color w:val="000000" w:themeColor="text1"/>
                <w:sz w:val="16"/>
                <w:szCs w:val="16"/>
              </w:rPr>
              <w:t>–</w:t>
            </w:r>
          </w:p>
        </w:tc>
        <w:tc>
          <w:tcPr>
            <w:tcW w:w="779" w:type="pct"/>
            <w:shd w:val="clear" w:color="auto" w:fill="auto"/>
          </w:tcPr>
          <w:p w14:paraId="141B91CB" w14:textId="77777777" w:rsidR="00710BFD" w:rsidRPr="00710BFD" w:rsidRDefault="00710BFD" w:rsidP="00237117">
            <w:pPr>
              <w:spacing w:after="0" w:line="240" w:lineRule="auto"/>
              <w:rPr>
                <w:rFonts w:ascii="Times New Roman" w:hAnsi="Times New Roman"/>
                <w:color w:val="000000" w:themeColor="text1"/>
                <w:sz w:val="16"/>
                <w:szCs w:val="16"/>
              </w:rPr>
            </w:pPr>
            <w:r w:rsidRPr="00710BFD">
              <w:rPr>
                <w:rFonts w:ascii="Times New Roman" w:hAnsi="Times New Roman"/>
                <w:color w:val="000000" w:themeColor="text1"/>
                <w:sz w:val="16"/>
                <w:szCs w:val="16"/>
              </w:rPr>
              <w:t>получение документов (сведений), необходимых для предоставления муниципальной услуги</w:t>
            </w:r>
          </w:p>
        </w:tc>
      </w:tr>
      <w:tr w:rsidR="00710BFD" w:rsidRPr="00710BFD" w14:paraId="54614E70" w14:textId="77777777" w:rsidTr="00E4046A">
        <w:trPr>
          <w:trHeight w:val="20"/>
        </w:trPr>
        <w:tc>
          <w:tcPr>
            <w:tcW w:w="5000" w:type="pct"/>
            <w:gridSpan w:val="8"/>
            <w:shd w:val="clear" w:color="auto" w:fill="auto"/>
          </w:tcPr>
          <w:p w14:paraId="31D50659" w14:textId="77777777" w:rsidR="00710BFD" w:rsidRPr="00710BFD" w:rsidRDefault="00710BFD" w:rsidP="00F3404C">
            <w:pPr>
              <w:numPr>
                <w:ilvl w:val="0"/>
                <w:numId w:val="7"/>
              </w:num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Рассмотрение документов и сведений</w:t>
            </w:r>
          </w:p>
        </w:tc>
      </w:tr>
      <w:tr w:rsidR="00E4046A" w:rsidRPr="00710BFD" w14:paraId="52E55B7B" w14:textId="77777777" w:rsidTr="00E4046A">
        <w:trPr>
          <w:gridAfter w:val="1"/>
          <w:wAfter w:w="3" w:type="pct"/>
          <w:trHeight w:val="20"/>
        </w:trPr>
        <w:tc>
          <w:tcPr>
            <w:tcW w:w="818" w:type="pct"/>
            <w:shd w:val="clear" w:color="auto" w:fill="auto"/>
          </w:tcPr>
          <w:p w14:paraId="340AF651" w14:textId="77777777" w:rsidR="00710BFD" w:rsidRPr="00710BFD" w:rsidRDefault="00710BFD" w:rsidP="00237117">
            <w:pPr>
              <w:spacing w:after="0" w:line="240" w:lineRule="auto"/>
              <w:rPr>
                <w:rFonts w:ascii="Times New Roman" w:hAnsi="Times New Roman"/>
                <w:color w:val="000000" w:themeColor="text1"/>
                <w:sz w:val="16"/>
                <w:szCs w:val="16"/>
              </w:rPr>
            </w:pPr>
            <w:r w:rsidRPr="00710BFD">
              <w:rPr>
                <w:rFonts w:ascii="Times New Roman" w:hAnsi="Times New Roman"/>
                <w:color w:val="000000" w:themeColor="text1"/>
                <w:sz w:val="16"/>
                <w:szCs w:val="16"/>
              </w:rPr>
              <w:t>пакет зарегистрированных документов, поступивших должностному лицу,</w:t>
            </w:r>
          </w:p>
          <w:p w14:paraId="2398587F" w14:textId="78E59F45" w:rsidR="00710BFD" w:rsidRPr="00710BFD" w:rsidRDefault="00710BFD" w:rsidP="00237117">
            <w:pPr>
              <w:spacing w:after="0" w:line="240" w:lineRule="auto"/>
              <w:ind w:left="34"/>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ответственному за предоставление муниципальной услуги</w:t>
            </w:r>
          </w:p>
        </w:tc>
        <w:tc>
          <w:tcPr>
            <w:tcW w:w="997" w:type="pct"/>
            <w:shd w:val="clear" w:color="auto" w:fill="auto"/>
          </w:tcPr>
          <w:p w14:paraId="2687B629"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9" w:type="pct"/>
            <w:shd w:val="clear" w:color="auto" w:fill="auto"/>
            <w:vAlign w:val="center"/>
          </w:tcPr>
          <w:p w14:paraId="3F641B4F"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До 2 рабочих дней</w:t>
            </w:r>
          </w:p>
        </w:tc>
        <w:tc>
          <w:tcPr>
            <w:tcW w:w="531" w:type="pct"/>
            <w:shd w:val="clear" w:color="auto" w:fill="auto"/>
          </w:tcPr>
          <w:p w14:paraId="7E788C6C"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47" w:type="pct"/>
            <w:shd w:val="clear" w:color="auto" w:fill="auto"/>
          </w:tcPr>
          <w:p w14:paraId="71B00C8F"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Уполномоченный орган) / ГИС / ПГС</w:t>
            </w:r>
          </w:p>
        </w:tc>
        <w:tc>
          <w:tcPr>
            <w:tcW w:w="656" w:type="pct"/>
            <w:shd w:val="clear" w:color="auto" w:fill="auto"/>
          </w:tcPr>
          <w:p w14:paraId="09DEB793"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основания отказа в предоставлении муниципальной услуги, предусмотренные пунктом 2.22 Административного регламента</w:t>
            </w:r>
          </w:p>
        </w:tc>
        <w:tc>
          <w:tcPr>
            <w:tcW w:w="779" w:type="pct"/>
            <w:shd w:val="clear" w:color="auto" w:fill="auto"/>
          </w:tcPr>
          <w:p w14:paraId="40352BFD"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проект результата предоставления муниципальной услуги </w:t>
            </w:r>
          </w:p>
        </w:tc>
      </w:tr>
      <w:tr w:rsidR="00710BFD" w:rsidRPr="00710BFD" w14:paraId="6A68B63A" w14:textId="77777777" w:rsidTr="00E4046A">
        <w:trPr>
          <w:trHeight w:val="20"/>
        </w:trPr>
        <w:tc>
          <w:tcPr>
            <w:tcW w:w="5000" w:type="pct"/>
            <w:gridSpan w:val="8"/>
            <w:shd w:val="clear" w:color="auto" w:fill="auto"/>
          </w:tcPr>
          <w:p w14:paraId="43F35DF7" w14:textId="77777777" w:rsidR="00710BFD" w:rsidRPr="00710BFD" w:rsidRDefault="00710BFD" w:rsidP="00F3404C">
            <w:pPr>
              <w:numPr>
                <w:ilvl w:val="0"/>
                <w:numId w:val="7"/>
              </w:num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lastRenderedPageBreak/>
              <w:t>Принятие решения</w:t>
            </w:r>
          </w:p>
        </w:tc>
      </w:tr>
      <w:tr w:rsidR="00E4046A" w:rsidRPr="00710BFD" w14:paraId="5099C93A" w14:textId="77777777" w:rsidTr="00E4046A">
        <w:trPr>
          <w:gridAfter w:val="1"/>
          <w:wAfter w:w="3" w:type="pct"/>
          <w:trHeight w:val="20"/>
        </w:trPr>
        <w:tc>
          <w:tcPr>
            <w:tcW w:w="818" w:type="pct"/>
            <w:vMerge w:val="restart"/>
            <w:tcBorders>
              <w:bottom w:val="nil"/>
            </w:tcBorders>
            <w:shd w:val="clear" w:color="auto" w:fill="auto"/>
          </w:tcPr>
          <w:p w14:paraId="4E23C5AE" w14:textId="77777777" w:rsidR="00710BFD" w:rsidRPr="00710BFD" w:rsidRDefault="00710BFD" w:rsidP="00237117">
            <w:pPr>
              <w:spacing w:after="0" w:line="240" w:lineRule="auto"/>
              <w:ind w:left="34"/>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проект результата предоставления муниципальной услуги </w:t>
            </w:r>
          </w:p>
        </w:tc>
        <w:tc>
          <w:tcPr>
            <w:tcW w:w="997" w:type="pct"/>
            <w:shd w:val="clear" w:color="auto" w:fill="auto"/>
          </w:tcPr>
          <w:p w14:paraId="4D6392A8"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Принятие решения о предоставления муниципальной услуги </w:t>
            </w:r>
          </w:p>
          <w:p w14:paraId="7FFE06D4"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569" w:type="pct"/>
            <w:vMerge w:val="restart"/>
            <w:shd w:val="clear" w:color="auto" w:fill="auto"/>
            <w:vAlign w:val="center"/>
          </w:tcPr>
          <w:p w14:paraId="4F58DE03"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531" w:type="pct"/>
            <w:vMerge w:val="restart"/>
            <w:shd w:val="clear" w:color="auto" w:fill="auto"/>
          </w:tcPr>
          <w:p w14:paraId="1F4A019E"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должностное лицо Уполномоченного органа, ответственное за предоставление муниципальной услуги;</w:t>
            </w:r>
          </w:p>
          <w:p w14:paraId="752CCCC8" w14:textId="1C1C0105"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Руководитель Уполномоченного органа)</w:t>
            </w:r>
            <w:r>
              <w:rPr>
                <w:rFonts w:ascii="Times New Roman" w:eastAsia="Calibri" w:hAnsi="Times New Roman"/>
                <w:color w:val="000000" w:themeColor="text1"/>
                <w:sz w:val="16"/>
                <w:szCs w:val="16"/>
              </w:rPr>
              <w:t xml:space="preserve"> </w:t>
            </w:r>
            <w:r w:rsidRPr="00710BFD">
              <w:rPr>
                <w:rFonts w:ascii="Times New Roman" w:eastAsia="Calibri" w:hAnsi="Times New Roman"/>
                <w:color w:val="000000" w:themeColor="text1"/>
                <w:sz w:val="16"/>
                <w:szCs w:val="16"/>
              </w:rPr>
              <w:t>или иное уполномоченное им лицо</w:t>
            </w:r>
          </w:p>
        </w:tc>
        <w:tc>
          <w:tcPr>
            <w:tcW w:w="647" w:type="pct"/>
            <w:vMerge w:val="restart"/>
            <w:shd w:val="clear" w:color="auto" w:fill="auto"/>
            <w:vAlign w:val="center"/>
          </w:tcPr>
          <w:p w14:paraId="52B9124F"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Уполномоченный орган) / ГИС / ПГС</w:t>
            </w:r>
          </w:p>
        </w:tc>
        <w:tc>
          <w:tcPr>
            <w:tcW w:w="656" w:type="pct"/>
            <w:vMerge w:val="restart"/>
            <w:shd w:val="clear" w:color="auto" w:fill="auto"/>
          </w:tcPr>
          <w:p w14:paraId="21005211"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w:t>
            </w:r>
          </w:p>
          <w:p w14:paraId="24592933"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779" w:type="pct"/>
            <w:vMerge w:val="restart"/>
            <w:shd w:val="clear" w:color="auto" w:fill="auto"/>
          </w:tcPr>
          <w:p w14:paraId="0B8E46E6"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14:paraId="6C428FF6"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r>
      <w:tr w:rsidR="00E4046A" w:rsidRPr="00710BFD" w14:paraId="70159572" w14:textId="77777777" w:rsidTr="00E4046A">
        <w:trPr>
          <w:gridAfter w:val="1"/>
          <w:wAfter w:w="3" w:type="pct"/>
          <w:trHeight w:val="20"/>
        </w:trPr>
        <w:tc>
          <w:tcPr>
            <w:tcW w:w="818" w:type="pct"/>
            <w:vMerge/>
            <w:tcBorders>
              <w:top w:val="nil"/>
              <w:bottom w:val="nil"/>
            </w:tcBorders>
            <w:shd w:val="clear" w:color="auto" w:fill="auto"/>
          </w:tcPr>
          <w:p w14:paraId="36C98F76" w14:textId="77777777" w:rsidR="00710BFD" w:rsidRPr="00710BFD" w:rsidRDefault="00710BFD" w:rsidP="00237117">
            <w:pPr>
              <w:spacing w:after="0" w:line="240" w:lineRule="auto"/>
              <w:ind w:left="34"/>
              <w:rPr>
                <w:rFonts w:ascii="Times New Roman" w:eastAsia="Calibri" w:hAnsi="Times New Roman"/>
                <w:color w:val="000000" w:themeColor="text1"/>
                <w:sz w:val="16"/>
                <w:szCs w:val="16"/>
              </w:rPr>
            </w:pPr>
          </w:p>
        </w:tc>
        <w:tc>
          <w:tcPr>
            <w:tcW w:w="997" w:type="pct"/>
            <w:tcBorders>
              <w:top w:val="nil"/>
            </w:tcBorders>
            <w:shd w:val="clear" w:color="auto" w:fill="auto"/>
          </w:tcPr>
          <w:p w14:paraId="6D917017"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Формирование решения о предоставлении муниципальной услуги </w:t>
            </w:r>
          </w:p>
          <w:p w14:paraId="7F861478"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569" w:type="pct"/>
            <w:vMerge/>
            <w:tcBorders>
              <w:top w:val="nil"/>
            </w:tcBorders>
            <w:shd w:val="clear" w:color="auto" w:fill="auto"/>
          </w:tcPr>
          <w:p w14:paraId="55CC3202"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531" w:type="pct"/>
            <w:vMerge/>
            <w:tcBorders>
              <w:top w:val="nil"/>
            </w:tcBorders>
            <w:shd w:val="clear" w:color="auto" w:fill="auto"/>
          </w:tcPr>
          <w:p w14:paraId="15A75EA8"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647" w:type="pct"/>
            <w:vMerge/>
            <w:tcBorders>
              <w:top w:val="nil"/>
            </w:tcBorders>
            <w:shd w:val="clear" w:color="auto" w:fill="auto"/>
          </w:tcPr>
          <w:p w14:paraId="50E70409"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656" w:type="pct"/>
            <w:vMerge/>
            <w:shd w:val="clear" w:color="auto" w:fill="auto"/>
          </w:tcPr>
          <w:p w14:paraId="49929F2A"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779" w:type="pct"/>
            <w:vMerge/>
            <w:shd w:val="clear" w:color="auto" w:fill="auto"/>
          </w:tcPr>
          <w:p w14:paraId="18F0FC8E"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r>
      <w:tr w:rsidR="00E4046A" w:rsidRPr="00710BFD" w14:paraId="557B7C9D" w14:textId="77777777" w:rsidTr="00E4046A">
        <w:trPr>
          <w:gridAfter w:val="1"/>
          <w:wAfter w:w="3" w:type="pct"/>
          <w:trHeight w:val="20"/>
        </w:trPr>
        <w:tc>
          <w:tcPr>
            <w:tcW w:w="818" w:type="pct"/>
            <w:vMerge w:val="restart"/>
            <w:shd w:val="clear" w:color="auto" w:fill="auto"/>
          </w:tcPr>
          <w:p w14:paraId="071329A8" w14:textId="77777777" w:rsidR="00710BFD" w:rsidRPr="00710BFD" w:rsidRDefault="00710BFD" w:rsidP="00237117">
            <w:pPr>
              <w:spacing w:after="0" w:line="240" w:lineRule="auto"/>
              <w:ind w:left="34"/>
              <w:rPr>
                <w:rFonts w:ascii="Times New Roman" w:eastAsia="Calibri" w:hAnsi="Times New Roman"/>
                <w:color w:val="000000" w:themeColor="text1"/>
                <w:sz w:val="16"/>
                <w:szCs w:val="16"/>
              </w:rPr>
            </w:pPr>
          </w:p>
        </w:tc>
        <w:tc>
          <w:tcPr>
            <w:tcW w:w="997" w:type="pct"/>
            <w:shd w:val="clear" w:color="auto" w:fill="auto"/>
          </w:tcPr>
          <w:p w14:paraId="0531D399"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Принятие решения об отказе в предоставлении услуги</w:t>
            </w:r>
          </w:p>
        </w:tc>
        <w:tc>
          <w:tcPr>
            <w:tcW w:w="569" w:type="pct"/>
            <w:vMerge w:val="restart"/>
            <w:shd w:val="clear" w:color="auto" w:fill="auto"/>
          </w:tcPr>
          <w:p w14:paraId="638F4595"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531" w:type="pct"/>
            <w:vMerge w:val="restart"/>
            <w:shd w:val="clear" w:color="auto" w:fill="auto"/>
          </w:tcPr>
          <w:p w14:paraId="0A6D5D64"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647" w:type="pct"/>
            <w:vMerge w:val="restart"/>
            <w:tcBorders>
              <w:top w:val="nil"/>
            </w:tcBorders>
            <w:shd w:val="clear" w:color="auto" w:fill="auto"/>
          </w:tcPr>
          <w:p w14:paraId="20A48D43"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656" w:type="pct"/>
            <w:vMerge w:val="restart"/>
            <w:shd w:val="clear" w:color="auto" w:fill="auto"/>
          </w:tcPr>
          <w:p w14:paraId="63CC0533"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779" w:type="pct"/>
            <w:vMerge w:val="restart"/>
            <w:shd w:val="clear" w:color="auto" w:fill="auto"/>
          </w:tcPr>
          <w:p w14:paraId="24F068C5"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Результат предоставления муниципальной услуги по форме, приведенной в приложении №3 к </w:t>
            </w:r>
            <w:r w:rsidRPr="00710BFD">
              <w:rPr>
                <w:rFonts w:ascii="Times New Roman" w:hAnsi="Times New Roman"/>
                <w:color w:val="000000" w:themeColor="text1"/>
                <w:sz w:val="16"/>
                <w:szCs w:val="16"/>
              </w:rPr>
              <w:t>Административному регламенту</w:t>
            </w:r>
            <w:r w:rsidRPr="00710BFD">
              <w:rPr>
                <w:rFonts w:ascii="Times New Roman" w:eastAsia="Calibri" w:hAnsi="Times New Roman"/>
                <w:color w:val="000000" w:themeColor="text1"/>
                <w:sz w:val="16"/>
                <w:szCs w:val="16"/>
              </w:rPr>
              <w:t>, подписанный усиленной квалифицированной подписью руководителем уполномоченного органа или иного уполномоченного им лица</w:t>
            </w:r>
          </w:p>
          <w:p w14:paraId="35F00EFB"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r>
      <w:tr w:rsidR="00E4046A" w:rsidRPr="00710BFD" w14:paraId="6A257549" w14:textId="77777777" w:rsidTr="00E4046A">
        <w:trPr>
          <w:gridAfter w:val="1"/>
          <w:wAfter w:w="3" w:type="pct"/>
          <w:trHeight w:val="20"/>
        </w:trPr>
        <w:tc>
          <w:tcPr>
            <w:tcW w:w="818" w:type="pct"/>
            <w:vMerge/>
            <w:shd w:val="clear" w:color="auto" w:fill="auto"/>
          </w:tcPr>
          <w:p w14:paraId="7D686D2C" w14:textId="77777777" w:rsidR="00710BFD" w:rsidRPr="00710BFD" w:rsidRDefault="00710BFD" w:rsidP="00237117">
            <w:pPr>
              <w:spacing w:after="0" w:line="240" w:lineRule="auto"/>
              <w:ind w:left="34"/>
              <w:rPr>
                <w:rFonts w:ascii="Times New Roman" w:eastAsia="Calibri" w:hAnsi="Times New Roman"/>
                <w:color w:val="000000" w:themeColor="text1"/>
                <w:sz w:val="16"/>
                <w:szCs w:val="16"/>
              </w:rPr>
            </w:pPr>
          </w:p>
        </w:tc>
        <w:tc>
          <w:tcPr>
            <w:tcW w:w="997" w:type="pct"/>
            <w:shd w:val="clear" w:color="auto" w:fill="auto"/>
          </w:tcPr>
          <w:p w14:paraId="2A311E88"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Формирование решения об отказе в предоставлении муниципальной услуги</w:t>
            </w:r>
          </w:p>
        </w:tc>
        <w:tc>
          <w:tcPr>
            <w:tcW w:w="569" w:type="pct"/>
            <w:vMerge/>
            <w:shd w:val="clear" w:color="auto" w:fill="auto"/>
          </w:tcPr>
          <w:p w14:paraId="396D1076"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531" w:type="pct"/>
            <w:vMerge/>
            <w:shd w:val="clear" w:color="auto" w:fill="auto"/>
          </w:tcPr>
          <w:p w14:paraId="281D5C88"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647" w:type="pct"/>
            <w:vMerge/>
            <w:tcBorders>
              <w:top w:val="nil"/>
            </w:tcBorders>
            <w:shd w:val="clear" w:color="auto" w:fill="auto"/>
          </w:tcPr>
          <w:p w14:paraId="097382D5"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656" w:type="pct"/>
            <w:vMerge/>
            <w:shd w:val="clear" w:color="auto" w:fill="auto"/>
          </w:tcPr>
          <w:p w14:paraId="2F6EEC6A"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779" w:type="pct"/>
            <w:vMerge/>
            <w:shd w:val="clear" w:color="auto" w:fill="auto"/>
          </w:tcPr>
          <w:p w14:paraId="4D70597A"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r>
      <w:tr w:rsidR="00710BFD" w:rsidRPr="00710BFD" w14:paraId="45EF09CC" w14:textId="77777777" w:rsidTr="00E4046A">
        <w:trPr>
          <w:trHeight w:val="20"/>
        </w:trPr>
        <w:tc>
          <w:tcPr>
            <w:tcW w:w="5000" w:type="pct"/>
            <w:gridSpan w:val="8"/>
            <w:shd w:val="clear" w:color="auto" w:fill="auto"/>
          </w:tcPr>
          <w:p w14:paraId="3A1154CD" w14:textId="77777777" w:rsidR="00710BFD" w:rsidRPr="00710BFD" w:rsidRDefault="00710BFD" w:rsidP="00F3404C">
            <w:pPr>
              <w:numPr>
                <w:ilvl w:val="0"/>
                <w:numId w:val="7"/>
              </w:numPr>
              <w:spacing w:after="0" w:line="240" w:lineRule="auto"/>
              <w:jc w:val="center"/>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Выдача результата </w:t>
            </w:r>
          </w:p>
        </w:tc>
      </w:tr>
      <w:tr w:rsidR="00E4046A" w:rsidRPr="00710BFD" w14:paraId="69948564" w14:textId="77777777" w:rsidTr="00E4046A">
        <w:trPr>
          <w:gridAfter w:val="1"/>
          <w:wAfter w:w="3" w:type="pct"/>
          <w:trHeight w:val="20"/>
        </w:trPr>
        <w:tc>
          <w:tcPr>
            <w:tcW w:w="818" w:type="pct"/>
            <w:vMerge w:val="restart"/>
            <w:shd w:val="clear" w:color="auto" w:fill="auto"/>
          </w:tcPr>
          <w:p w14:paraId="7E57C254" w14:textId="6F1978A3" w:rsidR="00710BFD" w:rsidRPr="00710BFD" w:rsidRDefault="00710BFD" w:rsidP="00237117">
            <w:pPr>
              <w:spacing w:after="0" w:line="240" w:lineRule="auto"/>
              <w:ind w:left="34"/>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997" w:type="pct"/>
            <w:shd w:val="clear" w:color="auto" w:fill="auto"/>
          </w:tcPr>
          <w:p w14:paraId="07C70DF3" w14:textId="77777777" w:rsidR="00710BFD" w:rsidRPr="00710BFD" w:rsidRDefault="00710BFD" w:rsidP="00237117">
            <w:pPr>
              <w:spacing w:after="0" w:line="240" w:lineRule="auto"/>
              <w:ind w:left="32"/>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Регистрация результата предоставления муниципальной услуги </w:t>
            </w:r>
          </w:p>
          <w:p w14:paraId="7A6ED972" w14:textId="77777777" w:rsidR="00710BFD" w:rsidRPr="00710BFD" w:rsidRDefault="00710BFD" w:rsidP="00237117">
            <w:pPr>
              <w:spacing w:after="0" w:line="240" w:lineRule="auto"/>
              <w:ind w:left="32"/>
              <w:rPr>
                <w:rFonts w:ascii="Times New Roman" w:eastAsia="Calibri" w:hAnsi="Times New Roman"/>
                <w:color w:val="000000" w:themeColor="text1"/>
                <w:sz w:val="16"/>
                <w:szCs w:val="16"/>
              </w:rPr>
            </w:pPr>
          </w:p>
        </w:tc>
        <w:tc>
          <w:tcPr>
            <w:tcW w:w="569" w:type="pct"/>
            <w:shd w:val="clear" w:color="auto" w:fill="auto"/>
          </w:tcPr>
          <w:p w14:paraId="0998F722" w14:textId="77777777" w:rsidR="00710BFD" w:rsidRPr="00710BFD" w:rsidRDefault="00710BFD" w:rsidP="00237117">
            <w:pPr>
              <w:spacing w:after="0" w:line="240" w:lineRule="auto"/>
              <w:ind w:left="29"/>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после окончания процедуры принятия решения (в общий срок предоставления муниципальной услуги не включается)</w:t>
            </w:r>
          </w:p>
        </w:tc>
        <w:tc>
          <w:tcPr>
            <w:tcW w:w="531" w:type="pct"/>
            <w:shd w:val="clear" w:color="auto" w:fill="auto"/>
          </w:tcPr>
          <w:p w14:paraId="4C4D8B9F" w14:textId="77777777" w:rsidR="00710BFD" w:rsidRPr="00710BFD" w:rsidRDefault="00710BFD" w:rsidP="00237117">
            <w:pPr>
              <w:spacing w:after="0" w:line="240" w:lineRule="auto"/>
              <w:ind w:left="28"/>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47" w:type="pct"/>
            <w:shd w:val="clear" w:color="auto" w:fill="auto"/>
          </w:tcPr>
          <w:p w14:paraId="55F23C69" w14:textId="77777777" w:rsidR="00710BFD" w:rsidRPr="00710BFD" w:rsidRDefault="00710BFD" w:rsidP="00237117">
            <w:pPr>
              <w:spacing w:after="0" w:line="240" w:lineRule="auto"/>
              <w:ind w:left="28"/>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Уполномоченный орган) / ГИС</w:t>
            </w:r>
          </w:p>
        </w:tc>
        <w:tc>
          <w:tcPr>
            <w:tcW w:w="656" w:type="pct"/>
            <w:shd w:val="clear" w:color="auto" w:fill="auto"/>
          </w:tcPr>
          <w:p w14:paraId="49046654"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w:t>
            </w:r>
          </w:p>
        </w:tc>
        <w:tc>
          <w:tcPr>
            <w:tcW w:w="779" w:type="pct"/>
            <w:shd w:val="clear" w:color="auto" w:fill="auto"/>
          </w:tcPr>
          <w:p w14:paraId="48D68AB8" w14:textId="77777777" w:rsidR="00710BFD" w:rsidRPr="00710BFD" w:rsidRDefault="00710BFD" w:rsidP="00237117">
            <w:pPr>
              <w:spacing w:after="0" w:line="240" w:lineRule="auto"/>
              <w:ind w:left="47"/>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Внесение сведений о конечном результате предоставления муниципальной услуги </w:t>
            </w:r>
          </w:p>
        </w:tc>
      </w:tr>
      <w:tr w:rsidR="00E4046A" w:rsidRPr="00710BFD" w14:paraId="228E17A4" w14:textId="77777777" w:rsidTr="00E4046A">
        <w:trPr>
          <w:gridAfter w:val="1"/>
          <w:wAfter w:w="3" w:type="pct"/>
          <w:trHeight w:val="20"/>
        </w:trPr>
        <w:tc>
          <w:tcPr>
            <w:tcW w:w="818" w:type="pct"/>
            <w:vMerge/>
            <w:shd w:val="clear" w:color="auto" w:fill="auto"/>
          </w:tcPr>
          <w:p w14:paraId="01CE3149" w14:textId="77777777" w:rsidR="00710BFD" w:rsidRPr="00710BFD" w:rsidRDefault="00710BFD" w:rsidP="00237117">
            <w:pPr>
              <w:spacing w:after="0" w:line="240" w:lineRule="auto"/>
              <w:ind w:left="34"/>
              <w:rPr>
                <w:rFonts w:ascii="Times New Roman" w:eastAsia="Calibri" w:hAnsi="Times New Roman"/>
                <w:color w:val="000000" w:themeColor="text1"/>
                <w:sz w:val="16"/>
                <w:szCs w:val="16"/>
              </w:rPr>
            </w:pPr>
          </w:p>
        </w:tc>
        <w:tc>
          <w:tcPr>
            <w:tcW w:w="997" w:type="pct"/>
            <w:shd w:val="clear" w:color="auto" w:fill="auto"/>
          </w:tcPr>
          <w:p w14:paraId="5E457CD5"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2AD2E3E1"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569" w:type="pct"/>
            <w:shd w:val="clear" w:color="auto" w:fill="auto"/>
          </w:tcPr>
          <w:p w14:paraId="777CF9D0" w14:textId="795FE678"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в сроки, установленные соглашением о взаимодействии между уполномоченным органом и многофункциональным центром</w:t>
            </w:r>
          </w:p>
        </w:tc>
        <w:tc>
          <w:tcPr>
            <w:tcW w:w="531" w:type="pct"/>
            <w:shd w:val="clear" w:color="auto" w:fill="auto"/>
          </w:tcPr>
          <w:p w14:paraId="1088A0EB"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47" w:type="pct"/>
            <w:shd w:val="clear" w:color="auto" w:fill="auto"/>
          </w:tcPr>
          <w:p w14:paraId="649210B0"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Уполномоченный орган) / АИС МФЦ</w:t>
            </w:r>
          </w:p>
        </w:tc>
        <w:tc>
          <w:tcPr>
            <w:tcW w:w="656" w:type="pct"/>
            <w:shd w:val="clear" w:color="auto" w:fill="auto"/>
          </w:tcPr>
          <w:p w14:paraId="52972E6A"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9" w:type="pct"/>
            <w:shd w:val="clear" w:color="auto" w:fill="auto"/>
          </w:tcPr>
          <w:p w14:paraId="0CDC89BA"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039C69A9" w14:textId="77777777" w:rsidR="00710BFD" w:rsidRPr="00710BFD" w:rsidRDefault="00710BFD" w:rsidP="00237117">
            <w:pPr>
              <w:spacing w:after="0" w:line="240" w:lineRule="auto"/>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внесение сведений в ГИС о выдаче результата муниципальной услуги</w:t>
            </w:r>
          </w:p>
        </w:tc>
      </w:tr>
      <w:tr w:rsidR="00E4046A" w:rsidRPr="00710BFD" w14:paraId="2E052642" w14:textId="77777777" w:rsidTr="00E4046A">
        <w:trPr>
          <w:gridAfter w:val="1"/>
          <w:wAfter w:w="3" w:type="pct"/>
          <w:trHeight w:val="20"/>
        </w:trPr>
        <w:tc>
          <w:tcPr>
            <w:tcW w:w="818" w:type="pct"/>
            <w:vMerge/>
            <w:shd w:val="clear" w:color="auto" w:fill="auto"/>
          </w:tcPr>
          <w:p w14:paraId="402DBE9A" w14:textId="77777777" w:rsidR="00710BFD" w:rsidRPr="00710BFD" w:rsidRDefault="00710BFD" w:rsidP="00237117">
            <w:pPr>
              <w:spacing w:after="0" w:line="240" w:lineRule="auto"/>
              <w:ind w:left="34"/>
              <w:rPr>
                <w:rFonts w:ascii="Times New Roman" w:eastAsia="Calibri" w:hAnsi="Times New Roman"/>
                <w:color w:val="000000" w:themeColor="text1"/>
                <w:sz w:val="16"/>
                <w:szCs w:val="16"/>
              </w:rPr>
            </w:pPr>
          </w:p>
        </w:tc>
        <w:tc>
          <w:tcPr>
            <w:tcW w:w="997" w:type="pct"/>
            <w:shd w:val="clear" w:color="auto" w:fill="auto"/>
          </w:tcPr>
          <w:p w14:paraId="35F5F37C" w14:textId="77777777" w:rsidR="00710BFD" w:rsidRPr="00710BFD" w:rsidRDefault="00710BFD" w:rsidP="00237117">
            <w:pPr>
              <w:spacing w:after="0" w:line="240" w:lineRule="auto"/>
              <w:ind w:left="32"/>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Направление заявителю результата предоставления муниципальной услуги в личный кабинет на Едином портале</w:t>
            </w:r>
          </w:p>
        </w:tc>
        <w:tc>
          <w:tcPr>
            <w:tcW w:w="569" w:type="pct"/>
            <w:shd w:val="clear" w:color="auto" w:fill="auto"/>
          </w:tcPr>
          <w:p w14:paraId="378AB836" w14:textId="77777777" w:rsidR="00710BFD" w:rsidRPr="00710BFD" w:rsidRDefault="00710BFD" w:rsidP="00237117">
            <w:pPr>
              <w:spacing w:after="0" w:line="240" w:lineRule="auto"/>
              <w:ind w:left="29"/>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В день регистрации результата предоставления муниципальной услуги</w:t>
            </w:r>
          </w:p>
        </w:tc>
        <w:tc>
          <w:tcPr>
            <w:tcW w:w="531" w:type="pct"/>
            <w:shd w:val="clear" w:color="auto" w:fill="auto"/>
          </w:tcPr>
          <w:p w14:paraId="5FC9B320" w14:textId="77777777" w:rsidR="00710BFD" w:rsidRPr="00710BFD" w:rsidRDefault="00710BFD" w:rsidP="00237117">
            <w:pPr>
              <w:spacing w:after="0" w:line="240" w:lineRule="auto"/>
              <w:ind w:left="28"/>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47" w:type="pct"/>
            <w:shd w:val="clear" w:color="auto" w:fill="auto"/>
          </w:tcPr>
          <w:p w14:paraId="57E9C5B7" w14:textId="77777777" w:rsidR="00710BFD" w:rsidRPr="00710BFD" w:rsidRDefault="00710BFD" w:rsidP="00237117">
            <w:pPr>
              <w:spacing w:after="0" w:line="240" w:lineRule="auto"/>
              <w:ind w:left="28"/>
              <w:rPr>
                <w:rFonts w:ascii="Times New Roman" w:eastAsia="Calibri" w:hAnsi="Times New Roman"/>
                <w:color w:val="000000" w:themeColor="text1"/>
                <w:sz w:val="16"/>
                <w:szCs w:val="16"/>
              </w:rPr>
            </w:pPr>
            <w:r w:rsidRPr="00710BFD">
              <w:rPr>
                <w:rFonts w:ascii="Times New Roman" w:eastAsia="Calibri" w:hAnsi="Times New Roman"/>
                <w:color w:val="000000" w:themeColor="text1"/>
                <w:sz w:val="16"/>
                <w:szCs w:val="16"/>
              </w:rPr>
              <w:t>ГИС</w:t>
            </w:r>
          </w:p>
        </w:tc>
        <w:tc>
          <w:tcPr>
            <w:tcW w:w="656" w:type="pct"/>
            <w:shd w:val="clear" w:color="auto" w:fill="auto"/>
          </w:tcPr>
          <w:p w14:paraId="3E52D752" w14:textId="77777777" w:rsidR="00710BFD" w:rsidRPr="00710BFD" w:rsidRDefault="00710BFD" w:rsidP="00237117">
            <w:pPr>
              <w:spacing w:after="0" w:line="240" w:lineRule="auto"/>
              <w:rPr>
                <w:rFonts w:ascii="Times New Roman" w:eastAsia="Calibri" w:hAnsi="Times New Roman"/>
                <w:color w:val="000000" w:themeColor="text1"/>
                <w:sz w:val="16"/>
                <w:szCs w:val="16"/>
              </w:rPr>
            </w:pPr>
          </w:p>
        </w:tc>
        <w:tc>
          <w:tcPr>
            <w:tcW w:w="779" w:type="pct"/>
            <w:shd w:val="clear" w:color="auto" w:fill="auto"/>
          </w:tcPr>
          <w:p w14:paraId="0B1B3677" w14:textId="77777777" w:rsidR="00710BFD" w:rsidRPr="00710BFD" w:rsidRDefault="00710BFD" w:rsidP="00237117">
            <w:pPr>
              <w:autoSpaceDE w:val="0"/>
              <w:autoSpaceDN w:val="0"/>
              <w:adjustRightInd w:val="0"/>
              <w:spacing w:after="0" w:line="240" w:lineRule="auto"/>
              <w:jc w:val="both"/>
              <w:outlineLvl w:val="0"/>
              <w:rPr>
                <w:rFonts w:ascii="Times New Roman" w:eastAsia="Calibri" w:hAnsi="Times New Roman"/>
                <w:color w:val="000000" w:themeColor="text1"/>
                <w:sz w:val="16"/>
                <w:szCs w:val="16"/>
              </w:rPr>
            </w:pPr>
            <w:r w:rsidRPr="00710BFD">
              <w:rPr>
                <w:rFonts w:ascii="Times New Roman" w:hAnsi="Times New Roman"/>
                <w:color w:val="000000" w:themeColor="text1"/>
                <w:sz w:val="16"/>
                <w:szCs w:val="16"/>
              </w:rPr>
              <w:t>Результат муниципальной услуги, направленный заявителю в личный кабинет на Едином портале</w:t>
            </w:r>
          </w:p>
        </w:tc>
      </w:tr>
    </w:tbl>
    <w:p w14:paraId="16998034" w14:textId="77777777" w:rsidR="00710BFD" w:rsidRPr="00302E6A" w:rsidRDefault="00710BFD" w:rsidP="00710BFD">
      <w:pPr>
        <w:tabs>
          <w:tab w:val="left" w:pos="8505"/>
        </w:tabs>
        <w:outlineLvl w:val="0"/>
        <w:rPr>
          <w:rFonts w:ascii="Times New Roman" w:hAnsi="Times New Roman"/>
          <w:color w:val="000000" w:themeColor="text1"/>
          <w:sz w:val="24"/>
          <w:szCs w:val="24"/>
        </w:rPr>
      </w:pPr>
    </w:p>
    <w:p w14:paraId="1444417C" w14:textId="77777777" w:rsidR="000472FA" w:rsidRDefault="000472FA" w:rsidP="00402A80">
      <w:pPr>
        <w:autoSpaceDE w:val="0"/>
        <w:autoSpaceDN w:val="0"/>
        <w:adjustRightInd w:val="0"/>
        <w:spacing w:after="0" w:line="240" w:lineRule="auto"/>
        <w:jc w:val="both"/>
        <w:rPr>
          <w:rFonts w:ascii="Times New Roman" w:hAnsi="Times New Roman" w:cs="Times New Roman"/>
          <w:bCs/>
          <w:sz w:val="20"/>
          <w:szCs w:val="20"/>
        </w:rPr>
        <w:sectPr w:rsidR="000472FA" w:rsidSect="00710BFD">
          <w:type w:val="nextColumn"/>
          <w:pgSz w:w="16838" w:h="11906" w:orient="landscape" w:code="9"/>
          <w:pgMar w:top="567" w:right="567" w:bottom="680" w:left="567" w:header="0" w:footer="0" w:gutter="0"/>
          <w:cols w:space="708"/>
          <w:docGrid w:linePitch="360"/>
        </w:sectPr>
      </w:pPr>
    </w:p>
    <w:p w14:paraId="3981D2F6" w14:textId="12854BBA" w:rsidR="000472FA" w:rsidRPr="00237117" w:rsidRDefault="000472FA" w:rsidP="00237117">
      <w:pPr>
        <w:spacing w:after="0" w:line="240" w:lineRule="auto"/>
        <w:jc w:val="both"/>
        <w:rPr>
          <w:rFonts w:ascii="Times New Roman" w:hAnsi="Times New Roman" w:cs="Times New Roman"/>
          <w:b/>
          <w:bCs/>
          <w:sz w:val="20"/>
          <w:szCs w:val="20"/>
        </w:rPr>
      </w:pPr>
      <w:r w:rsidRPr="00237117">
        <w:rPr>
          <w:rFonts w:ascii="Times New Roman" w:hAnsi="Times New Roman" w:cs="Times New Roman"/>
          <w:b/>
          <w:bCs/>
          <w:sz w:val="20"/>
          <w:szCs w:val="20"/>
        </w:rPr>
        <w:lastRenderedPageBreak/>
        <w:t>Постановление от 01.03.2023</w:t>
      </w:r>
      <w:r w:rsidRPr="00237117">
        <w:rPr>
          <w:rFonts w:ascii="Times New Roman" w:hAnsi="Times New Roman" w:cs="Times New Roman"/>
          <w:b/>
          <w:bCs/>
          <w:sz w:val="20"/>
          <w:szCs w:val="20"/>
        </w:rPr>
        <w:tab/>
      </w:r>
      <w:r w:rsidRPr="00237117">
        <w:rPr>
          <w:rFonts w:ascii="Times New Roman" w:hAnsi="Times New Roman" w:cs="Times New Roman"/>
          <w:b/>
          <w:bCs/>
          <w:sz w:val="20"/>
          <w:szCs w:val="20"/>
        </w:rPr>
        <w:tab/>
      </w:r>
      <w:r w:rsidRPr="00237117">
        <w:rPr>
          <w:rFonts w:ascii="Times New Roman" w:hAnsi="Times New Roman" w:cs="Times New Roman"/>
          <w:b/>
          <w:bCs/>
          <w:sz w:val="20"/>
          <w:szCs w:val="20"/>
        </w:rPr>
        <w:tab/>
      </w:r>
      <w:r w:rsidRPr="00237117">
        <w:rPr>
          <w:rFonts w:ascii="Times New Roman" w:hAnsi="Times New Roman" w:cs="Times New Roman"/>
          <w:b/>
          <w:bCs/>
          <w:sz w:val="20"/>
          <w:szCs w:val="20"/>
        </w:rPr>
        <w:tab/>
      </w:r>
      <w:r w:rsidRPr="00237117">
        <w:rPr>
          <w:rFonts w:ascii="Times New Roman" w:hAnsi="Times New Roman" w:cs="Times New Roman"/>
          <w:b/>
          <w:bCs/>
          <w:sz w:val="20"/>
          <w:szCs w:val="20"/>
        </w:rPr>
        <w:tab/>
      </w:r>
      <w:r w:rsidRPr="00237117">
        <w:rPr>
          <w:rFonts w:ascii="Times New Roman" w:hAnsi="Times New Roman" w:cs="Times New Roman"/>
          <w:b/>
          <w:bCs/>
          <w:sz w:val="20"/>
          <w:szCs w:val="20"/>
        </w:rPr>
        <w:tab/>
      </w:r>
      <w:r w:rsidRPr="00237117">
        <w:rPr>
          <w:rFonts w:ascii="Times New Roman" w:hAnsi="Times New Roman" w:cs="Times New Roman"/>
          <w:b/>
          <w:bCs/>
          <w:sz w:val="20"/>
          <w:szCs w:val="20"/>
        </w:rPr>
        <w:tab/>
      </w:r>
      <w:r w:rsidRPr="00237117">
        <w:rPr>
          <w:rFonts w:ascii="Times New Roman" w:hAnsi="Times New Roman" w:cs="Times New Roman"/>
          <w:b/>
          <w:bCs/>
          <w:sz w:val="20"/>
          <w:szCs w:val="20"/>
        </w:rPr>
        <w:tab/>
        <w:t xml:space="preserve">                            </w:t>
      </w:r>
      <w:r w:rsidR="00805E75">
        <w:rPr>
          <w:rFonts w:ascii="Times New Roman" w:hAnsi="Times New Roman" w:cs="Times New Roman"/>
          <w:b/>
          <w:bCs/>
          <w:sz w:val="20"/>
          <w:szCs w:val="20"/>
        </w:rPr>
        <w:t xml:space="preserve">          </w:t>
      </w:r>
      <w:r w:rsidRPr="00237117">
        <w:rPr>
          <w:rFonts w:ascii="Times New Roman" w:hAnsi="Times New Roman" w:cs="Times New Roman"/>
          <w:b/>
          <w:bCs/>
          <w:sz w:val="20"/>
          <w:szCs w:val="20"/>
        </w:rPr>
        <w:t xml:space="preserve">    № 247</w:t>
      </w:r>
    </w:p>
    <w:p w14:paraId="62933F59" w14:textId="26F1A145" w:rsidR="000472FA" w:rsidRPr="00237117" w:rsidRDefault="000472FA" w:rsidP="00237117">
      <w:pPr>
        <w:widowControl w:val="0"/>
        <w:autoSpaceDE w:val="0"/>
        <w:autoSpaceDN w:val="0"/>
        <w:adjustRightInd w:val="0"/>
        <w:spacing w:after="0" w:line="240" w:lineRule="auto"/>
        <w:jc w:val="both"/>
        <w:rPr>
          <w:rFonts w:ascii="Times New Roman" w:hAnsi="Times New Roman" w:cs="Times New Roman"/>
          <w:sz w:val="20"/>
          <w:szCs w:val="20"/>
        </w:rPr>
      </w:pPr>
      <w:r w:rsidRPr="00237117">
        <w:rPr>
          <w:rFonts w:ascii="Times New Roman" w:eastAsia="Calibri" w:hAnsi="Times New Roman" w:cs="Times New Roman"/>
          <w:bCs/>
          <w:sz w:val="20"/>
          <w:szCs w:val="20"/>
        </w:rPr>
        <w:t xml:space="preserve">О внесении изменений в административный регламент предоставления муниципальной услуги </w:t>
      </w:r>
      <w:r w:rsidRPr="00237117">
        <w:rPr>
          <w:rFonts w:ascii="Times New Roman" w:hAnsi="Times New Roman" w:cs="Times New Roman"/>
          <w:sz w:val="20"/>
          <w:szCs w:val="20"/>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 </w:t>
      </w:r>
      <w:r w:rsidRPr="00237117">
        <w:rPr>
          <w:rFonts w:ascii="Times New Roman" w:hAnsi="Times New Roman" w:cs="Times New Roman"/>
          <w:b/>
          <w:sz w:val="20"/>
          <w:szCs w:val="20"/>
        </w:rPr>
        <w:t xml:space="preserve">п о с т а н о в л я ю: </w:t>
      </w:r>
      <w:r w:rsidRPr="00237117">
        <w:rPr>
          <w:rFonts w:ascii="Times New Roman" w:hAnsi="Times New Roman" w:cs="Times New Roman"/>
          <w:sz w:val="20"/>
          <w:szCs w:val="20"/>
        </w:rPr>
        <w:t xml:space="preserve">1. </w:t>
      </w:r>
      <w:r w:rsidRPr="00237117">
        <w:rPr>
          <w:rFonts w:ascii="Times New Roman" w:eastAsia="Calibri" w:hAnsi="Times New Roman" w:cs="Times New Roman"/>
          <w:sz w:val="20"/>
          <w:szCs w:val="20"/>
        </w:rPr>
        <w:t>Внести в административный регламент предоставления муниципальной услуги</w:t>
      </w:r>
      <w:r w:rsidRPr="00237117">
        <w:rPr>
          <w:rFonts w:ascii="Times New Roman" w:hAnsi="Times New Roman" w:cs="Times New Roman"/>
          <w:sz w:val="20"/>
          <w:szCs w:val="20"/>
        </w:rPr>
        <w:t xml:space="preserve">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237117">
        <w:rPr>
          <w:rFonts w:ascii="Times New Roman" w:hAnsi="Times New Roman" w:cs="Times New Roman"/>
          <w:color w:val="000000"/>
          <w:sz w:val="20"/>
          <w:szCs w:val="20"/>
        </w:rPr>
        <w:t xml:space="preserve">, утвержденный </w:t>
      </w:r>
      <w:r w:rsidRPr="00237117">
        <w:rPr>
          <w:rFonts w:ascii="Times New Roman" w:hAnsi="Times New Roman" w:cs="Times New Roman"/>
          <w:sz w:val="20"/>
          <w:szCs w:val="20"/>
        </w:rPr>
        <w:t xml:space="preserve">постановлением главы Завитинского муниципального округа от 22.03.2022 № 192 (с изменениями от 06.06.2022 № 481, от 27.10.2022 № 970), </w:t>
      </w:r>
      <w:r w:rsidRPr="00237117">
        <w:rPr>
          <w:rFonts w:ascii="Times New Roman" w:hAnsi="Times New Roman" w:cs="Times New Roman"/>
          <w:color w:val="000000"/>
          <w:sz w:val="20"/>
          <w:szCs w:val="20"/>
        </w:rPr>
        <w:t xml:space="preserve"> изменения, изложив его в новой редакции согласно приложению к настоящему постановлению. </w:t>
      </w:r>
      <w:r w:rsidRPr="00237117">
        <w:rPr>
          <w:rFonts w:ascii="Times New Roman" w:hAnsi="Times New Roman" w:cs="Times New Roman"/>
          <w:sz w:val="20"/>
          <w:szCs w:val="20"/>
        </w:rPr>
        <w:t>2. Настоящее постановление подлежит официальному опубликованию. 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45F2363D" w14:textId="7AC04BCC" w:rsidR="000472FA" w:rsidRPr="00237117" w:rsidRDefault="000472FA" w:rsidP="00237117">
      <w:pPr>
        <w:spacing w:after="0" w:line="240" w:lineRule="auto"/>
        <w:jc w:val="both"/>
        <w:rPr>
          <w:rFonts w:ascii="Times New Roman" w:hAnsi="Times New Roman" w:cs="Times New Roman"/>
          <w:sz w:val="20"/>
          <w:szCs w:val="20"/>
        </w:rPr>
      </w:pPr>
      <w:r w:rsidRPr="00237117">
        <w:rPr>
          <w:rFonts w:ascii="Times New Roman" w:hAnsi="Times New Roman" w:cs="Times New Roman"/>
          <w:sz w:val="20"/>
          <w:szCs w:val="20"/>
        </w:rPr>
        <w:t xml:space="preserve">Глава Завитинского муниципального округа                                                                                                                С.С. Линевич </w:t>
      </w:r>
    </w:p>
    <w:p w14:paraId="163F3834" w14:textId="77777777" w:rsidR="00BD47D6" w:rsidRDefault="00237117" w:rsidP="00BD47D6">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237117">
        <w:rPr>
          <w:rFonts w:ascii="Times New Roman" w:hAnsi="Times New Roman" w:cs="Times New Roman"/>
          <w:color w:val="000000"/>
          <w:sz w:val="20"/>
          <w:szCs w:val="20"/>
        </w:rPr>
        <w:t>Приложение к постановлению главы Завитинского муниципального округа от 01.03.2023 № 247</w:t>
      </w:r>
      <w:r>
        <w:rPr>
          <w:rFonts w:ascii="Times New Roman" w:hAnsi="Times New Roman" w:cs="Times New Roman"/>
          <w:color w:val="000000"/>
          <w:sz w:val="20"/>
          <w:szCs w:val="20"/>
        </w:rPr>
        <w:t xml:space="preserve"> </w:t>
      </w:r>
      <w:r w:rsidRPr="00237117">
        <w:rPr>
          <w:rFonts w:ascii="Times New Roman" w:hAnsi="Times New Roman" w:cs="Times New Roman"/>
          <w:b/>
          <w:sz w:val="20"/>
          <w:szCs w:val="20"/>
        </w:rPr>
        <w:t>Административный регламент</w:t>
      </w:r>
      <w:r>
        <w:rPr>
          <w:rFonts w:ascii="Times New Roman" w:hAnsi="Times New Roman" w:cs="Times New Roman"/>
          <w:b/>
          <w:sz w:val="20"/>
          <w:szCs w:val="20"/>
        </w:rPr>
        <w:t xml:space="preserve"> </w:t>
      </w:r>
      <w:r w:rsidRPr="00237117">
        <w:rPr>
          <w:rFonts w:ascii="Times New Roman" w:hAnsi="Times New Roman" w:cs="Times New Roman"/>
          <w:b/>
          <w:sz w:val="20"/>
          <w:szCs w:val="20"/>
        </w:rPr>
        <w:t>предоставления муниципальной услуги</w:t>
      </w:r>
      <w:r>
        <w:rPr>
          <w:rFonts w:ascii="Times New Roman" w:hAnsi="Times New Roman" w:cs="Times New Roman"/>
          <w:b/>
          <w:sz w:val="20"/>
          <w:szCs w:val="20"/>
        </w:rPr>
        <w:t xml:space="preserve"> </w:t>
      </w:r>
      <w:r w:rsidRPr="00237117">
        <w:rPr>
          <w:rFonts w:ascii="Times New Roman" w:hAnsi="Times New Roman" w:cs="Times New Roman"/>
          <w:sz w:val="2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s="Times New Roman"/>
          <w:sz w:val="20"/>
          <w:szCs w:val="20"/>
        </w:rPr>
        <w:t xml:space="preserve"> </w:t>
      </w:r>
      <w:r w:rsidRPr="00237117">
        <w:rPr>
          <w:rFonts w:ascii="Times New Roman" w:hAnsi="Times New Roman" w:cs="Times New Roman"/>
          <w:b/>
          <w:color w:val="000000" w:themeColor="text1"/>
          <w:sz w:val="20"/>
          <w:szCs w:val="20"/>
        </w:rPr>
        <w:t xml:space="preserve">Раздел </w:t>
      </w:r>
      <w:r w:rsidRPr="00237117">
        <w:rPr>
          <w:rFonts w:ascii="Times New Roman" w:hAnsi="Times New Roman" w:cs="Times New Roman"/>
          <w:b/>
          <w:color w:val="000000" w:themeColor="text1"/>
          <w:sz w:val="20"/>
          <w:szCs w:val="20"/>
          <w:lang w:val="en-US"/>
        </w:rPr>
        <w:t>I</w:t>
      </w:r>
      <w:r w:rsidRPr="00237117">
        <w:rPr>
          <w:rFonts w:ascii="Times New Roman" w:hAnsi="Times New Roman" w:cs="Times New Roman"/>
          <w:b/>
          <w:color w:val="000000" w:themeColor="text1"/>
          <w:sz w:val="20"/>
          <w:szCs w:val="20"/>
        </w:rPr>
        <w:t>. Общие положения</w:t>
      </w:r>
      <w:r>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Предмет регулирования Административного регламента</w:t>
      </w:r>
      <w:r>
        <w:rPr>
          <w:rFonts w:ascii="Times New Roman" w:hAnsi="Times New Roman" w:cs="Times New Roman"/>
          <w:b/>
          <w:color w:val="000000" w:themeColor="text1"/>
          <w:sz w:val="20"/>
          <w:szCs w:val="20"/>
        </w:rPr>
        <w:t xml:space="preserve"> </w:t>
      </w:r>
      <w:r w:rsidRPr="00237117">
        <w:rPr>
          <w:rFonts w:ascii="Times New Roman" w:hAnsi="Times New Roman" w:cs="Times New Roman"/>
          <w:color w:val="000000" w:themeColor="text1"/>
          <w:sz w:val="20"/>
          <w:szCs w:val="20"/>
        </w:rPr>
        <w:t xml:space="preserve">1.1. Административный регламент предоставления муниципальной услуги </w:t>
      </w:r>
      <w:r w:rsidRPr="00237117">
        <w:rPr>
          <w:rFonts w:ascii="Times New Roman" w:hAnsi="Times New Roman" w:cs="Times New Roman"/>
          <w:sz w:val="20"/>
          <w:szCs w:val="20"/>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237117">
        <w:rPr>
          <w:rFonts w:ascii="Times New Roman" w:hAnsi="Times New Roman" w:cs="Times New Roman"/>
          <w:bCs/>
          <w:sz w:val="20"/>
          <w:szCs w:val="20"/>
        </w:rPr>
        <w:t xml:space="preserve">уполномоченным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w:t>
      </w:r>
      <w:r w:rsidRPr="00237117">
        <w:rPr>
          <w:rFonts w:ascii="Times New Roman" w:hAnsi="Times New Roman" w:cs="Times New Roman"/>
          <w:sz w:val="20"/>
          <w:szCs w:val="20"/>
        </w:rPr>
        <w:t xml:space="preserve">по выдаче разрешения на строительство объекта капитального строительства, внесению изменений в </w:t>
      </w:r>
      <w:r w:rsidRPr="00237117">
        <w:rPr>
          <w:rFonts w:ascii="Times New Roman" w:hAnsi="Times New Roman" w:cs="Times New Roman"/>
          <w:bCs/>
          <w:sz w:val="20"/>
          <w:szCs w:val="20"/>
        </w:rPr>
        <w:t>разрешение на строительство, в том числе в связи с необходимостью продления срока действия разрешения на строительство.</w:t>
      </w:r>
      <w:r w:rsidRPr="00237117">
        <w:rPr>
          <w:rFonts w:ascii="Times New Roman" w:hAnsi="Times New Roman" w:cs="Times New Roman"/>
          <w:i/>
          <w:iCs/>
          <w:sz w:val="20"/>
          <w:szCs w:val="20"/>
        </w:rPr>
        <w:t xml:space="preserve"> </w:t>
      </w:r>
      <w:r w:rsidRPr="00237117">
        <w:rPr>
          <w:rFonts w:ascii="Times New Roman" w:hAnsi="Times New Roman" w:cs="Times New Roman"/>
          <w:sz w:val="20"/>
          <w:szCs w:val="20"/>
        </w:rPr>
        <w:t>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статьей 51 Градостроительного кодекса Российской Федерации.</w:t>
      </w:r>
      <w:r>
        <w:rPr>
          <w:rFonts w:ascii="Times New Roman" w:hAnsi="Times New Roman" w:cs="Times New Roman"/>
          <w:sz w:val="20"/>
          <w:szCs w:val="20"/>
        </w:rPr>
        <w:t xml:space="preserve"> </w:t>
      </w:r>
      <w:r w:rsidRPr="00237117">
        <w:rPr>
          <w:rFonts w:ascii="Times New Roman" w:hAnsi="Times New Roman" w:cs="Times New Roman"/>
          <w:b/>
          <w:iCs/>
          <w:color w:val="000000" w:themeColor="text1"/>
          <w:sz w:val="20"/>
          <w:szCs w:val="20"/>
        </w:rPr>
        <w:t>Круг заявителей</w:t>
      </w:r>
      <w:r>
        <w:rPr>
          <w:rFonts w:ascii="Times New Roman" w:hAnsi="Times New Roman" w:cs="Times New Roman"/>
          <w:b/>
          <w:iCs/>
          <w:color w:val="000000" w:themeColor="text1"/>
          <w:sz w:val="20"/>
          <w:szCs w:val="20"/>
        </w:rPr>
        <w:t xml:space="preserve"> </w:t>
      </w:r>
      <w:r w:rsidRPr="00237117">
        <w:rPr>
          <w:rFonts w:ascii="Times New Roman" w:hAnsi="Times New Roman" w:cs="Times New Roman"/>
          <w:color w:val="000000" w:themeColor="text1"/>
          <w:sz w:val="20"/>
          <w:szCs w:val="20"/>
        </w:rPr>
        <w:t>Заявителями на получение муниципальной услуги являются застройщики (далее – заявитель).</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r>
        <w:rPr>
          <w:rFonts w:ascii="Times New Roman" w:hAnsi="Times New Roman" w:cs="Times New Roman"/>
          <w:color w:val="000000" w:themeColor="text1"/>
          <w:sz w:val="20"/>
          <w:szCs w:val="20"/>
        </w:rPr>
        <w:t xml:space="preserve"> </w:t>
      </w:r>
      <w:r w:rsidRPr="00237117">
        <w:rPr>
          <w:rFonts w:ascii="Times New Roman" w:eastAsia="Calibri" w:hAnsi="Times New Roman" w:cs="Times New Roman"/>
          <w:b/>
          <w:color w:val="000000" w:themeColor="text1"/>
          <w:sz w:val="20"/>
          <w:szCs w:val="20"/>
        </w:rPr>
        <w:t>Требования к порядку информирования о предоставлении муниципальной услуги</w:t>
      </w:r>
      <w:r>
        <w:rPr>
          <w:rFonts w:ascii="Times New Roman" w:eastAsia="Calibri" w:hAnsi="Times New Roman" w:cs="Times New Roman"/>
          <w:b/>
          <w:color w:val="000000" w:themeColor="text1"/>
          <w:sz w:val="20"/>
          <w:szCs w:val="20"/>
        </w:rPr>
        <w:t xml:space="preserve"> </w:t>
      </w:r>
      <w:r w:rsidRPr="00237117">
        <w:rPr>
          <w:rFonts w:ascii="Times New Roman" w:hAnsi="Times New Roman" w:cs="Times New Roman"/>
          <w:color w:val="000000" w:themeColor="text1"/>
          <w:sz w:val="20"/>
          <w:szCs w:val="20"/>
        </w:rPr>
        <w:t>1.4. Информирование о порядке предоставления услуги осуществляется:</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1) непосредственно при личном приеме заявителя в </w:t>
      </w:r>
      <w:r w:rsidRPr="00237117">
        <w:rPr>
          <w:rFonts w:ascii="Times New Roman" w:hAnsi="Times New Roman" w:cs="Times New Roman"/>
          <w:bCs/>
          <w:color w:val="000000" w:themeColor="text1"/>
          <w:sz w:val="20"/>
          <w:szCs w:val="20"/>
        </w:rPr>
        <w:t xml:space="preserve">уполномоченном органе местного самоуправления – администрации Завитинского муниципального округа </w:t>
      </w:r>
      <w:r w:rsidRPr="00237117">
        <w:rPr>
          <w:rFonts w:ascii="Times New Roman" w:hAnsi="Times New Roman" w:cs="Times New Roman"/>
          <w:color w:val="000000" w:themeColor="text1"/>
          <w:sz w:val="20"/>
          <w:szCs w:val="20"/>
        </w:rPr>
        <w:t>или в многофункциональном центре предоставления государственных и муниципальных услуг (далее – многофункциональный центр);</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2) по телефону в уполномоченном органе местного самоуправления или многофункциональном центре;</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3) письменно, в том числе посредством электронной почты, факсимильной связи;</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4) посредством размещения в открытой и доступной форме информации:</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 федеральной государственной информационной системе «Единый портал государственных и муниципальных услуг (функций)»</w:t>
      </w:r>
      <w:r w:rsidRPr="00237117">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(https://www.gosuslugi.ru/) (далее – Единый портал);</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на региональном портале государственных и муниципальных услуг (функций), являющемся государственной информационной системой Амурской области (https://gu.amurobl.ru/) (далее – региональный портал);</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на официальном сайте уполномоченного органа местного самоуправления – администрации Завитинского муниципального округа </w:t>
      </w:r>
      <w:hyperlink r:id="rId16" w:history="1">
        <w:r w:rsidRPr="00237117">
          <w:rPr>
            <w:rStyle w:val="a9"/>
            <w:iCs/>
            <w:sz w:val="20"/>
            <w:szCs w:val="20"/>
          </w:rPr>
          <w:t>www.zavitinsk.info.ru</w:t>
        </w:r>
      </w:hyperlink>
      <w:r w:rsidRPr="0023711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1.5. Информирование осуществляется по вопросам, касающимся:</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способов подачи </w:t>
      </w:r>
      <w:r w:rsidRPr="00237117">
        <w:rPr>
          <w:rFonts w:ascii="Times New Roman" w:hAnsi="Times New Roman" w:cs="Times New Roman"/>
          <w:bCs/>
          <w:color w:val="000000" w:themeColor="text1"/>
          <w:sz w:val="20"/>
          <w:szCs w:val="20"/>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237117">
        <w:rPr>
          <w:rFonts w:ascii="Times New Roman" w:hAnsi="Times New Roman" w:cs="Times New Roman"/>
          <w:color w:val="000000" w:themeColor="text1"/>
          <w:sz w:val="20"/>
          <w:szCs w:val="20"/>
        </w:rPr>
        <w:t>уведомления о переходе прав на земельный участок, права пользования недрами, об образовании земельного участка</w:t>
      </w:r>
      <w:r w:rsidRPr="00237117">
        <w:rPr>
          <w:rFonts w:ascii="Times New Roman" w:hAnsi="Times New Roman" w:cs="Times New Roman"/>
          <w:bCs/>
          <w:color w:val="000000" w:themeColor="text1"/>
          <w:sz w:val="20"/>
          <w:szCs w:val="20"/>
        </w:rPr>
        <w:t>, предусмотренного частью 21.10 статьи 51 Градостроительного кодекса Российской Федерации (далее – уведомление);</w:t>
      </w:r>
      <w:r>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о предоставлении услуги;</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документов, необходимых для предоставления услуги;</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порядка и сроков предоставления услуги;</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порядка получения сведений о ходе рассмотрения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и о результатах предоставления услуги;</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порядка досудебного (внесудебного) обжалования действий (бездействия) должностных лиц, и принимаемых ими решений при предоставлении услуги.</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Получение информации по вопросам предоставления услуги осуществляется бесплатно.</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Ответ на телефонный звонок должен начинаться с информации о </w:t>
      </w:r>
      <w:r w:rsidRPr="00237117">
        <w:rPr>
          <w:rFonts w:ascii="Times New Roman" w:hAnsi="Times New Roman" w:cs="Times New Roman"/>
          <w:color w:val="000000" w:themeColor="text1"/>
          <w:sz w:val="20"/>
          <w:szCs w:val="20"/>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Если должностное лицо уполномоченного органа местного самоуправления не может самостоятельно дать ответ, телефонный звонок</w:t>
      </w:r>
      <w:r w:rsidRPr="00237117">
        <w:rPr>
          <w:rFonts w:ascii="Times New Roman" w:hAnsi="Times New Roman" w:cs="Times New Roman"/>
          <w:i/>
          <w:color w:val="000000" w:themeColor="text1"/>
          <w:sz w:val="20"/>
          <w:szCs w:val="20"/>
        </w:rPr>
        <w:t xml:space="preserve"> </w:t>
      </w:r>
      <w:r w:rsidRPr="00237117">
        <w:rPr>
          <w:rFonts w:ascii="Times New Roman" w:hAnsi="Times New Roman" w:cs="Times New Roman"/>
          <w:color w:val="000000" w:themeColor="text1"/>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Если подготовка ответа требует продолжительного времени, он предлагает заявителю один из следующих вариантов дальнейших действий:</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изложить обращение в письменной форме; назначить другое время для консультаций.</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Продолжительность информирования по телефону не должна превышать 10 минут.</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Информирование осуществляется в соответствии с графиком приема граждан.</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ar84" w:history="1">
        <w:r w:rsidRPr="00237117">
          <w:rPr>
            <w:rFonts w:ascii="Times New Roman" w:hAnsi="Times New Roman" w:cs="Times New Roman"/>
            <w:color w:val="000000" w:themeColor="text1"/>
            <w:sz w:val="20"/>
            <w:szCs w:val="20"/>
          </w:rPr>
          <w:t>пункте</w:t>
        </w:r>
      </w:hyperlink>
      <w:r w:rsidRPr="00237117">
        <w:rPr>
          <w:rFonts w:ascii="Times New Roman" w:hAnsi="Times New Roman" w:cs="Times New Roman"/>
          <w:color w:val="000000" w:themeColor="text1"/>
          <w:sz w:val="20"/>
          <w:szCs w:val="20"/>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адрес официального сайта, а также электронной почты и (или) формы обратной связи уполномоченного органа местного самоуправления в сети «Интернет».</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r>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1.12. Информация о ходе рассмотрения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r w:rsidRPr="00237117">
        <w:rPr>
          <w:rFonts w:ascii="Times New Roman" w:eastAsia="Calibri" w:hAnsi="Times New Roman" w:cs="Times New Roman"/>
          <w:b/>
          <w:iCs/>
          <w:color w:val="000000" w:themeColor="text1"/>
          <w:sz w:val="20"/>
          <w:szCs w:val="20"/>
        </w:rPr>
        <w:t xml:space="preserve">Раздел </w:t>
      </w:r>
      <w:r w:rsidRPr="00237117">
        <w:rPr>
          <w:rFonts w:ascii="Times New Roman" w:eastAsia="Calibri" w:hAnsi="Times New Roman" w:cs="Times New Roman"/>
          <w:b/>
          <w:iCs/>
          <w:color w:val="000000" w:themeColor="text1"/>
          <w:sz w:val="20"/>
          <w:szCs w:val="20"/>
          <w:lang w:val="en-US"/>
        </w:rPr>
        <w:t>II</w:t>
      </w:r>
      <w:r w:rsidRPr="00237117">
        <w:rPr>
          <w:rFonts w:ascii="Times New Roman" w:eastAsia="Calibri" w:hAnsi="Times New Roman" w:cs="Times New Roman"/>
          <w:b/>
          <w:iCs/>
          <w:color w:val="000000" w:themeColor="text1"/>
          <w:sz w:val="20"/>
          <w:szCs w:val="20"/>
        </w:rPr>
        <w:t xml:space="preserve">. Стандарт предоставления </w:t>
      </w:r>
      <w:r w:rsidRPr="00237117">
        <w:rPr>
          <w:rFonts w:ascii="Times New Roman" w:hAnsi="Times New Roman" w:cs="Times New Roman"/>
          <w:b/>
          <w:bCs/>
          <w:color w:val="000000" w:themeColor="text1"/>
          <w:sz w:val="20"/>
          <w:szCs w:val="20"/>
        </w:rPr>
        <w:t xml:space="preserve">муниципальной </w:t>
      </w:r>
      <w:r w:rsidRPr="00237117">
        <w:rPr>
          <w:rFonts w:ascii="Times New Roman" w:eastAsia="Calibri" w:hAnsi="Times New Roman" w:cs="Times New Roman"/>
          <w:b/>
          <w:iCs/>
          <w:color w:val="000000" w:themeColor="text1"/>
          <w:sz w:val="20"/>
          <w:szCs w:val="20"/>
        </w:rPr>
        <w:t>услуги</w:t>
      </w:r>
      <w:r>
        <w:rPr>
          <w:rFonts w:ascii="Times New Roman" w:eastAsia="Calibri" w:hAnsi="Times New Roman" w:cs="Times New Roman"/>
          <w:b/>
          <w:iCs/>
          <w:color w:val="000000" w:themeColor="text1"/>
          <w:sz w:val="20"/>
          <w:szCs w:val="20"/>
        </w:rPr>
        <w:t xml:space="preserve"> </w:t>
      </w:r>
      <w:r w:rsidRPr="00237117">
        <w:rPr>
          <w:rFonts w:ascii="Times New Roman" w:hAnsi="Times New Roman" w:cs="Times New Roman"/>
          <w:b/>
          <w:bCs/>
          <w:color w:val="000000" w:themeColor="text1"/>
          <w:sz w:val="20"/>
          <w:szCs w:val="20"/>
        </w:rPr>
        <w:t>Наименование муниципальной услуги</w:t>
      </w:r>
      <w:r>
        <w:rPr>
          <w:rFonts w:ascii="Times New Roman" w:hAnsi="Times New Roman" w:cs="Times New Roman"/>
          <w:b/>
          <w:bCs/>
          <w:color w:val="000000" w:themeColor="text1"/>
          <w:sz w:val="20"/>
          <w:szCs w:val="20"/>
        </w:rPr>
        <w:t xml:space="preserve"> </w:t>
      </w:r>
      <w:r w:rsidRPr="00237117">
        <w:rPr>
          <w:rFonts w:ascii="Times New Roman" w:hAnsi="Times New Roman" w:cs="Times New Roman"/>
          <w:sz w:val="20"/>
          <w:szCs w:val="20"/>
        </w:rPr>
        <w:t>2.1.</w:t>
      </w:r>
      <w:r w:rsidRPr="00237117">
        <w:rPr>
          <w:rFonts w:ascii="Times New Roman" w:hAnsi="Times New Roman" w:cs="Times New Roman"/>
          <w:sz w:val="20"/>
          <w:szCs w:val="20"/>
        </w:rPr>
        <w:tab/>
        <w:t>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s="Times New Roman"/>
          <w:sz w:val="20"/>
          <w:szCs w:val="20"/>
        </w:rPr>
        <w:t xml:space="preserve"> </w:t>
      </w:r>
      <w:r w:rsidRPr="00237117">
        <w:rPr>
          <w:rFonts w:ascii="Times New Roman" w:hAnsi="Times New Roman" w:cs="Times New Roman"/>
          <w:b/>
          <w:bCs/>
          <w:color w:val="000000" w:themeColor="text1"/>
          <w:sz w:val="20"/>
          <w:szCs w:val="20"/>
        </w:rPr>
        <w:t>Наименование органа местного самоуправления,</w:t>
      </w:r>
      <w:r>
        <w:rPr>
          <w:rFonts w:ascii="Times New Roman" w:hAnsi="Times New Roman" w:cs="Times New Roman"/>
          <w:b/>
          <w:bCs/>
          <w:color w:val="000000" w:themeColor="text1"/>
          <w:sz w:val="20"/>
          <w:szCs w:val="20"/>
        </w:rPr>
        <w:t xml:space="preserve"> </w:t>
      </w:r>
      <w:r w:rsidRPr="00237117">
        <w:rPr>
          <w:rFonts w:ascii="Times New Roman" w:hAnsi="Times New Roman" w:cs="Times New Roman"/>
          <w:b/>
          <w:bCs/>
          <w:color w:val="000000" w:themeColor="text1"/>
          <w:sz w:val="20"/>
          <w:szCs w:val="20"/>
        </w:rPr>
        <w:t>предоставляющего муниципальную услугу</w:t>
      </w:r>
      <w:r>
        <w:rPr>
          <w:rFonts w:ascii="Times New Roman" w:hAnsi="Times New Roman" w:cs="Times New Roman"/>
          <w:b/>
          <w:bCs/>
          <w:color w:val="000000" w:themeColor="text1"/>
          <w:sz w:val="20"/>
          <w:szCs w:val="20"/>
        </w:rPr>
        <w:t xml:space="preserve"> </w:t>
      </w:r>
      <w:r w:rsidRPr="00237117">
        <w:rPr>
          <w:rFonts w:ascii="Times New Roman" w:hAnsi="Times New Roman" w:cs="Times New Roman"/>
          <w:bCs/>
          <w:color w:val="000000" w:themeColor="text1"/>
          <w:sz w:val="20"/>
          <w:szCs w:val="20"/>
        </w:rPr>
        <w:t>2.2. Муниципальная услуга предоставляется администрацией Завитинского муниципального округа.</w:t>
      </w:r>
      <w:r>
        <w:rPr>
          <w:rFonts w:ascii="Times New Roman" w:hAnsi="Times New Roman" w:cs="Times New Roman"/>
          <w:bCs/>
          <w:color w:val="000000" w:themeColor="text1"/>
          <w:sz w:val="20"/>
          <w:szCs w:val="20"/>
        </w:rPr>
        <w:t xml:space="preserve"> </w:t>
      </w:r>
      <w:r w:rsidRPr="00237117">
        <w:rPr>
          <w:rFonts w:ascii="Times New Roman" w:hAnsi="Times New Roman" w:cs="Times New Roman"/>
          <w:b/>
          <w:bCs/>
          <w:color w:val="000000" w:themeColor="text1"/>
          <w:sz w:val="20"/>
          <w:szCs w:val="20"/>
        </w:rPr>
        <w:t>Нормативные правовые акты, регулирующие предоставление муниципальной услуги</w:t>
      </w:r>
      <w:r>
        <w:rPr>
          <w:rFonts w:ascii="Times New Roman" w:hAnsi="Times New Roman" w:cs="Times New Roman"/>
          <w:b/>
          <w:bCs/>
          <w:color w:val="000000" w:themeColor="text1"/>
          <w:sz w:val="20"/>
          <w:szCs w:val="20"/>
        </w:rPr>
        <w:t xml:space="preserve"> </w:t>
      </w:r>
      <w:r w:rsidRPr="00237117">
        <w:rPr>
          <w:rFonts w:ascii="Times New Roman" w:hAnsi="Times New Roman" w:cs="Times New Roman"/>
          <w:color w:val="000000"/>
          <w:sz w:val="20"/>
          <w:szCs w:val="20"/>
        </w:rPr>
        <w:t>2.3. Нормативные правовые акты, регулирующие предоставление муниципальной услуги: </w:t>
      </w:r>
      <w:r>
        <w:rPr>
          <w:rFonts w:ascii="Times New Roman" w:hAnsi="Times New Roman" w:cs="Times New Roman"/>
          <w:color w:val="000000"/>
          <w:sz w:val="20"/>
          <w:szCs w:val="20"/>
        </w:rPr>
        <w:t xml:space="preserve"> </w:t>
      </w:r>
      <w:r w:rsidRPr="00237117">
        <w:rPr>
          <w:rFonts w:ascii="Times New Roman" w:hAnsi="Times New Roman" w:cs="Times New Roman"/>
          <w:color w:val="000000"/>
          <w:sz w:val="20"/>
          <w:szCs w:val="20"/>
        </w:rPr>
        <w:t xml:space="preserve">- Градостроительный кодекс Российской Федерации («Российская газета», № 290, 30.12.2004, «Собрание законодательства РФ», 03.01.2005, № 1 (часть 1), ст. 16, «Парламентская газета», № 5-6, 14.01.2005, </w:t>
      </w:r>
      <w:r w:rsidRPr="00237117">
        <w:rPr>
          <w:rFonts w:ascii="Times New Roman" w:eastAsia="Calibri" w:hAnsi="Times New Roman" w:cs="Times New Roman"/>
          <w:sz w:val="20"/>
          <w:szCs w:val="20"/>
        </w:rPr>
        <w:t>Официальный интернет-портал правовой информации http://pravo.gov.ru - 04.11.2022</w:t>
      </w:r>
      <w:r w:rsidRPr="00237117">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r w:rsidRPr="00237117">
        <w:rPr>
          <w:rFonts w:ascii="Times New Roman" w:hAnsi="Times New Roman" w:cs="Times New Roman"/>
          <w:color w:val="000000"/>
          <w:sz w:val="20"/>
          <w:szCs w:val="20"/>
        </w:rPr>
        <w:t>-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Официальный интернет-портал правовой информации http://www.pravo.gov.ru - 28.12.2018); </w:t>
      </w:r>
      <w:r>
        <w:rPr>
          <w:rFonts w:ascii="Times New Roman" w:hAnsi="Times New Roman" w:cs="Times New Roman"/>
          <w:color w:val="000000"/>
          <w:sz w:val="20"/>
          <w:szCs w:val="20"/>
        </w:rPr>
        <w:t xml:space="preserve"> </w:t>
      </w:r>
      <w:r w:rsidRPr="00237117">
        <w:rPr>
          <w:rFonts w:ascii="Times New Roman" w:hAnsi="Times New Roman" w:cs="Times New Roman"/>
          <w:color w:val="000000"/>
          <w:sz w:val="20"/>
          <w:szCs w:val="20"/>
        </w:rPr>
        <w:t xml:space="preserve">-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r w:rsidRPr="00237117">
        <w:rPr>
          <w:rFonts w:ascii="Times New Roman" w:eastAsia="Calibri" w:hAnsi="Times New Roman" w:cs="Times New Roman"/>
          <w:sz w:val="20"/>
          <w:szCs w:val="20"/>
        </w:rPr>
        <w:t>Официальный интернет-портал правовой информации http://pravo.gov.ru - 04.11.2022</w:t>
      </w:r>
      <w:r w:rsidRPr="0023711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237117">
        <w:rPr>
          <w:rFonts w:ascii="Times New Roman" w:hAnsi="Times New Roman" w:cs="Times New Roman"/>
          <w:color w:val="000000"/>
          <w:sz w:val="20"/>
          <w:szCs w:val="20"/>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 63, 27.11-03.12.2009, «Российская газета», № 226, 27.11.2009, «Собрание законодательства РФ», 30.11.2009, № 48, ст. 5711); - Федеральный закон от 29.12.2004 № 191-ФЗ «О введении в действие Градостроительного кодекса Российской Федерации» («Российская газета», № 290, 30.12.2004, «Собрание законодательства РФ», 03.01.2005, №1 (часть 1), ст. 17, «Парламентская газета», № 5-6, 14.01.2005, </w:t>
      </w:r>
      <w:r w:rsidRPr="00237117">
        <w:rPr>
          <w:rFonts w:ascii="Times New Roman" w:eastAsia="Calibri" w:hAnsi="Times New Roman" w:cs="Times New Roman"/>
          <w:sz w:val="20"/>
          <w:szCs w:val="20"/>
        </w:rPr>
        <w:t>Официальный интернет-портал правовой информации http://pravo.gov.ru - 14.07.2022</w:t>
      </w:r>
      <w:r w:rsidRPr="00237117">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r w:rsidRPr="00237117">
        <w:rPr>
          <w:rFonts w:ascii="Times New Roman" w:hAnsi="Times New Roman" w:cs="Times New Roman"/>
          <w:color w:val="000000"/>
          <w:sz w:val="20"/>
          <w:szCs w:val="20"/>
        </w:rPr>
        <w:t>- Федеральный закон от 13.07.2015 № 218-ФЗ «О государственной регистрации недвижимости» (Официальный интернет-портал правовой информации http://pravo.gov.ru, 14.07.2015, «Российская газета», № 156, 17.07.2015, «Собрание законодательства РФ», 20.07.2015, № 29 (часть I), ст. 4344,</w:t>
      </w:r>
      <w:r w:rsidRPr="00237117">
        <w:rPr>
          <w:rFonts w:ascii="Times New Roman" w:eastAsia="Calibri" w:hAnsi="Times New Roman" w:cs="Times New Roman"/>
          <w:sz w:val="20"/>
          <w:szCs w:val="20"/>
        </w:rPr>
        <w:t xml:space="preserve"> Официальный интернет-портал правовой информации http://pravo.gov.ru - 14.07.2022</w:t>
      </w:r>
      <w:r w:rsidRPr="00237117">
        <w:rPr>
          <w:rFonts w:ascii="Times New Roman" w:hAnsi="Times New Roman" w:cs="Times New Roman"/>
          <w:color w:val="000000"/>
          <w:sz w:val="20"/>
          <w:szCs w:val="20"/>
        </w:rPr>
        <w:t xml:space="preserve"> ); -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РФ», 12.03.2007, № 11, ст. 1336, «Российская газета», № 52, 15.03.2007); </w:t>
      </w:r>
      <w:r>
        <w:rPr>
          <w:rFonts w:ascii="Times New Roman" w:hAnsi="Times New Roman" w:cs="Times New Roman"/>
          <w:color w:val="000000"/>
          <w:sz w:val="20"/>
          <w:szCs w:val="20"/>
        </w:rPr>
        <w:t xml:space="preserve"> </w:t>
      </w:r>
      <w:r w:rsidRPr="00237117">
        <w:rPr>
          <w:rFonts w:ascii="Times New Roman" w:hAnsi="Times New Roman" w:cs="Times New Roman"/>
          <w:color w:val="000000"/>
          <w:sz w:val="20"/>
          <w:szCs w:val="20"/>
        </w:rPr>
        <w:t>- 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РФ», 25.02.2008, № 8, ст. 744, «Российская газета», № 41, 27.02.2008); </w:t>
      </w:r>
      <w:r>
        <w:rPr>
          <w:rFonts w:ascii="Times New Roman" w:hAnsi="Times New Roman" w:cs="Times New Roman"/>
          <w:color w:val="000000"/>
          <w:sz w:val="20"/>
          <w:szCs w:val="20"/>
        </w:rPr>
        <w:t xml:space="preserve"> </w:t>
      </w:r>
      <w:r w:rsidRPr="00237117">
        <w:rPr>
          <w:rFonts w:ascii="Times New Roman" w:hAnsi="Times New Roman" w:cs="Times New Roman"/>
          <w:color w:val="000000"/>
          <w:sz w:val="20"/>
          <w:szCs w:val="20"/>
        </w:rPr>
        <w:t xml:space="preserve">- Приказ Минстроя России от 03.06.2022 № 446/пр «Об утверждении формы разрешения на строительство и формы разрешения на </w:t>
      </w:r>
      <w:r w:rsidRPr="00237117">
        <w:rPr>
          <w:rFonts w:ascii="Times New Roman" w:hAnsi="Times New Roman" w:cs="Times New Roman"/>
          <w:color w:val="000000"/>
          <w:sz w:val="20"/>
          <w:szCs w:val="20"/>
        </w:rPr>
        <w:lastRenderedPageBreak/>
        <w:t>ввод объекта в эксплуатацию» (Официальный интернет-портал правовой информации http://pravo.gov.ru, 30.06.2022); </w:t>
      </w:r>
      <w:r>
        <w:rPr>
          <w:rFonts w:ascii="Times New Roman" w:hAnsi="Times New Roman" w:cs="Times New Roman"/>
          <w:color w:val="000000"/>
          <w:sz w:val="20"/>
          <w:szCs w:val="20"/>
        </w:rPr>
        <w:t xml:space="preserve"> </w:t>
      </w:r>
      <w:r w:rsidRPr="00237117">
        <w:rPr>
          <w:rFonts w:ascii="Times New Roman" w:hAnsi="Times New Roman" w:cs="Times New Roman"/>
          <w:color w:val="000000"/>
          <w:sz w:val="20"/>
          <w:szCs w:val="20"/>
        </w:rPr>
        <w:t>- Закон Амурской области от 05.12.2006 № 259-ОЗ «О регулировании градостроительной деятельности в Амурской области» («Амурская правда», № 245, 27.12.2006); </w:t>
      </w:r>
      <w:r>
        <w:rPr>
          <w:rFonts w:ascii="Times New Roman" w:hAnsi="Times New Roman" w:cs="Times New Roman"/>
          <w:color w:val="000000"/>
          <w:sz w:val="20"/>
          <w:szCs w:val="20"/>
        </w:rPr>
        <w:t xml:space="preserve"> </w:t>
      </w:r>
      <w:r w:rsidRPr="00237117">
        <w:rPr>
          <w:rFonts w:ascii="Times New Roman" w:hAnsi="Times New Roman" w:cs="Times New Roman"/>
          <w:color w:val="000000"/>
          <w:sz w:val="20"/>
          <w:szCs w:val="20"/>
        </w:rPr>
        <w:t xml:space="preserve">- Устав Завитинского муниципального округа, принятый решением Совета народных депутатов Завитинского муниципального округа от 08.11.2021 № 44/5 (Информационный листок администрации Завитинского района «Наш район» № 24 от 12.11.2021, официальный сайт администрации Завитинского муниципального округа в информационно-телекоммуникационной сети «Интернет» </w:t>
      </w:r>
      <w:hyperlink r:id="rId17" w:history="1">
        <w:r w:rsidRPr="00852269">
          <w:rPr>
            <w:rStyle w:val="a9"/>
            <w:sz w:val="20"/>
            <w:szCs w:val="20"/>
          </w:rPr>
          <w:t>www.zavitinsk.info.ru</w:t>
        </w:r>
      </w:hyperlink>
      <w:r w:rsidRPr="0023711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237117">
        <w:rPr>
          <w:rFonts w:ascii="Times New Roman" w:hAnsi="Times New Roman" w:cs="Times New Roman"/>
          <w:color w:val="000000" w:themeColor="text1"/>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cs="Times New Roman"/>
          <w:color w:val="000000" w:themeColor="text1"/>
          <w:sz w:val="20"/>
          <w:szCs w:val="20"/>
        </w:rPr>
        <w:t xml:space="preserve"> </w:t>
      </w:r>
      <w:r w:rsidRPr="00237117">
        <w:rPr>
          <w:rFonts w:ascii="Times New Roman" w:hAnsi="Times New Roman" w:cs="Times New Roman"/>
          <w:b/>
          <w:bCs/>
          <w:color w:val="000000" w:themeColor="text1"/>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cs="Times New Roman"/>
          <w:b/>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w:t>
      </w:r>
      <w:r w:rsidRPr="00237117">
        <w:rPr>
          <w:rFonts w:ascii="Times New Roman" w:hAnsi="Times New Roman" w:cs="Times New Roman"/>
          <w:color w:val="000000" w:themeColor="text1"/>
          <w:sz w:val="20"/>
          <w:szCs w:val="20"/>
        </w:rPr>
        <w:t>уведомление</w:t>
      </w:r>
      <w:r w:rsidRPr="00237117">
        <w:rPr>
          <w:rFonts w:ascii="Times New Roman" w:hAnsi="Times New Roman" w:cs="Times New Roman"/>
          <w:bCs/>
          <w:color w:val="000000" w:themeColor="text1"/>
          <w:sz w:val="20"/>
          <w:szCs w:val="20"/>
        </w:rPr>
        <w:t xml:space="preserve">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r>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в электронной форме посредством Единого портала, регионального портала.</w:t>
      </w:r>
      <w:r>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В случае подачи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237117">
        <w:rPr>
          <w:rFonts w:ascii="Times New Roman" w:hAnsi="Times New Roman" w:cs="Times New Roman"/>
          <w:color w:val="000000" w:themeColor="text1"/>
          <w:sz w:val="20"/>
          <w:szCs w:val="20"/>
        </w:rPr>
        <w:t>идентификации и аутентификации</w:t>
      </w:r>
      <w:r w:rsidRPr="00237117">
        <w:rPr>
          <w:rFonts w:ascii="Times New Roman" w:hAnsi="Times New Roman" w:cs="Times New Roman"/>
          <w:bCs/>
          <w:color w:val="000000" w:themeColor="text1"/>
          <w:sz w:val="20"/>
          <w:szCs w:val="20"/>
        </w:rPr>
        <w:t xml:space="preserve"> с использованием </w:t>
      </w:r>
      <w:r w:rsidRPr="00237117">
        <w:rPr>
          <w:rFonts w:ascii="Times New Roman" w:hAnsi="Times New Roman" w:cs="Times New Roman"/>
          <w:color w:val="000000" w:themeColor="text1"/>
          <w:sz w:val="20"/>
          <w:szCs w:val="20"/>
        </w:rPr>
        <w:t>федеральной государственной информационной системы «</w:t>
      </w:r>
      <w:r w:rsidRPr="00237117">
        <w:rPr>
          <w:rFonts w:ascii="Times New Roman" w:hAnsi="Times New Roman" w:cs="Times New Roman"/>
          <w:bCs/>
          <w:color w:val="000000" w:themeColor="text1"/>
          <w:sz w:val="20"/>
          <w:szCs w:val="20"/>
        </w:rPr>
        <w:t xml:space="preserve">Единая система идентификации и аутентификации </w:t>
      </w:r>
      <w:r w:rsidRPr="00237117">
        <w:rPr>
          <w:rFonts w:ascii="Times New Roman" w:hAnsi="Times New Roman" w:cs="Times New Roman"/>
          <w:color w:val="000000" w:themeColor="text1"/>
          <w:sz w:val="20"/>
          <w:szCs w:val="20"/>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237117">
        <w:rPr>
          <w:rFonts w:ascii="Times New Roman" w:hAnsi="Times New Roman" w:cs="Times New Roman"/>
          <w:bCs/>
          <w:color w:val="000000" w:themeColor="text1"/>
          <w:sz w:val="20"/>
          <w:szCs w:val="20"/>
        </w:rPr>
        <w:t xml:space="preserve"> (далее – </w:t>
      </w:r>
      <w:r w:rsidRPr="00237117">
        <w:rPr>
          <w:rFonts w:ascii="Times New Roman" w:hAnsi="Times New Roman" w:cs="Times New Roman"/>
          <w:color w:val="000000" w:themeColor="text1"/>
          <w:sz w:val="20"/>
          <w:szCs w:val="20"/>
        </w:rPr>
        <w:t>ЕСИА</w:t>
      </w:r>
      <w:r w:rsidRPr="00237117">
        <w:rPr>
          <w:rFonts w:ascii="Times New Roman" w:hAnsi="Times New Roman" w:cs="Times New Roman"/>
          <w:bCs/>
          <w:color w:val="000000" w:themeColor="text1"/>
          <w:sz w:val="20"/>
          <w:szCs w:val="20"/>
        </w:rPr>
        <w:t>)</w:t>
      </w:r>
      <w:r w:rsidRPr="00237117">
        <w:rPr>
          <w:rFonts w:ascii="Times New Roman" w:hAnsi="Times New Roman" w:cs="Times New Roman"/>
          <w:color w:val="000000" w:themeColor="text1"/>
          <w:sz w:val="20"/>
          <w:szCs w:val="20"/>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237117">
        <w:rPr>
          <w:rFonts w:ascii="Times New Roman" w:hAnsi="Times New Roman" w:cs="Times New Roman"/>
          <w:bCs/>
          <w:color w:val="000000" w:themeColor="text1"/>
          <w:sz w:val="20"/>
          <w:szCs w:val="20"/>
        </w:rPr>
        <w:t xml:space="preserve">, заполняют формы указанных заявлений, уведомления с использованием интерактивной формы в электронном виде. 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237117">
        <w:rPr>
          <w:rFonts w:ascii="Times New Roman" w:hAnsi="Times New Roman" w:cs="Times New Roman"/>
          <w:color w:val="000000" w:themeColor="text1"/>
          <w:sz w:val="20"/>
          <w:szCs w:val="20"/>
        </w:rPr>
        <w:t xml:space="preserve">указанными в подпунктах </w:t>
      </w:r>
      <w:r w:rsidRPr="00237117">
        <w:rPr>
          <w:rFonts w:ascii="Times New Roman" w:hAnsi="Times New Roman" w:cs="Times New Roman"/>
          <w:bCs/>
          <w:color w:val="000000" w:themeColor="text1"/>
          <w:sz w:val="20"/>
          <w:szCs w:val="20"/>
        </w:rPr>
        <w:t xml:space="preserve">«б»-«д» пункта 2.8 </w:t>
      </w:r>
      <w:r w:rsidRPr="00237117">
        <w:rPr>
          <w:rFonts w:ascii="Times New Roman" w:hAnsi="Times New Roman" w:cs="Times New Roman"/>
          <w:color w:val="000000" w:themeColor="text1"/>
          <w:sz w:val="20"/>
          <w:szCs w:val="20"/>
        </w:rPr>
        <w:t xml:space="preserve">настоящего </w:t>
      </w:r>
      <w:r w:rsidRPr="00237117">
        <w:rPr>
          <w:rFonts w:ascii="Times New Roman" w:hAnsi="Times New Roman" w:cs="Times New Roman"/>
          <w:bCs/>
          <w:color w:val="000000" w:themeColor="text1"/>
          <w:sz w:val="20"/>
          <w:szCs w:val="20"/>
        </w:rPr>
        <w:t>Административного регламента</w:t>
      </w:r>
      <w:r w:rsidRPr="00237117">
        <w:rPr>
          <w:rFonts w:ascii="Times New Roman" w:hAnsi="Times New Roman" w:cs="Times New Roman"/>
          <w:color w:val="000000" w:themeColor="text1"/>
          <w:sz w:val="20"/>
          <w:szCs w:val="20"/>
        </w:rPr>
        <w:t xml:space="preserve">. </w:t>
      </w:r>
      <w:r w:rsidRPr="00237117">
        <w:rPr>
          <w:rFonts w:ascii="Times New Roman" w:hAnsi="Times New Roman" w:cs="Times New Roman"/>
          <w:bCs/>
          <w:color w:val="000000" w:themeColor="text1"/>
          <w:sz w:val="20"/>
          <w:szCs w:val="20"/>
        </w:rPr>
        <w:t xml:space="preserve">Заявление о выдаче разрешения на строительство, заявление о внесении изменений, уведомление подписываются </w:t>
      </w:r>
      <w:r w:rsidRPr="00237117">
        <w:rPr>
          <w:rFonts w:ascii="Times New Roman" w:hAnsi="Times New Roman" w:cs="Times New Roman"/>
          <w:bCs/>
          <w:color w:val="000000" w:themeColor="text1"/>
          <w:sz w:val="20"/>
          <w:szCs w:val="20"/>
          <w:lang w:bidi="ru-RU"/>
        </w:rPr>
        <w:t xml:space="preserve">заявителем или его представителем, уполномоченным на подписание таких заявлений, уведомления, </w:t>
      </w:r>
      <w:r w:rsidRPr="00237117">
        <w:rPr>
          <w:rFonts w:ascii="Times New Roman" w:hAnsi="Times New Roman" w:cs="Times New Roman"/>
          <w:bCs/>
          <w:color w:val="000000" w:themeColor="text1"/>
          <w:sz w:val="20"/>
          <w:szCs w:val="20"/>
        </w:rPr>
        <w:t>простой электронной подписью, либо усиленной квалифицированной электронной подписью</w:t>
      </w:r>
      <w:r w:rsidRPr="00237117">
        <w:rPr>
          <w:rFonts w:ascii="Times New Roman" w:hAnsi="Times New Roman" w:cs="Times New Roman"/>
          <w:color w:val="000000" w:themeColor="text1"/>
          <w:sz w:val="20"/>
          <w:szCs w:val="20"/>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237117">
        <w:rPr>
          <w:rFonts w:ascii="Times New Roman" w:hAnsi="Times New Roman" w:cs="Times New Roman"/>
          <w:bCs/>
          <w:color w:val="000000"/>
          <w:sz w:val="20"/>
          <w:szCs w:val="20"/>
        </w:rPr>
        <w:t xml:space="preserve">от 6 апреля 2011 года № 63-ФЗ </w:t>
      </w:r>
      <w:r w:rsidRPr="00237117">
        <w:rPr>
          <w:rFonts w:ascii="Times New Roman" w:hAnsi="Times New Roman" w:cs="Times New Roman"/>
          <w:color w:val="000000" w:themeColor="text1"/>
          <w:sz w:val="20"/>
          <w:szCs w:val="20"/>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r w:rsidRPr="00237117">
        <w:rPr>
          <w:rFonts w:ascii="Times New Roman" w:hAnsi="Times New Roman" w:cs="Times New Roman"/>
          <w:bCs/>
          <w:color w:val="000000" w:themeColor="text1"/>
          <w:sz w:val="20"/>
          <w:szCs w:val="20"/>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0002653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Амурской области.</w:t>
      </w:r>
      <w:r w:rsidR="0002653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sidR="0002653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37117">
        <w:rPr>
          <w:rFonts w:ascii="Times New Roman" w:hAnsi="Times New Roman" w:cs="Times New Roman"/>
          <w:sz w:val="20"/>
          <w:szCs w:val="20"/>
        </w:rPr>
        <w:t xml:space="preserve"> </w:t>
      </w:r>
      <w:r w:rsidRPr="00237117">
        <w:rPr>
          <w:rFonts w:ascii="Times New Roman" w:hAnsi="Times New Roman" w:cs="Times New Roman"/>
          <w:bCs/>
          <w:color w:val="000000" w:themeColor="text1"/>
          <w:sz w:val="20"/>
          <w:szCs w:val="20"/>
        </w:rPr>
        <w:t>или в случаях, установленных законодательством Российской Федерации, публично-правовыми компаниями».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г) в электронной форме посредством единой информационной системы жилищного строительства.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Амурской области выдача разрешения на </w:t>
      </w:r>
      <w:r w:rsidRPr="00237117">
        <w:rPr>
          <w:rFonts w:ascii="Times New Roman" w:hAnsi="Times New Roman" w:cs="Times New Roman"/>
          <w:bCs/>
          <w:color w:val="000000" w:themeColor="text1"/>
          <w:sz w:val="20"/>
          <w:szCs w:val="20"/>
        </w:rPr>
        <w:lastRenderedPageBreak/>
        <w:t>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
          <w:bCs/>
          <w:color w:val="000000" w:themeColor="text1"/>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330C20">
        <w:rPr>
          <w:rFonts w:ascii="Times New Roman" w:hAnsi="Times New Roman" w:cs="Times New Roman"/>
          <w:b/>
          <w:bCs/>
          <w:color w:val="000000" w:themeColor="text1"/>
          <w:sz w:val="20"/>
          <w:szCs w:val="20"/>
        </w:rPr>
        <w:t xml:space="preserve"> </w:t>
      </w:r>
      <w:r w:rsidRPr="00237117">
        <w:rPr>
          <w:rFonts w:ascii="Times New Roman" w:hAnsi="Times New Roman" w:cs="Times New Roman"/>
          <w:bCs/>
          <w:color w:val="000000" w:themeColor="text1"/>
          <w:sz w:val="20"/>
          <w:szCs w:val="20"/>
        </w:rPr>
        <w:t>2.5. Документы, прилагаемые</w:t>
      </w:r>
      <w:r w:rsidRPr="00237117">
        <w:rPr>
          <w:rFonts w:ascii="Times New Roman" w:hAnsi="Times New Roman" w:cs="Times New Roman"/>
          <w:color w:val="000000" w:themeColor="text1"/>
          <w:sz w:val="20"/>
          <w:szCs w:val="20"/>
        </w:rPr>
        <w:t xml:space="preserve"> заявителем к </w:t>
      </w:r>
      <w:r w:rsidRPr="00237117">
        <w:rPr>
          <w:rFonts w:ascii="Times New Roman" w:hAnsi="Times New Roman" w:cs="Times New Roman"/>
          <w:bCs/>
          <w:color w:val="000000" w:themeColor="text1"/>
          <w:sz w:val="20"/>
          <w:szCs w:val="20"/>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xml - для документов, в отношении которых утверждены формы и требования по формированию электронных документов в виде файлов в формате xml;</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doc, docx, odt - для документов с текстовым содержанием, не включающим формулы (за исключением документов, указанных в подпункте «в» настоящего пункта);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xls, xlsx, ods - для документов, содержащих расчеты;</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г) pdf, jpg, jpeg, </w:t>
      </w:r>
      <w:r w:rsidRPr="00237117">
        <w:rPr>
          <w:rFonts w:ascii="Times New Roman" w:hAnsi="Times New Roman" w:cs="Times New Roman"/>
          <w:bCs/>
          <w:color w:val="000000" w:themeColor="text1"/>
          <w:sz w:val="20"/>
          <w:szCs w:val="20"/>
          <w:lang w:val="en-US"/>
        </w:rPr>
        <w:t>png</w:t>
      </w:r>
      <w:r w:rsidRPr="00237117">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lang w:val="en-US"/>
        </w:rPr>
        <w:t>bmp</w:t>
      </w:r>
      <w:r w:rsidRPr="00237117">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lang w:val="en-US"/>
        </w:rPr>
        <w:t>tiff</w:t>
      </w:r>
      <w:r w:rsidRPr="00237117">
        <w:rPr>
          <w:rFonts w:ascii="Times New Roman" w:hAnsi="Times New Roman" w:cs="Times New Roman"/>
          <w:bCs/>
          <w:color w:val="000000" w:themeColor="text1"/>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д) </w:t>
      </w:r>
      <w:r w:rsidRPr="00237117">
        <w:rPr>
          <w:rFonts w:ascii="Times New Roman" w:hAnsi="Times New Roman" w:cs="Times New Roman"/>
          <w:bCs/>
          <w:color w:val="000000" w:themeColor="text1"/>
          <w:sz w:val="20"/>
          <w:szCs w:val="20"/>
          <w:lang w:val="en-US"/>
        </w:rPr>
        <w:t>zip</w:t>
      </w:r>
      <w:r w:rsidRPr="00237117">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lang w:val="en-US"/>
        </w:rPr>
        <w:t>rar</w:t>
      </w:r>
      <w:r w:rsidRPr="00237117">
        <w:rPr>
          <w:rFonts w:ascii="Times New Roman" w:hAnsi="Times New Roman" w:cs="Times New Roman"/>
          <w:bCs/>
          <w:color w:val="000000" w:themeColor="text1"/>
          <w:sz w:val="20"/>
          <w:szCs w:val="20"/>
        </w:rPr>
        <w:t xml:space="preserve"> – для сжатых документов в один файл;</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е) </w:t>
      </w:r>
      <w:r w:rsidRPr="00237117">
        <w:rPr>
          <w:rFonts w:ascii="Times New Roman" w:hAnsi="Times New Roman" w:cs="Times New Roman"/>
          <w:bCs/>
          <w:color w:val="000000" w:themeColor="text1"/>
          <w:sz w:val="20"/>
          <w:szCs w:val="20"/>
          <w:lang w:val="en-US"/>
        </w:rPr>
        <w:t>sig</w:t>
      </w:r>
      <w:r w:rsidRPr="00237117">
        <w:rPr>
          <w:rFonts w:ascii="Times New Roman" w:hAnsi="Times New Roman" w:cs="Times New Roman"/>
          <w:bCs/>
          <w:color w:val="000000" w:themeColor="text1"/>
          <w:sz w:val="20"/>
          <w:szCs w:val="20"/>
        </w:rPr>
        <w:t xml:space="preserve"> – для открепленной усиленной квалифицированной электронной подписи.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2.6. В случае, если </w:t>
      </w:r>
      <w:r w:rsidRPr="00237117">
        <w:rPr>
          <w:rFonts w:ascii="Times New Roman" w:hAnsi="Times New Roman" w:cs="Times New Roman"/>
          <w:color w:val="000000" w:themeColor="text1"/>
          <w:sz w:val="20"/>
          <w:szCs w:val="20"/>
        </w:rPr>
        <w:t xml:space="preserve">оригиналы документов, прилагаемых к </w:t>
      </w:r>
      <w:r w:rsidRPr="00237117">
        <w:rPr>
          <w:rFonts w:ascii="Times New Roman" w:hAnsi="Times New Roman" w:cs="Times New Roman"/>
          <w:bCs/>
          <w:color w:val="000000" w:themeColor="text1"/>
          <w:sz w:val="20"/>
          <w:szCs w:val="20"/>
        </w:rPr>
        <w:t xml:space="preserve">заявлению о выдаче разрешения на строительство, заявлению о внесении изменений, уведомлению, </w:t>
      </w:r>
      <w:r w:rsidRPr="00237117">
        <w:rPr>
          <w:rFonts w:ascii="Times New Roman" w:hAnsi="Times New Roman" w:cs="Times New Roman"/>
          <w:color w:val="000000" w:themeColor="text1"/>
          <w:sz w:val="20"/>
          <w:szCs w:val="20"/>
        </w:rPr>
        <w:t>выданы и подписаны уполномоченным органом</w:t>
      </w:r>
      <w:r w:rsidRPr="00237117">
        <w:rPr>
          <w:rFonts w:ascii="Times New Roman" w:hAnsi="Times New Roman" w:cs="Times New Roman"/>
          <w:bCs/>
          <w:color w:val="000000" w:themeColor="text1"/>
          <w:sz w:val="20"/>
          <w:szCs w:val="20"/>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«черно-белый» (при отсутствии в документе графических изображений и (или) цветного текста);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«оттенки серого» (при наличии в документе графических изображений, отличных от цветного графического изображения);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«цветной» или «режим полной цветопередачи» (при наличии в документе цветных графических изображений либо цветного текста).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возможность идентифицировать документ и количество листов в документе;</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Документы, подлежащие представлению в форматах xls, xlsx или ods, формируются в виде отдельного документа, представляемого в электронной форме.</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Cs/>
          <w:color w:val="000000" w:themeColor="text1"/>
          <w:sz w:val="20"/>
          <w:szCs w:val="20"/>
        </w:rPr>
        <w:t>2.8. Исчерпывающий перечень документов, необходимых для предоставления услуги, подлежащих представлению заявителем самостоятельно: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237117">
        <w:rPr>
          <w:rFonts w:ascii="Times New Roman" w:hAnsi="Times New Roman" w:cs="Times New Roman"/>
          <w:color w:val="000000" w:themeColor="text1"/>
          <w:sz w:val="20"/>
          <w:szCs w:val="20"/>
        </w:rPr>
        <w:t xml:space="preserve"> подпунктом «а» пункта 2.4 настоящего </w:t>
      </w:r>
      <w:r w:rsidRPr="00237117">
        <w:rPr>
          <w:rFonts w:ascii="Times New Roman" w:hAnsi="Times New Roman" w:cs="Times New Roman"/>
          <w:bCs/>
          <w:color w:val="000000" w:themeColor="text1"/>
          <w:sz w:val="20"/>
          <w:szCs w:val="20"/>
        </w:rPr>
        <w:t>Административного регламента</w:t>
      </w:r>
      <w:r w:rsidRPr="00237117">
        <w:rPr>
          <w:rFonts w:ascii="Times New Roman" w:hAnsi="Times New Roman" w:cs="Times New Roman"/>
          <w:color w:val="000000" w:themeColor="text1"/>
          <w:sz w:val="20"/>
          <w:szCs w:val="20"/>
        </w:rPr>
        <w:t xml:space="preserve"> указанные заявления, уведомление заполняются</w:t>
      </w:r>
      <w:r w:rsidRPr="00237117">
        <w:rPr>
          <w:rFonts w:ascii="Times New Roman" w:hAnsi="Times New Roman" w:cs="Times New Roman"/>
          <w:bCs/>
          <w:color w:val="000000" w:themeColor="text1"/>
          <w:sz w:val="20"/>
          <w:szCs w:val="20"/>
        </w:rPr>
        <w:t xml:space="preserve"> путем внесения соответствующих сведений в интерактивную форму на Едином портале, региональном портале;</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237117">
        <w:rPr>
          <w:rFonts w:ascii="Times New Roman" w:hAnsi="Times New Roman" w:cs="Times New Roman"/>
          <w:color w:val="000000" w:themeColor="text1"/>
          <w:sz w:val="20"/>
          <w:szCs w:val="20"/>
        </w:rPr>
        <w:t xml:space="preserve">или усиленной неквалифицированной электронной подписью </w:t>
      </w:r>
      <w:r w:rsidRPr="00237117">
        <w:rPr>
          <w:rFonts w:ascii="Times New Roman" w:hAnsi="Times New Roman" w:cs="Times New Roman"/>
          <w:bCs/>
          <w:color w:val="000000" w:themeColor="text1"/>
          <w:sz w:val="20"/>
          <w:szCs w:val="20"/>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w:t>
      </w:r>
      <w:r w:rsidRPr="00237117" w:rsidDel="00051918">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237117">
        <w:rPr>
          <w:rFonts w:ascii="Times New Roman" w:hAnsi="Times New Roman" w:cs="Times New Roman"/>
          <w:color w:val="000000" w:themeColor="text1"/>
          <w:sz w:val="20"/>
          <w:szCs w:val="2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237117">
        <w:rPr>
          <w:rFonts w:ascii="Times New Roman" w:hAnsi="Times New Roman" w:cs="Times New Roman"/>
          <w:bCs/>
          <w:color w:val="000000" w:themeColor="text1"/>
          <w:sz w:val="20"/>
          <w:szCs w:val="20"/>
        </w:rPr>
        <w:t>действия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237117">
        <w:rPr>
          <w:rFonts w:ascii="Times New Roman" w:hAnsi="Times New Roman" w:cs="Times New Roman"/>
          <w:color w:val="000000" w:themeColor="text1"/>
          <w:sz w:val="20"/>
          <w:szCs w:val="2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237117">
        <w:rPr>
          <w:rFonts w:ascii="Times New Roman" w:hAnsi="Times New Roman" w:cs="Times New Roman"/>
          <w:bCs/>
          <w:color w:val="000000" w:themeColor="text1"/>
          <w:sz w:val="20"/>
          <w:szCs w:val="20"/>
        </w:rPr>
        <w:t>действия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
          <w:bCs/>
          <w:color w:val="000000" w:themeColor="text1"/>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330C20">
        <w:rPr>
          <w:rFonts w:ascii="Times New Roman" w:hAnsi="Times New Roman" w:cs="Times New Roman"/>
          <w:b/>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Pr="00237117">
        <w:rPr>
          <w:rFonts w:ascii="Times New Roman" w:hAnsi="Times New Roman" w:cs="Times New Roman"/>
          <w:bCs/>
          <w:color w:val="000000" w:themeColor="text1"/>
          <w:sz w:val="20"/>
          <w:szCs w:val="20"/>
        </w:rPr>
        <w:lastRenderedPageBreak/>
        <w:t xml:space="preserve">распоряжении </w:t>
      </w:r>
      <w:r w:rsidRPr="00237117">
        <w:rPr>
          <w:rFonts w:ascii="Times New Roman" w:hAnsi="Times New Roman" w:cs="Times New Roman"/>
          <w:color w:val="000000" w:themeColor="text1"/>
          <w:sz w:val="20"/>
          <w:szCs w:val="20"/>
        </w:rPr>
        <w:t xml:space="preserve">которых </w:t>
      </w:r>
      <w:r w:rsidRPr="00237117">
        <w:rPr>
          <w:rFonts w:ascii="Times New Roman" w:hAnsi="Times New Roman" w:cs="Times New Roman"/>
          <w:bCs/>
          <w:color w:val="000000" w:themeColor="text1"/>
          <w:sz w:val="20"/>
          <w:szCs w:val="20"/>
        </w:rPr>
        <w:t xml:space="preserve">находятся </w:t>
      </w:r>
      <w:r w:rsidRPr="00237117">
        <w:rPr>
          <w:rFonts w:ascii="Times New Roman" w:hAnsi="Times New Roman" w:cs="Times New Roman"/>
          <w:color w:val="000000" w:themeColor="text1"/>
          <w:sz w:val="20"/>
          <w:szCs w:val="20"/>
        </w:rPr>
        <w:t xml:space="preserve">указанные документы, </w:t>
      </w:r>
      <w:r w:rsidRPr="00237117">
        <w:rPr>
          <w:rFonts w:ascii="Times New Roman" w:hAnsi="Times New Roman" w:cs="Times New Roman"/>
          <w:bCs/>
          <w:color w:val="000000" w:themeColor="text1"/>
          <w:sz w:val="20"/>
          <w:szCs w:val="20"/>
        </w:rPr>
        <w:t>и которые заявитель вправе представить по собственной инициативе:</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пояснительная записка;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и) 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к)</w:t>
      </w:r>
      <w:r w:rsidRPr="00237117">
        <w:rPr>
          <w:rFonts w:ascii="Times New Roman" w:eastAsia="Calibri" w:hAnsi="Times New Roman" w:cs="Times New Roman"/>
          <w:sz w:val="20"/>
          <w:szCs w:val="20"/>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18" w:history="1">
        <w:r w:rsidRPr="00237117">
          <w:rPr>
            <w:rFonts w:ascii="Times New Roman" w:eastAsia="Calibri" w:hAnsi="Times New Roman" w:cs="Times New Roman"/>
            <w:color w:val="0000FF"/>
            <w:sz w:val="20"/>
            <w:szCs w:val="20"/>
          </w:rPr>
          <w:t>статьей 40.1</w:t>
        </w:r>
      </w:hyperlink>
      <w:r w:rsidRPr="00237117">
        <w:rPr>
          <w:rFonts w:ascii="Times New Roman" w:eastAsia="Calibri" w:hAnsi="Times New Roman" w:cs="Times New Roman"/>
          <w:sz w:val="20"/>
          <w:szCs w:val="20"/>
        </w:rPr>
        <w:t xml:space="preserve"> Градостроительного кодекса Российской Федерации</w:t>
      </w:r>
      <w:r w:rsidRPr="00237117">
        <w:rPr>
          <w:rFonts w:ascii="Times New Roman" w:hAnsi="Times New Roman" w:cs="Times New Roman"/>
          <w:bCs/>
          <w:color w:val="000000" w:themeColor="text1"/>
          <w:sz w:val="20"/>
          <w:szCs w:val="20"/>
        </w:rPr>
        <w:t>;</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w:t>
      </w:r>
      <w:r w:rsidRPr="00237117">
        <w:rPr>
          <w:rFonts w:ascii="Times New Roman" w:hAnsi="Times New Roman" w:cs="Times New Roman"/>
          <w:bCs/>
          <w:color w:val="000000" w:themeColor="text1"/>
          <w:sz w:val="20"/>
          <w:szCs w:val="20"/>
        </w:rPr>
        <w:lastRenderedPageBreak/>
        <w:t>охраны объектов культурного наследия;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237117">
        <w:rPr>
          <w:rFonts w:ascii="Times New Roman" w:hAnsi="Times New Roman" w:cs="Times New Roman"/>
          <w:bCs/>
          <w:color w:val="000000" w:themeColor="text1"/>
          <w:sz w:val="20"/>
          <w:szCs w:val="20"/>
        </w:rPr>
        <w:t>;</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2.9.2. В случае представления </w:t>
      </w:r>
      <w:r w:rsidRPr="00237117">
        <w:rPr>
          <w:rFonts w:ascii="Times New Roman" w:hAnsi="Times New Roman" w:cs="Times New Roman"/>
          <w:bCs/>
          <w:color w:val="000000" w:themeColor="text1"/>
          <w:sz w:val="20"/>
          <w:szCs w:val="20"/>
          <w:lang w:eastAsia="ru-RU"/>
        </w:rPr>
        <w:t xml:space="preserve">уведомления об </w:t>
      </w:r>
      <w:r w:rsidRPr="00237117">
        <w:rPr>
          <w:rFonts w:ascii="Times New Roman" w:hAnsi="Times New Roman" w:cs="Times New Roman"/>
          <w:bCs/>
          <w:color w:val="000000" w:themeColor="text1"/>
          <w:sz w:val="20"/>
          <w:szCs w:val="2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2.9.3. В случае представления </w:t>
      </w:r>
      <w:r w:rsidRPr="00237117">
        <w:rPr>
          <w:rFonts w:ascii="Times New Roman" w:hAnsi="Times New Roman" w:cs="Times New Roman"/>
          <w:bCs/>
          <w:color w:val="000000" w:themeColor="text1"/>
          <w:sz w:val="20"/>
          <w:szCs w:val="20"/>
          <w:lang w:eastAsia="ru-RU"/>
        </w:rPr>
        <w:t xml:space="preserve">уведомления об </w:t>
      </w:r>
      <w:r w:rsidRPr="00237117">
        <w:rPr>
          <w:rFonts w:ascii="Times New Roman" w:hAnsi="Times New Roman" w:cs="Times New Roman"/>
          <w:bCs/>
          <w:color w:val="000000" w:themeColor="text1"/>
          <w:sz w:val="20"/>
          <w:szCs w:val="20"/>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2.9.4. В случае представления </w:t>
      </w:r>
      <w:r w:rsidRPr="00237117">
        <w:rPr>
          <w:rFonts w:ascii="Times New Roman" w:hAnsi="Times New Roman" w:cs="Times New Roman"/>
          <w:bCs/>
          <w:color w:val="000000" w:themeColor="text1"/>
          <w:sz w:val="20"/>
          <w:szCs w:val="20"/>
          <w:lang w:eastAsia="ru-RU"/>
        </w:rPr>
        <w:t xml:space="preserve">уведомления о </w:t>
      </w:r>
      <w:r w:rsidRPr="00237117">
        <w:rPr>
          <w:rFonts w:ascii="Times New Roman" w:hAnsi="Times New Roman" w:cs="Times New Roman"/>
          <w:bCs/>
          <w:color w:val="000000" w:themeColor="text1"/>
          <w:sz w:val="20"/>
          <w:szCs w:val="20"/>
        </w:rPr>
        <w:t>переходе права пользования недрами: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решение о предоставлении права пользования недрами и решение о переоформлении лицензии на право пользования недрами.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2.9.5. В случае представления </w:t>
      </w:r>
      <w:r w:rsidRPr="00237117">
        <w:rPr>
          <w:rFonts w:ascii="Times New Roman" w:hAnsi="Times New Roman" w:cs="Times New Roman"/>
          <w:bCs/>
          <w:color w:val="000000" w:themeColor="text1"/>
          <w:sz w:val="20"/>
          <w:szCs w:val="20"/>
          <w:lang w:eastAsia="ru-RU"/>
        </w:rPr>
        <w:t xml:space="preserve">уведомления </w:t>
      </w:r>
      <w:r w:rsidRPr="00237117">
        <w:rPr>
          <w:rFonts w:ascii="Times New Roman" w:hAnsi="Times New Roman" w:cs="Times New Roman"/>
          <w:bCs/>
          <w:color w:val="000000" w:themeColor="text1"/>
          <w:sz w:val="20"/>
          <w:szCs w:val="20"/>
        </w:rPr>
        <w:t>о переходе прав на земельный участок:</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2.9.6. В случае представления заявления о внесении изменений в связи с необходимостью продления срока действия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r w:rsidRPr="00237117">
        <w:rPr>
          <w:rFonts w:ascii="Times New Roman" w:hAnsi="Times New Roman" w:cs="Times New Roman"/>
          <w:bCs/>
          <w:color w:val="000000" w:themeColor="text1"/>
          <w:sz w:val="20"/>
          <w:szCs w:val="20"/>
        </w:rPr>
        <w:lastRenderedPageBreak/>
        <w:t>экспертизы проектной документации объектов капитального строительства.</w:t>
      </w:r>
      <w:r w:rsidR="00330C20">
        <w:rPr>
          <w:rFonts w:ascii="Times New Roman" w:hAnsi="Times New Roman" w:cs="Times New Roman"/>
          <w:bCs/>
          <w:color w:val="000000" w:themeColor="text1"/>
          <w:sz w:val="20"/>
          <w:szCs w:val="20"/>
        </w:rPr>
        <w:t xml:space="preserve"> </w:t>
      </w:r>
      <w:r w:rsidRPr="00237117">
        <w:rPr>
          <w:rFonts w:ascii="Times New Roman" w:eastAsia="Calibri" w:hAnsi="Times New Roman" w:cs="Times New Roman"/>
          <w:bCs/>
          <w:color w:val="000000" w:themeColor="text1"/>
          <w:sz w:val="20"/>
          <w:szCs w:val="20"/>
        </w:rPr>
        <w:t xml:space="preserve">2.11. Непредставление (несвоевременное представление) государственными </w:t>
      </w:r>
      <w:r w:rsidRPr="00237117">
        <w:rPr>
          <w:rFonts w:ascii="Times New Roman" w:eastAsia="Calibri" w:hAnsi="Times New Roman" w:cs="Times New Roman"/>
          <w:color w:val="000000" w:themeColor="text1"/>
          <w:sz w:val="20"/>
          <w:szCs w:val="20"/>
        </w:rPr>
        <w:t>органами власти, органами местного самоуправления, организациями находящихся в их распоряжении документов</w:t>
      </w:r>
      <w:r w:rsidRPr="00237117">
        <w:rPr>
          <w:rFonts w:ascii="Times New Roman" w:eastAsia="Calibri" w:hAnsi="Times New Roman" w:cs="Times New Roman"/>
          <w:bCs/>
          <w:color w:val="000000" w:themeColor="text1"/>
          <w:sz w:val="20"/>
          <w:szCs w:val="20"/>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r w:rsidR="00330C20">
        <w:rPr>
          <w:rFonts w:ascii="Times New Roman" w:eastAsia="Calibri" w:hAnsi="Times New Roman" w:cs="Times New Roman"/>
          <w:bCs/>
          <w:color w:val="000000" w:themeColor="text1"/>
          <w:sz w:val="20"/>
          <w:szCs w:val="20"/>
        </w:rPr>
        <w:t xml:space="preserve"> </w:t>
      </w:r>
      <w:r w:rsidRPr="00237117">
        <w:rPr>
          <w:rFonts w:ascii="Times New Roman" w:eastAsia="Calibri" w:hAnsi="Times New Roman" w:cs="Times New Roman"/>
          <w:b/>
          <w:bCs/>
          <w:color w:val="000000" w:themeColor="text1"/>
          <w:sz w:val="20"/>
          <w:szCs w:val="20"/>
        </w:rPr>
        <w:t>Срок и порядок регистрации запроса заявителя о предоставлении муниципальной услуги, в том числе в электронной форме</w:t>
      </w:r>
      <w:r w:rsidR="00330C20">
        <w:rPr>
          <w:rFonts w:ascii="Times New Roman" w:eastAsia="Calibri" w:hAnsi="Times New Roman" w:cs="Times New Roman"/>
          <w:b/>
          <w:bCs/>
          <w:color w:val="000000" w:themeColor="text1"/>
          <w:sz w:val="20"/>
          <w:szCs w:val="20"/>
        </w:rPr>
        <w:t xml:space="preserve"> </w:t>
      </w:r>
      <w:r w:rsidRPr="00237117">
        <w:rPr>
          <w:rFonts w:ascii="Times New Roman" w:hAnsi="Times New Roman" w:cs="Times New Roman"/>
          <w:bCs/>
          <w:color w:val="000000" w:themeColor="text1"/>
          <w:sz w:val="20"/>
          <w:szCs w:val="20"/>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
          <w:bCs/>
          <w:color w:val="000000" w:themeColor="text1"/>
          <w:sz w:val="20"/>
          <w:szCs w:val="20"/>
        </w:rPr>
        <w:t xml:space="preserve">Срок предоставления </w:t>
      </w:r>
      <w:r w:rsidRPr="00237117">
        <w:rPr>
          <w:rFonts w:ascii="Times New Roman" w:hAnsi="Times New Roman" w:cs="Times New Roman"/>
          <w:b/>
          <w:color w:val="000000" w:themeColor="text1"/>
          <w:sz w:val="20"/>
          <w:szCs w:val="20"/>
        </w:rPr>
        <w:t>муниципальной</w:t>
      </w:r>
      <w:r w:rsidRPr="00237117">
        <w:rPr>
          <w:rFonts w:ascii="Times New Roman" w:hAnsi="Times New Roman" w:cs="Times New Roman"/>
          <w:b/>
          <w:bCs/>
          <w:color w:val="000000" w:themeColor="text1"/>
          <w:sz w:val="20"/>
          <w:szCs w:val="20"/>
        </w:rPr>
        <w:t xml:space="preserve"> услуги, в том числе с учетом необходимости обращения в организации, участвующие в предоставлении </w:t>
      </w:r>
      <w:r w:rsidRPr="00237117">
        <w:rPr>
          <w:rFonts w:ascii="Times New Roman" w:hAnsi="Times New Roman" w:cs="Times New Roman"/>
          <w:b/>
          <w:color w:val="000000" w:themeColor="text1"/>
          <w:sz w:val="20"/>
          <w:szCs w:val="20"/>
        </w:rPr>
        <w:t>муниципальной</w:t>
      </w:r>
      <w:r w:rsidRPr="00237117">
        <w:rPr>
          <w:rFonts w:ascii="Times New Roman" w:hAnsi="Times New Roman" w:cs="Times New Roman"/>
          <w:b/>
          <w:bCs/>
          <w:color w:val="000000" w:themeColor="text1"/>
          <w:sz w:val="20"/>
          <w:szCs w:val="20"/>
        </w:rPr>
        <w:t xml:space="preserve"> услуги, срок приостановления предоставления</w:t>
      </w:r>
      <w:r w:rsidRPr="00237117">
        <w:rPr>
          <w:rFonts w:ascii="Times New Roman" w:hAnsi="Times New Roman" w:cs="Times New Roman"/>
          <w:b/>
          <w:color w:val="000000" w:themeColor="text1"/>
          <w:sz w:val="20"/>
          <w:szCs w:val="20"/>
        </w:rPr>
        <w:t xml:space="preserve"> муниципальной</w:t>
      </w:r>
      <w:r w:rsidRPr="00237117">
        <w:rPr>
          <w:rFonts w:ascii="Times New Roman" w:hAnsi="Times New Roman" w:cs="Times New Roman"/>
          <w:b/>
          <w:bCs/>
          <w:color w:val="000000" w:themeColor="text1"/>
          <w:sz w:val="20"/>
          <w:szCs w:val="20"/>
        </w:rPr>
        <w:t xml:space="preserve"> услуги, срок выдачи (направления) документов, являющихся результатом предоставления </w:t>
      </w:r>
      <w:r w:rsidRPr="00237117">
        <w:rPr>
          <w:rFonts w:ascii="Times New Roman" w:hAnsi="Times New Roman" w:cs="Times New Roman"/>
          <w:b/>
          <w:color w:val="000000" w:themeColor="text1"/>
          <w:sz w:val="20"/>
          <w:szCs w:val="20"/>
        </w:rPr>
        <w:t>муниципальной</w:t>
      </w:r>
      <w:r w:rsidRPr="00237117">
        <w:rPr>
          <w:rFonts w:ascii="Times New Roman" w:hAnsi="Times New Roman" w:cs="Times New Roman"/>
          <w:b/>
          <w:bCs/>
          <w:color w:val="000000" w:themeColor="text1"/>
          <w:sz w:val="20"/>
          <w:szCs w:val="20"/>
        </w:rPr>
        <w:t xml:space="preserve"> услуги</w:t>
      </w:r>
      <w:r w:rsidR="00330C20">
        <w:rPr>
          <w:rFonts w:ascii="Times New Roman" w:hAnsi="Times New Roman" w:cs="Times New Roman"/>
          <w:b/>
          <w:bCs/>
          <w:color w:val="000000" w:themeColor="text1"/>
          <w:sz w:val="20"/>
          <w:szCs w:val="20"/>
        </w:rPr>
        <w:t xml:space="preserve"> </w:t>
      </w:r>
      <w:r w:rsidRPr="00237117">
        <w:rPr>
          <w:rFonts w:ascii="Times New Roman" w:hAnsi="Times New Roman" w:cs="Times New Roman"/>
          <w:bCs/>
          <w:color w:val="000000" w:themeColor="text1"/>
          <w:sz w:val="20"/>
          <w:szCs w:val="20"/>
        </w:rPr>
        <w:t>2.13. Срок предоставления услуги составляет:</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11.1 статьи 51 Градостроительного кодекса Российской Федерации;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11.1 статьи 51 Градостроительного кодекса Российской Федерации.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
          <w:bCs/>
          <w:color w:val="000000" w:themeColor="text1"/>
          <w:sz w:val="20"/>
          <w:szCs w:val="20"/>
        </w:rPr>
        <w:t>Исчерпывающий перечень оснований для приостановления или отказа в предоставлении муниципальной услуги</w:t>
      </w:r>
      <w:r w:rsidR="00330C20">
        <w:rPr>
          <w:rFonts w:ascii="Times New Roman" w:hAnsi="Times New Roman" w:cs="Times New Roman"/>
          <w:b/>
          <w:bCs/>
          <w:color w:val="000000" w:themeColor="text1"/>
          <w:sz w:val="20"/>
          <w:szCs w:val="20"/>
        </w:rPr>
        <w:t xml:space="preserve"> </w:t>
      </w:r>
      <w:r w:rsidRPr="00237117">
        <w:rPr>
          <w:rFonts w:ascii="Times New Roman" w:eastAsia="Calibri" w:hAnsi="Times New Roman" w:cs="Times New Roman"/>
          <w:bCs/>
          <w:color w:val="000000" w:themeColor="text1"/>
          <w:sz w:val="20"/>
          <w:szCs w:val="20"/>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330C20">
        <w:rPr>
          <w:rFonts w:ascii="Times New Roman" w:eastAsia="Calibri"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
          <w:bCs/>
          <w:color w:val="000000" w:themeColor="text1"/>
          <w:sz w:val="20"/>
          <w:szCs w:val="20"/>
        </w:rPr>
        <w:t>Исчерпывающий перечень оснований для отказа в приеме документов, необходимых для предоставления муниципальной услуги</w:t>
      </w:r>
      <w:r w:rsidR="00330C20">
        <w:rPr>
          <w:rFonts w:ascii="Times New Roman" w:hAnsi="Times New Roman" w:cs="Times New Roman"/>
          <w:b/>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2.15. Исчерпывающий перечень оснований для отказа в приеме документов, </w:t>
      </w:r>
      <w:r w:rsidRPr="00237117">
        <w:rPr>
          <w:rFonts w:ascii="Times New Roman" w:hAnsi="Times New Roman" w:cs="Times New Roman"/>
          <w:color w:val="000000" w:themeColor="text1"/>
          <w:sz w:val="20"/>
          <w:szCs w:val="20"/>
        </w:rPr>
        <w:t xml:space="preserve">указанных в пункте 2.8 настоящего </w:t>
      </w:r>
      <w:r w:rsidRPr="00237117">
        <w:rPr>
          <w:rFonts w:ascii="Times New Roman" w:hAnsi="Times New Roman" w:cs="Times New Roman"/>
          <w:bCs/>
          <w:color w:val="000000" w:themeColor="text1"/>
          <w:sz w:val="20"/>
          <w:szCs w:val="20"/>
        </w:rPr>
        <w:t>Административного регламента, в том числе представленных в электронной форме:</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 xml:space="preserve">б) неполное заполнение полей в форме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в том числе в интерактивной форме заявления (уведомления) на Едином портале, региональном портале;</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 непредставление документов, предусмотренных подпунктами «а» - «в» пункта 2.8 настоящего Административного регламента;</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Cs/>
          <w:color w:val="000000" w:themeColor="text1"/>
          <w:sz w:val="20"/>
          <w:szCs w:val="2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д) представленные документы содержат подчистки и исправления текста;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ж) </w:t>
      </w:r>
      <w:r w:rsidRPr="00237117">
        <w:rPr>
          <w:rFonts w:ascii="Times New Roman" w:hAnsi="Times New Roman" w:cs="Times New Roman"/>
          <w:bCs/>
          <w:color w:val="000000" w:themeColor="text1"/>
          <w:sz w:val="20"/>
          <w:szCs w:val="20"/>
          <w:lang w:eastAsia="ru-RU"/>
        </w:rPr>
        <w:t xml:space="preserve">заявление о выдаче разрешения на строительство, заявление о внесении изменений, уведомление </w:t>
      </w:r>
      <w:r w:rsidRPr="00237117">
        <w:rPr>
          <w:rFonts w:ascii="Times New Roman" w:hAnsi="Times New Roman" w:cs="Times New Roman"/>
          <w:bCs/>
          <w:color w:val="000000" w:themeColor="text1"/>
          <w:sz w:val="20"/>
          <w:szCs w:val="20"/>
        </w:rPr>
        <w:t xml:space="preserve">и документы, </w:t>
      </w:r>
      <w:r w:rsidRPr="00237117">
        <w:rPr>
          <w:rFonts w:ascii="Times New Roman" w:hAnsi="Times New Roman" w:cs="Times New Roman"/>
          <w:color w:val="000000" w:themeColor="text1"/>
          <w:sz w:val="20"/>
          <w:szCs w:val="20"/>
        </w:rPr>
        <w:t xml:space="preserve">указанные в подпунктах «б» - «д» пункта 2.8 настоящего </w:t>
      </w:r>
      <w:r w:rsidRPr="00237117">
        <w:rPr>
          <w:rFonts w:ascii="Times New Roman" w:hAnsi="Times New Roman" w:cs="Times New Roman"/>
          <w:bCs/>
          <w:color w:val="000000" w:themeColor="text1"/>
          <w:sz w:val="20"/>
          <w:szCs w:val="20"/>
        </w:rPr>
        <w:t>Административного регламента</w:t>
      </w:r>
      <w:r w:rsidRPr="00237117">
        <w:rPr>
          <w:rFonts w:ascii="Times New Roman" w:hAnsi="Times New Roman" w:cs="Times New Roman"/>
          <w:color w:val="000000" w:themeColor="text1"/>
          <w:sz w:val="20"/>
          <w:szCs w:val="20"/>
        </w:rPr>
        <w:t xml:space="preserve">, </w:t>
      </w:r>
      <w:r w:rsidRPr="00237117">
        <w:rPr>
          <w:rFonts w:ascii="Times New Roman" w:hAnsi="Times New Roman" w:cs="Times New Roman"/>
          <w:bCs/>
          <w:color w:val="000000" w:themeColor="text1"/>
          <w:sz w:val="20"/>
          <w:szCs w:val="20"/>
        </w:rPr>
        <w:t>представлены в электронной форме с нарушением требований, установленных пунктами 2.5 – 2.7 настоящего Административного регламента;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з) выявлено несоблюдение установленных статьей 11 Федерального закона </w:t>
      </w:r>
      <w:r w:rsidRPr="00237117">
        <w:rPr>
          <w:rFonts w:ascii="Times New Roman" w:hAnsi="Times New Roman" w:cs="Times New Roman"/>
          <w:bCs/>
          <w:color w:val="000000"/>
          <w:sz w:val="20"/>
          <w:szCs w:val="20"/>
        </w:rPr>
        <w:t xml:space="preserve">от 6 апреля 2011 года № 63-ФЗ </w:t>
      </w:r>
      <w:r w:rsidRPr="00237117">
        <w:rPr>
          <w:rFonts w:ascii="Times New Roman" w:hAnsi="Times New Roman" w:cs="Times New Roman"/>
          <w:bCs/>
          <w:color w:val="000000" w:themeColor="text1"/>
          <w:sz w:val="20"/>
          <w:szCs w:val="20"/>
        </w:rPr>
        <w:t>«Об электронной подписи» условий признания квалифицированной электронной подписи</w:t>
      </w:r>
      <w:r w:rsidRPr="00237117">
        <w:rPr>
          <w:rFonts w:ascii="Times New Roman" w:hAnsi="Times New Roman" w:cs="Times New Roman"/>
          <w:color w:val="000000" w:themeColor="text1"/>
          <w:sz w:val="20"/>
          <w:szCs w:val="20"/>
        </w:rPr>
        <w:t xml:space="preserve"> действительной в документах, представленных в электронной форме</w:t>
      </w:r>
      <w:r w:rsidRPr="00237117">
        <w:rPr>
          <w:rFonts w:ascii="Times New Roman" w:hAnsi="Times New Roman" w:cs="Times New Roman"/>
          <w:bCs/>
          <w:color w:val="000000" w:themeColor="text1"/>
          <w:sz w:val="20"/>
          <w:szCs w:val="20"/>
        </w:rPr>
        <w:t>.</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2.16. Решение об отказе в приеме документов, </w:t>
      </w:r>
      <w:r w:rsidRPr="00237117">
        <w:rPr>
          <w:rFonts w:ascii="Times New Roman" w:hAnsi="Times New Roman" w:cs="Times New Roman"/>
          <w:color w:val="000000" w:themeColor="text1"/>
          <w:sz w:val="20"/>
          <w:szCs w:val="20"/>
        </w:rPr>
        <w:t xml:space="preserve">указанных в пункте 2.8 настоящего </w:t>
      </w:r>
      <w:r w:rsidRPr="00237117">
        <w:rPr>
          <w:rFonts w:ascii="Times New Roman" w:hAnsi="Times New Roman" w:cs="Times New Roman"/>
          <w:bCs/>
          <w:color w:val="000000" w:themeColor="text1"/>
          <w:sz w:val="20"/>
          <w:szCs w:val="20"/>
        </w:rPr>
        <w:t xml:space="preserve">Административного регламента, оформляется по форме согласно Приложению № 5 к настоящему Административному регламенту. 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237117">
        <w:rPr>
          <w:rFonts w:ascii="Times New Roman" w:hAnsi="Times New Roman" w:cs="Times New Roman"/>
          <w:bCs/>
          <w:color w:val="000000" w:themeColor="text1"/>
          <w:sz w:val="20"/>
          <w:szCs w:val="20"/>
          <w:lang w:eastAsia="ru-RU"/>
        </w:rPr>
        <w:t xml:space="preserve">заявлении о выдаче разрешения на строительство, заявлении о внесении изменений, уведомлении, </w:t>
      </w:r>
      <w:r w:rsidRPr="00237117">
        <w:rPr>
          <w:rFonts w:ascii="Times New Roman" w:hAnsi="Times New Roman" w:cs="Times New Roman"/>
          <w:bCs/>
          <w:color w:val="000000" w:themeColor="text1"/>
          <w:sz w:val="20"/>
          <w:szCs w:val="20"/>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
          <w:bCs/>
          <w:color w:val="000000" w:themeColor="text1"/>
          <w:sz w:val="20"/>
          <w:szCs w:val="20"/>
        </w:rPr>
        <w:t>Описание результата предоставления муниципальной услуги</w:t>
      </w:r>
      <w:r w:rsidR="00330C20">
        <w:rPr>
          <w:rFonts w:ascii="Times New Roman" w:hAnsi="Times New Roman" w:cs="Times New Roman"/>
          <w:b/>
          <w:bCs/>
          <w:color w:val="000000" w:themeColor="text1"/>
          <w:sz w:val="20"/>
          <w:szCs w:val="20"/>
        </w:rPr>
        <w:t xml:space="preserve"> </w:t>
      </w:r>
      <w:r w:rsidRPr="00237117">
        <w:rPr>
          <w:rFonts w:ascii="Times New Roman" w:hAnsi="Times New Roman" w:cs="Times New Roman"/>
          <w:bCs/>
          <w:color w:val="000000" w:themeColor="text1"/>
          <w:sz w:val="20"/>
          <w:szCs w:val="20"/>
        </w:rPr>
        <w:t>2.19. Результатом предоставления услуги является: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разрешение на строительство (в том числе на отдельные этапы строительства, реконструкции объекта капитального строительства);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решение об отказе в выдаче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решение об отказе во внесении изменений в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г) внесение изменений в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Решение об отказе </w:t>
      </w:r>
      <w:r w:rsidRPr="00237117">
        <w:rPr>
          <w:rFonts w:ascii="Times New Roman" w:hAnsi="Times New Roman" w:cs="Times New Roman"/>
          <w:bCs/>
          <w:color w:val="000000" w:themeColor="text1"/>
          <w:sz w:val="20"/>
          <w:szCs w:val="20"/>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 xml:space="preserve">Решение об отказе </w:t>
      </w:r>
      <w:r w:rsidRPr="00237117">
        <w:rPr>
          <w:rFonts w:ascii="Times New Roman" w:hAnsi="Times New Roman" w:cs="Times New Roman"/>
          <w:bCs/>
          <w:color w:val="000000" w:themeColor="text1"/>
          <w:sz w:val="20"/>
          <w:szCs w:val="20"/>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 xml:space="preserve">2.21. При предоставлении заявителем </w:t>
      </w:r>
      <w:r w:rsidRPr="00237117">
        <w:rPr>
          <w:rFonts w:ascii="Times New Roman" w:hAnsi="Times New Roman" w:cs="Times New Roman"/>
          <w:bCs/>
          <w:color w:val="000000" w:themeColor="text1"/>
          <w:sz w:val="20"/>
          <w:szCs w:val="20"/>
          <w:lang w:eastAsia="ru-RU"/>
        </w:rPr>
        <w:t xml:space="preserve">заявления о внесении изменений, уведомления </w:t>
      </w:r>
      <w:r w:rsidRPr="00237117">
        <w:rPr>
          <w:rFonts w:ascii="Times New Roman" w:hAnsi="Times New Roman" w:cs="Times New Roman"/>
          <w:color w:val="000000" w:themeColor="text1"/>
          <w:sz w:val="20"/>
          <w:szCs w:val="20"/>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w:t>
      </w:r>
      <w:r w:rsidRPr="00237117">
        <w:rPr>
          <w:rFonts w:ascii="Times New Roman" w:hAnsi="Times New Roman" w:cs="Times New Roman"/>
          <w:color w:val="000000" w:themeColor="text1"/>
          <w:sz w:val="20"/>
          <w:szCs w:val="20"/>
        </w:rPr>
        <w:lastRenderedPageBreak/>
        <w:t xml:space="preserve">указывается основание для </w:t>
      </w:r>
      <w:r w:rsidRPr="00237117">
        <w:rPr>
          <w:rFonts w:ascii="Times New Roman" w:hAnsi="Times New Roman" w:cs="Times New Roman"/>
          <w:bCs/>
          <w:color w:val="000000" w:themeColor="text1"/>
          <w:sz w:val="20"/>
          <w:szCs w:val="20"/>
        </w:rPr>
        <w:t>внесения изменений (</w:t>
      </w:r>
      <w:r w:rsidRPr="00237117">
        <w:rPr>
          <w:rFonts w:ascii="Times New Roman" w:hAnsi="Times New Roman" w:cs="Times New Roman"/>
          <w:color w:val="000000" w:themeColor="text1"/>
          <w:sz w:val="20"/>
          <w:szCs w:val="20"/>
        </w:rPr>
        <w:t>реквизиты заявления либо уведомления</w:t>
      </w:r>
      <w:r w:rsidRPr="00237117">
        <w:rPr>
          <w:rFonts w:ascii="Times New Roman" w:hAnsi="Times New Roman" w:cs="Times New Roman"/>
          <w:bCs/>
          <w:color w:val="000000" w:themeColor="text1"/>
          <w:sz w:val="20"/>
          <w:szCs w:val="20"/>
        </w:rPr>
        <w:t xml:space="preserve"> и</w:t>
      </w:r>
      <w:r w:rsidRPr="00237117">
        <w:rPr>
          <w:rFonts w:ascii="Times New Roman" w:hAnsi="Times New Roman" w:cs="Times New Roman"/>
          <w:color w:val="000000" w:themeColor="text1"/>
          <w:sz w:val="20"/>
          <w:szCs w:val="20"/>
        </w:rPr>
        <w:t xml:space="preserve"> ссылка на соответствующую норму Градостроительного кодекса Российской Федерации) и дата внесения изменений. </w:t>
      </w:r>
      <w:r w:rsidRPr="00237117">
        <w:rPr>
          <w:rFonts w:ascii="Times New Roman" w:hAnsi="Times New Roman" w:cs="Times New Roman"/>
          <w:bCs/>
          <w:color w:val="000000" w:themeColor="text1"/>
          <w:sz w:val="20"/>
          <w:szCs w:val="20"/>
        </w:rPr>
        <w:t>2.22. Исчерпывающий перечень оснований для отказа в выдаче разрешения на строительство, во внесении изменений в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2.22.1. В случае представления заявления о выдаче разрешения на строительство: а) отсутствие документов, предусмотренных подпунктами «г», «д» пункта 2.8, пунктом 2.9.1 настоящего Административного регламента;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2.22.2. В случае представления </w:t>
      </w:r>
      <w:r w:rsidRPr="00237117">
        <w:rPr>
          <w:rFonts w:ascii="Times New Roman" w:hAnsi="Times New Roman" w:cs="Times New Roman"/>
          <w:bCs/>
          <w:color w:val="000000" w:themeColor="text1"/>
          <w:sz w:val="20"/>
          <w:szCs w:val="20"/>
          <w:lang w:eastAsia="ru-RU"/>
        </w:rPr>
        <w:t xml:space="preserve">уведомления об </w:t>
      </w:r>
      <w:r w:rsidRPr="00237117">
        <w:rPr>
          <w:rFonts w:ascii="Times New Roman" w:hAnsi="Times New Roman" w:cs="Times New Roman"/>
          <w:bCs/>
          <w:color w:val="000000" w:themeColor="text1"/>
          <w:sz w:val="20"/>
          <w:szCs w:val="2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2.22.3. В случае представления </w:t>
      </w:r>
      <w:r w:rsidRPr="00237117">
        <w:rPr>
          <w:rFonts w:ascii="Times New Roman" w:hAnsi="Times New Roman" w:cs="Times New Roman"/>
          <w:bCs/>
          <w:color w:val="000000" w:themeColor="text1"/>
          <w:sz w:val="20"/>
          <w:szCs w:val="20"/>
          <w:lang w:eastAsia="ru-RU"/>
        </w:rPr>
        <w:t xml:space="preserve">уведомления об образовании земельного участка </w:t>
      </w:r>
      <w:r w:rsidRPr="00237117">
        <w:rPr>
          <w:rFonts w:ascii="Times New Roman" w:hAnsi="Times New Roman" w:cs="Times New Roman"/>
          <w:bCs/>
          <w:color w:val="000000" w:themeColor="text1"/>
          <w:sz w:val="20"/>
          <w:szCs w:val="2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237117">
        <w:rPr>
          <w:rFonts w:ascii="Times New Roman" w:hAnsi="Times New Roman" w:cs="Times New Roman"/>
          <w:color w:val="000000" w:themeColor="text1"/>
          <w:sz w:val="20"/>
          <w:szCs w:val="20"/>
        </w:rPr>
        <w:t xml:space="preserve"> </w:t>
      </w:r>
      <w:r w:rsidRPr="00237117">
        <w:rPr>
          <w:rFonts w:ascii="Times New Roman" w:hAnsi="Times New Roman" w:cs="Times New Roman"/>
          <w:bCs/>
          <w:color w:val="000000" w:themeColor="text1"/>
          <w:sz w:val="20"/>
          <w:szCs w:val="20"/>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2.22.4. В случае представления </w:t>
      </w:r>
      <w:r w:rsidRPr="00237117">
        <w:rPr>
          <w:rFonts w:ascii="Times New Roman" w:hAnsi="Times New Roman" w:cs="Times New Roman"/>
          <w:bCs/>
          <w:color w:val="000000" w:themeColor="text1"/>
          <w:sz w:val="20"/>
          <w:szCs w:val="20"/>
          <w:lang w:eastAsia="ru-RU"/>
        </w:rPr>
        <w:t xml:space="preserve">уведомления о </w:t>
      </w:r>
      <w:r w:rsidRPr="00237117">
        <w:rPr>
          <w:rFonts w:ascii="Times New Roman" w:hAnsi="Times New Roman" w:cs="Times New Roman"/>
          <w:bCs/>
          <w:color w:val="000000" w:themeColor="text1"/>
          <w:sz w:val="20"/>
          <w:szCs w:val="20"/>
        </w:rPr>
        <w:t>переходе права пользования недрами: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недостоверность сведений, указанных в уведомлении о переходе права пользования недрами.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2.22.5. В случае представления заявителем </w:t>
      </w:r>
      <w:r w:rsidRPr="00237117">
        <w:rPr>
          <w:rFonts w:ascii="Times New Roman" w:hAnsi="Times New Roman" w:cs="Times New Roman"/>
          <w:bCs/>
          <w:color w:val="000000" w:themeColor="text1"/>
          <w:sz w:val="20"/>
          <w:szCs w:val="20"/>
          <w:lang w:eastAsia="ru-RU"/>
        </w:rPr>
        <w:t>уведомления о переходе прав на земельный участок</w:t>
      </w:r>
      <w:r w:rsidRPr="00237117">
        <w:rPr>
          <w:rFonts w:ascii="Times New Roman" w:hAnsi="Times New Roman" w:cs="Times New Roman"/>
          <w:bCs/>
          <w:color w:val="000000" w:themeColor="text1"/>
          <w:sz w:val="20"/>
          <w:szCs w:val="20"/>
        </w:rPr>
        <w:t>:</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отсутствие в уведомлении о переходе прав на земельный участок реквизитов правоустанавливающих документов на такой земельный участок;</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2.22.6. В случае представления заявления о внесении изменений в связи с </w:t>
      </w:r>
      <w:r w:rsidRPr="00237117">
        <w:rPr>
          <w:rFonts w:ascii="Times New Roman" w:hAnsi="Times New Roman" w:cs="Times New Roman"/>
          <w:bCs/>
          <w:color w:val="000000" w:themeColor="text1"/>
          <w:sz w:val="20"/>
          <w:szCs w:val="20"/>
        </w:rPr>
        <w:lastRenderedPageBreak/>
        <w:t>необходимостью продления срока действия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подача заявления о внесении изменений менее чем за десять рабочих дней до истечения срока действия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отсутствие документов, предусмотренных пунктом 2.9.1 настоящего Административного регламента;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е) подача заявления о внесении изменений менее чем за десять рабочих дней до истечения срока действия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2.23. Результат предоставления услуги, указанный в пункте 2.19 настоящего Административного регламента: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237117">
        <w:rPr>
          <w:rFonts w:ascii="Times New Roman" w:hAnsi="Times New Roman" w:cs="Times New Roman"/>
          <w:bCs/>
          <w:color w:val="000000" w:themeColor="text1"/>
          <w:sz w:val="20"/>
          <w:szCs w:val="20"/>
          <w:lang w:eastAsia="ru-RU"/>
        </w:rPr>
        <w:t>заявлении о выдаче разрешения на строительство, заявлении о внесении изменений, уведомлении</w:t>
      </w:r>
      <w:r w:rsidRPr="00237117">
        <w:rPr>
          <w:rFonts w:ascii="Times New Roman" w:hAnsi="Times New Roman" w:cs="Times New Roman"/>
          <w:bCs/>
          <w:color w:val="000000" w:themeColor="text1"/>
          <w:sz w:val="20"/>
          <w:szCs w:val="20"/>
        </w:rPr>
        <w:t>;</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Cs/>
          <w:color w:val="000000" w:themeColor="text1"/>
          <w:sz w:val="20"/>
          <w:szCs w:val="20"/>
        </w:rPr>
        <w:t xml:space="preserve">Разрешение на строительство выдается </w:t>
      </w:r>
      <w:r w:rsidRPr="00237117">
        <w:rPr>
          <w:rFonts w:ascii="Times New Roman" w:hAnsi="Times New Roman" w:cs="Times New Roman"/>
          <w:color w:val="000000" w:themeColor="text1"/>
          <w:sz w:val="20"/>
          <w:szCs w:val="20"/>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237117">
        <w:rPr>
          <w:rFonts w:ascii="Times New Roman" w:hAnsi="Times New Roman" w:cs="Times New Roman"/>
          <w:bCs/>
          <w:color w:val="000000" w:themeColor="text1"/>
          <w:sz w:val="20"/>
          <w:szCs w:val="20"/>
        </w:rPr>
        <w:t xml:space="preserve"> исключительно в электронной форме </w:t>
      </w:r>
      <w:r w:rsidRPr="00237117">
        <w:rPr>
          <w:rFonts w:ascii="Times New Roman" w:hAnsi="Times New Roman" w:cs="Times New Roman"/>
          <w:color w:val="000000" w:themeColor="text1"/>
          <w:sz w:val="20"/>
          <w:szCs w:val="20"/>
        </w:rPr>
        <w:t xml:space="preserve">в случаях, установленных нормативным правовым актом Амурской области. </w:t>
      </w:r>
      <w:r w:rsidRPr="00237117">
        <w:rPr>
          <w:rFonts w:ascii="Times New Roman" w:eastAsia="Calibri" w:hAnsi="Times New Roman" w:cs="Times New Roman"/>
          <w:b/>
          <w:color w:val="000000" w:themeColor="text1"/>
          <w:sz w:val="20"/>
          <w:szCs w:val="20"/>
        </w:rPr>
        <w:t>Порядок, размер и основания взимания государственной пошлины или иной оплаты, взимаемой за предоставление муниципальной услуги</w:t>
      </w:r>
      <w:r w:rsidR="00330C20">
        <w:rPr>
          <w:rFonts w:ascii="Times New Roman" w:eastAsia="Calibri" w:hAnsi="Times New Roman" w:cs="Times New Roman"/>
          <w:b/>
          <w:color w:val="000000" w:themeColor="text1"/>
          <w:sz w:val="20"/>
          <w:szCs w:val="20"/>
        </w:rPr>
        <w:t xml:space="preserve"> </w:t>
      </w:r>
      <w:r w:rsidRPr="00237117">
        <w:rPr>
          <w:rFonts w:ascii="Times New Roman" w:hAnsi="Times New Roman" w:cs="Times New Roman"/>
          <w:bCs/>
          <w:color w:val="000000" w:themeColor="text1"/>
          <w:sz w:val="20"/>
          <w:szCs w:val="20"/>
        </w:rPr>
        <w:t>2.24. Предоставление услуги осуществляется без взимания платы.</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 xml:space="preserve">2.25. Сведения о ходе рассмотрения </w:t>
      </w:r>
      <w:r w:rsidRPr="00237117">
        <w:rPr>
          <w:rFonts w:ascii="Times New Roman" w:hAnsi="Times New Roman" w:cs="Times New Roman"/>
          <w:bCs/>
          <w:color w:val="000000" w:themeColor="text1"/>
          <w:sz w:val="20"/>
          <w:szCs w:val="20"/>
        </w:rPr>
        <w:t xml:space="preserve">заявления о выдаче разрешения на строительство, заявления о внесении изменений, уведомления, представленных </w:t>
      </w:r>
      <w:r w:rsidRPr="00237117">
        <w:rPr>
          <w:rFonts w:ascii="Times New Roman" w:hAnsi="Times New Roman" w:cs="Times New Roman"/>
          <w:color w:val="000000" w:themeColor="text1"/>
          <w:sz w:val="20"/>
          <w:szCs w:val="20"/>
        </w:rPr>
        <w:t>посредством Единого портала, регионального портала, единой информационной системы жилищного строительства,</w:t>
      </w:r>
      <w:r w:rsidRPr="00237117">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 xml:space="preserve">доводятся до заявителя </w:t>
      </w:r>
      <w:r w:rsidRPr="00237117">
        <w:rPr>
          <w:rFonts w:ascii="Times New Roman" w:hAnsi="Times New Roman" w:cs="Times New Roman"/>
          <w:bCs/>
          <w:color w:val="000000" w:themeColor="text1"/>
          <w:sz w:val="20"/>
          <w:szCs w:val="20"/>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 xml:space="preserve">Сведения о ходе рассмотрения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представленных способами, указанными в подпунктах «б», «в» пункта 2.4 настоящего Административного регламента,</w:t>
      </w:r>
      <w:r w:rsidRPr="00237117">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 xml:space="preserve">предоставляются заявителю на основании его устного (при личном обращении либо по телефону в уполномоченный орган местного самоуправления, </w:t>
      </w:r>
      <w:r w:rsidRPr="00237117">
        <w:rPr>
          <w:rFonts w:ascii="Times New Roman" w:hAnsi="Times New Roman" w:cs="Times New Roman"/>
          <w:bCs/>
          <w:color w:val="000000" w:themeColor="text1"/>
          <w:sz w:val="20"/>
          <w:szCs w:val="20"/>
        </w:rPr>
        <w:t>многофункциональный центр</w:t>
      </w:r>
      <w:r w:rsidRPr="00237117">
        <w:rPr>
          <w:rFonts w:ascii="Times New Roman" w:hAnsi="Times New Roman" w:cs="Times New Roman"/>
          <w:color w:val="000000" w:themeColor="text1"/>
          <w:sz w:val="20"/>
          <w:szCs w:val="20"/>
        </w:rPr>
        <w:t>) либо письменного запроса, составляемого в произвольной форме, без взимания платы. Письменный запрос может быть подан:</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Cs/>
          <w:color w:val="000000" w:themeColor="text1"/>
          <w:sz w:val="20"/>
          <w:szCs w:val="20"/>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237117">
        <w:rPr>
          <w:rFonts w:ascii="Times New Roman" w:hAnsi="Times New Roman" w:cs="Times New Roman"/>
          <w:color w:val="000000" w:themeColor="text1"/>
          <w:sz w:val="20"/>
          <w:szCs w:val="20"/>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237117">
        <w:rPr>
          <w:rFonts w:ascii="Times New Roman" w:hAnsi="Times New Roman" w:cs="Times New Roman"/>
          <w:bCs/>
          <w:color w:val="000000" w:themeColor="text1"/>
          <w:sz w:val="20"/>
          <w:szCs w:val="20"/>
        </w:rPr>
        <w:t>;</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в электронной форме посредством электронной почты.</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На основании запроса сведения о ходе рассмотрения </w:t>
      </w:r>
      <w:r w:rsidRPr="00237117">
        <w:rPr>
          <w:rFonts w:ascii="Times New Roman" w:hAnsi="Times New Roman" w:cs="Times New Roman"/>
          <w:bCs/>
          <w:color w:val="000000" w:themeColor="text1"/>
          <w:sz w:val="20"/>
          <w:szCs w:val="20"/>
          <w:lang w:eastAsia="ru-RU"/>
        </w:rPr>
        <w:t xml:space="preserve">заявления о выдаче разрешения на строительство, заявления о внесении изменений, уведомления </w:t>
      </w:r>
      <w:r w:rsidRPr="00237117">
        <w:rPr>
          <w:rFonts w:ascii="Times New Roman" w:hAnsi="Times New Roman" w:cs="Times New Roman"/>
          <w:bCs/>
          <w:color w:val="000000" w:themeColor="text1"/>
          <w:sz w:val="20"/>
          <w:szCs w:val="20"/>
        </w:rPr>
        <w:t xml:space="preserve">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237117">
        <w:rPr>
          <w:rFonts w:ascii="Times New Roman" w:hAnsi="Times New Roman" w:cs="Times New Roman"/>
          <w:color w:val="000000" w:themeColor="text1"/>
          <w:sz w:val="20"/>
          <w:szCs w:val="20"/>
        </w:rPr>
        <w:t>в течение двух рабочих дней со дня поступления соответствующего запроса</w:t>
      </w:r>
      <w:r w:rsidRPr="00237117">
        <w:rPr>
          <w:rFonts w:ascii="Times New Roman" w:hAnsi="Times New Roman" w:cs="Times New Roman"/>
          <w:bCs/>
          <w:color w:val="000000" w:themeColor="text1"/>
          <w:sz w:val="20"/>
          <w:szCs w:val="20"/>
        </w:rPr>
        <w:t>. 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237117">
        <w:rPr>
          <w:rFonts w:ascii="Times New Roman" w:hAnsi="Times New Roman" w:cs="Times New Roman"/>
          <w:color w:val="000000" w:themeColor="text1"/>
          <w:sz w:val="20"/>
          <w:szCs w:val="20"/>
        </w:rPr>
        <w:t>(в том числе с использованием СМЭВ)</w:t>
      </w:r>
      <w:r w:rsidRPr="00237117">
        <w:rPr>
          <w:rFonts w:ascii="Times New Roman" w:hAnsi="Times New Roman" w:cs="Times New Roman"/>
          <w:bCs/>
          <w:color w:val="000000" w:themeColor="text1"/>
          <w:sz w:val="20"/>
          <w:szCs w:val="20"/>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237117">
        <w:rPr>
          <w:rFonts w:ascii="Times New Roman" w:hAnsi="Times New Roman" w:cs="Times New Roman"/>
          <w:color w:val="000000" w:themeColor="text1"/>
          <w:sz w:val="20"/>
          <w:szCs w:val="20"/>
        </w:rPr>
        <w:t xml:space="preserve">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w:t>
      </w:r>
      <w:r w:rsidRPr="00237117">
        <w:rPr>
          <w:rFonts w:ascii="Times New Roman" w:hAnsi="Times New Roman" w:cs="Times New Roman"/>
          <w:color w:val="000000" w:themeColor="text1"/>
          <w:sz w:val="20"/>
          <w:szCs w:val="20"/>
        </w:rPr>
        <w:lastRenderedPageBreak/>
        <w:t>строительстве, реконструкции объекта капитального строительства;</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Cs/>
          <w:color w:val="000000" w:themeColor="text1"/>
          <w:sz w:val="20"/>
          <w:szCs w:val="20"/>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237117">
        <w:rPr>
          <w:rFonts w:ascii="Times New Roman" w:hAnsi="Times New Roman" w:cs="Times New Roman"/>
          <w:color w:val="000000" w:themeColor="text1"/>
          <w:sz w:val="20"/>
          <w:szCs w:val="20"/>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237117">
        <w:rPr>
          <w:rFonts w:ascii="Times New Roman" w:hAnsi="Times New Roman" w:cs="Times New Roman"/>
          <w:bCs/>
          <w:color w:val="000000" w:themeColor="text1"/>
          <w:sz w:val="20"/>
          <w:szCs w:val="20"/>
        </w:rPr>
        <w:t>;</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е)</w:t>
      </w:r>
      <w:r w:rsidRPr="00237117">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
          <w:bCs/>
          <w:color w:val="000000" w:themeColor="text1"/>
          <w:sz w:val="20"/>
          <w:szCs w:val="20"/>
        </w:rPr>
        <w:t>Порядок исправления допущенных опечаток и ошибок в выданных в результате предоставления муниципальной услуги документах</w:t>
      </w:r>
      <w:r w:rsidR="00330C20">
        <w:rPr>
          <w:rFonts w:ascii="Times New Roman" w:hAnsi="Times New Roman" w:cs="Times New Roman"/>
          <w:b/>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2.27. Порядок исправления допущенных опечаток и ошибок в </w:t>
      </w:r>
      <w:r w:rsidRPr="00237117">
        <w:rPr>
          <w:rFonts w:ascii="Times New Roman" w:hAnsi="Times New Roman" w:cs="Times New Roman"/>
          <w:bCs/>
          <w:color w:val="000000" w:themeColor="text1"/>
          <w:sz w:val="20"/>
          <w:szCs w:val="20"/>
          <w:lang w:eastAsia="ru-RU"/>
        </w:rPr>
        <w:t>разрешении на строительство</w:t>
      </w:r>
      <w:r w:rsidRPr="00237117">
        <w:rPr>
          <w:rFonts w:ascii="Times New Roman" w:hAnsi="Times New Roman" w:cs="Times New Roman"/>
          <w:bCs/>
          <w:color w:val="000000" w:themeColor="text1"/>
          <w:sz w:val="20"/>
          <w:szCs w:val="20"/>
        </w:rPr>
        <w:t>.</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Pr="00237117">
        <w:rPr>
          <w:rFonts w:ascii="Times New Roman" w:hAnsi="Times New Roman" w:cs="Times New Roman"/>
          <w:bCs/>
          <w:color w:val="000000" w:themeColor="text1"/>
          <w:sz w:val="20"/>
          <w:szCs w:val="20"/>
          <w:lang w:eastAsia="ru-RU"/>
        </w:rPr>
        <w:t>разрешении на строительство</w:t>
      </w:r>
      <w:r w:rsidRPr="00237117">
        <w:rPr>
          <w:rFonts w:ascii="Times New Roman" w:hAnsi="Times New Roman" w:cs="Times New Roman"/>
          <w:bCs/>
          <w:color w:val="000000" w:themeColor="text1"/>
          <w:sz w:val="20"/>
          <w:szCs w:val="20"/>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В случае подтверждения наличия допущенных опечаток, ошибок в </w:t>
      </w:r>
      <w:r w:rsidRPr="00237117">
        <w:rPr>
          <w:rFonts w:ascii="Times New Roman" w:hAnsi="Times New Roman" w:cs="Times New Roman"/>
          <w:bCs/>
          <w:color w:val="000000" w:themeColor="text1"/>
          <w:sz w:val="20"/>
          <w:szCs w:val="20"/>
          <w:lang w:eastAsia="ru-RU"/>
        </w:rPr>
        <w:t>разрешении на строительство</w:t>
      </w:r>
      <w:r w:rsidRPr="00237117">
        <w:rPr>
          <w:rFonts w:ascii="Times New Roman" w:hAnsi="Times New Roman" w:cs="Times New Roman"/>
          <w:bCs/>
          <w:color w:val="000000" w:themeColor="text1"/>
          <w:sz w:val="20"/>
          <w:szCs w:val="20"/>
        </w:rPr>
        <w:t xml:space="preserve"> уполномоченный орган местного самоуправления вносит исправления в ранее выданное </w:t>
      </w:r>
      <w:r w:rsidRPr="00237117">
        <w:rPr>
          <w:rFonts w:ascii="Times New Roman" w:hAnsi="Times New Roman" w:cs="Times New Roman"/>
          <w:bCs/>
          <w:color w:val="000000" w:themeColor="text1"/>
          <w:sz w:val="20"/>
          <w:szCs w:val="20"/>
          <w:lang w:eastAsia="ru-RU"/>
        </w:rPr>
        <w:t>разрешение на строительство</w:t>
      </w:r>
      <w:r w:rsidRPr="00237117">
        <w:rPr>
          <w:rFonts w:ascii="Times New Roman" w:hAnsi="Times New Roman" w:cs="Times New Roman"/>
          <w:bCs/>
          <w:color w:val="000000" w:themeColor="text1"/>
          <w:sz w:val="20"/>
          <w:szCs w:val="20"/>
        </w:rPr>
        <w:t xml:space="preserve">. Дата и номер выданного </w:t>
      </w:r>
      <w:r w:rsidRPr="00237117">
        <w:rPr>
          <w:rFonts w:ascii="Times New Roman" w:hAnsi="Times New Roman" w:cs="Times New Roman"/>
          <w:bCs/>
          <w:color w:val="000000" w:themeColor="text1"/>
          <w:sz w:val="20"/>
          <w:szCs w:val="20"/>
          <w:lang w:eastAsia="ru-RU"/>
        </w:rPr>
        <w:t>разрешения на строительство</w:t>
      </w:r>
      <w:r w:rsidRPr="00237117">
        <w:rPr>
          <w:rFonts w:ascii="Times New Roman" w:hAnsi="Times New Roman" w:cs="Times New Roman"/>
          <w:bCs/>
          <w:color w:val="000000" w:themeColor="text1"/>
          <w:sz w:val="20"/>
          <w:szCs w:val="20"/>
        </w:rPr>
        <w:t xml:space="preserve"> не изменяются, а в соответствующей графе формы </w:t>
      </w:r>
      <w:r w:rsidRPr="00237117">
        <w:rPr>
          <w:rFonts w:ascii="Times New Roman" w:hAnsi="Times New Roman" w:cs="Times New Roman"/>
          <w:bCs/>
          <w:color w:val="000000" w:themeColor="text1"/>
          <w:sz w:val="20"/>
          <w:szCs w:val="20"/>
          <w:lang w:eastAsia="ru-RU"/>
        </w:rPr>
        <w:t xml:space="preserve">разрешения на строительство </w:t>
      </w:r>
      <w:r w:rsidRPr="00237117">
        <w:rPr>
          <w:rFonts w:ascii="Times New Roman" w:hAnsi="Times New Roman" w:cs="Times New Roman"/>
          <w:bCs/>
          <w:color w:val="000000" w:themeColor="text1"/>
          <w:sz w:val="20"/>
          <w:szCs w:val="20"/>
        </w:rPr>
        <w:t>указывается дата внесения исправлений.</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lang w:eastAsia="ru-RU"/>
        </w:rPr>
        <w:t>Разрешение на строительство</w:t>
      </w:r>
      <w:r w:rsidRPr="00237117">
        <w:rPr>
          <w:rFonts w:ascii="Times New Roman" w:hAnsi="Times New Roman" w:cs="Times New Roman"/>
          <w:bCs/>
          <w:color w:val="000000" w:themeColor="text1"/>
          <w:sz w:val="20"/>
          <w:szCs w:val="20"/>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2.28. Исчерпывающий перечень оснований для отказа в исправлении допущенных опечаток и ошибок в </w:t>
      </w:r>
      <w:r w:rsidRPr="00237117">
        <w:rPr>
          <w:rFonts w:ascii="Times New Roman" w:hAnsi="Times New Roman" w:cs="Times New Roman"/>
          <w:bCs/>
          <w:color w:val="000000" w:themeColor="text1"/>
          <w:sz w:val="20"/>
          <w:szCs w:val="20"/>
          <w:lang w:eastAsia="ru-RU"/>
        </w:rPr>
        <w:t>разрешении на строительство</w:t>
      </w:r>
      <w:r w:rsidRPr="00237117">
        <w:rPr>
          <w:rFonts w:ascii="Times New Roman" w:hAnsi="Times New Roman" w:cs="Times New Roman"/>
          <w:bCs/>
          <w:color w:val="000000" w:themeColor="text1"/>
          <w:sz w:val="20"/>
          <w:szCs w:val="20"/>
        </w:rPr>
        <w:t>:</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а) несоответствие заявителя кругу лиц, указанных в пункте 2.2 настоящего Административного регламента;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б) отсутствие факта допущения опечаток и ошибок в </w:t>
      </w:r>
      <w:r w:rsidRPr="00237117">
        <w:rPr>
          <w:rFonts w:ascii="Times New Roman" w:hAnsi="Times New Roman" w:cs="Times New Roman"/>
          <w:bCs/>
          <w:color w:val="000000" w:themeColor="text1"/>
          <w:sz w:val="20"/>
          <w:szCs w:val="20"/>
          <w:lang w:eastAsia="ru-RU"/>
        </w:rPr>
        <w:t>разрешении на строительство</w:t>
      </w:r>
      <w:r w:rsidRPr="00237117">
        <w:rPr>
          <w:rFonts w:ascii="Times New Roman" w:hAnsi="Times New Roman" w:cs="Times New Roman"/>
          <w:bCs/>
          <w:color w:val="000000" w:themeColor="text1"/>
          <w:sz w:val="20"/>
          <w:szCs w:val="20"/>
        </w:rPr>
        <w:t>.</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2.29. Порядок выдачи дубликата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237117">
        <w:rPr>
          <w:rFonts w:ascii="Times New Roman" w:hAnsi="Times New Roman" w:cs="Times New Roman"/>
          <w:color w:val="000000" w:themeColor="text1"/>
          <w:sz w:val="20"/>
          <w:szCs w:val="20"/>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Cs/>
          <w:color w:val="000000" w:themeColor="text1"/>
          <w:sz w:val="20"/>
          <w:szCs w:val="20"/>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2.30. Исчерпывающий перечень оснований для отказа в выдаче дубликата разрешения на строительство:</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несоответствие заявителя кругу лиц, указанных в пункте 2.2 настоящего Административного регламента.</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2.31. Порядок оставления </w:t>
      </w:r>
      <w:r w:rsidRPr="00237117">
        <w:rPr>
          <w:rFonts w:ascii="Times New Roman" w:hAnsi="Times New Roman" w:cs="Times New Roman"/>
          <w:bCs/>
          <w:color w:val="000000" w:themeColor="text1"/>
          <w:sz w:val="20"/>
          <w:szCs w:val="20"/>
          <w:lang w:eastAsia="ru-RU"/>
        </w:rPr>
        <w:t xml:space="preserve">заявления о выдаче разрешения на строительство, заявления о внесении изменений, уведомления </w:t>
      </w:r>
      <w:r w:rsidRPr="00237117">
        <w:rPr>
          <w:rFonts w:ascii="Times New Roman" w:hAnsi="Times New Roman" w:cs="Times New Roman"/>
          <w:bCs/>
          <w:color w:val="000000" w:themeColor="text1"/>
          <w:sz w:val="20"/>
          <w:szCs w:val="20"/>
        </w:rPr>
        <w:t>без рассмотрения.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Заявитель вправе обратиться в уполномоченный орган местного самоуправления с заявлением об оставлении </w:t>
      </w:r>
      <w:r w:rsidRPr="00237117">
        <w:rPr>
          <w:rFonts w:ascii="Times New Roman" w:hAnsi="Times New Roman" w:cs="Times New Roman"/>
          <w:bCs/>
          <w:color w:val="000000" w:themeColor="text1"/>
          <w:sz w:val="20"/>
          <w:szCs w:val="20"/>
          <w:lang w:eastAsia="ru-RU"/>
        </w:rPr>
        <w:t xml:space="preserve">заявления о выдаче разрешения на строительство, заявления о внесении изменений, уведомления </w:t>
      </w:r>
      <w:r w:rsidRPr="00237117">
        <w:rPr>
          <w:rFonts w:ascii="Times New Roman" w:hAnsi="Times New Roman" w:cs="Times New Roman"/>
          <w:bCs/>
          <w:color w:val="000000" w:themeColor="text1"/>
          <w:sz w:val="20"/>
          <w:szCs w:val="20"/>
        </w:rPr>
        <w:t xml:space="preserve">без рассмотрения по форме согласно Приложению № 12 </w:t>
      </w:r>
      <w:r w:rsidRPr="00237117">
        <w:rPr>
          <w:rFonts w:ascii="Times New Roman" w:hAnsi="Times New Roman" w:cs="Times New Roman"/>
          <w:color w:val="000000" w:themeColor="text1"/>
          <w:sz w:val="20"/>
          <w:szCs w:val="20"/>
        </w:rPr>
        <w:t xml:space="preserve">в порядке, установленном пунктами 2.4 – 2.7, 2.12 настоящего </w:t>
      </w:r>
      <w:r w:rsidRPr="00237117">
        <w:rPr>
          <w:rFonts w:ascii="Times New Roman" w:hAnsi="Times New Roman" w:cs="Times New Roman"/>
          <w:bCs/>
          <w:color w:val="000000" w:themeColor="text1"/>
          <w:sz w:val="20"/>
          <w:szCs w:val="20"/>
        </w:rPr>
        <w:t>Административного регламента</w:t>
      </w:r>
      <w:r w:rsidRPr="00237117">
        <w:rPr>
          <w:rFonts w:ascii="Times New Roman" w:hAnsi="Times New Roman" w:cs="Times New Roman"/>
          <w:color w:val="000000" w:themeColor="text1"/>
          <w:sz w:val="20"/>
          <w:szCs w:val="20"/>
        </w:rPr>
        <w:t xml:space="preserve">, </w:t>
      </w:r>
      <w:r w:rsidRPr="00237117">
        <w:rPr>
          <w:rFonts w:ascii="Times New Roman" w:hAnsi="Times New Roman" w:cs="Times New Roman"/>
          <w:bCs/>
          <w:color w:val="000000" w:themeColor="text1"/>
          <w:sz w:val="20"/>
          <w:szCs w:val="20"/>
        </w:rPr>
        <w:t>не позднее рабочего дня, предшествующего дню окончания срока предоставления услуги.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На основании поступившего заявления об оставлении </w:t>
      </w:r>
      <w:r w:rsidRPr="00237117">
        <w:rPr>
          <w:rFonts w:ascii="Times New Roman" w:hAnsi="Times New Roman" w:cs="Times New Roman"/>
          <w:bCs/>
          <w:color w:val="000000" w:themeColor="text1"/>
          <w:sz w:val="20"/>
          <w:szCs w:val="20"/>
          <w:lang w:eastAsia="ru-RU"/>
        </w:rPr>
        <w:t xml:space="preserve">заявления о выдаче разрешения на строительство, заявления о внесении изменений, уведомления </w:t>
      </w:r>
      <w:r w:rsidRPr="00237117">
        <w:rPr>
          <w:rFonts w:ascii="Times New Roman" w:hAnsi="Times New Roman" w:cs="Times New Roman"/>
          <w:bCs/>
          <w:color w:val="000000" w:themeColor="text1"/>
          <w:sz w:val="20"/>
          <w:szCs w:val="20"/>
        </w:rPr>
        <w:t xml:space="preserve">без рассмотрения уполномоченный орган местного самоуправления принимает решение об оставлении </w:t>
      </w:r>
      <w:r w:rsidRPr="00237117">
        <w:rPr>
          <w:rFonts w:ascii="Times New Roman" w:hAnsi="Times New Roman" w:cs="Times New Roman"/>
          <w:bCs/>
          <w:color w:val="000000" w:themeColor="text1"/>
          <w:sz w:val="20"/>
          <w:szCs w:val="20"/>
          <w:lang w:eastAsia="ru-RU"/>
        </w:rPr>
        <w:t xml:space="preserve">заявления о выдаче разрешения на строительство, заявления о внесении изменений, уведомления </w:t>
      </w:r>
      <w:r w:rsidRPr="00237117">
        <w:rPr>
          <w:rFonts w:ascii="Times New Roman" w:hAnsi="Times New Roman" w:cs="Times New Roman"/>
          <w:bCs/>
          <w:color w:val="000000" w:themeColor="text1"/>
          <w:sz w:val="20"/>
          <w:szCs w:val="20"/>
        </w:rPr>
        <w:t>без рассмотрения.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2.32. При предоставлении услуги запрещается требовать от заявителя: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 изменение </w:t>
      </w:r>
      <w:r w:rsidRPr="00237117">
        <w:rPr>
          <w:rFonts w:ascii="Times New Roman" w:hAnsi="Times New Roman" w:cs="Times New Roman"/>
          <w:color w:val="000000" w:themeColor="text1"/>
          <w:sz w:val="20"/>
          <w:szCs w:val="20"/>
        </w:rPr>
        <w:lastRenderedPageBreak/>
        <w:t xml:space="preserve">требований нормативных правовых актов, касающихся предоставления услуги, после первоначальной подачи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 наличие ошибок в </w:t>
      </w:r>
      <w:r w:rsidRPr="00237117">
        <w:rPr>
          <w:rFonts w:ascii="Times New Roman" w:hAnsi="Times New Roman" w:cs="Times New Roman"/>
          <w:bCs/>
          <w:color w:val="000000" w:themeColor="text1"/>
          <w:sz w:val="20"/>
          <w:szCs w:val="20"/>
        </w:rPr>
        <w:t>заявлении о выдаче разрешения на строительство, заявлении о внесении изменений, уведомлении</w:t>
      </w:r>
      <w:r w:rsidRPr="00237117">
        <w:rPr>
          <w:rFonts w:ascii="Times New Roman" w:hAnsi="Times New Roman" w:cs="Times New Roman"/>
          <w:color w:val="000000" w:themeColor="text1"/>
          <w:sz w:val="20"/>
          <w:szCs w:val="20"/>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
          <w:bCs/>
          <w:color w:val="000000" w:themeColor="text1"/>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30C20">
        <w:rPr>
          <w:rFonts w:ascii="Times New Roman" w:hAnsi="Times New Roman" w:cs="Times New Roman"/>
          <w:b/>
          <w:bCs/>
          <w:color w:val="000000" w:themeColor="text1"/>
          <w:sz w:val="20"/>
          <w:szCs w:val="20"/>
        </w:rPr>
        <w:t xml:space="preserve"> </w:t>
      </w:r>
      <w:r w:rsidRPr="00237117">
        <w:rPr>
          <w:rFonts w:ascii="Times New Roman" w:hAnsi="Times New Roman" w:cs="Times New Roman"/>
          <w:color w:val="000000" w:themeColor="text1"/>
          <w:sz w:val="20"/>
          <w:szCs w:val="20"/>
        </w:rPr>
        <w:t xml:space="preserve">2.33. </w:t>
      </w:r>
      <w:r w:rsidRPr="00237117">
        <w:rPr>
          <w:rFonts w:ascii="Times New Roman" w:eastAsia="Calibri" w:hAnsi="Times New Roman" w:cs="Times New Roman"/>
          <w:color w:val="000000" w:themeColor="text1"/>
          <w:sz w:val="20"/>
          <w:szCs w:val="20"/>
        </w:rPr>
        <w:t>В случаях, определенных статьей 49 Градостроительного кодекса Российской Федерации, у</w:t>
      </w:r>
      <w:r w:rsidRPr="00237117">
        <w:rPr>
          <w:rFonts w:ascii="Times New Roman" w:hAnsi="Times New Roman" w:cs="Times New Roman"/>
          <w:color w:val="000000" w:themeColor="text1"/>
          <w:sz w:val="20"/>
          <w:szCs w:val="20"/>
        </w:rPr>
        <w:t>слугами, необходимыми и обязательными для предоставления услуги, являются: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
          <w:bCs/>
          <w:color w:val="000000" w:themeColor="text1"/>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r w:rsidRPr="00237117">
        <w:rPr>
          <w:rFonts w:ascii="Times New Roman" w:hAnsi="Times New Roman" w:cs="Times New Roman"/>
          <w:bCs/>
          <w:color w:val="000000" w:themeColor="text1"/>
          <w:sz w:val="20"/>
          <w:szCs w:val="20"/>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r w:rsidR="00330C20">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Размер и порядок взимания платы за услуги, которые являются необходимыми и обязательными для предоставления муниципальной услуги, определяются: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
          <w:bCs/>
          <w:color w:val="000000" w:themeColor="text1"/>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330C20">
        <w:rPr>
          <w:rFonts w:ascii="Times New Roman" w:hAnsi="Times New Roman" w:cs="Times New Roman"/>
          <w:b/>
          <w:bCs/>
          <w:color w:val="000000" w:themeColor="text1"/>
          <w:sz w:val="20"/>
          <w:szCs w:val="20"/>
        </w:rPr>
        <w:t xml:space="preserve"> </w:t>
      </w:r>
      <w:r w:rsidRPr="00237117">
        <w:rPr>
          <w:rFonts w:ascii="Times New Roman" w:hAnsi="Times New Roman" w:cs="Times New Roman"/>
          <w:color w:val="000000" w:themeColor="text1"/>
          <w:sz w:val="20"/>
          <w:szCs w:val="20"/>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
          <w:color w:val="000000" w:themeColor="text1"/>
          <w:sz w:val="20"/>
          <w:szCs w:val="20"/>
        </w:rPr>
        <w:t>Требования к помещениям, в которых предоставляется муниципальная услуга</w:t>
      </w:r>
      <w:r w:rsidR="00330C20">
        <w:rPr>
          <w:rFonts w:ascii="Times New Roman" w:hAnsi="Times New Roman" w:cs="Times New Roman"/>
          <w:b/>
          <w:color w:val="000000" w:themeColor="text1"/>
          <w:sz w:val="20"/>
          <w:szCs w:val="20"/>
        </w:rPr>
        <w:t xml:space="preserve"> </w:t>
      </w:r>
      <w:r w:rsidRPr="00237117">
        <w:rPr>
          <w:rFonts w:ascii="Times New Roman" w:hAnsi="Times New Roman" w:cs="Times New Roman"/>
          <w:color w:val="000000" w:themeColor="text1"/>
          <w:sz w:val="20"/>
          <w:szCs w:val="20"/>
        </w:rPr>
        <w:t xml:space="preserve">2.36. Местоположение административных зданий, в которых осуществляется прием </w:t>
      </w:r>
      <w:r w:rsidRPr="00237117">
        <w:rPr>
          <w:rFonts w:ascii="Times New Roman" w:hAnsi="Times New Roman" w:cs="Times New Roman"/>
          <w:bCs/>
          <w:color w:val="000000" w:themeColor="text1"/>
          <w:sz w:val="20"/>
          <w:szCs w:val="20"/>
        </w:rPr>
        <w:t>заявлений о выдаче разрешения на строительство, заявлений о внесении изменений, уведомлений</w:t>
      </w:r>
      <w:r w:rsidRPr="00237117">
        <w:rPr>
          <w:rFonts w:ascii="Times New Roman" w:hAnsi="Times New Roman" w:cs="Times New Roman"/>
          <w:color w:val="000000" w:themeColor="text1"/>
          <w:sz w:val="20"/>
          <w:szCs w:val="20"/>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наименование;</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местонахождение и юридический адрес;</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режим работы;</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график приема;</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номера телефонов для справок.</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Помещения, в которых предоставляется услуга, должны соответствовать санитарно-эпидемиологическим правилам и нормативам.</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Помещения, в которых предоставляется услуга, оснащаются: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противопожарной системой и средствами пожаротушения;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системой оповещения о возникновении чрезвычайной ситуации;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средствами оказания первой медицинской помощи;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туалетными комнатами для посетителей.</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Тексты материалов, размещенных на информационном </w:t>
      </w:r>
      <w:r w:rsidRPr="00237117">
        <w:rPr>
          <w:rFonts w:ascii="Times New Roman" w:hAnsi="Times New Roman" w:cs="Times New Roman"/>
          <w:color w:val="000000" w:themeColor="text1"/>
          <w:sz w:val="20"/>
          <w:szCs w:val="20"/>
        </w:rPr>
        <w:lastRenderedPageBreak/>
        <w:t>стенде, печатаются удобным для чтения шрифтом, без исправлений, с выделением наиболее важных мест полужирным шрифтом.</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Места для заполнения </w:t>
      </w:r>
      <w:r w:rsidRPr="00237117">
        <w:rPr>
          <w:rFonts w:ascii="Times New Roman" w:hAnsi="Times New Roman" w:cs="Times New Roman"/>
          <w:bCs/>
          <w:color w:val="000000" w:themeColor="text1"/>
          <w:sz w:val="20"/>
          <w:szCs w:val="20"/>
        </w:rPr>
        <w:t>заявлений о выдаче разрешения на строительство, заявлений о внесении изменений, уведомлений</w:t>
      </w:r>
      <w:r w:rsidRPr="00237117">
        <w:rPr>
          <w:rFonts w:ascii="Times New Roman" w:hAnsi="Times New Roman" w:cs="Times New Roman"/>
          <w:color w:val="000000" w:themeColor="text1"/>
          <w:sz w:val="20"/>
          <w:szCs w:val="20"/>
        </w:rPr>
        <w:t xml:space="preserve"> оборудуются стульями, столами (стойками), бланками </w:t>
      </w:r>
      <w:r w:rsidRPr="00237117">
        <w:rPr>
          <w:rFonts w:ascii="Times New Roman" w:hAnsi="Times New Roman" w:cs="Times New Roman"/>
          <w:bCs/>
          <w:color w:val="000000" w:themeColor="text1"/>
          <w:sz w:val="20"/>
          <w:szCs w:val="20"/>
        </w:rPr>
        <w:t>заявлений о выдаче разрешения на строительство, заявлений о внесении изменений, уведомлений</w:t>
      </w:r>
      <w:r w:rsidRPr="00237117">
        <w:rPr>
          <w:rFonts w:ascii="Times New Roman" w:hAnsi="Times New Roman" w:cs="Times New Roman"/>
          <w:color w:val="000000" w:themeColor="text1"/>
          <w:sz w:val="20"/>
          <w:szCs w:val="20"/>
        </w:rPr>
        <w:t>, письменными принадлежностями.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Места приема заявителей оборудуются информационными табличками (вывесками) с указанием:</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номера кабинета и наименования отдела;</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фамилии, имени и отчества (последнее – при наличии), должности ответственного лица за прием документов;</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графика приема заявителей.</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При предоставлении услуги инвалидам обеспечиваются: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возможность беспрепятственного доступа к объекту (зданию, помещению), в котором предоставляется услуга;</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сопровождение инвалидов, имеющих стойкие расстройства функции зрения и самостоятельного передвижения;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допуск сурдопереводчика и тифлосурдопереводчика;</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оказание инвалидам помощи в преодолении барьеров, мешающих получению ими муниципальных услуг наравне с другими лицами.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
          <w:bCs/>
          <w:color w:val="000000" w:themeColor="text1"/>
          <w:sz w:val="20"/>
          <w:szCs w:val="20"/>
        </w:rPr>
        <w:t>Показатели доступности и качества муниципальной услуги</w:t>
      </w:r>
      <w:r w:rsidR="00330C20">
        <w:rPr>
          <w:rFonts w:ascii="Times New Roman" w:hAnsi="Times New Roman" w:cs="Times New Roman"/>
          <w:b/>
          <w:bCs/>
          <w:color w:val="000000" w:themeColor="text1"/>
          <w:sz w:val="20"/>
          <w:szCs w:val="20"/>
        </w:rPr>
        <w:t xml:space="preserve"> </w:t>
      </w:r>
      <w:r w:rsidRPr="00237117">
        <w:rPr>
          <w:rFonts w:ascii="Times New Roman" w:eastAsia="Calibri" w:hAnsi="Times New Roman" w:cs="Times New Roman"/>
          <w:color w:val="000000" w:themeColor="text1"/>
          <w:sz w:val="20"/>
          <w:szCs w:val="20"/>
        </w:rPr>
        <w:t xml:space="preserve">2.37. Основными показателями доступности предоставления </w:t>
      </w:r>
      <w:r w:rsidRPr="00237117">
        <w:rPr>
          <w:rFonts w:ascii="Times New Roman" w:hAnsi="Times New Roman" w:cs="Times New Roman"/>
          <w:color w:val="000000" w:themeColor="text1"/>
          <w:sz w:val="20"/>
          <w:szCs w:val="20"/>
        </w:rPr>
        <w:t>услуги</w:t>
      </w:r>
      <w:r w:rsidRPr="00237117">
        <w:rPr>
          <w:rFonts w:ascii="Times New Roman" w:eastAsia="Calibri" w:hAnsi="Times New Roman" w:cs="Times New Roman"/>
          <w:color w:val="000000" w:themeColor="text1"/>
          <w:sz w:val="20"/>
          <w:szCs w:val="20"/>
        </w:rPr>
        <w:t xml:space="preserve"> являются:</w:t>
      </w:r>
      <w:r w:rsidR="00330C20">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 xml:space="preserve">наличие полной и понятной информации о порядке, сроках и ходе предоставления </w:t>
      </w:r>
      <w:r w:rsidRPr="00237117">
        <w:rPr>
          <w:rFonts w:ascii="Times New Roman" w:hAnsi="Times New Roman" w:cs="Times New Roman"/>
          <w:color w:val="000000" w:themeColor="text1"/>
          <w:sz w:val="20"/>
          <w:szCs w:val="20"/>
        </w:rPr>
        <w:t xml:space="preserve">услуги </w:t>
      </w:r>
      <w:r w:rsidRPr="00237117">
        <w:rPr>
          <w:rFonts w:ascii="Times New Roman" w:eastAsia="Calibri" w:hAnsi="Times New Roman" w:cs="Times New Roman"/>
          <w:color w:val="000000" w:themeColor="text1"/>
          <w:sz w:val="20"/>
          <w:szCs w:val="20"/>
        </w:rPr>
        <w:t>в информационно-телекоммуникационных сетях общего пользования (в том числе в сети «Интернет»), средствах массовой информации;</w:t>
      </w:r>
      <w:r w:rsidR="00330C20">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 xml:space="preserve">возможность получения заявителем уведомлений о предоставлении услуги с помощью </w:t>
      </w:r>
      <w:r w:rsidRPr="00237117">
        <w:rPr>
          <w:rFonts w:ascii="Times New Roman" w:hAnsi="Times New Roman" w:cs="Times New Roman"/>
          <w:color w:val="000000" w:themeColor="text1"/>
          <w:sz w:val="20"/>
          <w:szCs w:val="20"/>
        </w:rPr>
        <w:t>Единого портала, регионального портала</w:t>
      </w:r>
      <w:r w:rsidRPr="00237117">
        <w:rPr>
          <w:rFonts w:ascii="Times New Roman" w:eastAsia="Calibri" w:hAnsi="Times New Roman" w:cs="Times New Roman"/>
          <w:color w:val="000000" w:themeColor="text1"/>
          <w:sz w:val="20"/>
          <w:szCs w:val="20"/>
        </w:rPr>
        <w:t>;</w:t>
      </w:r>
      <w:r w:rsidR="00330C20">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 xml:space="preserve">возможность получения информации о ходе предоставления </w:t>
      </w:r>
      <w:r w:rsidRPr="00237117">
        <w:rPr>
          <w:rFonts w:ascii="Times New Roman" w:hAnsi="Times New Roman" w:cs="Times New Roman"/>
          <w:color w:val="000000" w:themeColor="text1"/>
          <w:sz w:val="20"/>
          <w:szCs w:val="20"/>
        </w:rPr>
        <w:t>услуги</w:t>
      </w:r>
      <w:r w:rsidRPr="00237117">
        <w:rPr>
          <w:rFonts w:ascii="Times New Roman" w:eastAsia="Calibri" w:hAnsi="Times New Roman" w:cs="Times New Roman"/>
          <w:color w:val="000000" w:themeColor="text1"/>
          <w:sz w:val="20"/>
          <w:szCs w:val="20"/>
        </w:rPr>
        <w:t>, в том числе с использованием информационно-коммуникационных технологий.</w:t>
      </w:r>
      <w:r w:rsidR="00330C20">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2.38. Основными показателями качества предоставления услуги являются:</w:t>
      </w:r>
      <w:r w:rsidR="00330C20">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 xml:space="preserve">своевременность предоставления </w:t>
      </w:r>
      <w:r w:rsidRPr="00237117">
        <w:rPr>
          <w:rFonts w:ascii="Times New Roman" w:hAnsi="Times New Roman" w:cs="Times New Roman"/>
          <w:color w:val="000000" w:themeColor="text1"/>
          <w:sz w:val="20"/>
          <w:szCs w:val="20"/>
        </w:rPr>
        <w:t>услуги</w:t>
      </w:r>
      <w:r w:rsidRPr="00237117">
        <w:rPr>
          <w:rFonts w:ascii="Times New Roman" w:eastAsia="Calibri" w:hAnsi="Times New Roman" w:cs="Times New Roman"/>
          <w:color w:val="000000" w:themeColor="text1"/>
          <w:sz w:val="20"/>
          <w:szCs w:val="20"/>
        </w:rPr>
        <w:t xml:space="preserve"> в соответствии со стандартом ее предоставления, установленным настоящим Административным регламентом;</w:t>
      </w:r>
      <w:r w:rsidR="00330C20">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 xml:space="preserve">минимально возможное количество взаимодействий гражданина с должностными лицами, участвующими в предоставлении </w:t>
      </w:r>
      <w:r w:rsidRPr="00237117">
        <w:rPr>
          <w:rFonts w:ascii="Times New Roman" w:hAnsi="Times New Roman" w:cs="Times New Roman"/>
          <w:color w:val="000000" w:themeColor="text1"/>
          <w:sz w:val="20"/>
          <w:szCs w:val="20"/>
        </w:rPr>
        <w:t>услуги</w:t>
      </w:r>
      <w:r w:rsidRPr="00237117">
        <w:rPr>
          <w:rFonts w:ascii="Times New Roman" w:eastAsia="Calibri" w:hAnsi="Times New Roman" w:cs="Times New Roman"/>
          <w:color w:val="000000" w:themeColor="text1"/>
          <w:sz w:val="20"/>
          <w:szCs w:val="20"/>
        </w:rPr>
        <w:t>;</w:t>
      </w:r>
      <w:r w:rsidR="00330C20">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отсутствие обоснованных жалоб на действия (бездействие) сотрудников и их некорректное (невнимательное) отношение к заявителям;</w:t>
      </w:r>
      <w:r w:rsidR="00330C20">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отсутствие нарушений установленных сроков в процессе предоставления услуги;</w:t>
      </w:r>
      <w:r w:rsidR="00330C20">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 xml:space="preserve">отсутствие заявлений об оспаривании решений, действий (бездействия) </w:t>
      </w:r>
      <w:r w:rsidRPr="00237117">
        <w:rPr>
          <w:rFonts w:ascii="Times New Roman" w:hAnsi="Times New Roman" w:cs="Times New Roman"/>
          <w:color w:val="000000" w:themeColor="text1"/>
          <w:sz w:val="20"/>
          <w:szCs w:val="20"/>
        </w:rPr>
        <w:t xml:space="preserve">уполномоченного органа местного самоуправления, </w:t>
      </w:r>
      <w:r w:rsidRPr="00237117">
        <w:rPr>
          <w:rFonts w:ascii="Times New Roman" w:eastAsia="Calibri" w:hAnsi="Times New Roman" w:cs="Times New Roman"/>
          <w:color w:val="000000" w:themeColor="text1"/>
          <w:sz w:val="20"/>
          <w:szCs w:val="20"/>
        </w:rP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sidR="00330C20">
        <w:rPr>
          <w:rFonts w:ascii="Times New Roman" w:eastAsia="Calibri" w:hAnsi="Times New Roman" w:cs="Times New Roman"/>
          <w:color w:val="000000" w:themeColor="text1"/>
          <w:sz w:val="20"/>
          <w:szCs w:val="20"/>
        </w:rPr>
        <w:t xml:space="preserve"> </w:t>
      </w:r>
      <w:r w:rsidRPr="00237117">
        <w:rPr>
          <w:b/>
          <w:color w:val="000000" w:themeColor="text1"/>
          <w:sz w:val="20"/>
          <w:szCs w:val="20"/>
        </w:rPr>
        <w:t xml:space="preserve">Раздел </w:t>
      </w:r>
      <w:r w:rsidRPr="00237117">
        <w:rPr>
          <w:b/>
          <w:color w:val="000000" w:themeColor="text1"/>
          <w:sz w:val="20"/>
          <w:szCs w:val="20"/>
          <w:lang w:val="en-US"/>
        </w:rPr>
        <w:t>III</w:t>
      </w:r>
      <w:r w:rsidRPr="00237117">
        <w:rPr>
          <w:b/>
          <w:color w:val="000000" w:themeColor="text1"/>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330C20">
        <w:rPr>
          <w:b/>
          <w:color w:val="000000" w:themeColor="text1"/>
          <w:sz w:val="20"/>
          <w:szCs w:val="20"/>
        </w:rPr>
        <w:t xml:space="preserve"> </w:t>
      </w:r>
      <w:r w:rsidRPr="00237117">
        <w:rPr>
          <w:rFonts w:ascii="Times New Roman" w:hAnsi="Times New Roman" w:cs="Times New Roman"/>
          <w:b/>
          <w:bCs/>
          <w:color w:val="000000" w:themeColor="text1"/>
          <w:sz w:val="20"/>
          <w:szCs w:val="20"/>
        </w:rPr>
        <w:t>Исчерпывающий перечень административных процедур</w:t>
      </w:r>
      <w:r w:rsidR="00330C20">
        <w:rPr>
          <w:rFonts w:ascii="Times New Roman" w:hAnsi="Times New Roman" w:cs="Times New Roman"/>
          <w:b/>
          <w:bCs/>
          <w:color w:val="000000" w:themeColor="text1"/>
          <w:sz w:val="20"/>
          <w:szCs w:val="20"/>
        </w:rPr>
        <w:t xml:space="preserve"> </w:t>
      </w:r>
      <w:r w:rsidRPr="00237117">
        <w:rPr>
          <w:rFonts w:ascii="Times New Roman" w:hAnsi="Times New Roman" w:cs="Times New Roman"/>
          <w:color w:val="000000" w:themeColor="text1"/>
          <w:sz w:val="20"/>
          <w:szCs w:val="20"/>
        </w:rPr>
        <w:t>3.1. Предоставление услуги включает в себя следующие административные процедуры:</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прием, проверка документов и регистрация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получение сведений посредством СМЭВ;</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рассмотрение документов и сведений;</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принятие решения;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выдача результата.</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Описание административных процедур представлено в Приложении № 14 к настоящему Административному регламенту.</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b/>
          <w:color w:val="000000" w:themeColor="text1"/>
          <w:sz w:val="20"/>
          <w:szCs w:val="20"/>
        </w:rPr>
        <w:t>Перечень административных процедур (действий) при предоставлении муниципальной услуги в электронной форме</w:t>
      </w:r>
      <w:r w:rsidR="00330C20">
        <w:rPr>
          <w:rFonts w:ascii="Times New Roman" w:hAnsi="Times New Roman" w:cs="Times New Roman"/>
          <w:b/>
          <w:color w:val="000000" w:themeColor="text1"/>
          <w:sz w:val="20"/>
          <w:szCs w:val="20"/>
        </w:rPr>
        <w:t xml:space="preserve"> </w:t>
      </w:r>
      <w:r w:rsidRPr="00237117">
        <w:rPr>
          <w:rFonts w:ascii="Times New Roman" w:hAnsi="Times New Roman" w:cs="Times New Roman"/>
          <w:color w:val="000000" w:themeColor="text1"/>
          <w:sz w:val="20"/>
          <w:szCs w:val="20"/>
        </w:rPr>
        <w:t>3.2. При предоставлении услуги в электронной форме заявителю обеспечиваются: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получение информации о порядке и сроках предоставления услуги;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запись на прием в уполномоченный орган местного самоуправления для подачи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формирование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прием и регистрация уполномоченным органом местного самоуправления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и иных документов, необходимых для предоставления услуги;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получение результата предоставления услуги; получение сведений о ходе рассмотрения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осуществление оценки качества предоставления услуги;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sz w:val="20"/>
          <w:szCs w:val="20"/>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услуги, предусмотренного настоящим Административным регламентом, соответствующего признакам заявителя;</w:t>
      </w:r>
      <w:r w:rsidR="00330C20">
        <w:rPr>
          <w:rFonts w:ascii="Times New Roman" w:hAnsi="Times New Roman" w:cs="Times New Roman"/>
          <w:color w:val="000000"/>
          <w:sz w:val="20"/>
          <w:szCs w:val="20"/>
        </w:rPr>
        <w:t xml:space="preserve"> </w:t>
      </w:r>
      <w:r w:rsidRPr="00237117">
        <w:rPr>
          <w:rFonts w:ascii="Times New Roman" w:hAnsi="Times New Roman" w:cs="Times New Roman"/>
          <w:color w:val="000000"/>
          <w:sz w:val="20"/>
          <w:szCs w:val="20"/>
        </w:rPr>
        <w:t>предъявление заявителю варианта предоставления услуги, предусмотренного настоящим Административным регламентом.</w:t>
      </w:r>
      <w:r w:rsidR="00330C20">
        <w:rPr>
          <w:rFonts w:ascii="Times New Roman" w:hAnsi="Times New Roman" w:cs="Times New Roman"/>
          <w:color w:val="000000"/>
          <w:sz w:val="20"/>
          <w:szCs w:val="20"/>
        </w:rPr>
        <w:t xml:space="preserve"> </w:t>
      </w:r>
      <w:r w:rsidRPr="00237117">
        <w:rPr>
          <w:rFonts w:ascii="Times New Roman" w:hAnsi="Times New Roman" w:cs="Times New Roman"/>
          <w:b/>
          <w:color w:val="000000" w:themeColor="text1"/>
          <w:sz w:val="20"/>
          <w:szCs w:val="20"/>
        </w:rPr>
        <w:t>Порядок осуществления административных процедур (действий)</w:t>
      </w:r>
      <w:r w:rsidRPr="00237117">
        <w:rPr>
          <w:rFonts w:ascii="Times New Roman" w:hAnsi="Times New Roman" w:cs="Times New Roman"/>
          <w:color w:val="000000" w:themeColor="text1"/>
          <w:sz w:val="20"/>
          <w:szCs w:val="20"/>
        </w:rPr>
        <w:t xml:space="preserve"> </w:t>
      </w:r>
      <w:r w:rsidRPr="00237117">
        <w:rPr>
          <w:rFonts w:ascii="Times New Roman" w:hAnsi="Times New Roman" w:cs="Times New Roman"/>
          <w:b/>
          <w:color w:val="000000" w:themeColor="text1"/>
          <w:sz w:val="20"/>
          <w:szCs w:val="20"/>
        </w:rPr>
        <w:t>в электронной форме</w:t>
      </w:r>
      <w:r w:rsidRPr="00237117">
        <w:rPr>
          <w:rFonts w:ascii="Times New Roman" w:hAnsi="Times New Roman" w:cs="Times New Roman"/>
          <w:color w:val="000000" w:themeColor="text1"/>
          <w:sz w:val="20"/>
          <w:szCs w:val="20"/>
        </w:rPr>
        <w:t xml:space="preserve"> 3.3. Формирование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Формирование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осуществляется посредством заполнения электронной формы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на Едином портале, региональном портале без необходимости дополнительной подачи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в какой-либо иной форме.</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Форматно-логическая проверка сформированного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осуществляется после заполнения заявителем каждого из полей электронной формы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При выявлении некорректно заполненного поля электронной формы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w:t>
      </w:r>
      <w:r w:rsidRPr="00237117">
        <w:rPr>
          <w:rFonts w:ascii="Times New Roman" w:hAnsi="Times New Roman" w:cs="Times New Roman"/>
          <w:color w:val="000000" w:themeColor="text1"/>
          <w:sz w:val="20"/>
          <w:szCs w:val="20"/>
        </w:rPr>
        <w:lastRenderedPageBreak/>
        <w:t xml:space="preserve">форме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При формировании заявлений, уведомления заявителю обеспечивается:</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а) возможность копирования и сохранения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б) возможность печати на бумажном носителе копии электронной формы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w:t>
      </w:r>
      <w:r w:rsidR="00330C2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в) сохранение ранее введенных в электронную форму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г) заполнение полей электронной формы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д) возможность вернуться на любой из этапов заполнения электронной формы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без потери ранее введенной информации;</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е) возможность доступа заявителя на Едином портале, региональном портале к ранее поданным им </w:t>
      </w:r>
      <w:r w:rsidRPr="00237117">
        <w:rPr>
          <w:rFonts w:ascii="Times New Roman" w:hAnsi="Times New Roman" w:cs="Times New Roman"/>
          <w:bCs/>
          <w:color w:val="000000" w:themeColor="text1"/>
          <w:sz w:val="20"/>
          <w:szCs w:val="20"/>
        </w:rPr>
        <w:t>заявлениям о выдаче разрешения на строительство, заявлениям о внесении изменений, уведомлениям</w:t>
      </w:r>
      <w:r w:rsidRPr="00237117">
        <w:rPr>
          <w:rFonts w:ascii="Times New Roman" w:hAnsi="Times New Roman" w:cs="Times New Roman"/>
          <w:color w:val="000000" w:themeColor="text1"/>
          <w:sz w:val="20"/>
          <w:szCs w:val="20"/>
        </w:rPr>
        <w:t xml:space="preserve"> в течение не менее одного года, а также частично сформированных </w:t>
      </w:r>
      <w:r w:rsidRPr="00237117">
        <w:rPr>
          <w:rFonts w:ascii="Times New Roman" w:hAnsi="Times New Roman" w:cs="Times New Roman"/>
          <w:bCs/>
          <w:color w:val="000000" w:themeColor="text1"/>
          <w:sz w:val="20"/>
          <w:szCs w:val="20"/>
        </w:rPr>
        <w:t>заявлений о выдаче разрешения на строительство, заявлений о внесении изменений, уведомлений</w:t>
      </w:r>
      <w:r w:rsidRPr="00237117">
        <w:rPr>
          <w:rFonts w:ascii="Times New Roman" w:hAnsi="Times New Roman" w:cs="Times New Roman"/>
          <w:color w:val="000000" w:themeColor="text1"/>
          <w:sz w:val="20"/>
          <w:szCs w:val="20"/>
        </w:rPr>
        <w:t xml:space="preserve"> – в течение не менее 3 месяцев.</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Сформированное и подписанное </w:t>
      </w:r>
      <w:r w:rsidRPr="00237117">
        <w:rPr>
          <w:rFonts w:ascii="Times New Roman" w:hAnsi="Times New Roman" w:cs="Times New Roman"/>
          <w:bCs/>
          <w:color w:val="000000" w:themeColor="text1"/>
          <w:sz w:val="20"/>
          <w:szCs w:val="20"/>
        </w:rPr>
        <w:t>заявление о выдаче разрешения на строительство, заявление о внесении изменений, уведомление</w:t>
      </w:r>
      <w:r w:rsidRPr="00237117">
        <w:rPr>
          <w:rFonts w:ascii="Times New Roman" w:hAnsi="Times New Roman" w:cs="Times New Roman"/>
          <w:color w:val="000000" w:themeColor="text1"/>
          <w:sz w:val="20"/>
          <w:szCs w:val="20"/>
        </w:rPr>
        <w:t xml:space="preserve">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3.4. Уполномоченный орган местного самоуправления обеспечивает в срок не позднее одного рабочего дня с момента подачи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а) прием документов, необходимых для предоставления услуги, и направление заявителю электронного сообщения о поступлении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б) регистрацию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и направление заявителю уведомления о регистрации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либо об отказе в приеме документов, необходимых для предоставления услуги. 3.5. Электронное </w:t>
      </w:r>
      <w:r w:rsidRPr="00237117">
        <w:rPr>
          <w:rFonts w:ascii="Times New Roman" w:hAnsi="Times New Roman" w:cs="Times New Roman"/>
          <w:bCs/>
          <w:color w:val="000000" w:themeColor="text1"/>
          <w:sz w:val="20"/>
          <w:szCs w:val="20"/>
        </w:rPr>
        <w:t>заявление о выдаче разрешения на строительство, заявление о внесении изменений, уведомление</w:t>
      </w:r>
      <w:r w:rsidRPr="00237117">
        <w:rPr>
          <w:rFonts w:ascii="Times New Roman" w:hAnsi="Times New Roman" w:cs="Times New Roman"/>
          <w:color w:val="000000" w:themeColor="text1"/>
          <w:sz w:val="20"/>
          <w:szCs w:val="20"/>
        </w:rPr>
        <w:t xml:space="preserve"> становится доступным для должностного лица уполномоченного органа местного самоуправления,  ответственного за прием и регистрацию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Ответственное должностное лицо:</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проверяет наличие электронных заявлений</w:t>
      </w:r>
      <w:r w:rsidRPr="00237117">
        <w:rPr>
          <w:rFonts w:ascii="Times New Roman" w:hAnsi="Times New Roman" w:cs="Times New Roman"/>
          <w:bCs/>
          <w:color w:val="000000" w:themeColor="text1"/>
          <w:sz w:val="20"/>
          <w:szCs w:val="20"/>
        </w:rPr>
        <w:t xml:space="preserve"> о выдаче разрешения на строительство, заявлений о внесении изменений, уведомлений</w:t>
      </w:r>
      <w:r w:rsidRPr="00237117">
        <w:rPr>
          <w:rFonts w:ascii="Times New Roman" w:hAnsi="Times New Roman" w:cs="Times New Roman"/>
          <w:color w:val="000000" w:themeColor="text1"/>
          <w:sz w:val="20"/>
          <w:szCs w:val="20"/>
        </w:rPr>
        <w:t>, поступивших посредством Единого портала, регионального портала, с периодичностью не реже 2 раз в день;</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рассматривает поступившие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и приложенные к ним документы;</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производит действия в соответствии с пунктом 3.4 настоящего Административного регламента.</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3.6. Заявителю в качестве результата предоставления услуги обеспечивается возможность получения документа: </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bCs/>
          <w:color w:val="000000" w:themeColor="text1"/>
          <w:sz w:val="20"/>
          <w:szCs w:val="2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237117">
        <w:rPr>
          <w:rFonts w:ascii="Times New Roman" w:hAnsi="Times New Roman" w:cs="Times New Roman"/>
          <w:color w:val="000000" w:themeColor="text1"/>
          <w:sz w:val="20"/>
          <w:szCs w:val="20"/>
        </w:rPr>
        <w:t xml:space="preserve">органа местного самоуправления, </w:t>
      </w:r>
      <w:r w:rsidRPr="00237117">
        <w:rPr>
          <w:rFonts w:ascii="Times New Roman" w:hAnsi="Times New Roman" w:cs="Times New Roman"/>
          <w:bCs/>
          <w:color w:val="000000" w:themeColor="text1"/>
          <w:sz w:val="20"/>
          <w:szCs w:val="20"/>
        </w:rPr>
        <w:t xml:space="preserve"> направленного заявителю в личный кабинет на Едином портале, региональном портале;</w:t>
      </w:r>
      <w:r w:rsidR="00E7183F">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E7183F">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 xml:space="preserve">3.7. Получение информации о ходе рассмотрения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а также информацию о дальнейших действиях в личном кабинете по собственной инициативе, в любое время.</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При предоставлении услуги в электронной форме заявителю направляется:</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а) уведомление о приеме и регистрации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и иных документов, необходимых для предоставления услуги, содержащее сведения о факте приема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3.8. Оценка качества предоставления услуги.</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Оценка качества предоставления  услуги осуществляется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w:t>
      </w:r>
      <w:r w:rsidRPr="00237117">
        <w:rPr>
          <w:rFonts w:ascii="Times New Roman" w:hAnsi="Times New Roman" w:cs="Times New Roman"/>
          <w:color w:val="000000" w:themeColor="text1"/>
          <w:sz w:val="20"/>
          <w:szCs w:val="20"/>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7183F">
        <w:rPr>
          <w:rFonts w:ascii="Times New Roman" w:hAnsi="Times New Roman" w:cs="Times New Roman"/>
          <w:color w:val="000000" w:themeColor="text1"/>
          <w:sz w:val="20"/>
          <w:szCs w:val="20"/>
        </w:rPr>
        <w:t xml:space="preserve"> </w:t>
      </w:r>
      <w:r w:rsidRPr="00237117">
        <w:rPr>
          <w:b/>
          <w:color w:val="000000" w:themeColor="text1"/>
          <w:sz w:val="20"/>
          <w:szCs w:val="20"/>
        </w:rPr>
        <w:t xml:space="preserve">Раздел </w:t>
      </w:r>
      <w:r w:rsidRPr="00237117">
        <w:rPr>
          <w:b/>
          <w:color w:val="000000" w:themeColor="text1"/>
          <w:sz w:val="20"/>
          <w:szCs w:val="20"/>
          <w:lang w:val="en-US"/>
        </w:rPr>
        <w:t>IV</w:t>
      </w:r>
      <w:r w:rsidRPr="00237117">
        <w:rPr>
          <w:b/>
          <w:color w:val="000000" w:themeColor="text1"/>
          <w:sz w:val="20"/>
          <w:szCs w:val="20"/>
        </w:rPr>
        <w:t>. Формы контроля за исполнением административного регламента</w:t>
      </w:r>
      <w:r w:rsidR="00E7183F">
        <w:rPr>
          <w:b/>
          <w:color w:val="000000" w:themeColor="text1"/>
          <w:sz w:val="20"/>
          <w:szCs w:val="20"/>
        </w:rPr>
        <w:t xml:space="preserve"> </w:t>
      </w:r>
      <w:r w:rsidRPr="00237117">
        <w:rPr>
          <w:rFonts w:ascii="Times New Roman" w:hAnsi="Times New Roman" w:cs="Times New Roman"/>
          <w:b/>
          <w:color w:val="000000" w:themeColor="text1"/>
          <w:sz w:val="20"/>
          <w:szCs w:val="20"/>
        </w:rPr>
        <w:t>Порядок осуществления текущего контроля за соблюдением</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и исполнением ответственными должностными лицами положений</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регламента и иных нормативных правовых актов,</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устанавливающих требования к предоставлению муниципальной услуги, а также принятием ими решений</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color w:val="000000" w:themeColor="text1"/>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Текущий контроль осуществляется путем проведения проверок:</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решений о предоставлении (об отказе в предоставлении) услуги;</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выявления и устранения нарушений прав граждан;</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b/>
          <w:color w:val="000000" w:themeColor="text1"/>
          <w:sz w:val="20"/>
          <w:szCs w:val="20"/>
        </w:rPr>
        <w:t>Порядок и периодичность осуществления плановых и внеплановых</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color w:val="000000" w:themeColor="text1"/>
          <w:sz w:val="20"/>
          <w:szCs w:val="20"/>
        </w:rPr>
        <w:t>4.2. Контроль за полнотой и качеством предоставления услуги включает в себя проведение плановых и внеплановых проверок.</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соблюдение сроков предоставления услуги;</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соблюдение положений настоящего Административного регламента;</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правильность и обоснованность принятого решения об отказе в предоставлении услуги.</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Основанием для проведения внеплановых проверок являются:</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администрации Завитинского муниципального округа; обращения граждан и юридических лиц на нарушения законодательства, в том числе на качество предоставления услуги.</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b/>
          <w:color w:val="000000" w:themeColor="text1"/>
          <w:sz w:val="20"/>
          <w:szCs w:val="20"/>
        </w:rPr>
        <w:t>Ответственность должностных лиц за решения и действия</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(бездействие), принимаемые (осуществляемые) ими в ходе</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предоставления муниципальной услуги</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color w:val="000000" w:themeColor="text1"/>
          <w:sz w:val="20"/>
          <w:szCs w:val="2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Завитинского муниципального округа осуществляется привлечение виновных лиц к ответственности в соответствии с законодательством Российской Федерации.</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00E7183F">
        <w:rPr>
          <w:rFonts w:ascii="Times New Roman" w:hAnsi="Times New Roman" w:cs="Times New Roman"/>
          <w:color w:val="000000" w:themeColor="text1"/>
          <w:sz w:val="20"/>
          <w:szCs w:val="20"/>
        </w:rPr>
        <w:t xml:space="preserve"> </w:t>
      </w:r>
      <w:r w:rsidRPr="00237117">
        <w:rPr>
          <w:rFonts w:ascii="Times New Roman" w:hAnsi="Times New Roman" w:cs="Times New Roman"/>
          <w:b/>
          <w:color w:val="000000" w:themeColor="text1"/>
          <w:sz w:val="20"/>
          <w:szCs w:val="20"/>
        </w:rPr>
        <w:t>Требования к порядку и формам контроля за предоставлением</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муниципальной услуги, в том числе со стороны граждан,</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их объединений и организаций</w:t>
      </w:r>
      <w:r w:rsidR="00E7183F">
        <w:rPr>
          <w:rFonts w:ascii="Times New Roman" w:hAnsi="Times New Roman" w:cs="Times New Roman"/>
          <w:b/>
          <w:color w:val="000000" w:themeColor="text1"/>
          <w:sz w:val="20"/>
          <w:szCs w:val="20"/>
        </w:rPr>
        <w:t xml:space="preserve"> </w:t>
      </w:r>
      <w:r w:rsidRPr="00237117">
        <w:rPr>
          <w:rFonts w:ascii="Times New Roman" w:hAnsi="Times New Roman" w:cs="Times New Roman"/>
          <w:color w:val="000000" w:themeColor="text1"/>
          <w:sz w:val="20"/>
          <w:szCs w:val="20"/>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Граждане, их объединения и организации также имеют право:</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направлять замечания и предложения по улучшению доступности и качества предоставления услуги;</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вносить предложения о мерах по устранению нарушений настоящего Административного регламента.</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BD47D6">
        <w:rPr>
          <w:rFonts w:ascii="Times New Roman" w:hAnsi="Times New Roman" w:cs="Times New Roman"/>
          <w:color w:val="000000" w:themeColor="text1"/>
          <w:sz w:val="20"/>
          <w:szCs w:val="20"/>
        </w:rPr>
        <w:t xml:space="preserve"> </w:t>
      </w:r>
      <w:r w:rsidRPr="00237117">
        <w:rPr>
          <w:b/>
          <w:color w:val="000000" w:themeColor="text1"/>
          <w:sz w:val="20"/>
          <w:szCs w:val="20"/>
        </w:rPr>
        <w:t xml:space="preserve">Раздел </w:t>
      </w:r>
      <w:r w:rsidRPr="00237117">
        <w:rPr>
          <w:b/>
          <w:color w:val="000000" w:themeColor="text1"/>
          <w:sz w:val="20"/>
          <w:szCs w:val="20"/>
          <w:lang w:val="en-US"/>
        </w:rPr>
        <w:t>V</w:t>
      </w:r>
      <w:r w:rsidRPr="00237117">
        <w:rPr>
          <w:b/>
          <w:color w:val="000000" w:themeColor="text1"/>
          <w:sz w:val="20"/>
          <w:szCs w:val="20"/>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r w:rsidR="00BD47D6">
        <w:rPr>
          <w:b/>
          <w:color w:val="000000" w:themeColor="text1"/>
          <w:sz w:val="20"/>
          <w:szCs w:val="20"/>
        </w:rPr>
        <w:t xml:space="preserve"> </w:t>
      </w:r>
      <w:r w:rsidRPr="00237117">
        <w:rPr>
          <w:rFonts w:ascii="Times New Roman" w:hAnsi="Times New Roman" w:cs="Times New Roman"/>
          <w:color w:val="000000" w:themeColor="text1"/>
          <w:sz w:val="20"/>
          <w:szCs w:val="20"/>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237117">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в досудебном (внесудебном) порядке (далее – жалоба).</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b/>
          <w:bCs/>
          <w:color w:val="000000" w:themeColor="text1"/>
          <w:sz w:val="20"/>
          <w:szCs w:val="20"/>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r w:rsidR="00BD47D6">
        <w:rPr>
          <w:rFonts w:ascii="Times New Roman" w:hAnsi="Times New Roman" w:cs="Times New Roman"/>
          <w:b/>
          <w:bCs/>
          <w:color w:val="000000" w:themeColor="text1"/>
          <w:sz w:val="20"/>
          <w:szCs w:val="20"/>
        </w:rPr>
        <w:t xml:space="preserve"> </w:t>
      </w:r>
      <w:r w:rsidRPr="00237117">
        <w:rPr>
          <w:rFonts w:ascii="Times New Roman" w:hAnsi="Times New Roman" w:cs="Times New Roman"/>
          <w:bCs/>
          <w:color w:val="000000" w:themeColor="text1"/>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BD47D6">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в уполномоченный </w:t>
      </w:r>
      <w:r w:rsidRPr="00237117">
        <w:rPr>
          <w:rFonts w:ascii="Times New Roman" w:hAnsi="Times New Roman" w:cs="Times New Roman"/>
          <w:color w:val="000000" w:themeColor="text1"/>
          <w:sz w:val="20"/>
          <w:szCs w:val="20"/>
        </w:rPr>
        <w:t>орган местного самоуправления</w:t>
      </w:r>
      <w:r w:rsidRPr="00237117">
        <w:rPr>
          <w:rFonts w:ascii="Times New Roman" w:hAnsi="Times New Roman" w:cs="Times New Roman"/>
          <w:bCs/>
          <w:color w:val="000000" w:themeColor="text1"/>
          <w:sz w:val="20"/>
          <w:szCs w:val="20"/>
        </w:rPr>
        <w:t xml:space="preserve"> – на решение и (или) действия (бездействие) должностного лица, руководителя структурного подразделения уполномоченного </w:t>
      </w:r>
      <w:r w:rsidRPr="00237117">
        <w:rPr>
          <w:rFonts w:ascii="Times New Roman" w:hAnsi="Times New Roman" w:cs="Times New Roman"/>
          <w:color w:val="000000" w:themeColor="text1"/>
          <w:sz w:val="20"/>
          <w:szCs w:val="20"/>
        </w:rPr>
        <w:t xml:space="preserve">органа местного самоуправления, </w:t>
      </w:r>
      <w:r w:rsidRPr="00237117">
        <w:rPr>
          <w:rFonts w:ascii="Times New Roman" w:hAnsi="Times New Roman" w:cs="Times New Roman"/>
          <w:bCs/>
          <w:color w:val="000000" w:themeColor="text1"/>
          <w:sz w:val="20"/>
          <w:szCs w:val="20"/>
        </w:rPr>
        <w:t xml:space="preserve"> на решение и действия (бездействие) уполномоченного </w:t>
      </w:r>
      <w:r w:rsidRPr="00237117">
        <w:rPr>
          <w:rFonts w:ascii="Times New Roman" w:hAnsi="Times New Roman" w:cs="Times New Roman"/>
          <w:color w:val="000000" w:themeColor="text1"/>
          <w:sz w:val="20"/>
          <w:szCs w:val="20"/>
        </w:rPr>
        <w:t xml:space="preserve">органа местного самоуправления, </w:t>
      </w:r>
      <w:r w:rsidRPr="00237117">
        <w:rPr>
          <w:rFonts w:ascii="Times New Roman" w:hAnsi="Times New Roman" w:cs="Times New Roman"/>
          <w:bCs/>
          <w:color w:val="000000" w:themeColor="text1"/>
          <w:sz w:val="20"/>
          <w:szCs w:val="20"/>
        </w:rPr>
        <w:t xml:space="preserve"> руководителя уполномоченного </w:t>
      </w:r>
      <w:r w:rsidRPr="00237117">
        <w:rPr>
          <w:rFonts w:ascii="Times New Roman" w:hAnsi="Times New Roman" w:cs="Times New Roman"/>
          <w:color w:val="000000" w:themeColor="text1"/>
          <w:sz w:val="20"/>
          <w:szCs w:val="20"/>
        </w:rPr>
        <w:t>органа местного самоуправления</w:t>
      </w:r>
      <w:r w:rsidRPr="00237117">
        <w:rPr>
          <w:rFonts w:ascii="Times New Roman" w:hAnsi="Times New Roman" w:cs="Times New Roman"/>
          <w:bCs/>
          <w:color w:val="000000" w:themeColor="text1"/>
          <w:sz w:val="20"/>
          <w:szCs w:val="20"/>
        </w:rPr>
        <w:t>;</w:t>
      </w:r>
      <w:r w:rsidR="00BD47D6">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 xml:space="preserve">в вышестоящий орган – на решение и (или) действия (бездействие) должностного лица, руководителя структурного подразделения уполномоченного </w:t>
      </w:r>
      <w:r w:rsidRPr="00237117">
        <w:rPr>
          <w:rFonts w:ascii="Times New Roman" w:hAnsi="Times New Roman" w:cs="Times New Roman"/>
          <w:color w:val="000000" w:themeColor="text1"/>
          <w:sz w:val="20"/>
          <w:szCs w:val="20"/>
        </w:rPr>
        <w:t>органа местного самоуправления</w:t>
      </w:r>
      <w:r w:rsidRPr="00237117">
        <w:rPr>
          <w:rFonts w:ascii="Times New Roman" w:hAnsi="Times New Roman" w:cs="Times New Roman"/>
          <w:bCs/>
          <w:color w:val="000000" w:themeColor="text1"/>
          <w:sz w:val="20"/>
          <w:szCs w:val="20"/>
        </w:rPr>
        <w:t>;</w:t>
      </w:r>
      <w:r w:rsidR="00BD47D6">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к руководителю многофункционального центра – на решения и действия (бездействие) работника многофункционального центра;</w:t>
      </w:r>
      <w:r w:rsidR="00BD47D6">
        <w:rPr>
          <w:rFonts w:ascii="Times New Roman" w:hAnsi="Times New Roman" w:cs="Times New Roman"/>
          <w:bCs/>
          <w:color w:val="000000" w:themeColor="text1"/>
          <w:sz w:val="20"/>
          <w:szCs w:val="20"/>
        </w:rPr>
        <w:t xml:space="preserve"> </w:t>
      </w:r>
      <w:r w:rsidRPr="00237117">
        <w:rPr>
          <w:rFonts w:ascii="Times New Roman" w:hAnsi="Times New Roman" w:cs="Times New Roman"/>
          <w:bCs/>
          <w:color w:val="000000" w:themeColor="text1"/>
          <w:sz w:val="20"/>
          <w:szCs w:val="20"/>
        </w:rPr>
        <w:t>к учредителю многофункционального центра – на решение и действия (бездействие) многофункционального центра.</w:t>
      </w:r>
      <w:r w:rsidR="00BD47D6">
        <w:rPr>
          <w:rFonts w:ascii="Times New Roman"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b/>
          <w:bCs/>
          <w:color w:val="000000" w:themeColor="text1"/>
          <w:sz w:val="20"/>
          <w:szCs w:val="20"/>
        </w:rPr>
        <w:t>Способы информирования заявителей о порядке подачи и рассмотрения жалобы, в том числе с использованием Единого портала, регионального портала</w:t>
      </w:r>
      <w:r w:rsidR="00BD47D6">
        <w:rPr>
          <w:rFonts w:ascii="Times New Roman" w:hAnsi="Times New Roman" w:cs="Times New Roman"/>
          <w:b/>
          <w:bCs/>
          <w:color w:val="000000" w:themeColor="text1"/>
          <w:sz w:val="20"/>
          <w:szCs w:val="20"/>
        </w:rPr>
        <w:t xml:space="preserve"> </w:t>
      </w:r>
      <w:r w:rsidRPr="00237117">
        <w:rPr>
          <w:rFonts w:ascii="Times New Roman" w:hAnsi="Times New Roman" w:cs="Times New Roman"/>
          <w:color w:val="000000" w:themeColor="text1"/>
          <w:sz w:val="20"/>
          <w:szCs w:val="2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b/>
          <w:bCs/>
          <w:color w:val="000000" w:themeColor="text1"/>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BD47D6">
        <w:rPr>
          <w:rFonts w:ascii="Times New Roman" w:hAnsi="Times New Roman" w:cs="Times New Roman"/>
          <w:b/>
          <w:bCs/>
          <w:color w:val="000000" w:themeColor="text1"/>
          <w:sz w:val="20"/>
          <w:szCs w:val="20"/>
        </w:rPr>
        <w:t xml:space="preserve"> </w:t>
      </w:r>
      <w:r w:rsidRPr="00237117">
        <w:rPr>
          <w:rFonts w:ascii="Times New Roman" w:hAnsi="Times New Roman" w:cs="Times New Roman"/>
          <w:color w:val="000000" w:themeColor="text1"/>
          <w:sz w:val="20"/>
          <w:szCs w:val="20"/>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Федеральным </w:t>
      </w:r>
      <w:hyperlink r:id="rId19" w:history="1">
        <w:r w:rsidRPr="00237117">
          <w:rPr>
            <w:rFonts w:ascii="Times New Roman" w:hAnsi="Times New Roman" w:cs="Times New Roman"/>
            <w:color w:val="000000" w:themeColor="text1"/>
            <w:sz w:val="20"/>
            <w:szCs w:val="20"/>
          </w:rPr>
          <w:t>законом</w:t>
        </w:r>
      </w:hyperlink>
      <w:r w:rsidRPr="00237117">
        <w:rPr>
          <w:rFonts w:ascii="Times New Roman" w:hAnsi="Times New Roman" w:cs="Times New Roman"/>
          <w:color w:val="000000" w:themeColor="text1"/>
          <w:sz w:val="20"/>
          <w:szCs w:val="20"/>
        </w:rPr>
        <w:t xml:space="preserve"> № 210-ФЗ;</w:t>
      </w:r>
      <w:r w:rsidR="00BD47D6">
        <w:rPr>
          <w:rFonts w:ascii="Times New Roman" w:hAnsi="Times New Roman" w:cs="Times New Roman"/>
          <w:color w:val="000000" w:themeColor="text1"/>
          <w:sz w:val="20"/>
          <w:szCs w:val="20"/>
        </w:rPr>
        <w:t xml:space="preserve"> </w:t>
      </w:r>
      <w:hyperlink r:id="rId20" w:history="1">
        <w:r w:rsidRPr="00237117">
          <w:rPr>
            <w:rFonts w:ascii="Times New Roman" w:hAnsi="Times New Roman" w:cs="Times New Roman"/>
            <w:color w:val="000000" w:themeColor="text1"/>
            <w:sz w:val="20"/>
            <w:szCs w:val="20"/>
          </w:rPr>
          <w:t>постановлением</w:t>
        </w:r>
      </w:hyperlink>
      <w:r w:rsidRPr="00237117">
        <w:rPr>
          <w:rFonts w:ascii="Times New Roman" w:hAnsi="Times New Roman" w:cs="Times New Roman"/>
          <w:color w:val="000000" w:themeColor="text1"/>
          <w:sz w:val="20"/>
          <w:szCs w:val="20"/>
        </w:rPr>
        <w:t xml:space="preserve"> Правительства Российской Федерации от 20 ноября 2012 года № 1198 «О федеральной </w:t>
      </w:r>
      <w:r w:rsidRPr="00237117">
        <w:rPr>
          <w:rFonts w:ascii="Times New Roman" w:hAnsi="Times New Roman" w:cs="Times New Roman"/>
          <w:color w:val="000000" w:themeColor="text1"/>
          <w:sz w:val="20"/>
          <w:szCs w:val="20"/>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b/>
          <w:color w:val="000000" w:themeColor="text1"/>
          <w:sz w:val="20"/>
          <w:szCs w:val="20"/>
        </w:rPr>
        <w:t xml:space="preserve">Раздел </w:t>
      </w:r>
      <w:r w:rsidRPr="00237117">
        <w:rPr>
          <w:rFonts w:ascii="Times New Roman" w:hAnsi="Times New Roman" w:cs="Times New Roman"/>
          <w:b/>
          <w:color w:val="000000" w:themeColor="text1"/>
          <w:sz w:val="20"/>
          <w:szCs w:val="20"/>
          <w:lang w:val="en-US"/>
        </w:rPr>
        <w:t>VI</w:t>
      </w:r>
      <w:r w:rsidRPr="00237117">
        <w:rPr>
          <w:rFonts w:ascii="Times New Roman" w:hAnsi="Times New Roman" w:cs="Times New Roman"/>
          <w:b/>
          <w:color w:val="000000" w:themeColor="text1"/>
          <w:sz w:val="20"/>
          <w:szCs w:val="2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BD47D6">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r w:rsidR="00BD47D6">
        <w:rPr>
          <w:rFonts w:ascii="Times New Roman" w:hAnsi="Times New Roman" w:cs="Times New Roman"/>
          <w:b/>
          <w:color w:val="000000" w:themeColor="text1"/>
          <w:sz w:val="20"/>
          <w:szCs w:val="20"/>
        </w:rPr>
        <w:t xml:space="preserve"> </w:t>
      </w:r>
      <w:r w:rsidRPr="00237117">
        <w:rPr>
          <w:rFonts w:ascii="Times New Roman" w:hAnsi="Times New Roman" w:cs="Times New Roman"/>
          <w:color w:val="000000" w:themeColor="text1"/>
          <w:sz w:val="20"/>
          <w:szCs w:val="20"/>
        </w:rPr>
        <w:t>6.1 Многофункциональный центр осуществляет:</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уполномоченных органов местного самоуправления;</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иные процедуры и действия, предусмотренные Федеральным законом № 210-ФЗ.</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r w:rsidRPr="00237117">
        <w:rPr>
          <w:rFonts w:ascii="Times New Roman" w:hAnsi="Times New Roman" w:cs="Times New Roman"/>
          <w:b/>
          <w:color w:val="000000" w:themeColor="text1"/>
          <w:sz w:val="20"/>
          <w:szCs w:val="20"/>
        </w:rPr>
        <w:t>Информирование заявителей</w:t>
      </w:r>
      <w:r w:rsidR="00BD47D6">
        <w:rPr>
          <w:rFonts w:ascii="Times New Roman" w:hAnsi="Times New Roman" w:cs="Times New Roman"/>
          <w:b/>
          <w:color w:val="000000" w:themeColor="text1"/>
          <w:sz w:val="20"/>
          <w:szCs w:val="20"/>
        </w:rPr>
        <w:t xml:space="preserve"> </w:t>
      </w:r>
      <w:r w:rsidRPr="00237117">
        <w:rPr>
          <w:rFonts w:ascii="Times New Roman" w:hAnsi="Times New Roman" w:cs="Times New Roman"/>
          <w:color w:val="000000" w:themeColor="text1"/>
          <w:sz w:val="20"/>
          <w:szCs w:val="20"/>
        </w:rPr>
        <w:t>6.2. Информирование заявителя многофункциональными центрами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изложить обращение в письменной форме (ответ направляется заявителю в соответствии со способом, указанным в обращении);</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назначить другое время для консультаций.</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b/>
          <w:color w:val="000000" w:themeColor="text1"/>
          <w:sz w:val="20"/>
          <w:szCs w:val="20"/>
        </w:rPr>
        <w:t>Выдача заявителю результата предоставления муниципальной услуги</w:t>
      </w:r>
      <w:r w:rsidR="00BD47D6">
        <w:rPr>
          <w:rFonts w:ascii="Times New Roman" w:hAnsi="Times New Roman" w:cs="Times New Roman"/>
          <w:b/>
          <w:color w:val="000000" w:themeColor="text1"/>
          <w:sz w:val="20"/>
          <w:szCs w:val="20"/>
        </w:rPr>
        <w:t xml:space="preserve"> </w:t>
      </w:r>
      <w:r w:rsidRPr="00237117">
        <w:rPr>
          <w:rFonts w:ascii="Times New Roman" w:hAnsi="Times New Roman" w:cs="Times New Roman"/>
          <w:color w:val="000000" w:themeColor="text1"/>
          <w:sz w:val="20"/>
          <w:szCs w:val="20"/>
        </w:rPr>
        <w:t xml:space="preserve">6.3. При наличии в </w:t>
      </w:r>
      <w:r w:rsidRPr="00237117">
        <w:rPr>
          <w:rFonts w:ascii="Times New Roman" w:hAnsi="Times New Roman" w:cs="Times New Roman"/>
          <w:bCs/>
          <w:color w:val="000000" w:themeColor="text1"/>
          <w:sz w:val="20"/>
          <w:szCs w:val="20"/>
        </w:rPr>
        <w:t>заявлении о выдаче разрешения на строительство, заявлении о внесении изменений, уведомлении</w:t>
      </w:r>
      <w:r w:rsidRPr="00237117">
        <w:rPr>
          <w:rFonts w:ascii="Times New Roman" w:hAnsi="Times New Roman" w:cs="Times New Roman"/>
          <w:color w:val="000000" w:themeColor="text1"/>
          <w:sz w:val="20"/>
          <w:szCs w:val="20"/>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w:t>
      </w:r>
      <w:r w:rsidRPr="00237117">
        <w:rPr>
          <w:rFonts w:ascii="Times New Roman" w:eastAsia="Calibri" w:hAnsi="Times New Roman" w:cs="Times New Roman"/>
          <w:bCs/>
          <w:color w:val="000000" w:themeColor="text1"/>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37117">
        <w:rPr>
          <w:rFonts w:ascii="Times New Roman" w:hAnsi="Times New Roman" w:cs="Times New Roman"/>
          <w:sz w:val="20"/>
          <w:szCs w:val="20"/>
        </w:rPr>
        <w:t xml:space="preserve"> </w:t>
      </w:r>
      <w:r w:rsidRPr="00237117">
        <w:rPr>
          <w:rFonts w:ascii="Times New Roman" w:eastAsia="Calibri" w:hAnsi="Times New Roman" w:cs="Times New Roman"/>
          <w:bCs/>
          <w:color w:val="000000" w:themeColor="text1"/>
          <w:sz w:val="20"/>
          <w:szCs w:val="20"/>
        </w:rPr>
        <w:t>или в случаях, установленных законодательством Российской Федерации, публично-правовыми компаниями».</w:t>
      </w:r>
      <w:r w:rsidR="00BD47D6">
        <w:rPr>
          <w:rFonts w:ascii="Times New Roman" w:eastAsia="Calibri"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w:t>
      </w:r>
      <w:r w:rsidRPr="00237117">
        <w:rPr>
          <w:rFonts w:ascii="Times New Roman" w:eastAsia="Calibri" w:hAnsi="Times New Roman" w:cs="Times New Roman"/>
          <w:bCs/>
          <w:color w:val="000000" w:themeColor="text1"/>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37117">
        <w:rPr>
          <w:rFonts w:ascii="Times New Roman" w:hAnsi="Times New Roman" w:cs="Times New Roman"/>
          <w:sz w:val="20"/>
          <w:szCs w:val="20"/>
        </w:rPr>
        <w:t xml:space="preserve"> </w:t>
      </w:r>
      <w:r w:rsidRPr="00237117">
        <w:rPr>
          <w:rFonts w:ascii="Times New Roman" w:eastAsia="Calibri" w:hAnsi="Times New Roman" w:cs="Times New Roman"/>
          <w:bCs/>
          <w:color w:val="000000" w:themeColor="text1"/>
          <w:sz w:val="20"/>
          <w:szCs w:val="20"/>
        </w:rPr>
        <w:t>или в случаях, установленных законодательством Российской Федерации, публично-правовыми компаниями».</w:t>
      </w:r>
      <w:r w:rsidR="00BD47D6">
        <w:rPr>
          <w:rFonts w:ascii="Times New Roman" w:eastAsia="Calibri" w:hAnsi="Times New Roman" w:cs="Times New Roman"/>
          <w:bCs/>
          <w:color w:val="000000" w:themeColor="text1"/>
          <w:sz w:val="20"/>
          <w:szCs w:val="20"/>
        </w:rPr>
        <w:t xml:space="preserve"> </w:t>
      </w:r>
      <w:r w:rsidRPr="00237117">
        <w:rPr>
          <w:rFonts w:ascii="Times New Roman" w:hAnsi="Times New Roman" w:cs="Times New Roman"/>
          <w:color w:val="000000" w:themeColor="text1"/>
          <w:sz w:val="20"/>
          <w:szCs w:val="2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Работник многофункционального центра осуществляет следующие действия:</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проверяет полномочия представителя заявителя (в случае обращения представителя заявителя);</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определяет статус исполнения </w:t>
      </w:r>
      <w:r w:rsidRPr="00237117">
        <w:rPr>
          <w:rFonts w:ascii="Times New Roman" w:hAnsi="Times New Roman" w:cs="Times New Roman"/>
          <w:bCs/>
          <w:color w:val="000000" w:themeColor="text1"/>
          <w:sz w:val="20"/>
          <w:szCs w:val="20"/>
        </w:rPr>
        <w:t>заявления о выдаче разрешения на строительство, заявления о внесении изменений, уведомления</w:t>
      </w:r>
      <w:r w:rsidRPr="00237117">
        <w:rPr>
          <w:rFonts w:ascii="Times New Roman" w:hAnsi="Times New Roman" w:cs="Times New Roman"/>
          <w:color w:val="000000" w:themeColor="text1"/>
          <w:sz w:val="20"/>
          <w:szCs w:val="20"/>
        </w:rPr>
        <w:t xml:space="preserve"> в ГИС;</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выдает документы заявителю, при необходимости запрашивает у заявителя подписи за каждый выданный документ;</w:t>
      </w:r>
      <w:r w:rsidR="00BD47D6">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запрашивает согласие заявителя на участие в смс-опросе для оценки качества предоставленных многофункциональным центром услуг.</w:t>
      </w:r>
    </w:p>
    <w:p w14:paraId="3FBB901D" w14:textId="72116917" w:rsidR="00237117" w:rsidRPr="00237117" w:rsidRDefault="00237117" w:rsidP="00BD47D6">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237117">
        <w:rPr>
          <w:rFonts w:ascii="Times New Roman" w:eastAsia="Calibri" w:hAnsi="Times New Roman" w:cs="Times New Roman"/>
          <w:color w:val="000000" w:themeColor="text1"/>
          <w:sz w:val="20"/>
          <w:szCs w:val="20"/>
        </w:rPr>
        <w:t>ПРИЛОЖЕНИЕ № 1</w:t>
      </w:r>
      <w:r w:rsidR="00BD47D6">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 xml:space="preserve">к Административному регламенту предоставления   муниципальной услуги </w:t>
      </w:r>
      <w:r w:rsidRPr="00237117">
        <w:rPr>
          <w:rFonts w:ascii="Times New Roman" w:hAnsi="Times New Roman" w:cs="Times New Roman"/>
          <w:color w:val="000000" w:themeColor="text1"/>
          <w:sz w:val="20"/>
          <w:szCs w:val="20"/>
        </w:rPr>
        <w:t>ФОРМА</w:t>
      </w:r>
    </w:p>
    <w:p w14:paraId="332AABF9" w14:textId="227477E8" w:rsidR="00237117" w:rsidRPr="00237117" w:rsidRDefault="00237117" w:rsidP="00237117">
      <w:pPr>
        <w:autoSpaceDE w:val="0"/>
        <w:autoSpaceDN w:val="0"/>
        <w:spacing w:after="0" w:line="240" w:lineRule="auto"/>
        <w:jc w:val="center"/>
        <w:rPr>
          <w:rFonts w:ascii="Times New Roman" w:hAnsi="Times New Roman" w:cs="Times New Roman"/>
          <w:b/>
          <w:color w:val="000000" w:themeColor="text1"/>
          <w:sz w:val="20"/>
          <w:szCs w:val="20"/>
        </w:rPr>
      </w:pPr>
      <w:r w:rsidRPr="00237117">
        <w:rPr>
          <w:rFonts w:ascii="Times New Roman" w:hAnsi="Times New Roman" w:cs="Times New Roman"/>
          <w:b/>
          <w:color w:val="000000" w:themeColor="text1"/>
          <w:sz w:val="20"/>
          <w:szCs w:val="20"/>
        </w:rPr>
        <w:t>З А Я В Л Е Н И Е</w:t>
      </w:r>
      <w:r w:rsidR="00BD47D6">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о выдаче разрешения на строительство</w:t>
      </w:r>
    </w:p>
    <w:p w14:paraId="2E1953A1"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"__" __________ 20___ г.</w:t>
      </w:r>
    </w:p>
    <w:p w14:paraId="1CAA22FA"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37117" w:rsidRPr="00BD47D6" w14:paraId="6DBCD56B" w14:textId="77777777" w:rsidTr="00BD47D6">
        <w:trPr>
          <w:trHeight w:val="165"/>
        </w:trPr>
        <w:tc>
          <w:tcPr>
            <w:tcW w:w="10632" w:type="dxa"/>
            <w:tcBorders>
              <w:top w:val="nil"/>
              <w:left w:val="nil"/>
              <w:right w:val="nil"/>
            </w:tcBorders>
          </w:tcPr>
          <w:p w14:paraId="460CA258" w14:textId="77777777" w:rsidR="00237117" w:rsidRPr="00BD47D6"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BD47D6" w14:paraId="40F4D28B" w14:textId="77777777" w:rsidTr="00BD47D6">
        <w:trPr>
          <w:trHeight w:val="126"/>
        </w:trPr>
        <w:tc>
          <w:tcPr>
            <w:tcW w:w="10632" w:type="dxa"/>
            <w:tcBorders>
              <w:left w:val="nil"/>
              <w:bottom w:val="single" w:sz="4" w:space="0" w:color="auto"/>
              <w:right w:val="nil"/>
            </w:tcBorders>
          </w:tcPr>
          <w:p w14:paraId="005466B5" w14:textId="77777777" w:rsidR="00237117" w:rsidRPr="00BD47D6"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BD47D6" w14:paraId="4E47392E" w14:textId="77777777" w:rsidTr="00BD47D6">
        <w:trPr>
          <w:trHeight w:val="135"/>
        </w:trPr>
        <w:tc>
          <w:tcPr>
            <w:tcW w:w="10632" w:type="dxa"/>
            <w:tcBorders>
              <w:left w:val="nil"/>
              <w:bottom w:val="nil"/>
              <w:right w:val="nil"/>
            </w:tcBorders>
          </w:tcPr>
          <w:p w14:paraId="647DEF03" w14:textId="6928CEDA" w:rsidR="00237117" w:rsidRPr="00BD47D6" w:rsidRDefault="00237117" w:rsidP="00BD47D6">
            <w:pPr>
              <w:autoSpaceDE w:val="0"/>
              <w:autoSpaceDN w:val="0"/>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tc>
      </w:tr>
    </w:tbl>
    <w:p w14:paraId="7182B9E4" w14:textId="77777777" w:rsidR="00237117" w:rsidRPr="00237117" w:rsidRDefault="00237117" w:rsidP="00BD47D6">
      <w:pPr>
        <w:autoSpaceDE w:val="0"/>
        <w:autoSpaceDN w:val="0"/>
        <w:adjustRightInd w:val="0"/>
        <w:spacing w:after="0" w:line="240" w:lineRule="auto"/>
        <w:ind w:right="-2"/>
        <w:rPr>
          <w:rFonts w:ascii="Times New Roman" w:eastAsia="Calibri" w:hAnsi="Times New Roman" w:cs="Times New Roman"/>
          <w:bCs/>
          <w:color w:val="000000" w:themeColor="text1"/>
          <w:sz w:val="20"/>
          <w:szCs w:val="20"/>
        </w:rPr>
      </w:pPr>
      <w:r w:rsidRPr="00237117">
        <w:rPr>
          <w:rFonts w:ascii="Times New Roman" w:eastAsia="Calibri" w:hAnsi="Times New Roman" w:cs="Times New Roman"/>
          <w:bCs/>
          <w:color w:val="000000" w:themeColor="text1"/>
          <w:sz w:val="20"/>
          <w:szCs w:val="20"/>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8962"/>
        <w:gridCol w:w="1139"/>
      </w:tblGrid>
      <w:tr w:rsidR="00237117" w:rsidRPr="00BD47D6" w14:paraId="24B9A56E" w14:textId="77777777" w:rsidTr="00BD47D6">
        <w:trPr>
          <w:trHeight w:val="20"/>
        </w:trPr>
        <w:tc>
          <w:tcPr>
            <w:tcW w:w="10637" w:type="dxa"/>
            <w:gridSpan w:val="3"/>
            <w:tcBorders>
              <w:top w:val="nil"/>
              <w:left w:val="nil"/>
              <w:right w:val="nil"/>
            </w:tcBorders>
          </w:tcPr>
          <w:p w14:paraId="3F225F95" w14:textId="77777777" w:rsidR="00237117" w:rsidRPr="00BD47D6" w:rsidRDefault="00237117" w:rsidP="00BD47D6">
            <w:pPr>
              <w:spacing w:after="0" w:line="240" w:lineRule="auto"/>
              <w:ind w:left="720"/>
              <w:contextualSpacing/>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 Сведения о застройщике</w:t>
            </w:r>
          </w:p>
        </w:tc>
      </w:tr>
      <w:tr w:rsidR="00237117" w:rsidRPr="00BD47D6" w14:paraId="30600DCE" w14:textId="77777777" w:rsidTr="00BD47D6">
        <w:trPr>
          <w:trHeight w:val="20"/>
        </w:trPr>
        <w:tc>
          <w:tcPr>
            <w:tcW w:w="536" w:type="dxa"/>
          </w:tcPr>
          <w:p w14:paraId="010C3FB0"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1.1</w:t>
            </w:r>
          </w:p>
        </w:tc>
        <w:tc>
          <w:tcPr>
            <w:tcW w:w="8962" w:type="dxa"/>
          </w:tcPr>
          <w:p w14:paraId="4DF3E46E"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1134" w:type="dxa"/>
          </w:tcPr>
          <w:p w14:paraId="208F3139"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BD47D6" w14:paraId="109ACAFD" w14:textId="77777777" w:rsidTr="00BD47D6">
        <w:trPr>
          <w:trHeight w:val="20"/>
        </w:trPr>
        <w:tc>
          <w:tcPr>
            <w:tcW w:w="536" w:type="dxa"/>
          </w:tcPr>
          <w:p w14:paraId="6FFE7738"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1.1.1</w:t>
            </w:r>
          </w:p>
        </w:tc>
        <w:tc>
          <w:tcPr>
            <w:tcW w:w="8962" w:type="dxa"/>
          </w:tcPr>
          <w:p w14:paraId="103081F4"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Фамилия, имя, отчество (при наличии)</w:t>
            </w:r>
          </w:p>
        </w:tc>
        <w:tc>
          <w:tcPr>
            <w:tcW w:w="1134" w:type="dxa"/>
          </w:tcPr>
          <w:p w14:paraId="2FF6229E"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BD47D6" w14:paraId="4CEBDFE8" w14:textId="77777777" w:rsidTr="00BD47D6">
        <w:trPr>
          <w:trHeight w:val="20"/>
        </w:trPr>
        <w:tc>
          <w:tcPr>
            <w:tcW w:w="536" w:type="dxa"/>
          </w:tcPr>
          <w:p w14:paraId="1D69F93F"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1.1.2</w:t>
            </w:r>
          </w:p>
        </w:tc>
        <w:tc>
          <w:tcPr>
            <w:tcW w:w="8962" w:type="dxa"/>
          </w:tcPr>
          <w:p w14:paraId="058B953F"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BD47D6">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1134" w:type="dxa"/>
          </w:tcPr>
          <w:p w14:paraId="56E93D92"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BD47D6" w14:paraId="7AEC49E7" w14:textId="77777777" w:rsidTr="00BD47D6">
        <w:trPr>
          <w:trHeight w:val="20"/>
        </w:trPr>
        <w:tc>
          <w:tcPr>
            <w:tcW w:w="536" w:type="dxa"/>
          </w:tcPr>
          <w:p w14:paraId="0FF9A745"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1.1.3</w:t>
            </w:r>
          </w:p>
        </w:tc>
        <w:tc>
          <w:tcPr>
            <w:tcW w:w="8962" w:type="dxa"/>
          </w:tcPr>
          <w:p w14:paraId="7792A953"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1134" w:type="dxa"/>
          </w:tcPr>
          <w:p w14:paraId="5076DC3F"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BD47D6" w14:paraId="26D604F2" w14:textId="77777777" w:rsidTr="00BD47D6">
        <w:trPr>
          <w:trHeight w:val="20"/>
        </w:trPr>
        <w:tc>
          <w:tcPr>
            <w:tcW w:w="536" w:type="dxa"/>
          </w:tcPr>
          <w:p w14:paraId="55DC2E22"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1.2</w:t>
            </w:r>
          </w:p>
        </w:tc>
        <w:tc>
          <w:tcPr>
            <w:tcW w:w="8962" w:type="dxa"/>
          </w:tcPr>
          <w:p w14:paraId="7AE2BB12"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Сведения о юридическом лице:</w:t>
            </w:r>
          </w:p>
        </w:tc>
        <w:tc>
          <w:tcPr>
            <w:tcW w:w="1134" w:type="dxa"/>
          </w:tcPr>
          <w:p w14:paraId="672F90E1"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BD47D6" w14:paraId="77C3FA8F" w14:textId="77777777" w:rsidTr="00BD47D6">
        <w:trPr>
          <w:trHeight w:val="20"/>
        </w:trPr>
        <w:tc>
          <w:tcPr>
            <w:tcW w:w="536" w:type="dxa"/>
          </w:tcPr>
          <w:p w14:paraId="7B887F64"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1.2.1</w:t>
            </w:r>
          </w:p>
        </w:tc>
        <w:tc>
          <w:tcPr>
            <w:tcW w:w="8962" w:type="dxa"/>
          </w:tcPr>
          <w:p w14:paraId="3E8C2A78"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Полное наименование</w:t>
            </w:r>
          </w:p>
        </w:tc>
        <w:tc>
          <w:tcPr>
            <w:tcW w:w="1134" w:type="dxa"/>
          </w:tcPr>
          <w:p w14:paraId="22462346"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BD47D6" w14:paraId="4B4ADFE0" w14:textId="77777777" w:rsidTr="00BD47D6">
        <w:trPr>
          <w:trHeight w:val="20"/>
        </w:trPr>
        <w:tc>
          <w:tcPr>
            <w:tcW w:w="536" w:type="dxa"/>
          </w:tcPr>
          <w:p w14:paraId="347040C1"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1.2.2</w:t>
            </w:r>
          </w:p>
        </w:tc>
        <w:tc>
          <w:tcPr>
            <w:tcW w:w="8962" w:type="dxa"/>
          </w:tcPr>
          <w:p w14:paraId="5170E8E1"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Основной государственный регистрационный номер</w:t>
            </w:r>
          </w:p>
        </w:tc>
        <w:tc>
          <w:tcPr>
            <w:tcW w:w="1134" w:type="dxa"/>
          </w:tcPr>
          <w:p w14:paraId="73A2E57D"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BD47D6" w14:paraId="744FF158" w14:textId="77777777" w:rsidTr="00BD47D6">
        <w:trPr>
          <w:trHeight w:val="20"/>
        </w:trPr>
        <w:tc>
          <w:tcPr>
            <w:tcW w:w="536" w:type="dxa"/>
            <w:tcBorders>
              <w:bottom w:val="single" w:sz="4" w:space="0" w:color="auto"/>
            </w:tcBorders>
          </w:tcPr>
          <w:p w14:paraId="127B6AC5"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1.2.3</w:t>
            </w:r>
          </w:p>
        </w:tc>
        <w:tc>
          <w:tcPr>
            <w:tcW w:w="8962" w:type="dxa"/>
            <w:tcBorders>
              <w:bottom w:val="single" w:sz="4" w:space="0" w:color="auto"/>
            </w:tcBorders>
          </w:tcPr>
          <w:p w14:paraId="23BBCB9A"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1134" w:type="dxa"/>
            <w:tcBorders>
              <w:bottom w:val="single" w:sz="4" w:space="0" w:color="auto"/>
            </w:tcBorders>
          </w:tcPr>
          <w:p w14:paraId="767EAA15"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BD47D6" w14:paraId="18D5A82B" w14:textId="77777777" w:rsidTr="00BD47D6">
        <w:trPr>
          <w:trHeight w:val="20"/>
        </w:trPr>
        <w:tc>
          <w:tcPr>
            <w:tcW w:w="10637" w:type="dxa"/>
            <w:gridSpan w:val="3"/>
            <w:tcBorders>
              <w:left w:val="nil"/>
              <w:bottom w:val="single" w:sz="4" w:space="0" w:color="auto"/>
              <w:right w:val="nil"/>
            </w:tcBorders>
          </w:tcPr>
          <w:p w14:paraId="7C991C0A"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2. Сведения об объекте</w:t>
            </w:r>
          </w:p>
        </w:tc>
      </w:tr>
      <w:tr w:rsidR="00237117" w:rsidRPr="00BD47D6" w14:paraId="18801272" w14:textId="77777777" w:rsidTr="00BD47D6">
        <w:trPr>
          <w:trHeight w:val="20"/>
        </w:trPr>
        <w:tc>
          <w:tcPr>
            <w:tcW w:w="536" w:type="dxa"/>
            <w:tcBorders>
              <w:bottom w:val="single" w:sz="4" w:space="0" w:color="auto"/>
            </w:tcBorders>
          </w:tcPr>
          <w:p w14:paraId="57A128E6"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2.1</w:t>
            </w:r>
          </w:p>
        </w:tc>
        <w:tc>
          <w:tcPr>
            <w:tcW w:w="8962" w:type="dxa"/>
            <w:tcBorders>
              <w:bottom w:val="single" w:sz="4" w:space="0" w:color="auto"/>
            </w:tcBorders>
          </w:tcPr>
          <w:p w14:paraId="24EC40A1" w14:textId="1A415D01" w:rsidR="00237117" w:rsidRPr="00BD47D6" w:rsidRDefault="00237117" w:rsidP="00BD47D6">
            <w:pPr>
              <w:spacing w:after="0" w:line="240" w:lineRule="auto"/>
              <w:rPr>
                <w:rFonts w:ascii="Times New Roman" w:eastAsia="Calibri" w:hAnsi="Times New Roman" w:cs="Times New Roman"/>
                <w:i/>
                <w:color w:val="000000" w:themeColor="text1"/>
                <w:sz w:val="16"/>
                <w:szCs w:val="16"/>
              </w:rPr>
            </w:pPr>
            <w:r w:rsidRPr="00BD47D6">
              <w:rPr>
                <w:rFonts w:ascii="Times New Roman" w:eastAsia="Calibri" w:hAnsi="Times New Roman" w:cs="Times New Roman"/>
                <w:color w:val="000000" w:themeColor="text1"/>
                <w:sz w:val="16"/>
                <w:szCs w:val="16"/>
              </w:rPr>
              <w:t>Наименование объекта капитального строительства (этапа) в соответствии с проектной документацией</w:t>
            </w:r>
            <w:r w:rsidR="00BD47D6">
              <w:rPr>
                <w:rFonts w:ascii="Times New Roman" w:eastAsia="Calibri" w:hAnsi="Times New Roman" w:cs="Times New Roman"/>
                <w:color w:val="000000" w:themeColor="text1"/>
                <w:sz w:val="16"/>
                <w:szCs w:val="16"/>
              </w:rPr>
              <w:t xml:space="preserve"> </w:t>
            </w:r>
            <w:r w:rsidRPr="00BD47D6">
              <w:rPr>
                <w:rFonts w:ascii="Times New Roman" w:eastAsia="Calibri" w:hAnsi="Times New Roman" w:cs="Times New Roman"/>
                <w:i/>
                <w:color w:val="000000" w:themeColor="text1"/>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134" w:type="dxa"/>
            <w:tcBorders>
              <w:bottom w:val="single" w:sz="4" w:space="0" w:color="auto"/>
            </w:tcBorders>
          </w:tcPr>
          <w:p w14:paraId="167819BD"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BD47D6" w14:paraId="26567743" w14:textId="77777777" w:rsidTr="00BD47D6">
        <w:trPr>
          <w:trHeight w:val="20"/>
        </w:trPr>
        <w:tc>
          <w:tcPr>
            <w:tcW w:w="536" w:type="dxa"/>
            <w:tcBorders>
              <w:bottom w:val="single" w:sz="4" w:space="0" w:color="auto"/>
            </w:tcBorders>
          </w:tcPr>
          <w:p w14:paraId="04506E64"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2.2</w:t>
            </w:r>
          </w:p>
        </w:tc>
        <w:tc>
          <w:tcPr>
            <w:tcW w:w="8962" w:type="dxa"/>
            <w:tcBorders>
              <w:bottom w:val="single" w:sz="4" w:space="0" w:color="auto"/>
            </w:tcBorders>
          </w:tcPr>
          <w:p w14:paraId="6925C3C3" w14:textId="2D602503" w:rsidR="00237117" w:rsidRPr="00BD47D6" w:rsidRDefault="00237117" w:rsidP="00BD47D6">
            <w:pPr>
              <w:spacing w:after="0" w:line="240" w:lineRule="auto"/>
              <w:rPr>
                <w:rFonts w:ascii="Times New Roman" w:eastAsia="Calibri" w:hAnsi="Times New Roman" w:cs="Times New Roman"/>
                <w:i/>
                <w:color w:val="000000" w:themeColor="text1"/>
                <w:sz w:val="16"/>
                <w:szCs w:val="16"/>
              </w:rPr>
            </w:pPr>
            <w:r w:rsidRPr="00BD47D6">
              <w:rPr>
                <w:rFonts w:ascii="Times New Roman" w:eastAsia="Calibri" w:hAnsi="Times New Roman" w:cs="Times New Roman"/>
                <w:color w:val="000000" w:themeColor="text1"/>
                <w:sz w:val="16"/>
                <w:szCs w:val="16"/>
              </w:rPr>
              <w:t>Кадастровый номер реконструируемого объекта капитального строительства</w:t>
            </w:r>
            <w:r w:rsidR="00BD47D6">
              <w:rPr>
                <w:rFonts w:ascii="Times New Roman" w:eastAsia="Calibri" w:hAnsi="Times New Roman" w:cs="Times New Roman"/>
                <w:color w:val="000000" w:themeColor="text1"/>
                <w:sz w:val="16"/>
                <w:szCs w:val="16"/>
              </w:rPr>
              <w:t xml:space="preserve"> </w:t>
            </w:r>
            <w:r w:rsidRPr="00BD47D6">
              <w:rPr>
                <w:rFonts w:ascii="Times New Roman" w:eastAsia="Calibri" w:hAnsi="Times New Roman" w:cs="Times New Roman"/>
                <w:i/>
                <w:color w:val="000000" w:themeColor="text1"/>
                <w:sz w:val="16"/>
                <w:szCs w:val="16"/>
              </w:rPr>
              <w:t>(указывается в случае проведения реконструкции объекта капитального строительства)</w:t>
            </w:r>
          </w:p>
        </w:tc>
        <w:tc>
          <w:tcPr>
            <w:tcW w:w="1134" w:type="dxa"/>
            <w:tcBorders>
              <w:bottom w:val="single" w:sz="4" w:space="0" w:color="auto"/>
            </w:tcBorders>
          </w:tcPr>
          <w:p w14:paraId="68D3F477"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BD47D6" w14:paraId="0F943CE4" w14:textId="77777777" w:rsidTr="00BD47D6">
        <w:trPr>
          <w:trHeight w:val="20"/>
        </w:trPr>
        <w:tc>
          <w:tcPr>
            <w:tcW w:w="10637" w:type="dxa"/>
            <w:gridSpan w:val="3"/>
            <w:tcBorders>
              <w:left w:val="nil"/>
              <w:bottom w:val="single" w:sz="4" w:space="0" w:color="auto"/>
              <w:right w:val="nil"/>
            </w:tcBorders>
          </w:tcPr>
          <w:p w14:paraId="0E37D933"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 Сведения о земельном участке</w:t>
            </w:r>
          </w:p>
        </w:tc>
      </w:tr>
      <w:tr w:rsidR="00237117" w:rsidRPr="00BD47D6" w14:paraId="66F3C318" w14:textId="77777777" w:rsidTr="00BD47D6">
        <w:trPr>
          <w:trHeight w:val="20"/>
        </w:trPr>
        <w:tc>
          <w:tcPr>
            <w:tcW w:w="536" w:type="dxa"/>
          </w:tcPr>
          <w:p w14:paraId="44F0B59E"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3.1</w:t>
            </w:r>
          </w:p>
        </w:tc>
        <w:tc>
          <w:tcPr>
            <w:tcW w:w="8962" w:type="dxa"/>
          </w:tcPr>
          <w:p w14:paraId="46404F9B" w14:textId="1B4D89A8"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BD47D6">
              <w:rPr>
                <w:rFonts w:ascii="Times New Roman" w:eastAsia="Calibri" w:hAnsi="Times New Roman" w:cs="Times New Roman"/>
                <w:color w:val="000000" w:themeColor="text1"/>
                <w:sz w:val="16"/>
                <w:szCs w:val="16"/>
              </w:rPr>
              <w:t xml:space="preserve"> </w:t>
            </w:r>
            <w:r w:rsidRPr="00BD47D6">
              <w:rPr>
                <w:rFonts w:ascii="Times New Roman" w:eastAsia="Calibri" w:hAnsi="Times New Roman" w:cs="Times New Roman"/>
                <w:i/>
                <w:color w:val="000000" w:themeColor="text1"/>
                <w:sz w:val="16"/>
                <w:szCs w:val="1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134" w:type="dxa"/>
          </w:tcPr>
          <w:p w14:paraId="2C3ACDBE"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BD47D6" w14:paraId="4D3F688C" w14:textId="77777777" w:rsidTr="00BD47D6">
        <w:trPr>
          <w:trHeight w:val="20"/>
        </w:trPr>
        <w:tc>
          <w:tcPr>
            <w:tcW w:w="536" w:type="dxa"/>
          </w:tcPr>
          <w:p w14:paraId="30905E17"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3.2</w:t>
            </w:r>
          </w:p>
        </w:tc>
        <w:tc>
          <w:tcPr>
            <w:tcW w:w="8962" w:type="dxa"/>
          </w:tcPr>
          <w:p w14:paraId="317B3732" w14:textId="7DD1AAC1" w:rsidR="00237117" w:rsidRPr="00BD47D6" w:rsidRDefault="00237117" w:rsidP="00BD47D6">
            <w:pPr>
              <w:spacing w:after="0" w:line="240" w:lineRule="auto"/>
              <w:rPr>
                <w:rFonts w:ascii="Times New Roman" w:eastAsia="Calibri" w:hAnsi="Times New Roman" w:cs="Times New Roman"/>
                <w:i/>
                <w:color w:val="000000" w:themeColor="text1"/>
                <w:sz w:val="16"/>
                <w:szCs w:val="16"/>
              </w:rPr>
            </w:pPr>
            <w:r w:rsidRPr="00BD47D6">
              <w:rPr>
                <w:rFonts w:ascii="Times New Roman" w:eastAsia="Calibri" w:hAnsi="Times New Roman" w:cs="Times New Roman"/>
                <w:color w:val="000000" w:themeColor="text1"/>
                <w:sz w:val="16"/>
                <w:szCs w:val="1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00BD47D6">
              <w:rPr>
                <w:rFonts w:ascii="Times New Roman" w:eastAsia="Calibri" w:hAnsi="Times New Roman" w:cs="Times New Roman"/>
                <w:color w:val="000000" w:themeColor="text1"/>
                <w:sz w:val="16"/>
                <w:szCs w:val="16"/>
              </w:rPr>
              <w:t xml:space="preserve"> </w:t>
            </w:r>
            <w:r w:rsidRPr="00BD47D6">
              <w:rPr>
                <w:rFonts w:ascii="Times New Roman" w:eastAsia="Calibri" w:hAnsi="Times New Roman" w:cs="Times New Roman"/>
                <w:i/>
                <w:color w:val="000000" w:themeColor="text1"/>
                <w:sz w:val="16"/>
                <w:szCs w:val="16"/>
              </w:rPr>
              <w:t>(указываются в случаях, предусмотренных частью 7.3 статьи 51 и частью 1.1 статьи 57.3 Градостроительного кодекса Российской Федерации)</w:t>
            </w:r>
          </w:p>
        </w:tc>
        <w:tc>
          <w:tcPr>
            <w:tcW w:w="1134" w:type="dxa"/>
          </w:tcPr>
          <w:p w14:paraId="5F013AF3"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bl>
    <w:p w14:paraId="149AAEC2" w14:textId="111967F4" w:rsidR="00237117" w:rsidRPr="00237117" w:rsidRDefault="00237117" w:rsidP="00237117">
      <w:pPr>
        <w:spacing w:after="0" w:line="240" w:lineRule="auto"/>
        <w:rPr>
          <w:rFonts w:ascii="Times New Roman" w:hAnsi="Times New Roman" w:cs="Times New Roman"/>
          <w:color w:val="000000" w:themeColor="text1"/>
          <w:sz w:val="20"/>
          <w:szCs w:val="20"/>
        </w:rPr>
      </w:pPr>
    </w:p>
    <w:p w14:paraId="61C06C11" w14:textId="6F90B1C2" w:rsidR="00237117" w:rsidRPr="00237117" w:rsidRDefault="00237117" w:rsidP="00BD47D6">
      <w:pPr>
        <w:spacing w:after="0" w:line="240" w:lineRule="auto"/>
        <w:ind w:right="-2"/>
        <w:jc w:val="both"/>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7088"/>
        <w:gridCol w:w="1560"/>
        <w:gridCol w:w="1418"/>
      </w:tblGrid>
      <w:tr w:rsidR="00237117" w:rsidRPr="00BD47D6" w14:paraId="6F3C0F8E" w14:textId="77777777" w:rsidTr="00BD47D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DFEA3F7" w14:textId="77777777" w:rsidR="00237117" w:rsidRPr="00BD47D6" w:rsidRDefault="00237117" w:rsidP="00237117">
            <w:pPr>
              <w:suppressAutoHyphens/>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w:t>
            </w:r>
          </w:p>
        </w:tc>
        <w:tc>
          <w:tcPr>
            <w:tcW w:w="7088" w:type="dxa"/>
            <w:tcBorders>
              <w:top w:val="single" w:sz="4" w:space="0" w:color="auto"/>
              <w:left w:val="single" w:sz="4" w:space="0" w:color="auto"/>
              <w:bottom w:val="single" w:sz="4" w:space="0" w:color="auto"/>
              <w:right w:val="single" w:sz="4" w:space="0" w:color="auto"/>
            </w:tcBorders>
            <w:shd w:val="clear" w:color="auto" w:fill="FFFFFF"/>
            <w:hideMark/>
          </w:tcPr>
          <w:p w14:paraId="1CE501C4" w14:textId="77777777" w:rsidR="00237117" w:rsidRPr="00BD47D6" w:rsidRDefault="00237117" w:rsidP="00237117">
            <w:pPr>
              <w:suppressAutoHyphens/>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881772D" w14:textId="77777777" w:rsidR="00237117" w:rsidRPr="00BD47D6" w:rsidRDefault="00237117" w:rsidP="00237117">
            <w:pPr>
              <w:suppressAutoHyphens/>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Номер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9C5AAF3" w14:textId="77777777" w:rsidR="00237117" w:rsidRPr="00BD47D6" w:rsidRDefault="00237117" w:rsidP="00237117">
            <w:pPr>
              <w:suppressAutoHyphens/>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Дата документа</w:t>
            </w:r>
          </w:p>
        </w:tc>
      </w:tr>
      <w:tr w:rsidR="00237117" w:rsidRPr="00BD47D6" w14:paraId="436AFF08" w14:textId="77777777" w:rsidTr="00BD47D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E2DAE46" w14:textId="77777777" w:rsidR="00237117" w:rsidRPr="00BD47D6" w:rsidRDefault="00237117" w:rsidP="00237117">
            <w:pPr>
              <w:suppressAutoHyphens/>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1</w:t>
            </w:r>
          </w:p>
        </w:tc>
        <w:tc>
          <w:tcPr>
            <w:tcW w:w="7088" w:type="dxa"/>
            <w:tcBorders>
              <w:top w:val="single" w:sz="4" w:space="0" w:color="auto"/>
              <w:left w:val="single" w:sz="4" w:space="0" w:color="auto"/>
              <w:bottom w:val="single" w:sz="4" w:space="0" w:color="auto"/>
              <w:right w:val="single" w:sz="4" w:space="0" w:color="auto"/>
            </w:tcBorders>
            <w:shd w:val="clear" w:color="auto" w:fill="FFFFFF"/>
            <w:hideMark/>
          </w:tcPr>
          <w:p w14:paraId="69839EA6" w14:textId="77777777" w:rsidR="00237117" w:rsidRPr="00BD47D6" w:rsidRDefault="00237117" w:rsidP="00237117">
            <w:pPr>
              <w:autoSpaceDE w:val="0"/>
              <w:autoSpaceDN w:val="0"/>
              <w:adjustRightInd w:val="0"/>
              <w:spacing w:after="0" w:line="240" w:lineRule="auto"/>
              <w:jc w:val="both"/>
              <w:rPr>
                <w:rFonts w:ascii="Times New Roman" w:eastAsia="Calibri" w:hAnsi="Times New Roman" w:cs="Times New Roman"/>
                <w:color w:val="000000" w:themeColor="text1"/>
                <w:sz w:val="16"/>
                <w:szCs w:val="16"/>
              </w:rPr>
            </w:pPr>
            <w:r w:rsidRPr="00BD47D6">
              <w:rPr>
                <w:rFonts w:ascii="Times New Roman" w:hAnsi="Times New Roman" w:cs="Times New Roman"/>
                <w:color w:val="000000" w:themeColor="text1"/>
                <w:sz w:val="16"/>
                <w:szCs w:val="1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BD47D6">
              <w:rPr>
                <w:rFonts w:ascii="Times New Roman" w:eastAsia="Calibri" w:hAnsi="Times New Roman" w:cs="Times New Roman"/>
                <w:color w:val="000000" w:themeColor="text1"/>
                <w:sz w:val="16"/>
                <w:szCs w:val="16"/>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96A43CE" w14:textId="77777777" w:rsidR="00237117" w:rsidRPr="00BD47D6" w:rsidRDefault="00237117" w:rsidP="00237117">
            <w:pPr>
              <w:suppressAutoHyphens/>
              <w:spacing w:after="0" w:line="240" w:lineRule="auto"/>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B83F8D" w14:textId="77777777" w:rsidR="00237117" w:rsidRPr="00BD47D6" w:rsidRDefault="00237117" w:rsidP="00237117">
            <w:pPr>
              <w:suppressAutoHyphens/>
              <w:spacing w:after="0" w:line="240" w:lineRule="auto"/>
              <w:rPr>
                <w:rFonts w:ascii="Times New Roman" w:hAnsi="Times New Roman" w:cs="Times New Roman"/>
                <w:color w:val="000000" w:themeColor="text1"/>
                <w:sz w:val="16"/>
                <w:szCs w:val="16"/>
              </w:rPr>
            </w:pPr>
          </w:p>
        </w:tc>
      </w:tr>
      <w:tr w:rsidR="00237117" w:rsidRPr="00BD47D6" w14:paraId="0EA8DF16" w14:textId="77777777" w:rsidTr="00BD47D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AC6A4A7" w14:textId="77777777" w:rsidR="00237117" w:rsidRPr="00BD47D6" w:rsidRDefault="00237117" w:rsidP="00237117">
            <w:pPr>
              <w:suppressAutoHyphens/>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2</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0560552D" w14:textId="2AD741D6" w:rsidR="00237117" w:rsidRPr="00BD47D6" w:rsidRDefault="00237117" w:rsidP="00BD47D6">
            <w:pPr>
              <w:suppressAutoHyphens/>
              <w:spacing w:after="0" w:line="240" w:lineRule="auto"/>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Типовое архитектурное решение для исторического поселения (при наличии)</w:t>
            </w:r>
            <w:r w:rsidR="00BD47D6">
              <w:rPr>
                <w:rFonts w:ascii="Times New Roman" w:hAnsi="Times New Roman" w:cs="Times New Roman"/>
                <w:color w:val="000000" w:themeColor="text1"/>
                <w:sz w:val="16"/>
                <w:szCs w:val="16"/>
              </w:rPr>
              <w:t xml:space="preserve"> </w:t>
            </w:r>
            <w:r w:rsidRPr="00BD47D6">
              <w:rPr>
                <w:rFonts w:ascii="Times New Roman" w:hAnsi="Times New Roman" w:cs="Times New Roman"/>
                <w:color w:val="000000" w:themeColor="text1"/>
                <w:sz w:val="16"/>
                <w:szCs w:val="16"/>
              </w:rPr>
              <w:t>(</w:t>
            </w:r>
            <w:r w:rsidRPr="00BD47D6">
              <w:rPr>
                <w:rFonts w:ascii="Times New Roman" w:hAnsi="Times New Roman" w:cs="Times New Roman"/>
                <w:i/>
                <w:color w:val="000000" w:themeColor="text1"/>
                <w:sz w:val="16"/>
                <w:szCs w:val="16"/>
              </w:rPr>
              <w:t>указывается в случае</w:t>
            </w:r>
            <w:r w:rsidRPr="00BD47D6">
              <w:rPr>
                <w:rFonts w:ascii="Times New Roman" w:hAnsi="Times New Roman" w:cs="Times New Roman"/>
                <w:color w:val="000000" w:themeColor="text1"/>
                <w:sz w:val="16"/>
                <w:szCs w:val="16"/>
              </w:rPr>
              <w:t xml:space="preserve"> </w:t>
            </w:r>
            <w:r w:rsidRPr="00BD47D6">
              <w:rPr>
                <w:rFonts w:ascii="Times New Roman" w:hAnsi="Times New Roman" w:cs="Times New Roman"/>
                <w:i/>
                <w:color w:val="000000" w:themeColor="text1"/>
                <w:sz w:val="16"/>
                <w:szCs w:val="16"/>
              </w:rPr>
              <w:t>выдачи разрешение на строительство объекта в границах территории исторического поселения федерального или регионального значения</w:t>
            </w:r>
            <w:r w:rsidRPr="00BD47D6">
              <w:rPr>
                <w:rFonts w:ascii="Times New Roman" w:hAnsi="Times New Roman" w:cs="Times New Roman"/>
                <w:color w:val="000000" w:themeColor="text1"/>
                <w:sz w:val="16"/>
                <w:szCs w:val="16"/>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BB04410" w14:textId="77777777" w:rsidR="00237117" w:rsidRPr="00BD47D6" w:rsidRDefault="00237117" w:rsidP="00237117">
            <w:pPr>
              <w:suppressAutoHyphens/>
              <w:spacing w:after="0" w:line="240" w:lineRule="auto"/>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2FF3CE" w14:textId="77777777" w:rsidR="00237117" w:rsidRPr="00BD47D6" w:rsidRDefault="00237117" w:rsidP="00237117">
            <w:pPr>
              <w:suppressAutoHyphens/>
              <w:spacing w:after="0" w:line="240" w:lineRule="auto"/>
              <w:rPr>
                <w:rFonts w:ascii="Times New Roman" w:hAnsi="Times New Roman" w:cs="Times New Roman"/>
                <w:color w:val="000000" w:themeColor="text1"/>
                <w:sz w:val="16"/>
                <w:szCs w:val="16"/>
              </w:rPr>
            </w:pPr>
          </w:p>
        </w:tc>
      </w:tr>
      <w:tr w:rsidR="00237117" w:rsidRPr="00BD47D6" w14:paraId="7D47AD5A" w14:textId="77777777" w:rsidTr="00BD47D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F82F9C6" w14:textId="77777777" w:rsidR="00237117" w:rsidRPr="00BD47D6" w:rsidRDefault="00237117" w:rsidP="00237117">
            <w:pPr>
              <w:suppressAutoHyphens/>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3</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642419EC" w14:textId="2E3F3CE0" w:rsidR="00237117" w:rsidRPr="00BD47D6" w:rsidRDefault="00237117" w:rsidP="00BD47D6">
            <w:pPr>
              <w:suppressAutoHyphens/>
              <w:spacing w:after="0" w:line="240" w:lineRule="auto"/>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Положительное заключение экспертизы проектной документации</w:t>
            </w:r>
            <w:r w:rsidR="00BD47D6">
              <w:rPr>
                <w:rFonts w:ascii="Times New Roman" w:hAnsi="Times New Roman" w:cs="Times New Roman"/>
                <w:color w:val="000000" w:themeColor="text1"/>
                <w:sz w:val="16"/>
                <w:szCs w:val="16"/>
              </w:rPr>
              <w:t xml:space="preserve"> </w:t>
            </w:r>
            <w:r w:rsidRPr="00BD47D6">
              <w:rPr>
                <w:rFonts w:ascii="Times New Roman" w:hAnsi="Times New Roman" w:cs="Times New Roman"/>
                <w:color w:val="000000" w:themeColor="text1"/>
                <w:sz w:val="16"/>
                <w:szCs w:val="16"/>
              </w:rPr>
              <w:t>(</w:t>
            </w:r>
            <w:r w:rsidRPr="00BD47D6">
              <w:rPr>
                <w:rFonts w:ascii="Times New Roman" w:hAnsi="Times New Roman" w:cs="Times New Roman"/>
                <w:i/>
                <w:color w:val="000000" w:themeColor="text1"/>
                <w:sz w:val="16"/>
                <w:szCs w:val="1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BD47D6">
              <w:rPr>
                <w:rFonts w:ascii="Times New Roman" w:hAnsi="Times New Roman" w:cs="Times New Roman"/>
                <w:color w:val="000000" w:themeColor="text1"/>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803702A" w14:textId="77777777" w:rsidR="00237117" w:rsidRPr="00BD47D6" w:rsidRDefault="00237117" w:rsidP="00237117">
            <w:pPr>
              <w:suppressAutoHyphens/>
              <w:spacing w:after="0" w:line="240" w:lineRule="auto"/>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F2D7A6" w14:textId="77777777" w:rsidR="00237117" w:rsidRPr="00BD47D6" w:rsidRDefault="00237117" w:rsidP="00237117">
            <w:pPr>
              <w:suppressAutoHyphens/>
              <w:spacing w:after="0" w:line="240" w:lineRule="auto"/>
              <w:rPr>
                <w:rFonts w:ascii="Times New Roman" w:hAnsi="Times New Roman" w:cs="Times New Roman"/>
                <w:color w:val="000000" w:themeColor="text1"/>
                <w:sz w:val="16"/>
                <w:szCs w:val="16"/>
              </w:rPr>
            </w:pPr>
          </w:p>
        </w:tc>
      </w:tr>
      <w:tr w:rsidR="00237117" w:rsidRPr="00BD47D6" w14:paraId="37D70E15" w14:textId="77777777" w:rsidTr="00BD47D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1D262C9" w14:textId="77777777" w:rsidR="00237117" w:rsidRPr="00BD47D6" w:rsidRDefault="00237117" w:rsidP="00237117">
            <w:pPr>
              <w:suppressAutoHyphens/>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4</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3F24940F" w14:textId="77777777" w:rsidR="00237117" w:rsidRPr="00BD47D6" w:rsidRDefault="00237117" w:rsidP="00237117">
            <w:pPr>
              <w:suppressAutoHyphens/>
              <w:spacing w:after="0" w:line="240" w:lineRule="auto"/>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Положительное заключение государственной экологической экспертизы проектной документации</w:t>
            </w:r>
          </w:p>
          <w:p w14:paraId="7950D185" w14:textId="77777777" w:rsidR="00237117" w:rsidRPr="00BD47D6" w:rsidRDefault="00237117" w:rsidP="00237117">
            <w:pPr>
              <w:suppressAutoHyphens/>
              <w:spacing w:after="0" w:line="240" w:lineRule="auto"/>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w:t>
            </w:r>
            <w:r w:rsidRPr="00BD47D6">
              <w:rPr>
                <w:rFonts w:ascii="Times New Roman" w:hAnsi="Times New Roman" w:cs="Times New Roman"/>
                <w:i/>
                <w:color w:val="000000" w:themeColor="text1"/>
                <w:sz w:val="16"/>
                <w:szCs w:val="1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BD47D6">
              <w:rPr>
                <w:rFonts w:ascii="Times New Roman" w:hAnsi="Times New Roman" w:cs="Times New Roman"/>
                <w:color w:val="000000" w:themeColor="text1"/>
                <w:sz w:val="16"/>
                <w:szCs w:val="16"/>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C82E5DC" w14:textId="77777777" w:rsidR="00237117" w:rsidRPr="00BD47D6" w:rsidRDefault="00237117" w:rsidP="00237117">
            <w:pPr>
              <w:suppressAutoHyphens/>
              <w:spacing w:after="0" w:line="240" w:lineRule="auto"/>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B8FD38" w14:textId="77777777" w:rsidR="00237117" w:rsidRPr="00BD47D6" w:rsidRDefault="00237117" w:rsidP="00237117">
            <w:pPr>
              <w:suppressAutoHyphens/>
              <w:spacing w:after="0" w:line="240" w:lineRule="auto"/>
              <w:rPr>
                <w:rFonts w:ascii="Times New Roman" w:hAnsi="Times New Roman" w:cs="Times New Roman"/>
                <w:color w:val="000000" w:themeColor="text1"/>
                <w:sz w:val="16"/>
                <w:szCs w:val="16"/>
              </w:rPr>
            </w:pPr>
          </w:p>
        </w:tc>
      </w:tr>
    </w:tbl>
    <w:p w14:paraId="5E9C7267" w14:textId="224A44B5"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Приложение:___________________________________________________________</w:t>
      </w:r>
    </w:p>
    <w:p w14:paraId="32DDC398"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Номер телефона и адрес электронной почты для связи: _______________________</w:t>
      </w:r>
    </w:p>
    <w:p w14:paraId="00A56076" w14:textId="77777777" w:rsidR="00237117" w:rsidRPr="00237117" w:rsidRDefault="00237117" w:rsidP="00237117">
      <w:pPr>
        <w:tabs>
          <w:tab w:val="left" w:pos="1968"/>
        </w:tabs>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Результат предоставления услуги прошу:</w:t>
      </w:r>
    </w:p>
    <w:p w14:paraId="637231DB" w14:textId="77777777" w:rsidR="00237117" w:rsidRPr="00237117" w:rsidRDefault="00237117" w:rsidP="00237117">
      <w:pPr>
        <w:spacing w:after="0" w:line="240" w:lineRule="auto"/>
        <w:rPr>
          <w:rFonts w:ascii="Times New Roman" w:hAnsi="Times New Roman" w:cs="Times New Roman"/>
          <w:color w:val="000000" w:themeColor="text1"/>
          <w:sz w:val="20"/>
          <w:szCs w:val="20"/>
        </w:rPr>
      </w:pPr>
    </w:p>
    <w:tbl>
      <w:tblPr>
        <w:tblpPr w:leftFromText="180" w:rightFromText="180" w:vertAnchor="text" w:tblpY="1"/>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1134"/>
        <w:gridCol w:w="7"/>
      </w:tblGrid>
      <w:tr w:rsidR="00237117" w:rsidRPr="00BD47D6" w14:paraId="05E826ED" w14:textId="77777777" w:rsidTr="00BD47D6">
        <w:trPr>
          <w:gridAfter w:val="1"/>
          <w:wAfter w:w="7" w:type="dxa"/>
        </w:trPr>
        <w:tc>
          <w:tcPr>
            <w:tcW w:w="9493" w:type="dxa"/>
            <w:shd w:val="clear" w:color="auto" w:fill="auto"/>
          </w:tcPr>
          <w:p w14:paraId="2EEF9818" w14:textId="77777777" w:rsidR="00237117" w:rsidRPr="00BD47D6" w:rsidRDefault="00237117" w:rsidP="00237117">
            <w:pPr>
              <w:autoSpaceDE w:val="0"/>
              <w:autoSpaceDN w:val="0"/>
              <w:spacing w:after="0" w:line="240" w:lineRule="auto"/>
              <w:rPr>
                <w:rFonts w:ascii="Times New Roman" w:hAnsi="Times New Roman" w:cs="Times New Roman"/>
                <w:i/>
                <w:color w:val="000000" w:themeColor="text1"/>
                <w:sz w:val="16"/>
                <w:szCs w:val="16"/>
              </w:rPr>
            </w:pPr>
            <w:r w:rsidRPr="00BD47D6">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38AAA77D" w14:textId="77777777" w:rsidR="00237117" w:rsidRPr="00BD47D6"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BD47D6" w14:paraId="7FE69850" w14:textId="77777777" w:rsidTr="00BD47D6">
        <w:trPr>
          <w:gridAfter w:val="1"/>
          <w:wAfter w:w="7" w:type="dxa"/>
        </w:trPr>
        <w:tc>
          <w:tcPr>
            <w:tcW w:w="9493" w:type="dxa"/>
            <w:shd w:val="clear" w:color="auto" w:fill="auto"/>
          </w:tcPr>
          <w:p w14:paraId="362A14A3" w14:textId="77777777" w:rsidR="00237117" w:rsidRPr="00BD47D6" w:rsidRDefault="00237117" w:rsidP="00237117">
            <w:pPr>
              <w:autoSpaceDE w:val="0"/>
              <w:autoSpaceDN w:val="0"/>
              <w:spacing w:after="0" w:line="240" w:lineRule="auto"/>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выдать</w:t>
            </w:r>
            <w:r w:rsidRPr="00BD47D6">
              <w:rPr>
                <w:rFonts w:ascii="Times New Roman" w:hAnsi="Times New Roman" w:cs="Times New Roman"/>
                <w:bCs/>
                <w:color w:val="000000" w:themeColor="text1"/>
                <w:sz w:val="16"/>
                <w:szCs w:val="16"/>
              </w:rPr>
              <w:t xml:space="preserve"> на бумажном носителе</w:t>
            </w:r>
            <w:r w:rsidRPr="00BD47D6">
              <w:rPr>
                <w:rFonts w:ascii="Times New Roman" w:hAnsi="Times New Roman" w:cs="Times New Roman"/>
                <w:color w:val="000000" w:themeColor="text1"/>
                <w:sz w:val="16"/>
                <w:szCs w:val="16"/>
              </w:rPr>
              <w:t xml:space="preserve"> при личном обращении </w:t>
            </w:r>
            <w:r w:rsidRPr="00BD47D6">
              <w:rPr>
                <w:rFonts w:ascii="Times New Roman" w:hAnsi="Times New Roman" w:cs="Times New Roman"/>
                <w:bCs/>
                <w:color w:val="000000" w:themeColor="text1"/>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BD47D6">
              <w:rPr>
                <w:rFonts w:ascii="Times New Roman" w:hAnsi="Times New Roman" w:cs="Times New Roman"/>
                <w:color w:val="000000" w:themeColor="text1"/>
                <w:sz w:val="16"/>
                <w:szCs w:val="16"/>
              </w:rPr>
              <w:t xml:space="preserve"> расположенный по адресу:___________________________________</w:t>
            </w:r>
          </w:p>
        </w:tc>
        <w:tc>
          <w:tcPr>
            <w:tcW w:w="1134" w:type="dxa"/>
            <w:shd w:val="clear" w:color="auto" w:fill="auto"/>
          </w:tcPr>
          <w:p w14:paraId="07667015" w14:textId="77777777" w:rsidR="00237117" w:rsidRPr="00BD47D6"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BD47D6" w14:paraId="53927A29" w14:textId="77777777" w:rsidTr="00BD47D6">
        <w:trPr>
          <w:gridAfter w:val="1"/>
          <w:wAfter w:w="7" w:type="dxa"/>
        </w:trPr>
        <w:tc>
          <w:tcPr>
            <w:tcW w:w="9493" w:type="dxa"/>
            <w:shd w:val="clear" w:color="auto" w:fill="auto"/>
          </w:tcPr>
          <w:p w14:paraId="4C6E283A" w14:textId="77777777" w:rsidR="00237117" w:rsidRPr="00BD47D6" w:rsidRDefault="00237117" w:rsidP="00237117">
            <w:pPr>
              <w:autoSpaceDE w:val="0"/>
              <w:autoSpaceDN w:val="0"/>
              <w:spacing w:after="0" w:line="240" w:lineRule="auto"/>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 xml:space="preserve">направить </w:t>
            </w:r>
            <w:r w:rsidRPr="00BD47D6">
              <w:rPr>
                <w:rFonts w:ascii="Times New Roman" w:hAnsi="Times New Roman" w:cs="Times New Roman"/>
                <w:bCs/>
                <w:color w:val="000000" w:themeColor="text1"/>
                <w:sz w:val="16"/>
                <w:szCs w:val="16"/>
              </w:rPr>
              <w:t>на бумажном носителе</w:t>
            </w:r>
            <w:r w:rsidRPr="00BD47D6">
              <w:rPr>
                <w:rFonts w:ascii="Times New Roman" w:hAnsi="Times New Roman" w:cs="Times New Roman"/>
                <w:color w:val="000000" w:themeColor="text1"/>
                <w:sz w:val="16"/>
                <w:szCs w:val="16"/>
              </w:rPr>
              <w:t xml:space="preserve"> на почтовый </w:t>
            </w:r>
            <w:r w:rsidRPr="00BD47D6">
              <w:rPr>
                <w:rFonts w:ascii="Times New Roman" w:hAnsi="Times New Roman" w:cs="Times New Roman"/>
                <w:color w:val="000000" w:themeColor="text1"/>
                <w:sz w:val="16"/>
                <w:szCs w:val="16"/>
              </w:rPr>
              <w:br/>
              <w:t>адрес:____________________________________</w:t>
            </w:r>
          </w:p>
        </w:tc>
        <w:tc>
          <w:tcPr>
            <w:tcW w:w="1134" w:type="dxa"/>
            <w:shd w:val="clear" w:color="auto" w:fill="auto"/>
          </w:tcPr>
          <w:p w14:paraId="390A19F4" w14:textId="77777777" w:rsidR="00237117" w:rsidRPr="00BD47D6"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BD47D6" w14:paraId="57D8929B" w14:textId="77777777" w:rsidTr="00BD47D6">
        <w:trPr>
          <w:gridAfter w:val="1"/>
          <w:wAfter w:w="7" w:type="dxa"/>
        </w:trPr>
        <w:tc>
          <w:tcPr>
            <w:tcW w:w="9493" w:type="dxa"/>
            <w:shd w:val="clear" w:color="auto" w:fill="auto"/>
          </w:tcPr>
          <w:p w14:paraId="35654C8A" w14:textId="77777777" w:rsidR="00237117" w:rsidRPr="00BD47D6" w:rsidRDefault="00237117" w:rsidP="00237117">
            <w:pPr>
              <w:autoSpaceDE w:val="0"/>
              <w:autoSpaceDN w:val="0"/>
              <w:spacing w:after="0" w:line="240" w:lineRule="auto"/>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0A361537" w14:textId="77777777" w:rsidR="00237117" w:rsidRPr="00BD47D6"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BD47D6" w14:paraId="1DD7BF85" w14:textId="77777777" w:rsidTr="00BD47D6">
        <w:tc>
          <w:tcPr>
            <w:tcW w:w="10634" w:type="dxa"/>
            <w:gridSpan w:val="3"/>
            <w:shd w:val="clear" w:color="auto" w:fill="auto"/>
          </w:tcPr>
          <w:p w14:paraId="2A7D23EB" w14:textId="77777777" w:rsidR="00237117" w:rsidRPr="00BD47D6" w:rsidRDefault="00237117" w:rsidP="00237117">
            <w:pPr>
              <w:autoSpaceDE w:val="0"/>
              <w:autoSpaceDN w:val="0"/>
              <w:spacing w:after="0" w:line="240" w:lineRule="auto"/>
              <w:ind w:right="255"/>
              <w:jc w:val="center"/>
              <w:rPr>
                <w:rFonts w:ascii="Times New Roman" w:hAnsi="Times New Roman" w:cs="Times New Roman"/>
                <w:i/>
                <w:color w:val="000000" w:themeColor="text1"/>
                <w:sz w:val="16"/>
                <w:szCs w:val="16"/>
              </w:rPr>
            </w:pPr>
            <w:r w:rsidRPr="00BD47D6">
              <w:rPr>
                <w:rFonts w:ascii="Times New Roman" w:hAnsi="Times New Roman" w:cs="Times New Roman"/>
                <w:i/>
                <w:color w:val="000000" w:themeColor="text1"/>
                <w:sz w:val="16"/>
                <w:szCs w:val="16"/>
              </w:rPr>
              <w:t>Указывается один из перечисленных способов</w:t>
            </w:r>
          </w:p>
        </w:tc>
      </w:tr>
    </w:tbl>
    <w:tbl>
      <w:tblPr>
        <w:tblW w:w="10632" w:type="dxa"/>
        <w:tblCellMar>
          <w:left w:w="28" w:type="dxa"/>
          <w:right w:w="28" w:type="dxa"/>
        </w:tblCellMar>
        <w:tblLook w:val="0000" w:firstRow="0" w:lastRow="0" w:firstColumn="0" w:lastColumn="0" w:noHBand="0" w:noVBand="0"/>
      </w:tblPr>
      <w:tblGrid>
        <w:gridCol w:w="3119"/>
        <w:gridCol w:w="567"/>
        <w:gridCol w:w="2126"/>
        <w:gridCol w:w="425"/>
        <w:gridCol w:w="4395"/>
      </w:tblGrid>
      <w:tr w:rsidR="00237117" w:rsidRPr="00BD47D6" w14:paraId="27F59FFF" w14:textId="77777777" w:rsidTr="00BD47D6">
        <w:tc>
          <w:tcPr>
            <w:tcW w:w="3119" w:type="dxa"/>
            <w:tcBorders>
              <w:top w:val="nil"/>
              <w:left w:val="nil"/>
              <w:right w:val="nil"/>
            </w:tcBorders>
            <w:vAlign w:val="bottom"/>
          </w:tcPr>
          <w:p w14:paraId="0972A1F6" w14:textId="77777777" w:rsidR="00237117" w:rsidRPr="00BD47D6" w:rsidRDefault="00237117" w:rsidP="00237117">
            <w:pPr>
              <w:spacing w:after="0" w:line="240" w:lineRule="auto"/>
              <w:jc w:val="center"/>
              <w:rPr>
                <w:rFonts w:ascii="Times New Roman" w:hAnsi="Times New Roman" w:cs="Times New Roman"/>
                <w:color w:val="000000" w:themeColor="text1"/>
                <w:sz w:val="16"/>
                <w:szCs w:val="16"/>
              </w:rPr>
            </w:pPr>
          </w:p>
        </w:tc>
        <w:tc>
          <w:tcPr>
            <w:tcW w:w="567" w:type="dxa"/>
            <w:tcBorders>
              <w:top w:val="nil"/>
              <w:left w:val="nil"/>
              <w:bottom w:val="nil"/>
              <w:right w:val="nil"/>
            </w:tcBorders>
            <w:vAlign w:val="bottom"/>
          </w:tcPr>
          <w:p w14:paraId="0DBBFD36" w14:textId="77777777" w:rsidR="00237117" w:rsidRPr="00BD47D6" w:rsidRDefault="00237117" w:rsidP="00237117">
            <w:pPr>
              <w:spacing w:after="0" w:line="240" w:lineRule="auto"/>
              <w:rPr>
                <w:rFonts w:ascii="Times New Roman" w:hAnsi="Times New Roman" w:cs="Times New Roman"/>
                <w:color w:val="000000" w:themeColor="text1"/>
                <w:sz w:val="16"/>
                <w:szCs w:val="16"/>
              </w:rPr>
            </w:pPr>
          </w:p>
        </w:tc>
        <w:tc>
          <w:tcPr>
            <w:tcW w:w="2126" w:type="dxa"/>
            <w:tcBorders>
              <w:top w:val="nil"/>
              <w:left w:val="nil"/>
              <w:bottom w:val="single" w:sz="4" w:space="0" w:color="auto"/>
              <w:right w:val="nil"/>
            </w:tcBorders>
            <w:vAlign w:val="bottom"/>
          </w:tcPr>
          <w:p w14:paraId="7FEDC5D9" w14:textId="77777777" w:rsidR="00237117" w:rsidRPr="00BD47D6" w:rsidRDefault="00237117" w:rsidP="00237117">
            <w:pPr>
              <w:spacing w:after="0" w:line="240" w:lineRule="auto"/>
              <w:jc w:val="center"/>
              <w:rPr>
                <w:rFonts w:ascii="Times New Roman" w:hAnsi="Times New Roman" w:cs="Times New Roman"/>
                <w:color w:val="000000" w:themeColor="text1"/>
                <w:sz w:val="16"/>
                <w:szCs w:val="16"/>
              </w:rPr>
            </w:pPr>
          </w:p>
        </w:tc>
        <w:tc>
          <w:tcPr>
            <w:tcW w:w="425" w:type="dxa"/>
            <w:tcBorders>
              <w:top w:val="nil"/>
              <w:left w:val="nil"/>
              <w:bottom w:val="nil"/>
              <w:right w:val="nil"/>
            </w:tcBorders>
            <w:vAlign w:val="bottom"/>
          </w:tcPr>
          <w:p w14:paraId="5FCC0FBD" w14:textId="77777777" w:rsidR="00237117" w:rsidRPr="00BD47D6" w:rsidRDefault="00237117" w:rsidP="00237117">
            <w:pPr>
              <w:spacing w:after="0" w:line="240" w:lineRule="auto"/>
              <w:rPr>
                <w:rFonts w:ascii="Times New Roman" w:hAnsi="Times New Roman" w:cs="Times New Roman"/>
                <w:color w:val="000000" w:themeColor="text1"/>
                <w:sz w:val="16"/>
                <w:szCs w:val="16"/>
              </w:rPr>
            </w:pPr>
          </w:p>
        </w:tc>
        <w:tc>
          <w:tcPr>
            <w:tcW w:w="4395" w:type="dxa"/>
            <w:tcBorders>
              <w:top w:val="nil"/>
              <w:left w:val="nil"/>
              <w:bottom w:val="single" w:sz="4" w:space="0" w:color="auto"/>
              <w:right w:val="nil"/>
            </w:tcBorders>
            <w:vAlign w:val="bottom"/>
          </w:tcPr>
          <w:p w14:paraId="3284B3E1" w14:textId="77777777" w:rsidR="00237117" w:rsidRPr="00BD47D6"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BD47D6" w14:paraId="6CB73DBB" w14:textId="77777777" w:rsidTr="00BD47D6">
        <w:tc>
          <w:tcPr>
            <w:tcW w:w="3119" w:type="dxa"/>
            <w:tcBorders>
              <w:left w:val="nil"/>
              <w:bottom w:val="nil"/>
              <w:right w:val="nil"/>
            </w:tcBorders>
          </w:tcPr>
          <w:p w14:paraId="1507CAA3" w14:textId="77777777" w:rsidR="00237117" w:rsidRPr="00BD47D6" w:rsidRDefault="00237117" w:rsidP="00237117">
            <w:pPr>
              <w:spacing w:after="0" w:line="240" w:lineRule="auto"/>
              <w:jc w:val="center"/>
              <w:rPr>
                <w:rFonts w:ascii="Times New Roman" w:hAnsi="Times New Roman" w:cs="Times New Roman"/>
                <w:color w:val="000000" w:themeColor="text1"/>
                <w:sz w:val="16"/>
                <w:szCs w:val="16"/>
              </w:rPr>
            </w:pPr>
          </w:p>
        </w:tc>
        <w:tc>
          <w:tcPr>
            <w:tcW w:w="567" w:type="dxa"/>
            <w:tcBorders>
              <w:top w:val="nil"/>
              <w:left w:val="nil"/>
              <w:bottom w:val="nil"/>
              <w:right w:val="nil"/>
            </w:tcBorders>
          </w:tcPr>
          <w:p w14:paraId="66F59040" w14:textId="77777777" w:rsidR="00237117" w:rsidRPr="00BD47D6" w:rsidRDefault="00237117" w:rsidP="00237117">
            <w:pPr>
              <w:spacing w:after="0" w:line="240" w:lineRule="auto"/>
              <w:rPr>
                <w:rFonts w:ascii="Times New Roman" w:hAnsi="Times New Roman" w:cs="Times New Roman"/>
                <w:color w:val="000000" w:themeColor="text1"/>
                <w:sz w:val="16"/>
                <w:szCs w:val="16"/>
              </w:rPr>
            </w:pPr>
          </w:p>
        </w:tc>
        <w:tc>
          <w:tcPr>
            <w:tcW w:w="2126" w:type="dxa"/>
            <w:tcBorders>
              <w:top w:val="nil"/>
              <w:left w:val="nil"/>
              <w:bottom w:val="nil"/>
              <w:right w:val="nil"/>
            </w:tcBorders>
          </w:tcPr>
          <w:p w14:paraId="75ABDA90" w14:textId="77777777" w:rsidR="00237117" w:rsidRPr="00BD47D6" w:rsidRDefault="00237117" w:rsidP="00237117">
            <w:pPr>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(подпись)</w:t>
            </w:r>
          </w:p>
        </w:tc>
        <w:tc>
          <w:tcPr>
            <w:tcW w:w="425" w:type="dxa"/>
            <w:tcBorders>
              <w:top w:val="nil"/>
              <w:left w:val="nil"/>
              <w:bottom w:val="nil"/>
              <w:right w:val="nil"/>
            </w:tcBorders>
          </w:tcPr>
          <w:p w14:paraId="5CECB50E" w14:textId="77777777" w:rsidR="00237117" w:rsidRPr="00BD47D6" w:rsidRDefault="00237117" w:rsidP="00237117">
            <w:pPr>
              <w:spacing w:after="0" w:line="240" w:lineRule="auto"/>
              <w:rPr>
                <w:rFonts w:ascii="Times New Roman" w:hAnsi="Times New Roman" w:cs="Times New Roman"/>
                <w:color w:val="000000" w:themeColor="text1"/>
                <w:sz w:val="16"/>
                <w:szCs w:val="16"/>
              </w:rPr>
            </w:pPr>
          </w:p>
        </w:tc>
        <w:tc>
          <w:tcPr>
            <w:tcW w:w="4395" w:type="dxa"/>
            <w:tcBorders>
              <w:top w:val="nil"/>
              <w:left w:val="nil"/>
              <w:bottom w:val="nil"/>
              <w:right w:val="nil"/>
            </w:tcBorders>
          </w:tcPr>
          <w:p w14:paraId="7FEAC5E7" w14:textId="77777777" w:rsidR="00237117" w:rsidRPr="00BD47D6" w:rsidRDefault="00237117" w:rsidP="00237117">
            <w:pPr>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(фамилия, имя, отчество (при наличии)</w:t>
            </w:r>
          </w:p>
        </w:tc>
      </w:tr>
    </w:tbl>
    <w:p w14:paraId="4CC810DD" w14:textId="77777777" w:rsidR="00237117" w:rsidRPr="00237117" w:rsidRDefault="00237117" w:rsidP="00237117">
      <w:pPr>
        <w:spacing w:after="0" w:line="240" w:lineRule="auto"/>
        <w:rPr>
          <w:rFonts w:ascii="Times New Roman" w:hAnsi="Times New Roman" w:cs="Times New Roman"/>
          <w:color w:val="000000" w:themeColor="text1"/>
          <w:sz w:val="20"/>
          <w:szCs w:val="20"/>
        </w:rPr>
      </w:pPr>
    </w:p>
    <w:p w14:paraId="27568D93" w14:textId="05886473" w:rsidR="00237117" w:rsidRPr="00237117" w:rsidRDefault="00237117" w:rsidP="00BD47D6">
      <w:pPr>
        <w:autoSpaceDE w:val="0"/>
        <w:autoSpaceDN w:val="0"/>
        <w:spacing w:after="0" w:line="240" w:lineRule="auto"/>
        <w:rPr>
          <w:rFonts w:ascii="Times New Roman" w:hAnsi="Times New Roman" w:cs="Times New Roman"/>
          <w:color w:val="000000" w:themeColor="text1"/>
          <w:sz w:val="20"/>
          <w:szCs w:val="20"/>
        </w:rPr>
      </w:pPr>
      <w:r w:rsidRPr="00237117">
        <w:rPr>
          <w:rFonts w:ascii="Times New Roman" w:eastAsia="Calibri" w:hAnsi="Times New Roman" w:cs="Times New Roman"/>
          <w:color w:val="000000" w:themeColor="text1"/>
          <w:sz w:val="20"/>
          <w:szCs w:val="20"/>
        </w:rPr>
        <w:t>ПРИЛОЖЕНИЕ № 2</w:t>
      </w:r>
      <w:r w:rsidR="00BD47D6">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 xml:space="preserve">к Административному регламенту предоставления муниципальной услуги </w:t>
      </w:r>
      <w:r w:rsidRPr="00237117">
        <w:rPr>
          <w:rFonts w:ascii="Times New Roman" w:hAnsi="Times New Roman" w:cs="Times New Roman"/>
          <w:color w:val="000000" w:themeColor="text1"/>
          <w:sz w:val="20"/>
          <w:szCs w:val="20"/>
        </w:rPr>
        <w:t>ФОРМА</w:t>
      </w:r>
    </w:p>
    <w:p w14:paraId="28182F30" w14:textId="59E49795" w:rsidR="00237117" w:rsidRPr="00237117" w:rsidRDefault="00237117" w:rsidP="00BD47D6">
      <w:pPr>
        <w:autoSpaceDE w:val="0"/>
        <w:autoSpaceDN w:val="0"/>
        <w:spacing w:after="0" w:line="240" w:lineRule="auto"/>
        <w:jc w:val="center"/>
        <w:rPr>
          <w:rFonts w:ascii="Times New Roman" w:hAnsi="Times New Roman" w:cs="Times New Roman"/>
          <w:color w:val="000000" w:themeColor="text1"/>
          <w:sz w:val="20"/>
          <w:szCs w:val="20"/>
        </w:rPr>
      </w:pPr>
      <w:r w:rsidRPr="00237117">
        <w:rPr>
          <w:rFonts w:ascii="Times New Roman" w:hAnsi="Times New Roman" w:cs="Times New Roman"/>
          <w:b/>
          <w:color w:val="000000" w:themeColor="text1"/>
          <w:sz w:val="20"/>
          <w:szCs w:val="20"/>
        </w:rPr>
        <w:t>У В Е Д О М Л Е Н И 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42D7113D"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«__» __________ 20___ г.</w:t>
      </w:r>
    </w:p>
    <w:p w14:paraId="4FBD31F8"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237117" w:rsidRPr="00BD47D6" w14:paraId="3EAEC7B5" w14:textId="77777777" w:rsidTr="00BD47D6">
        <w:trPr>
          <w:trHeight w:val="165"/>
        </w:trPr>
        <w:tc>
          <w:tcPr>
            <w:tcW w:w="10773" w:type="dxa"/>
            <w:tcBorders>
              <w:top w:val="nil"/>
              <w:left w:val="nil"/>
              <w:right w:val="nil"/>
            </w:tcBorders>
          </w:tcPr>
          <w:p w14:paraId="2832C4A5" w14:textId="77777777" w:rsidR="00237117" w:rsidRPr="00BD47D6"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BD47D6" w14:paraId="1E7FA704" w14:textId="77777777" w:rsidTr="00BD47D6">
        <w:trPr>
          <w:trHeight w:val="126"/>
        </w:trPr>
        <w:tc>
          <w:tcPr>
            <w:tcW w:w="10773" w:type="dxa"/>
            <w:tcBorders>
              <w:left w:val="nil"/>
              <w:bottom w:val="single" w:sz="4" w:space="0" w:color="auto"/>
              <w:right w:val="nil"/>
            </w:tcBorders>
          </w:tcPr>
          <w:p w14:paraId="52303575" w14:textId="77777777" w:rsidR="00237117" w:rsidRPr="00BD47D6"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BD47D6" w14:paraId="096B8642" w14:textId="77777777" w:rsidTr="00BD47D6">
        <w:trPr>
          <w:trHeight w:val="135"/>
        </w:trPr>
        <w:tc>
          <w:tcPr>
            <w:tcW w:w="10773" w:type="dxa"/>
            <w:tcBorders>
              <w:left w:val="nil"/>
              <w:bottom w:val="nil"/>
              <w:right w:val="nil"/>
            </w:tcBorders>
          </w:tcPr>
          <w:p w14:paraId="2237124E" w14:textId="77777777" w:rsidR="00237117" w:rsidRPr="00BD47D6" w:rsidRDefault="00237117" w:rsidP="00237117">
            <w:pPr>
              <w:autoSpaceDE w:val="0"/>
              <w:autoSpaceDN w:val="0"/>
              <w:spacing w:after="0" w:line="240" w:lineRule="auto"/>
              <w:jc w:val="center"/>
              <w:rPr>
                <w:rFonts w:ascii="Times New Roman" w:hAnsi="Times New Roman" w:cs="Times New Roman"/>
                <w:color w:val="000000" w:themeColor="text1"/>
                <w:sz w:val="16"/>
                <w:szCs w:val="16"/>
              </w:rPr>
            </w:pPr>
            <w:r w:rsidRPr="00BD47D6">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p w14:paraId="35C6099C" w14:textId="77777777" w:rsidR="00237117" w:rsidRPr="00BD47D6" w:rsidRDefault="00237117" w:rsidP="00237117">
            <w:pPr>
              <w:autoSpaceDE w:val="0"/>
              <w:autoSpaceDN w:val="0"/>
              <w:spacing w:after="0" w:line="240" w:lineRule="auto"/>
              <w:jc w:val="center"/>
              <w:rPr>
                <w:rFonts w:ascii="Times New Roman" w:hAnsi="Times New Roman" w:cs="Times New Roman"/>
                <w:color w:val="000000" w:themeColor="text1"/>
                <w:sz w:val="16"/>
                <w:szCs w:val="16"/>
              </w:rPr>
            </w:pPr>
          </w:p>
        </w:tc>
      </w:tr>
    </w:tbl>
    <w:p w14:paraId="66B2437B" w14:textId="2BBAB2B2" w:rsidR="00237117" w:rsidRPr="00237117" w:rsidRDefault="00237117" w:rsidP="00BD47D6">
      <w:pPr>
        <w:autoSpaceDE w:val="0"/>
        <w:autoSpaceDN w:val="0"/>
        <w:adjustRightInd w:val="0"/>
        <w:spacing w:after="0" w:line="240" w:lineRule="auto"/>
        <w:rPr>
          <w:rFonts w:ascii="Times New Roman" w:eastAsia="Calibri" w:hAnsi="Times New Roman" w:cs="Times New Roman"/>
          <w:bCs/>
          <w:strike/>
          <w:color w:val="000000" w:themeColor="text1"/>
          <w:sz w:val="20"/>
          <w:szCs w:val="20"/>
        </w:rPr>
      </w:pPr>
      <w:r w:rsidRPr="00237117">
        <w:rPr>
          <w:rFonts w:ascii="Times New Roman" w:eastAsia="Calibri" w:hAnsi="Times New Roman" w:cs="Times New Roman"/>
          <w:bCs/>
          <w:color w:val="000000" w:themeColor="text1"/>
          <w:sz w:val="20"/>
          <w:szCs w:val="20"/>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vertAnchor="text" w:horzAnchor="margin" w:tblpY="314"/>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946"/>
        <w:gridCol w:w="1624"/>
        <w:gridCol w:w="218"/>
        <w:gridCol w:w="1135"/>
        <w:gridCol w:w="15"/>
      </w:tblGrid>
      <w:tr w:rsidR="00237117" w:rsidRPr="00237117" w14:paraId="57C924C0" w14:textId="77777777" w:rsidTr="00BD47D6">
        <w:trPr>
          <w:trHeight w:val="20"/>
        </w:trPr>
        <w:tc>
          <w:tcPr>
            <w:tcW w:w="10647" w:type="dxa"/>
            <w:gridSpan w:val="6"/>
            <w:tcBorders>
              <w:top w:val="nil"/>
              <w:left w:val="nil"/>
              <w:right w:val="nil"/>
            </w:tcBorders>
          </w:tcPr>
          <w:p w14:paraId="5FD3B4BA" w14:textId="77777777" w:rsidR="00237117" w:rsidRPr="00BD47D6" w:rsidRDefault="00237117" w:rsidP="00BD47D6">
            <w:pPr>
              <w:spacing w:after="0" w:line="240" w:lineRule="auto"/>
              <w:ind w:left="-107"/>
              <w:contextualSpacing/>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lastRenderedPageBreak/>
              <w:t>1. Сведения о застройщике</w:t>
            </w:r>
          </w:p>
        </w:tc>
      </w:tr>
      <w:tr w:rsidR="00237117" w:rsidRPr="00237117" w14:paraId="798D02BB" w14:textId="77777777" w:rsidTr="00BD47D6">
        <w:trPr>
          <w:gridAfter w:val="1"/>
          <w:wAfter w:w="15" w:type="dxa"/>
          <w:trHeight w:val="20"/>
        </w:trPr>
        <w:tc>
          <w:tcPr>
            <w:tcW w:w="709" w:type="dxa"/>
          </w:tcPr>
          <w:p w14:paraId="5A93CA24"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1.1.</w:t>
            </w:r>
          </w:p>
        </w:tc>
        <w:tc>
          <w:tcPr>
            <w:tcW w:w="6946" w:type="dxa"/>
          </w:tcPr>
          <w:p w14:paraId="72BEB299"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2977" w:type="dxa"/>
            <w:gridSpan w:val="3"/>
          </w:tcPr>
          <w:p w14:paraId="18D68A86"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0236562C" w14:textId="77777777" w:rsidTr="00BD47D6">
        <w:trPr>
          <w:gridAfter w:val="1"/>
          <w:wAfter w:w="15" w:type="dxa"/>
          <w:trHeight w:val="20"/>
        </w:trPr>
        <w:tc>
          <w:tcPr>
            <w:tcW w:w="709" w:type="dxa"/>
          </w:tcPr>
          <w:p w14:paraId="31AEA7C9"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1.1.1.</w:t>
            </w:r>
          </w:p>
        </w:tc>
        <w:tc>
          <w:tcPr>
            <w:tcW w:w="6946" w:type="dxa"/>
          </w:tcPr>
          <w:p w14:paraId="14679A92"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Фамилия, имя, отчество (при наличии)</w:t>
            </w:r>
          </w:p>
        </w:tc>
        <w:tc>
          <w:tcPr>
            <w:tcW w:w="2977" w:type="dxa"/>
            <w:gridSpan w:val="3"/>
          </w:tcPr>
          <w:p w14:paraId="65A190A1"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35C62DE0" w14:textId="77777777" w:rsidTr="00BD47D6">
        <w:trPr>
          <w:gridAfter w:val="1"/>
          <w:wAfter w:w="15" w:type="dxa"/>
          <w:trHeight w:val="20"/>
        </w:trPr>
        <w:tc>
          <w:tcPr>
            <w:tcW w:w="709" w:type="dxa"/>
          </w:tcPr>
          <w:p w14:paraId="799475C0"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1.1.2.</w:t>
            </w:r>
          </w:p>
        </w:tc>
        <w:tc>
          <w:tcPr>
            <w:tcW w:w="6946" w:type="dxa"/>
          </w:tcPr>
          <w:p w14:paraId="4F76478E"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BD47D6">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2977" w:type="dxa"/>
            <w:gridSpan w:val="3"/>
          </w:tcPr>
          <w:p w14:paraId="07A3E649"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001273AA" w14:textId="77777777" w:rsidTr="00BD47D6">
        <w:trPr>
          <w:gridAfter w:val="1"/>
          <w:wAfter w:w="15" w:type="dxa"/>
          <w:trHeight w:val="20"/>
        </w:trPr>
        <w:tc>
          <w:tcPr>
            <w:tcW w:w="709" w:type="dxa"/>
          </w:tcPr>
          <w:p w14:paraId="0EDABC6D"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1.1.3.</w:t>
            </w:r>
          </w:p>
        </w:tc>
        <w:tc>
          <w:tcPr>
            <w:tcW w:w="6946" w:type="dxa"/>
          </w:tcPr>
          <w:p w14:paraId="787B5119"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2977" w:type="dxa"/>
            <w:gridSpan w:val="3"/>
          </w:tcPr>
          <w:p w14:paraId="2DE3326E"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093CFEC0" w14:textId="77777777" w:rsidTr="00BD47D6">
        <w:trPr>
          <w:gridAfter w:val="1"/>
          <w:wAfter w:w="15" w:type="dxa"/>
          <w:trHeight w:val="20"/>
        </w:trPr>
        <w:tc>
          <w:tcPr>
            <w:tcW w:w="709" w:type="dxa"/>
          </w:tcPr>
          <w:p w14:paraId="5EEC0218"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1.2.</w:t>
            </w:r>
          </w:p>
        </w:tc>
        <w:tc>
          <w:tcPr>
            <w:tcW w:w="6946" w:type="dxa"/>
          </w:tcPr>
          <w:p w14:paraId="1F193B8C"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Сведения о юридическом лице:</w:t>
            </w:r>
          </w:p>
        </w:tc>
        <w:tc>
          <w:tcPr>
            <w:tcW w:w="2977" w:type="dxa"/>
            <w:gridSpan w:val="3"/>
          </w:tcPr>
          <w:p w14:paraId="260E2F65"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64B14212" w14:textId="77777777" w:rsidTr="00BD47D6">
        <w:trPr>
          <w:gridAfter w:val="1"/>
          <w:wAfter w:w="15" w:type="dxa"/>
          <w:trHeight w:val="20"/>
        </w:trPr>
        <w:tc>
          <w:tcPr>
            <w:tcW w:w="709" w:type="dxa"/>
          </w:tcPr>
          <w:p w14:paraId="0405C30D"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1.2.1.</w:t>
            </w:r>
          </w:p>
        </w:tc>
        <w:tc>
          <w:tcPr>
            <w:tcW w:w="6946" w:type="dxa"/>
          </w:tcPr>
          <w:p w14:paraId="6C187F25"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Полное наименование</w:t>
            </w:r>
          </w:p>
        </w:tc>
        <w:tc>
          <w:tcPr>
            <w:tcW w:w="2977" w:type="dxa"/>
            <w:gridSpan w:val="3"/>
          </w:tcPr>
          <w:p w14:paraId="02D29BD7"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0DFC32C1" w14:textId="77777777" w:rsidTr="00BD47D6">
        <w:trPr>
          <w:gridAfter w:val="1"/>
          <w:wAfter w:w="15" w:type="dxa"/>
          <w:trHeight w:val="20"/>
        </w:trPr>
        <w:tc>
          <w:tcPr>
            <w:tcW w:w="709" w:type="dxa"/>
          </w:tcPr>
          <w:p w14:paraId="7F40AADE"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1.2.2.</w:t>
            </w:r>
          </w:p>
        </w:tc>
        <w:tc>
          <w:tcPr>
            <w:tcW w:w="6946" w:type="dxa"/>
          </w:tcPr>
          <w:p w14:paraId="6EE800EE"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Основной государственный регистрационный номер</w:t>
            </w:r>
          </w:p>
        </w:tc>
        <w:tc>
          <w:tcPr>
            <w:tcW w:w="2977" w:type="dxa"/>
            <w:gridSpan w:val="3"/>
          </w:tcPr>
          <w:p w14:paraId="55789515"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58885EB3" w14:textId="77777777" w:rsidTr="00BD47D6">
        <w:trPr>
          <w:gridAfter w:val="1"/>
          <w:wAfter w:w="15" w:type="dxa"/>
          <w:trHeight w:val="20"/>
        </w:trPr>
        <w:tc>
          <w:tcPr>
            <w:tcW w:w="709" w:type="dxa"/>
            <w:tcBorders>
              <w:bottom w:val="single" w:sz="4" w:space="0" w:color="auto"/>
            </w:tcBorders>
          </w:tcPr>
          <w:p w14:paraId="1F33CDB6"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1.2.3.</w:t>
            </w:r>
          </w:p>
        </w:tc>
        <w:tc>
          <w:tcPr>
            <w:tcW w:w="6946" w:type="dxa"/>
            <w:tcBorders>
              <w:bottom w:val="single" w:sz="4" w:space="0" w:color="auto"/>
            </w:tcBorders>
          </w:tcPr>
          <w:p w14:paraId="2167906B"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2977" w:type="dxa"/>
            <w:gridSpan w:val="3"/>
            <w:tcBorders>
              <w:bottom w:val="single" w:sz="4" w:space="0" w:color="auto"/>
            </w:tcBorders>
          </w:tcPr>
          <w:p w14:paraId="1D1C0F6C"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4C94B07D" w14:textId="77777777" w:rsidTr="00BD47D6">
        <w:trPr>
          <w:trHeight w:val="20"/>
        </w:trPr>
        <w:tc>
          <w:tcPr>
            <w:tcW w:w="10647" w:type="dxa"/>
            <w:gridSpan w:val="6"/>
            <w:tcBorders>
              <w:left w:val="nil"/>
              <w:bottom w:val="single" w:sz="4" w:space="0" w:color="auto"/>
              <w:right w:val="nil"/>
            </w:tcBorders>
          </w:tcPr>
          <w:p w14:paraId="31F2D9A7"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2. Сведения о разрешении на строительство</w:t>
            </w:r>
          </w:p>
        </w:tc>
      </w:tr>
      <w:tr w:rsidR="00237117" w:rsidRPr="00237117" w14:paraId="4714A3CC" w14:textId="77777777" w:rsidTr="00BD47D6">
        <w:trPr>
          <w:gridAfter w:val="1"/>
          <w:wAfter w:w="15" w:type="dxa"/>
          <w:trHeight w:val="20"/>
        </w:trPr>
        <w:tc>
          <w:tcPr>
            <w:tcW w:w="709" w:type="dxa"/>
            <w:tcBorders>
              <w:bottom w:val="single" w:sz="4" w:space="0" w:color="auto"/>
            </w:tcBorders>
          </w:tcPr>
          <w:p w14:paraId="7F438D90"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w:t>
            </w:r>
          </w:p>
        </w:tc>
        <w:tc>
          <w:tcPr>
            <w:tcW w:w="6946" w:type="dxa"/>
            <w:tcBorders>
              <w:bottom w:val="single" w:sz="4" w:space="0" w:color="auto"/>
            </w:tcBorders>
          </w:tcPr>
          <w:p w14:paraId="5D9ACB91"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1842" w:type="dxa"/>
            <w:gridSpan w:val="2"/>
            <w:tcBorders>
              <w:bottom w:val="single" w:sz="4" w:space="0" w:color="auto"/>
            </w:tcBorders>
          </w:tcPr>
          <w:p w14:paraId="16805611"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Номер документа</w:t>
            </w:r>
          </w:p>
        </w:tc>
        <w:tc>
          <w:tcPr>
            <w:tcW w:w="1135" w:type="dxa"/>
            <w:tcBorders>
              <w:bottom w:val="single" w:sz="4" w:space="0" w:color="auto"/>
            </w:tcBorders>
          </w:tcPr>
          <w:p w14:paraId="54727C3A"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Дата документа</w:t>
            </w:r>
          </w:p>
        </w:tc>
      </w:tr>
      <w:tr w:rsidR="00237117" w:rsidRPr="00237117" w14:paraId="18982483" w14:textId="77777777" w:rsidTr="00BD47D6">
        <w:trPr>
          <w:gridAfter w:val="1"/>
          <w:wAfter w:w="15" w:type="dxa"/>
          <w:trHeight w:val="20"/>
        </w:trPr>
        <w:tc>
          <w:tcPr>
            <w:tcW w:w="709" w:type="dxa"/>
            <w:tcBorders>
              <w:bottom w:val="single" w:sz="4" w:space="0" w:color="auto"/>
            </w:tcBorders>
          </w:tcPr>
          <w:p w14:paraId="7DDCA412"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p>
        </w:tc>
        <w:tc>
          <w:tcPr>
            <w:tcW w:w="6946" w:type="dxa"/>
            <w:tcBorders>
              <w:bottom w:val="single" w:sz="4" w:space="0" w:color="auto"/>
            </w:tcBorders>
          </w:tcPr>
          <w:p w14:paraId="148F3403"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c>
          <w:tcPr>
            <w:tcW w:w="1842" w:type="dxa"/>
            <w:gridSpan w:val="2"/>
            <w:tcBorders>
              <w:bottom w:val="single" w:sz="4" w:space="0" w:color="auto"/>
            </w:tcBorders>
          </w:tcPr>
          <w:p w14:paraId="54CB191A"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c>
          <w:tcPr>
            <w:tcW w:w="1135" w:type="dxa"/>
            <w:tcBorders>
              <w:bottom w:val="single" w:sz="4" w:space="0" w:color="auto"/>
            </w:tcBorders>
          </w:tcPr>
          <w:p w14:paraId="0E8ED543"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5623ED17" w14:textId="77777777" w:rsidTr="00BD47D6">
        <w:trPr>
          <w:trHeight w:val="20"/>
        </w:trPr>
        <w:tc>
          <w:tcPr>
            <w:tcW w:w="10647" w:type="dxa"/>
            <w:gridSpan w:val="6"/>
            <w:tcBorders>
              <w:left w:val="nil"/>
              <w:bottom w:val="single" w:sz="4" w:space="0" w:color="auto"/>
              <w:right w:val="nil"/>
            </w:tcBorders>
          </w:tcPr>
          <w:p w14:paraId="43DB7BA9" w14:textId="77777777" w:rsidR="00237117" w:rsidRPr="00BD47D6" w:rsidRDefault="00237117" w:rsidP="00BD47D6">
            <w:pPr>
              <w:spacing w:after="0" w:line="240" w:lineRule="auto"/>
              <w:jc w:val="center"/>
              <w:rPr>
                <w:rFonts w:ascii="Times New Roman" w:eastAsia="Calibri" w:hAnsi="Times New Roman" w:cs="Times New Roman"/>
                <w:b/>
                <w:color w:val="000000" w:themeColor="text1"/>
                <w:sz w:val="16"/>
                <w:szCs w:val="16"/>
              </w:rPr>
            </w:pPr>
            <w:r w:rsidRPr="00BD47D6">
              <w:rPr>
                <w:rFonts w:ascii="Times New Roman" w:eastAsia="Calibri" w:hAnsi="Times New Roman" w:cs="Times New Roman"/>
                <w:color w:val="000000" w:themeColor="text1"/>
                <w:sz w:val="16"/>
                <w:szCs w:val="16"/>
              </w:rPr>
              <w:t>3. Основания внесения изменений в разрешение на строительство*</w:t>
            </w:r>
          </w:p>
        </w:tc>
      </w:tr>
      <w:tr w:rsidR="00237117" w:rsidRPr="00237117" w14:paraId="7A1489B4" w14:textId="77777777" w:rsidTr="00BD47D6">
        <w:trPr>
          <w:trHeight w:val="20"/>
        </w:trPr>
        <w:tc>
          <w:tcPr>
            <w:tcW w:w="709" w:type="dxa"/>
          </w:tcPr>
          <w:p w14:paraId="3B4B7E5F"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3.1.</w:t>
            </w:r>
          </w:p>
        </w:tc>
        <w:tc>
          <w:tcPr>
            <w:tcW w:w="8570" w:type="dxa"/>
            <w:gridSpan w:val="2"/>
          </w:tcPr>
          <w:p w14:paraId="5A3BD562"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368" w:type="dxa"/>
            <w:gridSpan w:val="3"/>
          </w:tcPr>
          <w:p w14:paraId="4475E665"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112CC14B" w14:textId="77777777" w:rsidTr="00BD47D6">
        <w:trPr>
          <w:trHeight w:val="20"/>
        </w:trPr>
        <w:tc>
          <w:tcPr>
            <w:tcW w:w="709" w:type="dxa"/>
          </w:tcPr>
          <w:p w14:paraId="00F3B681"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3.1.1.</w:t>
            </w:r>
          </w:p>
        </w:tc>
        <w:tc>
          <w:tcPr>
            <w:tcW w:w="8570" w:type="dxa"/>
            <w:gridSpan w:val="2"/>
          </w:tcPr>
          <w:p w14:paraId="20AD2CEF"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Реквизиты решения об образовании земельных участков путем объединения земельных участков</w:t>
            </w:r>
          </w:p>
          <w:p w14:paraId="2EA19DE6" w14:textId="77777777" w:rsidR="00237117" w:rsidRPr="00BD47D6" w:rsidRDefault="00237117" w:rsidP="00BD47D6">
            <w:pPr>
              <w:spacing w:after="0" w:line="240" w:lineRule="auto"/>
              <w:rPr>
                <w:rFonts w:ascii="Times New Roman" w:eastAsia="Calibri" w:hAnsi="Times New Roman" w:cs="Times New Roman"/>
                <w:i/>
                <w:color w:val="000000" w:themeColor="text1"/>
                <w:sz w:val="16"/>
                <w:szCs w:val="16"/>
              </w:rPr>
            </w:pPr>
            <w:r w:rsidRPr="00BD47D6">
              <w:rPr>
                <w:rFonts w:ascii="Times New Roman" w:eastAsia="Calibri" w:hAnsi="Times New Roman" w:cs="Times New Roman"/>
                <w:color w:val="000000" w:themeColor="text1"/>
                <w:sz w:val="16"/>
                <w:szCs w:val="16"/>
              </w:rPr>
              <w:t>(</w:t>
            </w:r>
            <w:r w:rsidRPr="00BD47D6">
              <w:rPr>
                <w:rFonts w:ascii="Times New Roman" w:eastAsia="Calibri" w:hAnsi="Times New Roman" w:cs="Times New Roman"/>
                <w:i/>
                <w:color w:val="000000" w:themeColor="text1"/>
                <w:sz w:val="16"/>
                <w:szCs w:val="1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68" w:type="dxa"/>
            <w:gridSpan w:val="3"/>
          </w:tcPr>
          <w:p w14:paraId="09335411"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482F2AD9" w14:textId="77777777" w:rsidTr="00BD47D6">
        <w:trPr>
          <w:trHeight w:val="20"/>
        </w:trPr>
        <w:tc>
          <w:tcPr>
            <w:tcW w:w="709" w:type="dxa"/>
          </w:tcPr>
          <w:p w14:paraId="7D002369"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3.2.</w:t>
            </w:r>
          </w:p>
        </w:tc>
        <w:tc>
          <w:tcPr>
            <w:tcW w:w="8570" w:type="dxa"/>
            <w:gridSpan w:val="2"/>
          </w:tcPr>
          <w:p w14:paraId="095B6E71"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368" w:type="dxa"/>
            <w:gridSpan w:val="3"/>
          </w:tcPr>
          <w:p w14:paraId="13A8A784"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0D90BC53" w14:textId="77777777" w:rsidTr="00BD47D6">
        <w:trPr>
          <w:trHeight w:val="20"/>
        </w:trPr>
        <w:tc>
          <w:tcPr>
            <w:tcW w:w="709" w:type="dxa"/>
          </w:tcPr>
          <w:p w14:paraId="548BB400"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3.2.1.</w:t>
            </w:r>
          </w:p>
        </w:tc>
        <w:tc>
          <w:tcPr>
            <w:tcW w:w="8570" w:type="dxa"/>
            <w:gridSpan w:val="2"/>
          </w:tcPr>
          <w:p w14:paraId="2C5F67B7" w14:textId="679ACAA4"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Реквизиты градостроительного плана земельного участка</w:t>
            </w:r>
            <w:r w:rsidR="00BD47D6">
              <w:rPr>
                <w:rFonts w:ascii="Times New Roman" w:eastAsia="Calibri" w:hAnsi="Times New Roman" w:cs="Times New Roman"/>
                <w:color w:val="000000" w:themeColor="text1"/>
                <w:sz w:val="16"/>
                <w:szCs w:val="16"/>
              </w:rPr>
              <w:t xml:space="preserve"> </w:t>
            </w:r>
            <w:r w:rsidRPr="00BD47D6">
              <w:rPr>
                <w:rFonts w:ascii="Times New Roman" w:eastAsia="Calibri" w:hAnsi="Times New Roman" w:cs="Times New Roman"/>
                <w:color w:val="000000" w:themeColor="text1"/>
                <w:sz w:val="16"/>
                <w:szCs w:val="16"/>
              </w:rPr>
              <w:t>(</w:t>
            </w:r>
            <w:r w:rsidRPr="00BD47D6">
              <w:rPr>
                <w:rFonts w:ascii="Times New Roman" w:eastAsia="Calibri" w:hAnsi="Times New Roman" w:cs="Times New Roman"/>
                <w:i/>
                <w:color w:val="000000" w:themeColor="text1"/>
                <w:sz w:val="16"/>
                <w:szCs w:val="16"/>
              </w:rPr>
              <w:t>указывается номер и дата выдачи, орган, выдавший градостроительный план земельного участка)</w:t>
            </w:r>
          </w:p>
        </w:tc>
        <w:tc>
          <w:tcPr>
            <w:tcW w:w="1368" w:type="dxa"/>
            <w:gridSpan w:val="3"/>
          </w:tcPr>
          <w:p w14:paraId="631A9345"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359FBB0F" w14:textId="77777777" w:rsidTr="00BD47D6">
        <w:trPr>
          <w:trHeight w:val="20"/>
        </w:trPr>
        <w:tc>
          <w:tcPr>
            <w:tcW w:w="709" w:type="dxa"/>
          </w:tcPr>
          <w:p w14:paraId="0495721B"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3.2.2.</w:t>
            </w:r>
          </w:p>
        </w:tc>
        <w:tc>
          <w:tcPr>
            <w:tcW w:w="8570" w:type="dxa"/>
            <w:gridSpan w:val="2"/>
          </w:tcPr>
          <w:p w14:paraId="67C5B5AC" w14:textId="5CC19FB4"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Реквизиты решения об образовании земельных участков путем раздела, перераспределения земельных участков или выдела из земельных участков</w:t>
            </w:r>
            <w:r w:rsidR="00BD47D6">
              <w:rPr>
                <w:rFonts w:ascii="Times New Roman" w:eastAsia="Calibri" w:hAnsi="Times New Roman" w:cs="Times New Roman"/>
                <w:color w:val="000000" w:themeColor="text1"/>
                <w:sz w:val="16"/>
                <w:szCs w:val="16"/>
              </w:rPr>
              <w:t xml:space="preserve"> </w:t>
            </w:r>
            <w:r w:rsidRPr="00BD47D6">
              <w:rPr>
                <w:rFonts w:ascii="Times New Roman" w:eastAsia="Calibri" w:hAnsi="Times New Roman" w:cs="Times New Roman"/>
                <w:color w:val="000000" w:themeColor="text1"/>
                <w:sz w:val="16"/>
                <w:szCs w:val="16"/>
              </w:rPr>
              <w:t>(</w:t>
            </w:r>
            <w:r w:rsidRPr="00BD47D6">
              <w:rPr>
                <w:rFonts w:ascii="Times New Roman" w:eastAsia="Calibri" w:hAnsi="Times New Roman" w:cs="Times New Roman"/>
                <w:i/>
                <w:color w:val="000000" w:themeColor="text1"/>
                <w:sz w:val="16"/>
                <w:szCs w:val="1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68" w:type="dxa"/>
            <w:gridSpan w:val="3"/>
          </w:tcPr>
          <w:p w14:paraId="26D78896"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68F4F5D1" w14:textId="77777777" w:rsidTr="00BD47D6">
        <w:trPr>
          <w:trHeight w:val="20"/>
        </w:trPr>
        <w:tc>
          <w:tcPr>
            <w:tcW w:w="709" w:type="dxa"/>
          </w:tcPr>
          <w:p w14:paraId="4BD7FCC0"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3.3.</w:t>
            </w:r>
          </w:p>
        </w:tc>
        <w:tc>
          <w:tcPr>
            <w:tcW w:w="8570" w:type="dxa"/>
            <w:gridSpan w:val="2"/>
          </w:tcPr>
          <w:p w14:paraId="38082479"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368" w:type="dxa"/>
            <w:gridSpan w:val="3"/>
          </w:tcPr>
          <w:p w14:paraId="2B6BFDD1"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17BE2E1A" w14:textId="77777777" w:rsidTr="00BD47D6">
        <w:trPr>
          <w:trHeight w:val="20"/>
        </w:trPr>
        <w:tc>
          <w:tcPr>
            <w:tcW w:w="709" w:type="dxa"/>
          </w:tcPr>
          <w:p w14:paraId="18874A4A"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3.3.1.</w:t>
            </w:r>
          </w:p>
        </w:tc>
        <w:tc>
          <w:tcPr>
            <w:tcW w:w="8570" w:type="dxa"/>
            <w:gridSpan w:val="2"/>
          </w:tcPr>
          <w:p w14:paraId="569E5FAF" w14:textId="0DAD8A4D"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Реквизиты решения о предоставления права пользования недрами (</w:t>
            </w:r>
            <w:r w:rsidRPr="00BD47D6">
              <w:rPr>
                <w:rFonts w:ascii="Times New Roman" w:eastAsia="Calibri" w:hAnsi="Times New Roman" w:cs="Times New Roman"/>
                <w:i/>
                <w:color w:val="000000" w:themeColor="text1"/>
                <w:sz w:val="16"/>
                <w:szCs w:val="16"/>
              </w:rPr>
              <w:t>указывается дата и номер решения, орган, принявший решение)</w:t>
            </w:r>
          </w:p>
        </w:tc>
        <w:tc>
          <w:tcPr>
            <w:tcW w:w="1368" w:type="dxa"/>
            <w:gridSpan w:val="3"/>
          </w:tcPr>
          <w:p w14:paraId="14C9AB52"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2CAEAD95" w14:textId="77777777" w:rsidTr="00BD47D6">
        <w:trPr>
          <w:trHeight w:val="20"/>
        </w:trPr>
        <w:tc>
          <w:tcPr>
            <w:tcW w:w="709" w:type="dxa"/>
          </w:tcPr>
          <w:p w14:paraId="75FB4F98"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3.3.2.</w:t>
            </w:r>
          </w:p>
        </w:tc>
        <w:tc>
          <w:tcPr>
            <w:tcW w:w="8570" w:type="dxa"/>
            <w:gridSpan w:val="2"/>
          </w:tcPr>
          <w:p w14:paraId="5FF77943" w14:textId="1C12860E"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Реквизиты решения о переоформлении лицензии на право пользования недрами</w:t>
            </w:r>
            <w:r w:rsidR="00BD47D6">
              <w:rPr>
                <w:rFonts w:ascii="Times New Roman" w:eastAsia="Calibri" w:hAnsi="Times New Roman" w:cs="Times New Roman"/>
                <w:color w:val="000000" w:themeColor="text1"/>
                <w:sz w:val="16"/>
                <w:szCs w:val="16"/>
              </w:rPr>
              <w:t xml:space="preserve"> </w:t>
            </w:r>
            <w:r w:rsidRPr="00BD47D6">
              <w:rPr>
                <w:rFonts w:ascii="Times New Roman" w:eastAsia="Calibri" w:hAnsi="Times New Roman" w:cs="Times New Roman"/>
                <w:color w:val="000000" w:themeColor="text1"/>
                <w:sz w:val="16"/>
                <w:szCs w:val="16"/>
              </w:rPr>
              <w:t>(</w:t>
            </w:r>
            <w:r w:rsidRPr="00BD47D6">
              <w:rPr>
                <w:rFonts w:ascii="Times New Roman" w:eastAsia="Calibri" w:hAnsi="Times New Roman" w:cs="Times New Roman"/>
                <w:i/>
                <w:color w:val="000000" w:themeColor="text1"/>
                <w:sz w:val="16"/>
                <w:szCs w:val="16"/>
              </w:rPr>
              <w:t>указывается дата и номер решения, орган, принявший решение)</w:t>
            </w:r>
          </w:p>
        </w:tc>
        <w:tc>
          <w:tcPr>
            <w:tcW w:w="1368" w:type="dxa"/>
            <w:gridSpan w:val="3"/>
          </w:tcPr>
          <w:p w14:paraId="33F3D7E8"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06135B2F" w14:textId="77777777" w:rsidTr="00BD47D6">
        <w:trPr>
          <w:trHeight w:val="20"/>
        </w:trPr>
        <w:tc>
          <w:tcPr>
            <w:tcW w:w="709" w:type="dxa"/>
          </w:tcPr>
          <w:p w14:paraId="4445FFDA"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3.4.</w:t>
            </w:r>
          </w:p>
        </w:tc>
        <w:tc>
          <w:tcPr>
            <w:tcW w:w="8570" w:type="dxa"/>
            <w:gridSpan w:val="2"/>
          </w:tcPr>
          <w:p w14:paraId="4C75160D"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368" w:type="dxa"/>
            <w:gridSpan w:val="3"/>
          </w:tcPr>
          <w:p w14:paraId="42DBD1FB"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r w:rsidR="00237117" w:rsidRPr="00237117" w14:paraId="5DB51F99" w14:textId="77777777" w:rsidTr="00BD47D6">
        <w:trPr>
          <w:trHeight w:val="20"/>
        </w:trPr>
        <w:tc>
          <w:tcPr>
            <w:tcW w:w="709" w:type="dxa"/>
          </w:tcPr>
          <w:p w14:paraId="2F9DDB1D" w14:textId="77777777" w:rsidR="00237117" w:rsidRPr="00BD47D6" w:rsidRDefault="00237117" w:rsidP="00BD47D6">
            <w:pPr>
              <w:spacing w:after="0" w:line="240" w:lineRule="auto"/>
              <w:jc w:val="center"/>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3.4.1.</w:t>
            </w:r>
          </w:p>
        </w:tc>
        <w:tc>
          <w:tcPr>
            <w:tcW w:w="8570" w:type="dxa"/>
            <w:gridSpan w:val="2"/>
          </w:tcPr>
          <w:p w14:paraId="4E77E7CA" w14:textId="241F83FA" w:rsidR="00237117" w:rsidRPr="00BD47D6" w:rsidRDefault="00237117" w:rsidP="00122FA5">
            <w:pPr>
              <w:spacing w:after="0" w:line="240" w:lineRule="auto"/>
              <w:rPr>
                <w:rFonts w:ascii="Times New Roman" w:eastAsia="Calibri" w:hAnsi="Times New Roman" w:cs="Times New Roman"/>
                <w:color w:val="000000" w:themeColor="text1"/>
                <w:sz w:val="16"/>
                <w:szCs w:val="16"/>
              </w:rPr>
            </w:pPr>
            <w:r w:rsidRPr="00BD47D6">
              <w:rPr>
                <w:rFonts w:ascii="Times New Roman" w:eastAsia="Calibri" w:hAnsi="Times New Roman" w:cs="Times New Roman"/>
                <w:color w:val="000000" w:themeColor="text1"/>
                <w:sz w:val="16"/>
                <w:szCs w:val="16"/>
              </w:rPr>
              <w:t>Реквизиты правоустанавливающих документов на земельный участок</w:t>
            </w:r>
            <w:r w:rsidR="00122FA5">
              <w:rPr>
                <w:rFonts w:ascii="Times New Roman" w:eastAsia="Calibri" w:hAnsi="Times New Roman" w:cs="Times New Roman"/>
                <w:color w:val="000000" w:themeColor="text1"/>
                <w:sz w:val="16"/>
                <w:szCs w:val="16"/>
              </w:rPr>
              <w:t xml:space="preserve"> </w:t>
            </w:r>
            <w:r w:rsidRPr="00BD47D6">
              <w:rPr>
                <w:rFonts w:ascii="Times New Roman" w:eastAsia="Calibri" w:hAnsi="Times New Roman" w:cs="Times New Roman"/>
                <w:i/>
                <w:color w:val="000000" w:themeColor="text1"/>
                <w:sz w:val="16"/>
                <w:szCs w:val="16"/>
              </w:rPr>
              <w:t>(указывается номер и дата выдачи, кадастровый номер земельного участка)</w:t>
            </w:r>
          </w:p>
        </w:tc>
        <w:tc>
          <w:tcPr>
            <w:tcW w:w="1368" w:type="dxa"/>
            <w:gridSpan w:val="3"/>
          </w:tcPr>
          <w:p w14:paraId="69041C0D" w14:textId="77777777" w:rsidR="00237117" w:rsidRPr="00BD47D6" w:rsidRDefault="00237117" w:rsidP="00BD47D6">
            <w:pPr>
              <w:spacing w:after="0" w:line="240" w:lineRule="auto"/>
              <w:rPr>
                <w:rFonts w:ascii="Times New Roman" w:eastAsia="Calibri" w:hAnsi="Times New Roman" w:cs="Times New Roman"/>
                <w:color w:val="000000" w:themeColor="text1"/>
                <w:sz w:val="16"/>
                <w:szCs w:val="16"/>
              </w:rPr>
            </w:pPr>
          </w:p>
        </w:tc>
      </w:tr>
    </w:tbl>
    <w:p w14:paraId="088A1A9C" w14:textId="77777777" w:rsidR="00237117" w:rsidRPr="00237117" w:rsidRDefault="00237117" w:rsidP="00237117">
      <w:pPr>
        <w:autoSpaceDE w:val="0"/>
        <w:autoSpaceDN w:val="0"/>
        <w:adjustRightInd w:val="0"/>
        <w:spacing w:after="0" w:line="240" w:lineRule="auto"/>
        <w:rPr>
          <w:rFonts w:ascii="Times New Roman" w:eastAsia="Calibri" w:hAnsi="Times New Roman" w:cs="Times New Roman"/>
          <w:bCs/>
          <w:color w:val="000000" w:themeColor="text1"/>
          <w:sz w:val="20"/>
          <w:szCs w:val="20"/>
        </w:rPr>
      </w:pPr>
    </w:p>
    <w:p w14:paraId="352B86F9"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Приложение:__________________________________________________________</w:t>
      </w:r>
    </w:p>
    <w:p w14:paraId="61E5D00D"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Номер телефона и адрес электронной почты для связи:______________________</w:t>
      </w:r>
    </w:p>
    <w:p w14:paraId="486B7B82"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Результат предоставления услуги прошу:</w:t>
      </w:r>
    </w:p>
    <w:p w14:paraId="5E6DFC92" w14:textId="77777777" w:rsidR="00237117" w:rsidRPr="00237117" w:rsidRDefault="00237117" w:rsidP="00237117">
      <w:pPr>
        <w:spacing w:after="0" w:line="240" w:lineRule="auto"/>
        <w:rPr>
          <w:rFonts w:ascii="Times New Roman" w:hAnsi="Times New Roman" w:cs="Times New Roman"/>
          <w:color w:val="000000" w:themeColor="text1"/>
          <w:sz w:val="20"/>
          <w:szCs w:val="20"/>
        </w:rPr>
      </w:pPr>
    </w:p>
    <w:tbl>
      <w:tblPr>
        <w:tblpPr w:leftFromText="180" w:rightFromText="180" w:vertAnchor="text" w:tblpY="1"/>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1134"/>
        <w:gridCol w:w="7"/>
      </w:tblGrid>
      <w:tr w:rsidR="00237117" w:rsidRPr="003F48A7" w14:paraId="7DB443A7" w14:textId="77777777" w:rsidTr="003F48A7">
        <w:trPr>
          <w:gridAfter w:val="1"/>
          <w:wAfter w:w="7" w:type="dxa"/>
          <w:trHeight w:val="57"/>
        </w:trPr>
        <w:tc>
          <w:tcPr>
            <w:tcW w:w="9493" w:type="dxa"/>
            <w:shd w:val="clear" w:color="auto" w:fill="auto"/>
          </w:tcPr>
          <w:p w14:paraId="3C7F5EC8" w14:textId="77777777" w:rsidR="00237117" w:rsidRPr="003F48A7" w:rsidRDefault="00237117" w:rsidP="003F48A7">
            <w:pPr>
              <w:autoSpaceDE w:val="0"/>
              <w:autoSpaceDN w:val="0"/>
              <w:spacing w:after="0" w:line="240" w:lineRule="auto"/>
              <w:rPr>
                <w:rFonts w:ascii="Times New Roman" w:hAnsi="Times New Roman" w:cs="Times New Roman"/>
                <w:i/>
                <w:color w:val="000000" w:themeColor="text1"/>
                <w:sz w:val="16"/>
                <w:szCs w:val="16"/>
              </w:rPr>
            </w:pPr>
            <w:r w:rsidRPr="003F48A7">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7D63EE27" w14:textId="77777777" w:rsidR="00237117" w:rsidRPr="003F48A7" w:rsidRDefault="00237117" w:rsidP="003F48A7">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5C9C0E54" w14:textId="77777777" w:rsidTr="003F48A7">
        <w:trPr>
          <w:gridAfter w:val="1"/>
          <w:wAfter w:w="7" w:type="dxa"/>
          <w:trHeight w:val="57"/>
        </w:trPr>
        <w:tc>
          <w:tcPr>
            <w:tcW w:w="9493" w:type="dxa"/>
            <w:shd w:val="clear" w:color="auto" w:fill="auto"/>
          </w:tcPr>
          <w:p w14:paraId="079456AE" w14:textId="77777777" w:rsidR="00237117" w:rsidRPr="003F48A7" w:rsidRDefault="00237117" w:rsidP="003F48A7">
            <w:pPr>
              <w:autoSpaceDE w:val="0"/>
              <w:autoSpaceDN w:val="0"/>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выдать</w:t>
            </w:r>
            <w:r w:rsidRPr="003F48A7">
              <w:rPr>
                <w:rFonts w:ascii="Times New Roman" w:hAnsi="Times New Roman" w:cs="Times New Roman"/>
                <w:bCs/>
                <w:color w:val="000000" w:themeColor="text1"/>
                <w:sz w:val="16"/>
                <w:szCs w:val="16"/>
              </w:rPr>
              <w:t xml:space="preserve"> на бумажном носителе</w:t>
            </w:r>
            <w:r w:rsidRPr="003F48A7">
              <w:rPr>
                <w:rFonts w:ascii="Times New Roman" w:hAnsi="Times New Roman" w:cs="Times New Roman"/>
                <w:color w:val="000000" w:themeColor="text1"/>
                <w:sz w:val="16"/>
                <w:szCs w:val="16"/>
              </w:rPr>
              <w:t xml:space="preserve"> при личном обращении </w:t>
            </w:r>
            <w:r w:rsidRPr="003F48A7">
              <w:rPr>
                <w:rFonts w:ascii="Times New Roman" w:hAnsi="Times New Roman" w:cs="Times New Roman"/>
                <w:bCs/>
                <w:color w:val="000000" w:themeColor="text1"/>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3F48A7">
              <w:rPr>
                <w:rFonts w:ascii="Times New Roman" w:hAnsi="Times New Roman" w:cs="Times New Roman"/>
                <w:color w:val="000000" w:themeColor="text1"/>
                <w:sz w:val="16"/>
                <w:szCs w:val="16"/>
              </w:rPr>
              <w:t xml:space="preserve"> расположенный по адресу:___________________________________</w:t>
            </w:r>
          </w:p>
        </w:tc>
        <w:tc>
          <w:tcPr>
            <w:tcW w:w="1134" w:type="dxa"/>
            <w:shd w:val="clear" w:color="auto" w:fill="auto"/>
          </w:tcPr>
          <w:p w14:paraId="60CE122C" w14:textId="77777777" w:rsidR="00237117" w:rsidRPr="003F48A7" w:rsidRDefault="00237117" w:rsidP="003F48A7">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238060CE" w14:textId="77777777" w:rsidTr="003F48A7">
        <w:trPr>
          <w:gridAfter w:val="1"/>
          <w:wAfter w:w="7" w:type="dxa"/>
          <w:trHeight w:val="57"/>
        </w:trPr>
        <w:tc>
          <w:tcPr>
            <w:tcW w:w="9493" w:type="dxa"/>
            <w:shd w:val="clear" w:color="auto" w:fill="auto"/>
          </w:tcPr>
          <w:p w14:paraId="69DE9F61" w14:textId="77777777" w:rsidR="00237117" w:rsidRPr="003F48A7" w:rsidRDefault="00237117" w:rsidP="003F48A7">
            <w:pPr>
              <w:autoSpaceDE w:val="0"/>
              <w:autoSpaceDN w:val="0"/>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 xml:space="preserve">направить </w:t>
            </w:r>
            <w:r w:rsidRPr="003F48A7">
              <w:rPr>
                <w:rFonts w:ascii="Times New Roman" w:hAnsi="Times New Roman" w:cs="Times New Roman"/>
                <w:bCs/>
                <w:color w:val="000000" w:themeColor="text1"/>
                <w:sz w:val="16"/>
                <w:szCs w:val="16"/>
              </w:rPr>
              <w:t>на бумажном носителе</w:t>
            </w:r>
            <w:r w:rsidRPr="003F48A7">
              <w:rPr>
                <w:rFonts w:ascii="Times New Roman" w:hAnsi="Times New Roman" w:cs="Times New Roman"/>
                <w:color w:val="000000" w:themeColor="text1"/>
                <w:sz w:val="16"/>
                <w:szCs w:val="16"/>
              </w:rPr>
              <w:t xml:space="preserve"> на почтовый </w:t>
            </w:r>
            <w:r w:rsidRPr="003F48A7">
              <w:rPr>
                <w:rFonts w:ascii="Times New Roman" w:hAnsi="Times New Roman" w:cs="Times New Roman"/>
                <w:color w:val="000000" w:themeColor="text1"/>
                <w:sz w:val="16"/>
                <w:szCs w:val="16"/>
              </w:rPr>
              <w:br/>
              <w:t>адрес: ___________________________________</w:t>
            </w:r>
          </w:p>
        </w:tc>
        <w:tc>
          <w:tcPr>
            <w:tcW w:w="1134" w:type="dxa"/>
            <w:shd w:val="clear" w:color="auto" w:fill="auto"/>
          </w:tcPr>
          <w:p w14:paraId="1C95378A" w14:textId="77777777" w:rsidR="00237117" w:rsidRPr="003F48A7" w:rsidRDefault="00237117" w:rsidP="003F48A7">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2D4E7601" w14:textId="77777777" w:rsidTr="003F48A7">
        <w:trPr>
          <w:gridAfter w:val="1"/>
          <w:wAfter w:w="7" w:type="dxa"/>
          <w:trHeight w:val="57"/>
        </w:trPr>
        <w:tc>
          <w:tcPr>
            <w:tcW w:w="9493" w:type="dxa"/>
            <w:shd w:val="clear" w:color="auto" w:fill="auto"/>
          </w:tcPr>
          <w:p w14:paraId="0F0E971B" w14:textId="77777777" w:rsidR="00237117" w:rsidRPr="003F48A7" w:rsidRDefault="00237117" w:rsidP="003F48A7">
            <w:pPr>
              <w:autoSpaceDE w:val="0"/>
              <w:autoSpaceDN w:val="0"/>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DC7993C" w14:textId="77777777" w:rsidR="00237117" w:rsidRPr="003F48A7" w:rsidRDefault="00237117" w:rsidP="003F48A7">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639AE42F" w14:textId="77777777" w:rsidTr="003F48A7">
        <w:trPr>
          <w:trHeight w:val="57"/>
        </w:trPr>
        <w:tc>
          <w:tcPr>
            <w:tcW w:w="10634" w:type="dxa"/>
            <w:gridSpan w:val="3"/>
            <w:shd w:val="clear" w:color="auto" w:fill="auto"/>
          </w:tcPr>
          <w:p w14:paraId="3611CAB9" w14:textId="77777777" w:rsidR="00237117" w:rsidRPr="003F48A7" w:rsidRDefault="00237117" w:rsidP="003F48A7">
            <w:pPr>
              <w:autoSpaceDE w:val="0"/>
              <w:autoSpaceDN w:val="0"/>
              <w:spacing w:after="0" w:line="240" w:lineRule="auto"/>
              <w:ind w:right="255"/>
              <w:jc w:val="center"/>
              <w:rPr>
                <w:rFonts w:ascii="Times New Roman" w:hAnsi="Times New Roman" w:cs="Times New Roman"/>
                <w:i/>
                <w:color w:val="000000" w:themeColor="text1"/>
                <w:sz w:val="16"/>
                <w:szCs w:val="16"/>
              </w:rPr>
            </w:pPr>
            <w:r w:rsidRPr="003F48A7">
              <w:rPr>
                <w:rFonts w:ascii="Times New Roman" w:hAnsi="Times New Roman" w:cs="Times New Roman"/>
                <w:i/>
                <w:color w:val="000000" w:themeColor="text1"/>
                <w:sz w:val="16"/>
                <w:szCs w:val="16"/>
              </w:rPr>
              <w:t>Указывается один из перечисленных способов</w:t>
            </w:r>
          </w:p>
        </w:tc>
      </w:tr>
    </w:tbl>
    <w:tbl>
      <w:tblPr>
        <w:tblW w:w="10632" w:type="dxa"/>
        <w:tblCellMar>
          <w:left w:w="28" w:type="dxa"/>
          <w:right w:w="28" w:type="dxa"/>
        </w:tblCellMar>
        <w:tblLook w:val="0000" w:firstRow="0" w:lastRow="0" w:firstColumn="0" w:lastColumn="0" w:noHBand="0" w:noVBand="0"/>
      </w:tblPr>
      <w:tblGrid>
        <w:gridCol w:w="3119"/>
        <w:gridCol w:w="425"/>
        <w:gridCol w:w="2127"/>
        <w:gridCol w:w="283"/>
        <w:gridCol w:w="4678"/>
      </w:tblGrid>
      <w:tr w:rsidR="00237117" w:rsidRPr="00237117" w14:paraId="7F139367" w14:textId="77777777" w:rsidTr="003F48A7">
        <w:trPr>
          <w:trHeight w:val="87"/>
        </w:trPr>
        <w:tc>
          <w:tcPr>
            <w:tcW w:w="3119" w:type="dxa"/>
            <w:tcBorders>
              <w:top w:val="nil"/>
              <w:left w:val="nil"/>
              <w:right w:val="nil"/>
            </w:tcBorders>
            <w:vAlign w:val="bottom"/>
          </w:tcPr>
          <w:p w14:paraId="4830DC21"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c>
          <w:tcPr>
            <w:tcW w:w="425" w:type="dxa"/>
            <w:tcBorders>
              <w:top w:val="nil"/>
              <w:left w:val="nil"/>
              <w:bottom w:val="nil"/>
              <w:right w:val="nil"/>
            </w:tcBorders>
            <w:vAlign w:val="bottom"/>
          </w:tcPr>
          <w:p w14:paraId="1579BDE6"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2127" w:type="dxa"/>
            <w:tcBorders>
              <w:top w:val="nil"/>
              <w:left w:val="nil"/>
              <w:bottom w:val="single" w:sz="4" w:space="0" w:color="auto"/>
              <w:right w:val="nil"/>
            </w:tcBorders>
            <w:vAlign w:val="bottom"/>
          </w:tcPr>
          <w:p w14:paraId="7A76E735"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3E90E779"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4678" w:type="dxa"/>
            <w:tcBorders>
              <w:top w:val="nil"/>
              <w:left w:val="nil"/>
              <w:bottom w:val="single" w:sz="4" w:space="0" w:color="auto"/>
              <w:right w:val="nil"/>
            </w:tcBorders>
            <w:vAlign w:val="bottom"/>
          </w:tcPr>
          <w:p w14:paraId="580CD350"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237117" w14:paraId="6AED47A6" w14:textId="77777777" w:rsidTr="003F48A7">
        <w:trPr>
          <w:trHeight w:val="77"/>
        </w:trPr>
        <w:tc>
          <w:tcPr>
            <w:tcW w:w="3119" w:type="dxa"/>
            <w:tcBorders>
              <w:left w:val="nil"/>
              <w:bottom w:val="nil"/>
              <w:right w:val="nil"/>
            </w:tcBorders>
          </w:tcPr>
          <w:p w14:paraId="2D0AD37A"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c>
          <w:tcPr>
            <w:tcW w:w="425" w:type="dxa"/>
            <w:tcBorders>
              <w:top w:val="nil"/>
              <w:left w:val="nil"/>
              <w:bottom w:val="nil"/>
              <w:right w:val="nil"/>
            </w:tcBorders>
          </w:tcPr>
          <w:p w14:paraId="135FA8F1"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2127" w:type="dxa"/>
            <w:tcBorders>
              <w:top w:val="nil"/>
              <w:left w:val="nil"/>
              <w:bottom w:val="nil"/>
              <w:right w:val="nil"/>
            </w:tcBorders>
          </w:tcPr>
          <w:p w14:paraId="57E0F32D"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6BDDE614"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4678" w:type="dxa"/>
            <w:tcBorders>
              <w:top w:val="nil"/>
              <w:left w:val="nil"/>
              <w:bottom w:val="nil"/>
              <w:right w:val="nil"/>
            </w:tcBorders>
          </w:tcPr>
          <w:p w14:paraId="3AD07A36"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(фамилия, имя, отчество (при наличии)</w:t>
            </w:r>
          </w:p>
        </w:tc>
      </w:tr>
    </w:tbl>
    <w:p w14:paraId="591954FA"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eastAsia="Calibri" w:hAnsi="Times New Roman" w:cs="Times New Roman"/>
          <w:color w:val="000000" w:themeColor="text1"/>
          <w:sz w:val="20"/>
          <w:szCs w:val="20"/>
        </w:rPr>
        <w:t>*Заполняются те пункты уведомления, на основании которых требуется внести изменения в разрешение на строительство.</w:t>
      </w:r>
    </w:p>
    <w:p w14:paraId="3548CC41" w14:textId="5F61F93B" w:rsidR="00237117" w:rsidRPr="00237117" w:rsidRDefault="00237117" w:rsidP="003F48A7">
      <w:pPr>
        <w:spacing w:after="0" w:line="240" w:lineRule="auto"/>
        <w:rPr>
          <w:rFonts w:ascii="Times New Roman" w:hAnsi="Times New Roman" w:cs="Times New Roman"/>
          <w:b/>
          <w:color w:val="000000" w:themeColor="text1"/>
          <w:sz w:val="20"/>
          <w:szCs w:val="20"/>
        </w:rPr>
      </w:pPr>
      <w:r w:rsidRPr="00237117">
        <w:rPr>
          <w:rFonts w:ascii="Times New Roman" w:eastAsia="Calibri" w:hAnsi="Times New Roman" w:cs="Times New Roman"/>
          <w:color w:val="000000" w:themeColor="text1"/>
          <w:sz w:val="20"/>
          <w:szCs w:val="20"/>
        </w:rPr>
        <w:t>ПРИЛОЖЕНИЕ № 3</w:t>
      </w:r>
      <w:r w:rsidR="003F48A7">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 xml:space="preserve">к Административному регламенту предоставления муниципальной услуги </w:t>
      </w:r>
      <w:r w:rsidRPr="00237117">
        <w:rPr>
          <w:rFonts w:ascii="Times New Roman" w:hAnsi="Times New Roman" w:cs="Times New Roman"/>
          <w:color w:val="000000" w:themeColor="text1"/>
          <w:sz w:val="20"/>
          <w:szCs w:val="20"/>
        </w:rPr>
        <w:t>ФОРМА</w:t>
      </w:r>
    </w:p>
    <w:p w14:paraId="20488EE5" w14:textId="7BC36FE3" w:rsidR="00237117" w:rsidRPr="00237117" w:rsidRDefault="00237117" w:rsidP="003F48A7">
      <w:pPr>
        <w:autoSpaceDE w:val="0"/>
        <w:autoSpaceDN w:val="0"/>
        <w:spacing w:after="0" w:line="240" w:lineRule="auto"/>
        <w:jc w:val="center"/>
        <w:rPr>
          <w:rFonts w:ascii="Times New Roman" w:hAnsi="Times New Roman" w:cs="Times New Roman"/>
          <w:color w:val="000000" w:themeColor="text1"/>
          <w:sz w:val="20"/>
          <w:szCs w:val="20"/>
        </w:rPr>
      </w:pPr>
      <w:r w:rsidRPr="00237117">
        <w:rPr>
          <w:rFonts w:ascii="Times New Roman" w:hAnsi="Times New Roman" w:cs="Times New Roman"/>
          <w:b/>
          <w:bCs/>
          <w:color w:val="000000" w:themeColor="text1"/>
          <w:sz w:val="20"/>
          <w:szCs w:val="20"/>
        </w:rPr>
        <w:t>З А Я В Л Е Н И Е о внесении изменений в разрешение на строительство</w:t>
      </w:r>
      <w:r w:rsidRPr="00237117">
        <w:rPr>
          <w:rFonts w:ascii="Times New Roman" w:hAnsi="Times New Roman" w:cs="Times New Roman"/>
          <w:b/>
          <w:color w:val="000000" w:themeColor="text1"/>
          <w:sz w:val="20"/>
          <w:szCs w:val="20"/>
        </w:rPr>
        <w:t xml:space="preserve"> </w:t>
      </w:r>
      <w:r w:rsidRPr="00237117">
        <w:rPr>
          <w:rFonts w:ascii="Times New Roman" w:hAnsi="Times New Roman" w:cs="Times New Roman"/>
          <w:b/>
          <w:bCs/>
          <w:color w:val="000000" w:themeColor="text1"/>
          <w:sz w:val="20"/>
          <w:szCs w:val="20"/>
        </w:rPr>
        <w:t>в связи с необходимостью продления срока действия разрешения на строительство</w:t>
      </w:r>
    </w:p>
    <w:p w14:paraId="1A9EA682"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«__» __________ 20___ г.</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37117" w:rsidRPr="00237117" w14:paraId="76304D9A" w14:textId="77777777" w:rsidTr="003F48A7">
        <w:trPr>
          <w:trHeight w:val="165"/>
        </w:trPr>
        <w:tc>
          <w:tcPr>
            <w:tcW w:w="10632" w:type="dxa"/>
            <w:tcBorders>
              <w:top w:val="nil"/>
              <w:left w:val="nil"/>
              <w:right w:val="nil"/>
            </w:tcBorders>
          </w:tcPr>
          <w:p w14:paraId="4C2658FA"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p>
        </w:tc>
      </w:tr>
      <w:tr w:rsidR="00237117" w:rsidRPr="00237117" w14:paraId="38A0AB5A" w14:textId="77777777" w:rsidTr="003F48A7">
        <w:trPr>
          <w:trHeight w:val="126"/>
        </w:trPr>
        <w:tc>
          <w:tcPr>
            <w:tcW w:w="10632" w:type="dxa"/>
            <w:tcBorders>
              <w:left w:val="nil"/>
              <w:bottom w:val="single" w:sz="4" w:space="0" w:color="auto"/>
              <w:right w:val="nil"/>
            </w:tcBorders>
          </w:tcPr>
          <w:p w14:paraId="361E0488"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p>
        </w:tc>
      </w:tr>
      <w:tr w:rsidR="00237117" w:rsidRPr="00237117" w14:paraId="33A6954A" w14:textId="77777777" w:rsidTr="003F48A7">
        <w:trPr>
          <w:trHeight w:val="135"/>
        </w:trPr>
        <w:tc>
          <w:tcPr>
            <w:tcW w:w="10632" w:type="dxa"/>
            <w:tcBorders>
              <w:left w:val="nil"/>
              <w:bottom w:val="nil"/>
              <w:right w:val="nil"/>
            </w:tcBorders>
          </w:tcPr>
          <w:p w14:paraId="02132607" w14:textId="13A84B28" w:rsidR="00237117" w:rsidRPr="003F48A7" w:rsidRDefault="00237117" w:rsidP="003F48A7">
            <w:pPr>
              <w:autoSpaceDE w:val="0"/>
              <w:autoSpaceDN w:val="0"/>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tc>
      </w:tr>
    </w:tbl>
    <w:p w14:paraId="31DCF633" w14:textId="7005AD9D" w:rsidR="00237117" w:rsidRPr="00237117" w:rsidRDefault="00237117" w:rsidP="003F48A7">
      <w:pPr>
        <w:autoSpaceDE w:val="0"/>
        <w:autoSpaceDN w:val="0"/>
        <w:adjustRightInd w:val="0"/>
        <w:spacing w:after="0" w:line="240" w:lineRule="auto"/>
        <w:jc w:val="both"/>
        <w:rPr>
          <w:rFonts w:ascii="Times New Roman" w:eastAsia="Calibri" w:hAnsi="Times New Roman" w:cs="Times New Roman"/>
          <w:bCs/>
          <w:color w:val="000000" w:themeColor="text1"/>
          <w:sz w:val="20"/>
          <w:szCs w:val="20"/>
        </w:rPr>
      </w:pPr>
      <w:r w:rsidRPr="00237117">
        <w:rPr>
          <w:rFonts w:ascii="Times New Roman" w:eastAsia="Calibri" w:hAnsi="Times New Roman" w:cs="Times New Roman"/>
          <w:bCs/>
          <w:color w:val="000000" w:themeColor="text1"/>
          <w:sz w:val="20"/>
          <w:szCs w:val="20"/>
        </w:rPr>
        <w:t>В соответствии со статьей 51 Градостроительного кодекса Российской Федерации прошу внести изменения в разрешение на строительство</w:t>
      </w:r>
      <w:r w:rsidRPr="00237117">
        <w:rPr>
          <w:rFonts w:ascii="Times New Roman" w:hAnsi="Times New Roman" w:cs="Times New Roman"/>
          <w:color w:val="000000" w:themeColor="text1"/>
          <w:sz w:val="20"/>
          <w:szCs w:val="20"/>
        </w:rPr>
        <w:t xml:space="preserve"> </w:t>
      </w:r>
      <w:r w:rsidRPr="00237117">
        <w:rPr>
          <w:rFonts w:ascii="Times New Roman" w:eastAsia="Calibri" w:hAnsi="Times New Roman" w:cs="Times New Roman"/>
          <w:bCs/>
          <w:color w:val="000000" w:themeColor="text1"/>
          <w:sz w:val="20"/>
          <w:szCs w:val="20"/>
        </w:rPr>
        <w:t>в связи с необходимостью продления срока действия разрешения на строительство на месяца (-ев).</w:t>
      </w:r>
    </w:p>
    <w:tbl>
      <w:tblPr>
        <w:tblpPr w:leftFromText="180" w:rightFromText="180" w:vertAnchor="text" w:horzAnchor="margin" w:tblpY="314"/>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gridCol w:w="992"/>
        <w:gridCol w:w="1171"/>
        <w:gridCol w:w="10"/>
        <w:gridCol w:w="70"/>
      </w:tblGrid>
      <w:tr w:rsidR="00237117" w:rsidRPr="003F48A7" w14:paraId="4AF4DB01" w14:textId="77777777" w:rsidTr="003F48A7">
        <w:trPr>
          <w:trHeight w:val="20"/>
        </w:trPr>
        <w:tc>
          <w:tcPr>
            <w:tcW w:w="10748" w:type="dxa"/>
            <w:gridSpan w:val="6"/>
            <w:tcBorders>
              <w:top w:val="nil"/>
              <w:left w:val="nil"/>
              <w:right w:val="nil"/>
            </w:tcBorders>
          </w:tcPr>
          <w:p w14:paraId="04DDC5AB" w14:textId="77777777" w:rsidR="00237117" w:rsidRPr="003F48A7" w:rsidRDefault="00237117" w:rsidP="003F48A7">
            <w:pPr>
              <w:spacing w:after="0" w:line="240" w:lineRule="auto"/>
              <w:contextualSpacing/>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 Сведения о застройщике</w:t>
            </w:r>
          </w:p>
        </w:tc>
      </w:tr>
      <w:tr w:rsidR="00237117" w:rsidRPr="003F48A7" w14:paraId="4170CF60" w14:textId="77777777" w:rsidTr="003F48A7">
        <w:trPr>
          <w:gridAfter w:val="1"/>
          <w:wAfter w:w="70" w:type="dxa"/>
          <w:trHeight w:val="20"/>
        </w:trPr>
        <w:tc>
          <w:tcPr>
            <w:tcW w:w="709" w:type="dxa"/>
          </w:tcPr>
          <w:p w14:paraId="2E82A3CF"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1.1.</w:t>
            </w:r>
          </w:p>
        </w:tc>
        <w:tc>
          <w:tcPr>
            <w:tcW w:w="7796" w:type="dxa"/>
          </w:tcPr>
          <w:p w14:paraId="64D30BFF"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2173" w:type="dxa"/>
            <w:gridSpan w:val="3"/>
          </w:tcPr>
          <w:p w14:paraId="0F8020A3"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3F48A7" w14:paraId="04ADBA87" w14:textId="77777777" w:rsidTr="003F48A7">
        <w:trPr>
          <w:gridAfter w:val="1"/>
          <w:wAfter w:w="70" w:type="dxa"/>
          <w:trHeight w:val="20"/>
        </w:trPr>
        <w:tc>
          <w:tcPr>
            <w:tcW w:w="709" w:type="dxa"/>
          </w:tcPr>
          <w:p w14:paraId="1FD07EA1"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1.1.1.</w:t>
            </w:r>
          </w:p>
        </w:tc>
        <w:tc>
          <w:tcPr>
            <w:tcW w:w="7796" w:type="dxa"/>
          </w:tcPr>
          <w:p w14:paraId="1C96976B"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Фамилия, имя, отчество (при наличии)</w:t>
            </w:r>
          </w:p>
        </w:tc>
        <w:tc>
          <w:tcPr>
            <w:tcW w:w="2173" w:type="dxa"/>
            <w:gridSpan w:val="3"/>
          </w:tcPr>
          <w:p w14:paraId="583BAECC"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3F48A7" w14:paraId="4C323C1D" w14:textId="77777777" w:rsidTr="003F48A7">
        <w:trPr>
          <w:gridAfter w:val="1"/>
          <w:wAfter w:w="70" w:type="dxa"/>
          <w:trHeight w:val="20"/>
        </w:trPr>
        <w:tc>
          <w:tcPr>
            <w:tcW w:w="709" w:type="dxa"/>
          </w:tcPr>
          <w:p w14:paraId="17D98E88"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1.1.2.</w:t>
            </w:r>
          </w:p>
        </w:tc>
        <w:tc>
          <w:tcPr>
            <w:tcW w:w="7796" w:type="dxa"/>
          </w:tcPr>
          <w:p w14:paraId="103DC7CF"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3F48A7">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2173" w:type="dxa"/>
            <w:gridSpan w:val="3"/>
          </w:tcPr>
          <w:p w14:paraId="2D26FFDB"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3F48A7" w14:paraId="516413F0" w14:textId="77777777" w:rsidTr="003F48A7">
        <w:trPr>
          <w:gridAfter w:val="1"/>
          <w:wAfter w:w="70" w:type="dxa"/>
          <w:trHeight w:val="20"/>
        </w:trPr>
        <w:tc>
          <w:tcPr>
            <w:tcW w:w="709" w:type="dxa"/>
          </w:tcPr>
          <w:p w14:paraId="3E391048"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1.1.3.</w:t>
            </w:r>
          </w:p>
        </w:tc>
        <w:tc>
          <w:tcPr>
            <w:tcW w:w="7796" w:type="dxa"/>
          </w:tcPr>
          <w:p w14:paraId="2E327BA4"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2173" w:type="dxa"/>
            <w:gridSpan w:val="3"/>
          </w:tcPr>
          <w:p w14:paraId="61BE021E"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3F48A7" w14:paraId="2EBF1BE7" w14:textId="77777777" w:rsidTr="003F48A7">
        <w:trPr>
          <w:gridAfter w:val="1"/>
          <w:wAfter w:w="70" w:type="dxa"/>
          <w:trHeight w:val="20"/>
        </w:trPr>
        <w:tc>
          <w:tcPr>
            <w:tcW w:w="709" w:type="dxa"/>
          </w:tcPr>
          <w:p w14:paraId="075DAC44"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1.2.</w:t>
            </w:r>
          </w:p>
        </w:tc>
        <w:tc>
          <w:tcPr>
            <w:tcW w:w="7796" w:type="dxa"/>
          </w:tcPr>
          <w:p w14:paraId="2FA66A85"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Сведения о юридическом лице:</w:t>
            </w:r>
          </w:p>
        </w:tc>
        <w:tc>
          <w:tcPr>
            <w:tcW w:w="2173" w:type="dxa"/>
            <w:gridSpan w:val="3"/>
          </w:tcPr>
          <w:p w14:paraId="1E51448A"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3F48A7" w14:paraId="7A5041FF" w14:textId="77777777" w:rsidTr="003F48A7">
        <w:trPr>
          <w:gridAfter w:val="1"/>
          <w:wAfter w:w="70" w:type="dxa"/>
          <w:trHeight w:val="20"/>
        </w:trPr>
        <w:tc>
          <w:tcPr>
            <w:tcW w:w="709" w:type="dxa"/>
          </w:tcPr>
          <w:p w14:paraId="749E487A"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1.2.1.</w:t>
            </w:r>
          </w:p>
        </w:tc>
        <w:tc>
          <w:tcPr>
            <w:tcW w:w="7796" w:type="dxa"/>
          </w:tcPr>
          <w:p w14:paraId="774F6F2C"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Полное наименование</w:t>
            </w:r>
          </w:p>
        </w:tc>
        <w:tc>
          <w:tcPr>
            <w:tcW w:w="2173" w:type="dxa"/>
            <w:gridSpan w:val="3"/>
          </w:tcPr>
          <w:p w14:paraId="3D68D8C1"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3F48A7" w14:paraId="43345CB3" w14:textId="77777777" w:rsidTr="003F48A7">
        <w:trPr>
          <w:gridAfter w:val="1"/>
          <w:wAfter w:w="70" w:type="dxa"/>
          <w:trHeight w:val="20"/>
        </w:trPr>
        <w:tc>
          <w:tcPr>
            <w:tcW w:w="709" w:type="dxa"/>
          </w:tcPr>
          <w:p w14:paraId="7400C453"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1.2.2.</w:t>
            </w:r>
          </w:p>
        </w:tc>
        <w:tc>
          <w:tcPr>
            <w:tcW w:w="7796" w:type="dxa"/>
          </w:tcPr>
          <w:p w14:paraId="5C78AB8C"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Основной государственный регистрационный номер</w:t>
            </w:r>
          </w:p>
        </w:tc>
        <w:tc>
          <w:tcPr>
            <w:tcW w:w="2173" w:type="dxa"/>
            <w:gridSpan w:val="3"/>
          </w:tcPr>
          <w:p w14:paraId="1C59FC65"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3F48A7" w14:paraId="109A56DF" w14:textId="77777777" w:rsidTr="003F48A7">
        <w:trPr>
          <w:gridAfter w:val="1"/>
          <w:wAfter w:w="70" w:type="dxa"/>
          <w:trHeight w:val="20"/>
        </w:trPr>
        <w:tc>
          <w:tcPr>
            <w:tcW w:w="709" w:type="dxa"/>
            <w:tcBorders>
              <w:bottom w:val="single" w:sz="4" w:space="0" w:color="auto"/>
            </w:tcBorders>
          </w:tcPr>
          <w:p w14:paraId="4AD506BC"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lastRenderedPageBreak/>
              <w:t>1.2.3.</w:t>
            </w:r>
          </w:p>
        </w:tc>
        <w:tc>
          <w:tcPr>
            <w:tcW w:w="7796" w:type="dxa"/>
            <w:tcBorders>
              <w:bottom w:val="single" w:sz="4" w:space="0" w:color="auto"/>
            </w:tcBorders>
          </w:tcPr>
          <w:p w14:paraId="69702D9D"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2173" w:type="dxa"/>
            <w:gridSpan w:val="3"/>
            <w:tcBorders>
              <w:bottom w:val="single" w:sz="4" w:space="0" w:color="auto"/>
            </w:tcBorders>
          </w:tcPr>
          <w:p w14:paraId="0F92DFA4"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3F48A7" w14:paraId="188F308D" w14:textId="77777777" w:rsidTr="003F48A7">
        <w:trPr>
          <w:trHeight w:val="20"/>
        </w:trPr>
        <w:tc>
          <w:tcPr>
            <w:tcW w:w="10748" w:type="dxa"/>
            <w:gridSpan w:val="6"/>
            <w:tcBorders>
              <w:left w:val="nil"/>
              <w:bottom w:val="single" w:sz="4" w:space="0" w:color="auto"/>
              <w:right w:val="nil"/>
            </w:tcBorders>
          </w:tcPr>
          <w:p w14:paraId="771FC32B"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2. Сведения о разрешении на строительство</w:t>
            </w:r>
          </w:p>
        </w:tc>
      </w:tr>
      <w:tr w:rsidR="00237117" w:rsidRPr="003F48A7" w14:paraId="4B1B7E07" w14:textId="77777777" w:rsidTr="003F48A7">
        <w:trPr>
          <w:gridAfter w:val="2"/>
          <w:wAfter w:w="80" w:type="dxa"/>
          <w:trHeight w:val="20"/>
        </w:trPr>
        <w:tc>
          <w:tcPr>
            <w:tcW w:w="709" w:type="dxa"/>
            <w:tcBorders>
              <w:bottom w:val="single" w:sz="4" w:space="0" w:color="auto"/>
            </w:tcBorders>
          </w:tcPr>
          <w:p w14:paraId="4846424D"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w:t>
            </w:r>
          </w:p>
        </w:tc>
        <w:tc>
          <w:tcPr>
            <w:tcW w:w="7796" w:type="dxa"/>
            <w:tcBorders>
              <w:bottom w:val="single" w:sz="4" w:space="0" w:color="auto"/>
            </w:tcBorders>
          </w:tcPr>
          <w:p w14:paraId="4A6A5CD6"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992" w:type="dxa"/>
            <w:tcBorders>
              <w:bottom w:val="single" w:sz="4" w:space="0" w:color="auto"/>
            </w:tcBorders>
          </w:tcPr>
          <w:p w14:paraId="6D7867EA"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Номер документа</w:t>
            </w:r>
          </w:p>
        </w:tc>
        <w:tc>
          <w:tcPr>
            <w:tcW w:w="1171" w:type="dxa"/>
            <w:tcBorders>
              <w:bottom w:val="single" w:sz="4" w:space="0" w:color="auto"/>
            </w:tcBorders>
          </w:tcPr>
          <w:p w14:paraId="3F37649C"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Дата документа</w:t>
            </w:r>
          </w:p>
        </w:tc>
      </w:tr>
      <w:tr w:rsidR="00237117" w:rsidRPr="003F48A7" w14:paraId="78F602C1" w14:textId="77777777" w:rsidTr="003F48A7">
        <w:trPr>
          <w:gridAfter w:val="2"/>
          <w:wAfter w:w="80" w:type="dxa"/>
          <w:trHeight w:val="20"/>
        </w:trPr>
        <w:tc>
          <w:tcPr>
            <w:tcW w:w="709" w:type="dxa"/>
            <w:tcBorders>
              <w:bottom w:val="single" w:sz="4" w:space="0" w:color="auto"/>
            </w:tcBorders>
          </w:tcPr>
          <w:p w14:paraId="78BEA5B6"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p>
        </w:tc>
        <w:tc>
          <w:tcPr>
            <w:tcW w:w="7796" w:type="dxa"/>
            <w:tcBorders>
              <w:bottom w:val="single" w:sz="4" w:space="0" w:color="auto"/>
            </w:tcBorders>
          </w:tcPr>
          <w:p w14:paraId="44E828C9"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c>
          <w:tcPr>
            <w:tcW w:w="992" w:type="dxa"/>
            <w:tcBorders>
              <w:bottom w:val="single" w:sz="4" w:space="0" w:color="auto"/>
            </w:tcBorders>
          </w:tcPr>
          <w:p w14:paraId="19716FA1"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c>
          <w:tcPr>
            <w:tcW w:w="1171" w:type="dxa"/>
            <w:tcBorders>
              <w:bottom w:val="single" w:sz="4" w:space="0" w:color="auto"/>
            </w:tcBorders>
          </w:tcPr>
          <w:p w14:paraId="2FD42757"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bl>
    <w:p w14:paraId="45D58797"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 xml:space="preserve">Приложение:__________________________________________________________ </w:t>
      </w:r>
    </w:p>
    <w:p w14:paraId="2BBF73F0"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Номер телефона и адрес электронной почты для связи:______________________</w:t>
      </w:r>
    </w:p>
    <w:p w14:paraId="6ACF8DFC" w14:textId="77777777" w:rsidR="00237117" w:rsidRPr="00237117" w:rsidRDefault="00237117" w:rsidP="00237117">
      <w:pPr>
        <w:tabs>
          <w:tab w:val="left" w:pos="1968"/>
        </w:tabs>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Результат предоставления услуги прошу:</w:t>
      </w:r>
    </w:p>
    <w:p w14:paraId="4D6DA805" w14:textId="77777777" w:rsidR="00237117" w:rsidRPr="00237117" w:rsidRDefault="00237117" w:rsidP="00237117">
      <w:pPr>
        <w:spacing w:after="0" w:line="240" w:lineRule="auto"/>
        <w:rPr>
          <w:rFonts w:ascii="Times New Roman" w:hAnsi="Times New Roman" w:cs="Times New Roman"/>
          <w:color w:val="000000" w:themeColor="text1"/>
          <w:sz w:val="20"/>
          <w:szCs w:val="20"/>
        </w:rPr>
      </w:pPr>
    </w:p>
    <w:tbl>
      <w:tblPr>
        <w:tblpPr w:leftFromText="180" w:rightFromText="180" w:vertAnchor="text" w:tblpY="1"/>
        <w:tblOverlap w:val="neve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1130"/>
        <w:gridCol w:w="11"/>
      </w:tblGrid>
      <w:tr w:rsidR="00237117" w:rsidRPr="003F48A7" w14:paraId="696BD206" w14:textId="77777777" w:rsidTr="003F48A7">
        <w:trPr>
          <w:gridAfter w:val="1"/>
          <w:wAfter w:w="11" w:type="dxa"/>
        </w:trPr>
        <w:tc>
          <w:tcPr>
            <w:tcW w:w="9634" w:type="dxa"/>
            <w:shd w:val="clear" w:color="auto" w:fill="auto"/>
          </w:tcPr>
          <w:p w14:paraId="02D3B092" w14:textId="77777777" w:rsidR="00237117" w:rsidRPr="003F48A7" w:rsidRDefault="00237117" w:rsidP="00237117">
            <w:pPr>
              <w:autoSpaceDE w:val="0"/>
              <w:autoSpaceDN w:val="0"/>
              <w:spacing w:after="0" w:line="240" w:lineRule="auto"/>
              <w:rPr>
                <w:rFonts w:ascii="Times New Roman" w:hAnsi="Times New Roman" w:cs="Times New Roman"/>
                <w:i/>
                <w:color w:val="000000" w:themeColor="text1"/>
                <w:sz w:val="16"/>
                <w:szCs w:val="16"/>
              </w:rPr>
            </w:pPr>
            <w:r w:rsidRPr="003F48A7">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0E2981F8" w14:textId="77777777" w:rsidR="00237117" w:rsidRPr="003F48A7"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741EFC59" w14:textId="77777777" w:rsidTr="003F48A7">
        <w:trPr>
          <w:gridAfter w:val="1"/>
          <w:wAfter w:w="11" w:type="dxa"/>
        </w:trPr>
        <w:tc>
          <w:tcPr>
            <w:tcW w:w="9634" w:type="dxa"/>
            <w:shd w:val="clear" w:color="auto" w:fill="auto"/>
          </w:tcPr>
          <w:p w14:paraId="6865133C" w14:textId="0CC6DF83" w:rsidR="00237117" w:rsidRPr="003F48A7" w:rsidRDefault="00237117" w:rsidP="00237117">
            <w:pPr>
              <w:autoSpaceDE w:val="0"/>
              <w:autoSpaceDN w:val="0"/>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выдать</w:t>
            </w:r>
            <w:r w:rsidRPr="003F48A7">
              <w:rPr>
                <w:rFonts w:ascii="Times New Roman" w:hAnsi="Times New Roman" w:cs="Times New Roman"/>
                <w:bCs/>
                <w:color w:val="000000" w:themeColor="text1"/>
                <w:sz w:val="16"/>
                <w:szCs w:val="16"/>
              </w:rPr>
              <w:t xml:space="preserve"> на бумажном носителе</w:t>
            </w:r>
            <w:r w:rsidRPr="003F48A7">
              <w:rPr>
                <w:rFonts w:ascii="Times New Roman" w:hAnsi="Times New Roman" w:cs="Times New Roman"/>
                <w:color w:val="000000" w:themeColor="text1"/>
                <w:sz w:val="16"/>
                <w:szCs w:val="16"/>
              </w:rPr>
              <w:t xml:space="preserve"> при личном обращении </w:t>
            </w:r>
            <w:r w:rsidRPr="003F48A7">
              <w:rPr>
                <w:rFonts w:ascii="Times New Roman" w:hAnsi="Times New Roman" w:cs="Times New Roman"/>
                <w:bCs/>
                <w:color w:val="000000" w:themeColor="text1"/>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3F48A7">
              <w:rPr>
                <w:rFonts w:ascii="Times New Roman" w:hAnsi="Times New Roman" w:cs="Times New Roman"/>
                <w:color w:val="000000" w:themeColor="text1"/>
                <w:sz w:val="16"/>
                <w:szCs w:val="16"/>
              </w:rPr>
              <w:t xml:space="preserve"> расположенный по</w:t>
            </w:r>
            <w:r w:rsidR="003F48A7">
              <w:rPr>
                <w:rFonts w:ascii="Times New Roman" w:hAnsi="Times New Roman" w:cs="Times New Roman"/>
                <w:color w:val="000000" w:themeColor="text1"/>
                <w:sz w:val="16"/>
                <w:szCs w:val="16"/>
              </w:rPr>
              <w:t xml:space="preserve"> а</w:t>
            </w:r>
            <w:r w:rsidRPr="003F48A7">
              <w:rPr>
                <w:rFonts w:ascii="Times New Roman" w:hAnsi="Times New Roman" w:cs="Times New Roman"/>
                <w:color w:val="000000" w:themeColor="text1"/>
                <w:sz w:val="16"/>
                <w:szCs w:val="16"/>
              </w:rPr>
              <w:t>дресу:</w:t>
            </w:r>
          </w:p>
        </w:tc>
        <w:tc>
          <w:tcPr>
            <w:tcW w:w="1130" w:type="dxa"/>
            <w:shd w:val="clear" w:color="auto" w:fill="auto"/>
          </w:tcPr>
          <w:p w14:paraId="089FC396" w14:textId="77777777" w:rsidR="00237117" w:rsidRPr="003F48A7"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13CCED00" w14:textId="77777777" w:rsidTr="003F48A7">
        <w:trPr>
          <w:gridAfter w:val="1"/>
          <w:wAfter w:w="11" w:type="dxa"/>
        </w:trPr>
        <w:tc>
          <w:tcPr>
            <w:tcW w:w="9634" w:type="dxa"/>
            <w:shd w:val="clear" w:color="auto" w:fill="auto"/>
          </w:tcPr>
          <w:p w14:paraId="63C3DEA3" w14:textId="6012DC74" w:rsidR="00237117" w:rsidRPr="003F48A7" w:rsidRDefault="00237117" w:rsidP="00237117">
            <w:pPr>
              <w:autoSpaceDE w:val="0"/>
              <w:autoSpaceDN w:val="0"/>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 xml:space="preserve">направить </w:t>
            </w:r>
            <w:r w:rsidRPr="003F48A7">
              <w:rPr>
                <w:rFonts w:ascii="Times New Roman" w:hAnsi="Times New Roman" w:cs="Times New Roman"/>
                <w:bCs/>
                <w:color w:val="000000" w:themeColor="text1"/>
                <w:sz w:val="16"/>
                <w:szCs w:val="16"/>
              </w:rPr>
              <w:t>на бумажном носителе</w:t>
            </w:r>
            <w:r w:rsidRPr="003F48A7">
              <w:rPr>
                <w:rFonts w:ascii="Times New Roman" w:hAnsi="Times New Roman" w:cs="Times New Roman"/>
                <w:color w:val="000000" w:themeColor="text1"/>
                <w:sz w:val="16"/>
                <w:szCs w:val="16"/>
              </w:rPr>
              <w:t xml:space="preserve"> на почтовый </w:t>
            </w:r>
            <w:r w:rsidR="003F48A7">
              <w:rPr>
                <w:rFonts w:ascii="Times New Roman" w:hAnsi="Times New Roman" w:cs="Times New Roman"/>
                <w:color w:val="000000" w:themeColor="text1"/>
                <w:sz w:val="16"/>
                <w:szCs w:val="16"/>
              </w:rPr>
              <w:t xml:space="preserve"> </w:t>
            </w:r>
            <w:r w:rsidRPr="003F48A7">
              <w:rPr>
                <w:rFonts w:ascii="Times New Roman" w:hAnsi="Times New Roman" w:cs="Times New Roman"/>
                <w:color w:val="000000" w:themeColor="text1"/>
                <w:sz w:val="16"/>
                <w:szCs w:val="16"/>
              </w:rPr>
              <w:t>адрес: ____________________________________</w:t>
            </w:r>
          </w:p>
        </w:tc>
        <w:tc>
          <w:tcPr>
            <w:tcW w:w="1130" w:type="dxa"/>
            <w:shd w:val="clear" w:color="auto" w:fill="auto"/>
          </w:tcPr>
          <w:p w14:paraId="6C40FA3D" w14:textId="77777777" w:rsidR="00237117" w:rsidRPr="003F48A7"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04975DDB" w14:textId="77777777" w:rsidTr="003F48A7">
        <w:trPr>
          <w:gridAfter w:val="1"/>
          <w:wAfter w:w="11" w:type="dxa"/>
        </w:trPr>
        <w:tc>
          <w:tcPr>
            <w:tcW w:w="9634" w:type="dxa"/>
            <w:shd w:val="clear" w:color="auto" w:fill="auto"/>
          </w:tcPr>
          <w:p w14:paraId="37ACCFC6" w14:textId="77777777" w:rsidR="00237117" w:rsidRPr="003F48A7" w:rsidRDefault="00237117" w:rsidP="00237117">
            <w:pPr>
              <w:autoSpaceDE w:val="0"/>
              <w:autoSpaceDN w:val="0"/>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BABB04C" w14:textId="77777777" w:rsidR="00237117" w:rsidRPr="003F48A7"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7A943867" w14:textId="77777777" w:rsidTr="003F48A7">
        <w:tc>
          <w:tcPr>
            <w:tcW w:w="10775" w:type="dxa"/>
            <w:gridSpan w:val="3"/>
            <w:shd w:val="clear" w:color="auto" w:fill="auto"/>
          </w:tcPr>
          <w:p w14:paraId="3DF852FB" w14:textId="77777777" w:rsidR="00237117" w:rsidRPr="003F48A7" w:rsidRDefault="00237117" w:rsidP="00237117">
            <w:pPr>
              <w:autoSpaceDE w:val="0"/>
              <w:autoSpaceDN w:val="0"/>
              <w:spacing w:after="0" w:line="240" w:lineRule="auto"/>
              <w:ind w:right="255"/>
              <w:jc w:val="center"/>
              <w:rPr>
                <w:rFonts w:ascii="Times New Roman" w:hAnsi="Times New Roman" w:cs="Times New Roman"/>
                <w:i/>
                <w:color w:val="000000" w:themeColor="text1"/>
                <w:sz w:val="16"/>
                <w:szCs w:val="16"/>
              </w:rPr>
            </w:pPr>
            <w:r w:rsidRPr="003F48A7">
              <w:rPr>
                <w:rFonts w:ascii="Times New Roman" w:hAnsi="Times New Roman" w:cs="Times New Roman"/>
                <w:i/>
                <w:color w:val="000000" w:themeColor="text1"/>
                <w:sz w:val="16"/>
                <w:szCs w:val="16"/>
              </w:rPr>
              <w:t>Указывается один из перечисленных способов</w:t>
            </w:r>
          </w:p>
        </w:tc>
      </w:tr>
    </w:tbl>
    <w:tbl>
      <w:tblPr>
        <w:tblW w:w="10773" w:type="dxa"/>
        <w:tblCellMar>
          <w:left w:w="28" w:type="dxa"/>
          <w:right w:w="28" w:type="dxa"/>
        </w:tblCellMar>
        <w:tblLook w:val="0000" w:firstRow="0" w:lastRow="0" w:firstColumn="0" w:lastColumn="0" w:noHBand="0" w:noVBand="0"/>
      </w:tblPr>
      <w:tblGrid>
        <w:gridCol w:w="3119"/>
        <w:gridCol w:w="283"/>
        <w:gridCol w:w="2269"/>
        <w:gridCol w:w="283"/>
        <w:gridCol w:w="4819"/>
      </w:tblGrid>
      <w:tr w:rsidR="00237117" w:rsidRPr="003F48A7" w14:paraId="7F9B3AE3" w14:textId="77777777" w:rsidTr="003F48A7">
        <w:tc>
          <w:tcPr>
            <w:tcW w:w="3119" w:type="dxa"/>
            <w:tcBorders>
              <w:top w:val="nil"/>
              <w:left w:val="nil"/>
              <w:right w:val="nil"/>
            </w:tcBorders>
            <w:vAlign w:val="bottom"/>
          </w:tcPr>
          <w:p w14:paraId="728C0944"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014C790E"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6DCCD198"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6591A74F"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4819" w:type="dxa"/>
            <w:tcBorders>
              <w:top w:val="nil"/>
              <w:left w:val="nil"/>
              <w:bottom w:val="single" w:sz="4" w:space="0" w:color="auto"/>
              <w:right w:val="nil"/>
            </w:tcBorders>
            <w:vAlign w:val="bottom"/>
          </w:tcPr>
          <w:p w14:paraId="1FCC6714"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3F48A7" w14:paraId="2EC9991C" w14:textId="77777777" w:rsidTr="003F48A7">
        <w:tc>
          <w:tcPr>
            <w:tcW w:w="3119" w:type="dxa"/>
            <w:tcBorders>
              <w:left w:val="nil"/>
              <w:bottom w:val="nil"/>
              <w:right w:val="nil"/>
            </w:tcBorders>
          </w:tcPr>
          <w:p w14:paraId="012F0164"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tcPr>
          <w:p w14:paraId="0355149A"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7203FF0E"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1E5CC0BF"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4819" w:type="dxa"/>
            <w:tcBorders>
              <w:top w:val="nil"/>
              <w:left w:val="nil"/>
              <w:bottom w:val="nil"/>
              <w:right w:val="nil"/>
            </w:tcBorders>
          </w:tcPr>
          <w:p w14:paraId="675B25E4"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(фамилия, имя, отчество (при наличии)</w:t>
            </w:r>
          </w:p>
        </w:tc>
      </w:tr>
    </w:tbl>
    <w:p w14:paraId="3C487F01" w14:textId="0A536571" w:rsidR="00237117" w:rsidRPr="00237117" w:rsidRDefault="00237117" w:rsidP="003F48A7">
      <w:pPr>
        <w:autoSpaceDE w:val="0"/>
        <w:autoSpaceDN w:val="0"/>
        <w:spacing w:after="0" w:line="240" w:lineRule="auto"/>
        <w:rPr>
          <w:rFonts w:ascii="Times New Roman" w:eastAsia="Calibri" w:hAnsi="Times New Roman" w:cs="Times New Roman"/>
          <w:color w:val="000000" w:themeColor="text1"/>
          <w:sz w:val="20"/>
          <w:szCs w:val="20"/>
        </w:rPr>
      </w:pPr>
      <w:r w:rsidRPr="00237117">
        <w:rPr>
          <w:rFonts w:ascii="Times New Roman" w:eastAsia="Calibri" w:hAnsi="Times New Roman" w:cs="Times New Roman"/>
          <w:color w:val="000000" w:themeColor="text1"/>
          <w:sz w:val="20"/>
          <w:szCs w:val="20"/>
        </w:rPr>
        <w:t>ПРИЛОЖЕНИЕ № 4</w:t>
      </w:r>
      <w:r w:rsidR="003F48A7">
        <w:rPr>
          <w:rFonts w:ascii="Times New Roman" w:eastAsia="Calibri" w:hAnsi="Times New Roman" w:cs="Times New Roman"/>
          <w:color w:val="000000" w:themeColor="text1"/>
          <w:sz w:val="20"/>
          <w:szCs w:val="20"/>
        </w:rPr>
        <w:t xml:space="preserve"> </w:t>
      </w:r>
      <w:r w:rsidRPr="00237117">
        <w:rPr>
          <w:rFonts w:ascii="Times New Roman" w:eastAsia="Calibri" w:hAnsi="Times New Roman" w:cs="Times New Roman"/>
          <w:color w:val="000000" w:themeColor="text1"/>
          <w:sz w:val="20"/>
          <w:szCs w:val="20"/>
        </w:rPr>
        <w:t xml:space="preserve">к Административному регламенту предоставления муниципальной услуги </w:t>
      </w:r>
      <w:r w:rsidRPr="00237117">
        <w:rPr>
          <w:rFonts w:ascii="Times New Roman" w:hAnsi="Times New Roman" w:cs="Times New Roman"/>
          <w:color w:val="000000" w:themeColor="text1"/>
          <w:sz w:val="20"/>
          <w:szCs w:val="20"/>
        </w:rPr>
        <w:t>ФОРМА</w:t>
      </w:r>
    </w:p>
    <w:p w14:paraId="771DA356" w14:textId="65355A1B" w:rsidR="00237117" w:rsidRPr="00237117" w:rsidRDefault="00237117" w:rsidP="00237117">
      <w:pPr>
        <w:autoSpaceDE w:val="0"/>
        <w:autoSpaceDN w:val="0"/>
        <w:spacing w:after="0" w:line="240" w:lineRule="auto"/>
        <w:jc w:val="center"/>
        <w:rPr>
          <w:rFonts w:ascii="Times New Roman" w:hAnsi="Times New Roman" w:cs="Times New Roman"/>
          <w:b/>
          <w:color w:val="000000" w:themeColor="text1"/>
          <w:sz w:val="20"/>
          <w:szCs w:val="20"/>
        </w:rPr>
      </w:pPr>
      <w:r w:rsidRPr="00237117">
        <w:rPr>
          <w:rFonts w:ascii="Times New Roman" w:hAnsi="Times New Roman" w:cs="Times New Roman"/>
          <w:b/>
          <w:color w:val="000000" w:themeColor="text1"/>
          <w:sz w:val="20"/>
          <w:szCs w:val="20"/>
        </w:rPr>
        <w:t>З А Я В Л Е Н И Е</w:t>
      </w:r>
      <w:r w:rsidR="003F48A7">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о внесении изменений в разрешение на строительство</w:t>
      </w:r>
    </w:p>
    <w:p w14:paraId="27443502"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«__» __________ 20___ г.</w:t>
      </w:r>
    </w:p>
    <w:p w14:paraId="7EB24372"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p>
    <w:tbl>
      <w:tblPr>
        <w:tblW w:w="1059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2"/>
      </w:tblGrid>
      <w:tr w:rsidR="00237117" w:rsidRPr="003F48A7" w14:paraId="7FF98B6B" w14:textId="77777777" w:rsidTr="003F48A7">
        <w:trPr>
          <w:trHeight w:val="165"/>
        </w:trPr>
        <w:tc>
          <w:tcPr>
            <w:tcW w:w="10592" w:type="dxa"/>
            <w:tcBorders>
              <w:top w:val="nil"/>
              <w:left w:val="nil"/>
              <w:right w:val="nil"/>
            </w:tcBorders>
          </w:tcPr>
          <w:p w14:paraId="17D275AF" w14:textId="77777777" w:rsidR="00237117" w:rsidRPr="003F48A7"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3F48A7" w14:paraId="2F70B35F" w14:textId="77777777" w:rsidTr="003F48A7">
        <w:trPr>
          <w:trHeight w:val="126"/>
        </w:trPr>
        <w:tc>
          <w:tcPr>
            <w:tcW w:w="10592" w:type="dxa"/>
            <w:tcBorders>
              <w:left w:val="nil"/>
              <w:bottom w:val="single" w:sz="4" w:space="0" w:color="auto"/>
              <w:right w:val="nil"/>
            </w:tcBorders>
          </w:tcPr>
          <w:p w14:paraId="236687B3" w14:textId="77777777" w:rsidR="00237117" w:rsidRPr="003F48A7"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3F48A7" w14:paraId="011D76C6" w14:textId="77777777" w:rsidTr="003F48A7">
        <w:trPr>
          <w:trHeight w:val="135"/>
        </w:trPr>
        <w:tc>
          <w:tcPr>
            <w:tcW w:w="10592" w:type="dxa"/>
            <w:tcBorders>
              <w:left w:val="nil"/>
              <w:bottom w:val="nil"/>
              <w:right w:val="nil"/>
            </w:tcBorders>
          </w:tcPr>
          <w:p w14:paraId="7934FEBC" w14:textId="6BA01694" w:rsidR="00237117" w:rsidRPr="003F48A7" w:rsidRDefault="00237117" w:rsidP="003F48A7">
            <w:pPr>
              <w:autoSpaceDE w:val="0"/>
              <w:autoSpaceDN w:val="0"/>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tc>
      </w:tr>
    </w:tbl>
    <w:p w14:paraId="78B25F1E" w14:textId="1541E95D" w:rsidR="00237117" w:rsidRPr="00237117" w:rsidRDefault="00237117" w:rsidP="003F48A7">
      <w:pPr>
        <w:autoSpaceDE w:val="0"/>
        <w:autoSpaceDN w:val="0"/>
        <w:adjustRightInd w:val="0"/>
        <w:spacing w:after="0" w:line="240" w:lineRule="auto"/>
        <w:jc w:val="both"/>
        <w:rPr>
          <w:rFonts w:ascii="Times New Roman" w:eastAsia="Calibri" w:hAnsi="Times New Roman" w:cs="Times New Roman"/>
          <w:bCs/>
          <w:color w:val="000000" w:themeColor="text1"/>
          <w:sz w:val="20"/>
          <w:szCs w:val="20"/>
        </w:rPr>
      </w:pPr>
      <w:r w:rsidRPr="00237117">
        <w:rPr>
          <w:rFonts w:ascii="Times New Roman" w:eastAsia="Calibri" w:hAnsi="Times New Roman" w:cs="Times New Roman"/>
          <w:bCs/>
          <w:color w:val="000000" w:themeColor="text1"/>
          <w:sz w:val="20"/>
          <w:szCs w:val="20"/>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с </w:t>
      </w:r>
      <w:r w:rsidR="003F48A7">
        <w:rPr>
          <w:rFonts w:ascii="Times New Roman" w:eastAsia="Calibri" w:hAnsi="Times New Roman" w:cs="Times New Roman"/>
          <w:bCs/>
          <w:color w:val="000000" w:themeColor="text1"/>
          <w:sz w:val="20"/>
          <w:szCs w:val="20"/>
        </w:rPr>
        <w:t>__</w:t>
      </w:r>
      <w:r w:rsidRPr="00237117">
        <w:rPr>
          <w:rFonts w:ascii="Times New Roman" w:eastAsia="Calibri" w:hAnsi="Times New Roman" w:cs="Times New Roman"/>
          <w:bCs/>
          <w:color w:val="000000" w:themeColor="text1"/>
          <w:sz w:val="20"/>
          <w:szCs w:val="20"/>
        </w:rPr>
        <w:t>___________________________________________________________________________________</w:t>
      </w:r>
    </w:p>
    <w:tbl>
      <w:tblPr>
        <w:tblpPr w:leftFromText="180" w:rightFromText="180" w:vertAnchor="text" w:horzAnchor="margin" w:tblpY="314"/>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513"/>
        <w:gridCol w:w="343"/>
        <w:gridCol w:w="1292"/>
        <w:gridCol w:w="923"/>
        <w:gridCol w:w="11"/>
      </w:tblGrid>
      <w:tr w:rsidR="00237117" w:rsidRPr="00237117" w14:paraId="5F94E442" w14:textId="77777777" w:rsidTr="003F48A7">
        <w:trPr>
          <w:trHeight w:val="20"/>
        </w:trPr>
        <w:tc>
          <w:tcPr>
            <w:tcW w:w="10649" w:type="dxa"/>
            <w:gridSpan w:val="6"/>
            <w:tcBorders>
              <w:top w:val="nil"/>
              <w:left w:val="nil"/>
              <w:right w:val="nil"/>
            </w:tcBorders>
          </w:tcPr>
          <w:p w14:paraId="6DF80997" w14:textId="77777777" w:rsidR="00237117" w:rsidRPr="003F48A7" w:rsidRDefault="00237117" w:rsidP="003F48A7">
            <w:pPr>
              <w:spacing w:after="0" w:line="240" w:lineRule="auto"/>
              <w:contextualSpacing/>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 Сведения о застройщике</w:t>
            </w:r>
          </w:p>
        </w:tc>
      </w:tr>
      <w:tr w:rsidR="00237117" w:rsidRPr="00237117" w14:paraId="27120909" w14:textId="77777777" w:rsidTr="003F48A7">
        <w:trPr>
          <w:trHeight w:val="20"/>
        </w:trPr>
        <w:tc>
          <w:tcPr>
            <w:tcW w:w="567" w:type="dxa"/>
          </w:tcPr>
          <w:p w14:paraId="6E05A24C"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1.1</w:t>
            </w:r>
          </w:p>
        </w:tc>
        <w:tc>
          <w:tcPr>
            <w:tcW w:w="7856" w:type="dxa"/>
            <w:gridSpan w:val="2"/>
          </w:tcPr>
          <w:p w14:paraId="69303425"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2226" w:type="dxa"/>
            <w:gridSpan w:val="3"/>
          </w:tcPr>
          <w:p w14:paraId="794D5710"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12C82399" w14:textId="77777777" w:rsidTr="003F48A7">
        <w:trPr>
          <w:trHeight w:val="20"/>
        </w:trPr>
        <w:tc>
          <w:tcPr>
            <w:tcW w:w="567" w:type="dxa"/>
          </w:tcPr>
          <w:p w14:paraId="79F15A6F"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1.1.1</w:t>
            </w:r>
          </w:p>
        </w:tc>
        <w:tc>
          <w:tcPr>
            <w:tcW w:w="7856" w:type="dxa"/>
            <w:gridSpan w:val="2"/>
          </w:tcPr>
          <w:p w14:paraId="3B274F0F"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Фамилия, имя, отчество (при наличии)</w:t>
            </w:r>
          </w:p>
        </w:tc>
        <w:tc>
          <w:tcPr>
            <w:tcW w:w="2226" w:type="dxa"/>
            <w:gridSpan w:val="3"/>
          </w:tcPr>
          <w:p w14:paraId="6E10BA4E"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63F5545F" w14:textId="77777777" w:rsidTr="003F48A7">
        <w:trPr>
          <w:trHeight w:val="20"/>
        </w:trPr>
        <w:tc>
          <w:tcPr>
            <w:tcW w:w="567" w:type="dxa"/>
          </w:tcPr>
          <w:p w14:paraId="230A4F5E"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1.1.2</w:t>
            </w:r>
          </w:p>
        </w:tc>
        <w:tc>
          <w:tcPr>
            <w:tcW w:w="7856" w:type="dxa"/>
            <w:gridSpan w:val="2"/>
          </w:tcPr>
          <w:p w14:paraId="5D93981F"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3F48A7">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2226" w:type="dxa"/>
            <w:gridSpan w:val="3"/>
          </w:tcPr>
          <w:p w14:paraId="023FC857"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14CCA8FE" w14:textId="77777777" w:rsidTr="003F48A7">
        <w:trPr>
          <w:trHeight w:val="20"/>
        </w:trPr>
        <w:tc>
          <w:tcPr>
            <w:tcW w:w="567" w:type="dxa"/>
          </w:tcPr>
          <w:p w14:paraId="55B2A524"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1.1.3</w:t>
            </w:r>
          </w:p>
        </w:tc>
        <w:tc>
          <w:tcPr>
            <w:tcW w:w="7856" w:type="dxa"/>
            <w:gridSpan w:val="2"/>
          </w:tcPr>
          <w:p w14:paraId="417644BF"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2226" w:type="dxa"/>
            <w:gridSpan w:val="3"/>
          </w:tcPr>
          <w:p w14:paraId="71383816"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6C38A156" w14:textId="77777777" w:rsidTr="003F48A7">
        <w:trPr>
          <w:trHeight w:val="20"/>
        </w:trPr>
        <w:tc>
          <w:tcPr>
            <w:tcW w:w="567" w:type="dxa"/>
          </w:tcPr>
          <w:p w14:paraId="0A7BDBA3"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1.2</w:t>
            </w:r>
          </w:p>
        </w:tc>
        <w:tc>
          <w:tcPr>
            <w:tcW w:w="7856" w:type="dxa"/>
            <w:gridSpan w:val="2"/>
          </w:tcPr>
          <w:p w14:paraId="4CA5BB01"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Сведения о юридическом лице:</w:t>
            </w:r>
          </w:p>
        </w:tc>
        <w:tc>
          <w:tcPr>
            <w:tcW w:w="2226" w:type="dxa"/>
            <w:gridSpan w:val="3"/>
          </w:tcPr>
          <w:p w14:paraId="0D03F773"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2139C1BF" w14:textId="77777777" w:rsidTr="003F48A7">
        <w:trPr>
          <w:trHeight w:val="20"/>
        </w:trPr>
        <w:tc>
          <w:tcPr>
            <w:tcW w:w="567" w:type="dxa"/>
          </w:tcPr>
          <w:p w14:paraId="539240AD"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1.2.1</w:t>
            </w:r>
          </w:p>
        </w:tc>
        <w:tc>
          <w:tcPr>
            <w:tcW w:w="7856" w:type="dxa"/>
            <w:gridSpan w:val="2"/>
          </w:tcPr>
          <w:p w14:paraId="2CC7FDFF"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Полное наименование</w:t>
            </w:r>
          </w:p>
        </w:tc>
        <w:tc>
          <w:tcPr>
            <w:tcW w:w="2226" w:type="dxa"/>
            <w:gridSpan w:val="3"/>
          </w:tcPr>
          <w:p w14:paraId="0F67EE9D"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04D39D85" w14:textId="77777777" w:rsidTr="003F48A7">
        <w:trPr>
          <w:trHeight w:val="20"/>
        </w:trPr>
        <w:tc>
          <w:tcPr>
            <w:tcW w:w="567" w:type="dxa"/>
          </w:tcPr>
          <w:p w14:paraId="3FCA8584"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1.2.2</w:t>
            </w:r>
          </w:p>
        </w:tc>
        <w:tc>
          <w:tcPr>
            <w:tcW w:w="7856" w:type="dxa"/>
            <w:gridSpan w:val="2"/>
          </w:tcPr>
          <w:p w14:paraId="5770FD95"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Основной государственный регистрационный номер</w:t>
            </w:r>
          </w:p>
        </w:tc>
        <w:tc>
          <w:tcPr>
            <w:tcW w:w="2226" w:type="dxa"/>
            <w:gridSpan w:val="3"/>
          </w:tcPr>
          <w:p w14:paraId="24BD14CC"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1E42C477" w14:textId="77777777" w:rsidTr="003F48A7">
        <w:trPr>
          <w:trHeight w:val="20"/>
        </w:trPr>
        <w:tc>
          <w:tcPr>
            <w:tcW w:w="567" w:type="dxa"/>
            <w:tcBorders>
              <w:bottom w:val="single" w:sz="4" w:space="0" w:color="auto"/>
            </w:tcBorders>
          </w:tcPr>
          <w:p w14:paraId="454EAEC3"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1.2.3</w:t>
            </w:r>
          </w:p>
        </w:tc>
        <w:tc>
          <w:tcPr>
            <w:tcW w:w="7856" w:type="dxa"/>
            <w:gridSpan w:val="2"/>
            <w:tcBorders>
              <w:bottom w:val="single" w:sz="4" w:space="0" w:color="auto"/>
            </w:tcBorders>
          </w:tcPr>
          <w:p w14:paraId="76935890"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2226" w:type="dxa"/>
            <w:gridSpan w:val="3"/>
            <w:tcBorders>
              <w:bottom w:val="single" w:sz="4" w:space="0" w:color="auto"/>
            </w:tcBorders>
          </w:tcPr>
          <w:p w14:paraId="0DB97178"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5CA20EAA" w14:textId="77777777" w:rsidTr="003F48A7">
        <w:trPr>
          <w:trHeight w:val="20"/>
        </w:trPr>
        <w:tc>
          <w:tcPr>
            <w:tcW w:w="10649" w:type="dxa"/>
            <w:gridSpan w:val="6"/>
            <w:tcBorders>
              <w:left w:val="nil"/>
              <w:bottom w:val="single" w:sz="4" w:space="0" w:color="auto"/>
              <w:right w:val="nil"/>
            </w:tcBorders>
          </w:tcPr>
          <w:p w14:paraId="474FD4C3"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2. Сведения об объекте</w:t>
            </w:r>
          </w:p>
        </w:tc>
      </w:tr>
      <w:tr w:rsidR="00237117" w:rsidRPr="00237117" w14:paraId="707B0B75" w14:textId="77777777" w:rsidTr="003F48A7">
        <w:trPr>
          <w:trHeight w:val="20"/>
        </w:trPr>
        <w:tc>
          <w:tcPr>
            <w:tcW w:w="567" w:type="dxa"/>
            <w:tcBorders>
              <w:bottom w:val="single" w:sz="4" w:space="0" w:color="auto"/>
            </w:tcBorders>
          </w:tcPr>
          <w:p w14:paraId="501967B9"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2.1</w:t>
            </w:r>
          </w:p>
        </w:tc>
        <w:tc>
          <w:tcPr>
            <w:tcW w:w="7856" w:type="dxa"/>
            <w:gridSpan w:val="2"/>
            <w:tcBorders>
              <w:bottom w:val="single" w:sz="4" w:space="0" w:color="auto"/>
            </w:tcBorders>
          </w:tcPr>
          <w:p w14:paraId="79AD077C"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Наименование объекта капитального строительства (этапа) в соответствии с проектной документацией</w:t>
            </w:r>
          </w:p>
          <w:p w14:paraId="7E0513BC"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i/>
                <w:color w:val="000000" w:themeColor="text1"/>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226" w:type="dxa"/>
            <w:gridSpan w:val="3"/>
            <w:tcBorders>
              <w:bottom w:val="single" w:sz="4" w:space="0" w:color="auto"/>
            </w:tcBorders>
          </w:tcPr>
          <w:p w14:paraId="23D2FE85"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7D14A7CE" w14:textId="77777777" w:rsidTr="003F48A7">
        <w:trPr>
          <w:trHeight w:val="20"/>
        </w:trPr>
        <w:tc>
          <w:tcPr>
            <w:tcW w:w="567" w:type="dxa"/>
            <w:tcBorders>
              <w:bottom w:val="single" w:sz="4" w:space="0" w:color="auto"/>
            </w:tcBorders>
          </w:tcPr>
          <w:p w14:paraId="3B736ADC"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2.2</w:t>
            </w:r>
          </w:p>
        </w:tc>
        <w:tc>
          <w:tcPr>
            <w:tcW w:w="7856" w:type="dxa"/>
            <w:gridSpan w:val="2"/>
            <w:tcBorders>
              <w:bottom w:val="single" w:sz="4" w:space="0" w:color="auto"/>
            </w:tcBorders>
          </w:tcPr>
          <w:p w14:paraId="55D74E5D"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Кадастровый номер реконструируемого объекта капитального строительства</w:t>
            </w:r>
          </w:p>
          <w:p w14:paraId="3FE63AD3"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i/>
                <w:color w:val="000000" w:themeColor="text1"/>
                <w:sz w:val="16"/>
                <w:szCs w:val="16"/>
              </w:rPr>
              <w:t>(указывается в случае проведения реконструкции объекта капитального строительства)</w:t>
            </w:r>
          </w:p>
        </w:tc>
        <w:tc>
          <w:tcPr>
            <w:tcW w:w="2226" w:type="dxa"/>
            <w:gridSpan w:val="3"/>
            <w:tcBorders>
              <w:bottom w:val="single" w:sz="4" w:space="0" w:color="auto"/>
            </w:tcBorders>
          </w:tcPr>
          <w:p w14:paraId="7E6B7FD9"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4C647B0A" w14:textId="77777777" w:rsidTr="003F48A7">
        <w:trPr>
          <w:trHeight w:val="20"/>
        </w:trPr>
        <w:tc>
          <w:tcPr>
            <w:tcW w:w="10649" w:type="dxa"/>
            <w:gridSpan w:val="6"/>
            <w:tcBorders>
              <w:left w:val="nil"/>
              <w:bottom w:val="single" w:sz="4" w:space="0" w:color="auto"/>
              <w:right w:val="nil"/>
            </w:tcBorders>
          </w:tcPr>
          <w:p w14:paraId="0BFEE359"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3. Сведения о ранее выданном разрешении на строительство</w:t>
            </w:r>
          </w:p>
        </w:tc>
      </w:tr>
      <w:tr w:rsidR="00237117" w:rsidRPr="00237117" w14:paraId="39F1F8B7" w14:textId="77777777" w:rsidTr="003F48A7">
        <w:trPr>
          <w:trHeight w:val="20"/>
        </w:trPr>
        <w:tc>
          <w:tcPr>
            <w:tcW w:w="567" w:type="dxa"/>
            <w:tcBorders>
              <w:bottom w:val="single" w:sz="4" w:space="0" w:color="auto"/>
            </w:tcBorders>
          </w:tcPr>
          <w:p w14:paraId="45D100D4"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w:t>
            </w:r>
          </w:p>
        </w:tc>
        <w:tc>
          <w:tcPr>
            <w:tcW w:w="7856" w:type="dxa"/>
            <w:gridSpan w:val="2"/>
            <w:tcBorders>
              <w:bottom w:val="single" w:sz="4" w:space="0" w:color="auto"/>
            </w:tcBorders>
          </w:tcPr>
          <w:p w14:paraId="7E19A8D1"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1292" w:type="dxa"/>
            <w:tcBorders>
              <w:bottom w:val="single" w:sz="4" w:space="0" w:color="auto"/>
            </w:tcBorders>
          </w:tcPr>
          <w:p w14:paraId="396E5808"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Номер документа</w:t>
            </w:r>
          </w:p>
        </w:tc>
        <w:tc>
          <w:tcPr>
            <w:tcW w:w="934" w:type="dxa"/>
            <w:gridSpan w:val="2"/>
            <w:tcBorders>
              <w:bottom w:val="single" w:sz="4" w:space="0" w:color="auto"/>
            </w:tcBorders>
          </w:tcPr>
          <w:p w14:paraId="5933F95B"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Дата документа</w:t>
            </w:r>
          </w:p>
        </w:tc>
      </w:tr>
      <w:tr w:rsidR="00237117" w:rsidRPr="00237117" w14:paraId="3CAB976C" w14:textId="77777777" w:rsidTr="003F48A7">
        <w:trPr>
          <w:trHeight w:val="20"/>
        </w:trPr>
        <w:tc>
          <w:tcPr>
            <w:tcW w:w="567" w:type="dxa"/>
            <w:tcBorders>
              <w:bottom w:val="single" w:sz="4" w:space="0" w:color="auto"/>
            </w:tcBorders>
          </w:tcPr>
          <w:p w14:paraId="12DF6A76"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c>
          <w:tcPr>
            <w:tcW w:w="7856" w:type="dxa"/>
            <w:gridSpan w:val="2"/>
            <w:tcBorders>
              <w:bottom w:val="single" w:sz="4" w:space="0" w:color="auto"/>
            </w:tcBorders>
          </w:tcPr>
          <w:p w14:paraId="2003EC83"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c>
          <w:tcPr>
            <w:tcW w:w="1292" w:type="dxa"/>
            <w:tcBorders>
              <w:bottom w:val="single" w:sz="4" w:space="0" w:color="auto"/>
            </w:tcBorders>
          </w:tcPr>
          <w:p w14:paraId="5195278B"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c>
          <w:tcPr>
            <w:tcW w:w="934" w:type="dxa"/>
            <w:gridSpan w:val="2"/>
            <w:tcBorders>
              <w:bottom w:val="single" w:sz="4" w:space="0" w:color="auto"/>
            </w:tcBorders>
          </w:tcPr>
          <w:p w14:paraId="621AE40C"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1F49A5AD" w14:textId="77777777" w:rsidTr="003F48A7">
        <w:trPr>
          <w:trHeight w:val="20"/>
        </w:trPr>
        <w:tc>
          <w:tcPr>
            <w:tcW w:w="10649" w:type="dxa"/>
            <w:gridSpan w:val="6"/>
            <w:tcBorders>
              <w:left w:val="nil"/>
              <w:bottom w:val="single" w:sz="4" w:space="0" w:color="auto"/>
              <w:right w:val="nil"/>
            </w:tcBorders>
          </w:tcPr>
          <w:p w14:paraId="3C017747"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4. Сведения о земельном участке</w:t>
            </w:r>
          </w:p>
        </w:tc>
      </w:tr>
      <w:tr w:rsidR="00237117" w:rsidRPr="00237117" w14:paraId="0B3EBBA8" w14:textId="77777777" w:rsidTr="003F48A7">
        <w:trPr>
          <w:gridAfter w:val="1"/>
          <w:wAfter w:w="11" w:type="dxa"/>
          <w:trHeight w:val="20"/>
        </w:trPr>
        <w:tc>
          <w:tcPr>
            <w:tcW w:w="567" w:type="dxa"/>
          </w:tcPr>
          <w:p w14:paraId="6765B13E"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4.1</w:t>
            </w:r>
          </w:p>
        </w:tc>
        <w:tc>
          <w:tcPr>
            <w:tcW w:w="7513" w:type="dxa"/>
          </w:tcPr>
          <w:p w14:paraId="0DF72378" w14:textId="6A8FF774" w:rsidR="00237117" w:rsidRPr="003F48A7" w:rsidRDefault="00237117" w:rsidP="003F48A7">
            <w:pPr>
              <w:spacing w:after="0" w:line="240" w:lineRule="auto"/>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3F48A7">
              <w:rPr>
                <w:rFonts w:ascii="Times New Roman" w:eastAsia="Calibri" w:hAnsi="Times New Roman" w:cs="Times New Roman"/>
                <w:color w:val="000000" w:themeColor="text1"/>
                <w:sz w:val="16"/>
                <w:szCs w:val="16"/>
              </w:rPr>
              <w:t xml:space="preserve"> </w:t>
            </w:r>
            <w:r w:rsidRPr="003F48A7">
              <w:rPr>
                <w:rFonts w:ascii="Times New Roman" w:eastAsia="Calibri" w:hAnsi="Times New Roman" w:cs="Times New Roman"/>
                <w:i/>
                <w:color w:val="000000" w:themeColor="text1"/>
                <w:sz w:val="16"/>
                <w:szCs w:val="1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558" w:type="dxa"/>
            <w:gridSpan w:val="3"/>
          </w:tcPr>
          <w:p w14:paraId="5D186099"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r w:rsidR="00237117" w:rsidRPr="00237117" w14:paraId="5E4AA0F1" w14:textId="77777777" w:rsidTr="003F48A7">
        <w:trPr>
          <w:gridAfter w:val="1"/>
          <w:wAfter w:w="11" w:type="dxa"/>
          <w:trHeight w:val="20"/>
        </w:trPr>
        <w:tc>
          <w:tcPr>
            <w:tcW w:w="567" w:type="dxa"/>
          </w:tcPr>
          <w:p w14:paraId="00B1C8FE" w14:textId="77777777" w:rsidR="00237117" w:rsidRPr="003F48A7" w:rsidRDefault="00237117" w:rsidP="003F48A7">
            <w:pPr>
              <w:spacing w:after="0" w:line="240" w:lineRule="auto"/>
              <w:jc w:val="center"/>
              <w:rPr>
                <w:rFonts w:ascii="Times New Roman" w:eastAsia="Calibri" w:hAnsi="Times New Roman" w:cs="Times New Roman"/>
                <w:color w:val="000000" w:themeColor="text1"/>
                <w:sz w:val="16"/>
                <w:szCs w:val="16"/>
              </w:rPr>
            </w:pPr>
            <w:r w:rsidRPr="003F48A7">
              <w:rPr>
                <w:rFonts w:ascii="Times New Roman" w:eastAsia="Calibri" w:hAnsi="Times New Roman" w:cs="Times New Roman"/>
                <w:color w:val="000000" w:themeColor="text1"/>
                <w:sz w:val="16"/>
                <w:szCs w:val="16"/>
              </w:rPr>
              <w:t>4.2</w:t>
            </w:r>
          </w:p>
        </w:tc>
        <w:tc>
          <w:tcPr>
            <w:tcW w:w="7513" w:type="dxa"/>
          </w:tcPr>
          <w:p w14:paraId="09B37776" w14:textId="32282C44" w:rsidR="00237117" w:rsidRPr="003F48A7" w:rsidRDefault="00237117" w:rsidP="003F48A7">
            <w:pPr>
              <w:spacing w:after="0" w:line="240" w:lineRule="auto"/>
              <w:rPr>
                <w:rFonts w:ascii="Times New Roman" w:eastAsia="Calibri" w:hAnsi="Times New Roman" w:cs="Times New Roman"/>
                <w:i/>
                <w:color w:val="000000" w:themeColor="text1"/>
                <w:sz w:val="16"/>
                <w:szCs w:val="16"/>
              </w:rPr>
            </w:pPr>
            <w:r w:rsidRPr="003F48A7">
              <w:rPr>
                <w:rFonts w:ascii="Times New Roman" w:eastAsia="Calibri" w:hAnsi="Times New Roman" w:cs="Times New Roman"/>
                <w:color w:val="000000" w:themeColor="text1"/>
                <w:sz w:val="16"/>
                <w:szCs w:val="1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003F48A7">
              <w:rPr>
                <w:rFonts w:ascii="Times New Roman" w:eastAsia="Calibri" w:hAnsi="Times New Roman" w:cs="Times New Roman"/>
                <w:color w:val="000000" w:themeColor="text1"/>
                <w:sz w:val="16"/>
                <w:szCs w:val="16"/>
              </w:rPr>
              <w:t xml:space="preserve"> </w:t>
            </w:r>
            <w:r w:rsidRPr="003F48A7">
              <w:rPr>
                <w:rFonts w:ascii="Times New Roman" w:eastAsia="Calibri" w:hAnsi="Times New Roman" w:cs="Times New Roman"/>
                <w:i/>
                <w:color w:val="000000" w:themeColor="text1"/>
                <w:sz w:val="16"/>
                <w:szCs w:val="16"/>
              </w:rPr>
              <w:t>(указываются в случаях, предусмотренных частью 1.1 статьи 57.3 и частью 7.3 статьи 51 Градостроительного кодекса Российской Федерации)</w:t>
            </w:r>
          </w:p>
        </w:tc>
        <w:tc>
          <w:tcPr>
            <w:tcW w:w="2558" w:type="dxa"/>
            <w:gridSpan w:val="3"/>
          </w:tcPr>
          <w:p w14:paraId="44FAA2F6" w14:textId="77777777" w:rsidR="00237117" w:rsidRPr="003F48A7" w:rsidRDefault="00237117" w:rsidP="003F48A7">
            <w:pPr>
              <w:spacing w:after="0" w:line="240" w:lineRule="auto"/>
              <w:rPr>
                <w:rFonts w:ascii="Times New Roman" w:eastAsia="Calibri" w:hAnsi="Times New Roman" w:cs="Times New Roman"/>
                <w:color w:val="000000" w:themeColor="text1"/>
                <w:sz w:val="16"/>
                <w:szCs w:val="16"/>
              </w:rPr>
            </w:pPr>
          </w:p>
        </w:tc>
      </w:tr>
    </w:tbl>
    <w:p w14:paraId="700D14C4" w14:textId="77777777" w:rsidR="00237117" w:rsidRPr="00237117" w:rsidRDefault="00237117" w:rsidP="00237117">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0"/>
          <w:szCs w:val="20"/>
        </w:rPr>
      </w:pPr>
    </w:p>
    <w:p w14:paraId="4E5C444A" w14:textId="4A370365" w:rsidR="00237117" w:rsidRPr="00237117" w:rsidRDefault="00237117" w:rsidP="003F48A7">
      <w:pPr>
        <w:spacing w:after="0" w:line="240" w:lineRule="auto"/>
        <w:ind w:right="-2"/>
        <w:jc w:val="both"/>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4"/>
        <w:gridCol w:w="8363"/>
        <w:gridCol w:w="992"/>
        <w:gridCol w:w="992"/>
      </w:tblGrid>
      <w:tr w:rsidR="00237117" w:rsidRPr="003F48A7" w14:paraId="507C9335" w14:textId="77777777" w:rsidTr="003F48A7">
        <w:trPr>
          <w:trHeight w:val="20"/>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14:paraId="44B4B954" w14:textId="77777777" w:rsidR="00237117" w:rsidRPr="003F48A7" w:rsidRDefault="00237117" w:rsidP="00237117">
            <w:pPr>
              <w:suppressAutoHyphens/>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14:paraId="64369B50" w14:textId="77777777" w:rsidR="00237117" w:rsidRPr="003F48A7" w:rsidRDefault="00237117" w:rsidP="00237117">
            <w:pPr>
              <w:suppressAutoHyphens/>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DF13710" w14:textId="77777777" w:rsidR="00237117" w:rsidRPr="003F48A7" w:rsidRDefault="00237117" w:rsidP="00237117">
            <w:pPr>
              <w:suppressAutoHyphens/>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Номер документа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9DA22F9" w14:textId="77777777" w:rsidR="00237117" w:rsidRPr="003F48A7" w:rsidRDefault="00237117" w:rsidP="00237117">
            <w:pPr>
              <w:suppressAutoHyphens/>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Дата документа</w:t>
            </w:r>
          </w:p>
        </w:tc>
      </w:tr>
      <w:tr w:rsidR="00237117" w:rsidRPr="003F48A7" w14:paraId="50F041BF" w14:textId="77777777" w:rsidTr="003F48A7">
        <w:trPr>
          <w:trHeight w:val="20"/>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14:paraId="56282F8B" w14:textId="77777777" w:rsidR="00237117" w:rsidRPr="003F48A7" w:rsidRDefault="00237117" w:rsidP="00237117">
            <w:pPr>
              <w:suppressAutoHyphens/>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1</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14:paraId="5EB4D8C9" w14:textId="77777777" w:rsidR="00237117" w:rsidRPr="003F48A7" w:rsidRDefault="00237117" w:rsidP="00237117">
            <w:pPr>
              <w:suppressAutoHyphens/>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ED896F" w14:textId="77777777" w:rsidR="00237117" w:rsidRPr="003F48A7" w:rsidRDefault="00237117" w:rsidP="00237117">
            <w:pPr>
              <w:suppressAutoHyphens/>
              <w:spacing w:after="0" w:line="240" w:lineRule="auto"/>
              <w:rPr>
                <w:rFonts w:ascii="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BE4F2C" w14:textId="77777777" w:rsidR="00237117" w:rsidRPr="003F48A7" w:rsidRDefault="00237117" w:rsidP="00237117">
            <w:pPr>
              <w:suppressAutoHyphens/>
              <w:spacing w:after="0" w:line="240" w:lineRule="auto"/>
              <w:rPr>
                <w:rFonts w:ascii="Times New Roman" w:hAnsi="Times New Roman" w:cs="Times New Roman"/>
                <w:color w:val="000000" w:themeColor="text1"/>
                <w:sz w:val="16"/>
                <w:szCs w:val="16"/>
              </w:rPr>
            </w:pPr>
          </w:p>
        </w:tc>
      </w:tr>
      <w:tr w:rsidR="00237117" w:rsidRPr="003F48A7" w14:paraId="0C1ACC7A" w14:textId="77777777" w:rsidTr="003F48A7">
        <w:trPr>
          <w:trHeight w:val="20"/>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2C171268" w14:textId="77777777" w:rsidR="00237117" w:rsidRPr="003F48A7" w:rsidRDefault="00237117" w:rsidP="00237117">
            <w:pPr>
              <w:suppressAutoHyphens/>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2</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3E9CB9FD" w14:textId="3C11B7F1" w:rsidR="00237117" w:rsidRPr="003F48A7" w:rsidRDefault="00237117" w:rsidP="003F48A7">
            <w:pPr>
              <w:suppressAutoHyphens/>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Положительное заключение экспертизы проектной документации</w:t>
            </w:r>
            <w:r w:rsidR="003F48A7">
              <w:rPr>
                <w:rFonts w:ascii="Times New Roman" w:hAnsi="Times New Roman" w:cs="Times New Roman"/>
                <w:color w:val="000000" w:themeColor="text1"/>
                <w:sz w:val="16"/>
                <w:szCs w:val="16"/>
              </w:rPr>
              <w:t xml:space="preserve"> </w:t>
            </w:r>
            <w:r w:rsidRPr="003F48A7">
              <w:rPr>
                <w:rFonts w:ascii="Times New Roman" w:hAnsi="Times New Roman" w:cs="Times New Roman"/>
                <w:color w:val="000000" w:themeColor="text1"/>
                <w:sz w:val="16"/>
                <w:szCs w:val="16"/>
              </w:rPr>
              <w:t>(</w:t>
            </w:r>
            <w:r w:rsidRPr="003F48A7">
              <w:rPr>
                <w:rFonts w:ascii="Times New Roman" w:hAnsi="Times New Roman" w:cs="Times New Roman"/>
                <w:i/>
                <w:color w:val="000000" w:themeColor="text1"/>
                <w:sz w:val="16"/>
                <w:szCs w:val="1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F48A7">
              <w:rPr>
                <w:rFonts w:ascii="Times New Roman" w:hAnsi="Times New Roman" w:cs="Times New Roman"/>
                <w:color w:val="000000" w:themeColor="text1"/>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980065" w14:textId="77777777" w:rsidR="00237117" w:rsidRPr="003F48A7" w:rsidRDefault="00237117" w:rsidP="00237117">
            <w:pPr>
              <w:suppressAutoHyphens/>
              <w:spacing w:after="0" w:line="240" w:lineRule="auto"/>
              <w:rPr>
                <w:rFonts w:ascii="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53E23A" w14:textId="77777777" w:rsidR="00237117" w:rsidRPr="003F48A7" w:rsidRDefault="00237117" w:rsidP="00237117">
            <w:pPr>
              <w:suppressAutoHyphens/>
              <w:spacing w:after="0" w:line="240" w:lineRule="auto"/>
              <w:rPr>
                <w:rFonts w:ascii="Times New Roman" w:hAnsi="Times New Roman" w:cs="Times New Roman"/>
                <w:color w:val="000000" w:themeColor="text1"/>
                <w:sz w:val="16"/>
                <w:szCs w:val="16"/>
              </w:rPr>
            </w:pPr>
          </w:p>
        </w:tc>
      </w:tr>
      <w:tr w:rsidR="00237117" w:rsidRPr="003F48A7" w14:paraId="0348679C" w14:textId="77777777" w:rsidTr="003F48A7">
        <w:trPr>
          <w:trHeight w:val="20"/>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7B230C1B" w14:textId="77777777" w:rsidR="00237117" w:rsidRPr="003F48A7" w:rsidRDefault="00237117" w:rsidP="00237117">
            <w:pPr>
              <w:suppressAutoHyphens/>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3</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773F5140" w14:textId="04A4F9C2" w:rsidR="00237117" w:rsidRPr="003F48A7" w:rsidRDefault="00237117" w:rsidP="003F48A7">
            <w:pPr>
              <w:suppressAutoHyphens/>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Положительное заключение государственной экологической экспертизы проектной документации</w:t>
            </w:r>
            <w:r w:rsidR="003F48A7">
              <w:rPr>
                <w:rFonts w:ascii="Times New Roman" w:hAnsi="Times New Roman" w:cs="Times New Roman"/>
                <w:color w:val="000000" w:themeColor="text1"/>
                <w:sz w:val="16"/>
                <w:szCs w:val="16"/>
              </w:rPr>
              <w:t xml:space="preserve"> </w:t>
            </w:r>
            <w:r w:rsidRPr="003F48A7">
              <w:rPr>
                <w:rFonts w:ascii="Times New Roman" w:hAnsi="Times New Roman" w:cs="Times New Roman"/>
                <w:color w:val="000000" w:themeColor="text1"/>
                <w:sz w:val="16"/>
                <w:szCs w:val="16"/>
              </w:rPr>
              <w:t>(</w:t>
            </w:r>
            <w:r w:rsidRPr="003F48A7">
              <w:rPr>
                <w:rFonts w:ascii="Times New Roman" w:hAnsi="Times New Roman" w:cs="Times New Roman"/>
                <w:i/>
                <w:color w:val="000000" w:themeColor="text1"/>
                <w:sz w:val="16"/>
                <w:szCs w:val="1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F48A7">
              <w:rPr>
                <w:rFonts w:ascii="Times New Roman" w:hAnsi="Times New Roman"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31CF2B2" w14:textId="77777777" w:rsidR="00237117" w:rsidRPr="003F48A7" w:rsidRDefault="00237117" w:rsidP="00237117">
            <w:pPr>
              <w:suppressAutoHyphens/>
              <w:spacing w:after="0" w:line="240" w:lineRule="auto"/>
              <w:rPr>
                <w:rFonts w:ascii="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897669E" w14:textId="77777777" w:rsidR="00237117" w:rsidRPr="003F48A7" w:rsidRDefault="00237117" w:rsidP="00237117">
            <w:pPr>
              <w:suppressAutoHyphens/>
              <w:spacing w:after="0" w:line="240" w:lineRule="auto"/>
              <w:rPr>
                <w:rFonts w:ascii="Times New Roman" w:hAnsi="Times New Roman" w:cs="Times New Roman"/>
                <w:color w:val="000000" w:themeColor="text1"/>
                <w:sz w:val="16"/>
                <w:szCs w:val="16"/>
              </w:rPr>
            </w:pPr>
          </w:p>
        </w:tc>
      </w:tr>
    </w:tbl>
    <w:p w14:paraId="3400DB5C"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Приложение:___________________________________________________________</w:t>
      </w:r>
    </w:p>
    <w:p w14:paraId="1FEC194D"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Номер телефона и адрес электронной почты для связи:_______________________</w:t>
      </w:r>
    </w:p>
    <w:p w14:paraId="3F93751A" w14:textId="77777777" w:rsidR="00237117" w:rsidRPr="00237117" w:rsidRDefault="00237117" w:rsidP="00237117">
      <w:pPr>
        <w:tabs>
          <w:tab w:val="left" w:pos="1968"/>
        </w:tabs>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Результат предоставления услуги прошу:</w:t>
      </w:r>
    </w:p>
    <w:p w14:paraId="17004BA4" w14:textId="77777777" w:rsidR="00237117" w:rsidRPr="00237117" w:rsidRDefault="00237117" w:rsidP="00237117">
      <w:pPr>
        <w:spacing w:after="0" w:line="240" w:lineRule="auto"/>
        <w:rPr>
          <w:rFonts w:ascii="Times New Roman" w:hAnsi="Times New Roman" w:cs="Times New Roman"/>
          <w:color w:val="000000" w:themeColor="text1"/>
          <w:sz w:val="20"/>
          <w:szCs w:val="20"/>
        </w:rPr>
      </w:pPr>
    </w:p>
    <w:tbl>
      <w:tblPr>
        <w:tblpPr w:leftFromText="180" w:rightFromText="180" w:vertAnchor="text" w:tblpY="1"/>
        <w:tblOverlap w:val="neve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570"/>
      </w:tblGrid>
      <w:tr w:rsidR="00237117" w:rsidRPr="003F48A7" w14:paraId="4E5F30B1" w14:textId="77777777" w:rsidTr="00631559">
        <w:trPr>
          <w:trHeight w:val="20"/>
        </w:trPr>
        <w:tc>
          <w:tcPr>
            <w:tcW w:w="10201" w:type="dxa"/>
            <w:shd w:val="clear" w:color="auto" w:fill="auto"/>
          </w:tcPr>
          <w:p w14:paraId="01627EA4" w14:textId="77777777" w:rsidR="00237117" w:rsidRPr="003F48A7" w:rsidRDefault="00237117" w:rsidP="00631559">
            <w:pPr>
              <w:autoSpaceDE w:val="0"/>
              <w:autoSpaceDN w:val="0"/>
              <w:spacing w:after="0" w:line="240" w:lineRule="auto"/>
              <w:rPr>
                <w:rFonts w:ascii="Times New Roman" w:hAnsi="Times New Roman" w:cs="Times New Roman"/>
                <w:i/>
                <w:color w:val="000000" w:themeColor="text1"/>
                <w:sz w:val="16"/>
                <w:szCs w:val="16"/>
              </w:rPr>
            </w:pPr>
            <w:r w:rsidRPr="003F48A7">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7" w:type="dxa"/>
            <w:shd w:val="clear" w:color="auto" w:fill="auto"/>
          </w:tcPr>
          <w:p w14:paraId="3AA10590" w14:textId="77777777" w:rsidR="00237117" w:rsidRPr="003F48A7" w:rsidRDefault="00237117" w:rsidP="00631559">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1411C181" w14:textId="77777777" w:rsidTr="00631559">
        <w:trPr>
          <w:trHeight w:val="20"/>
        </w:trPr>
        <w:tc>
          <w:tcPr>
            <w:tcW w:w="10201" w:type="dxa"/>
            <w:shd w:val="clear" w:color="auto" w:fill="auto"/>
          </w:tcPr>
          <w:p w14:paraId="34DBD144" w14:textId="6389E687" w:rsidR="00237117" w:rsidRPr="003F48A7" w:rsidRDefault="00237117" w:rsidP="00631559">
            <w:pPr>
              <w:autoSpaceDE w:val="0"/>
              <w:autoSpaceDN w:val="0"/>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lastRenderedPageBreak/>
              <w:t>выдать</w:t>
            </w:r>
            <w:r w:rsidRPr="003F48A7">
              <w:rPr>
                <w:rFonts w:ascii="Times New Roman" w:hAnsi="Times New Roman" w:cs="Times New Roman"/>
                <w:bCs/>
                <w:color w:val="000000" w:themeColor="text1"/>
                <w:sz w:val="16"/>
                <w:szCs w:val="16"/>
              </w:rPr>
              <w:t xml:space="preserve"> на бумажном носителе</w:t>
            </w:r>
            <w:r w:rsidRPr="003F48A7">
              <w:rPr>
                <w:rFonts w:ascii="Times New Roman" w:hAnsi="Times New Roman" w:cs="Times New Roman"/>
                <w:color w:val="000000" w:themeColor="text1"/>
                <w:sz w:val="16"/>
                <w:szCs w:val="16"/>
              </w:rPr>
              <w:t xml:space="preserve"> при личном обращении </w:t>
            </w:r>
            <w:r w:rsidRPr="003F48A7">
              <w:rPr>
                <w:rFonts w:ascii="Times New Roman" w:hAnsi="Times New Roman" w:cs="Times New Roman"/>
                <w:bCs/>
                <w:color w:val="000000" w:themeColor="text1"/>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3F48A7">
              <w:rPr>
                <w:rFonts w:ascii="Times New Roman" w:hAnsi="Times New Roman" w:cs="Times New Roman"/>
                <w:color w:val="000000" w:themeColor="text1"/>
                <w:sz w:val="16"/>
                <w:szCs w:val="16"/>
              </w:rPr>
              <w:t xml:space="preserve"> расположенный по адресу:___________________________________</w:t>
            </w:r>
          </w:p>
        </w:tc>
        <w:tc>
          <w:tcPr>
            <w:tcW w:w="567" w:type="dxa"/>
            <w:shd w:val="clear" w:color="auto" w:fill="auto"/>
          </w:tcPr>
          <w:p w14:paraId="6FF7E4CF" w14:textId="77777777" w:rsidR="00237117" w:rsidRPr="003F48A7" w:rsidRDefault="00237117" w:rsidP="00631559">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142C01EF" w14:textId="77777777" w:rsidTr="00631559">
        <w:trPr>
          <w:trHeight w:val="20"/>
        </w:trPr>
        <w:tc>
          <w:tcPr>
            <w:tcW w:w="10201" w:type="dxa"/>
            <w:shd w:val="clear" w:color="auto" w:fill="auto"/>
          </w:tcPr>
          <w:p w14:paraId="08391F59" w14:textId="6C4D10C9" w:rsidR="00237117" w:rsidRPr="003F48A7" w:rsidRDefault="00237117" w:rsidP="00631559">
            <w:pPr>
              <w:autoSpaceDE w:val="0"/>
              <w:autoSpaceDN w:val="0"/>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 xml:space="preserve">направить </w:t>
            </w:r>
            <w:r w:rsidRPr="003F48A7">
              <w:rPr>
                <w:rFonts w:ascii="Times New Roman" w:hAnsi="Times New Roman" w:cs="Times New Roman"/>
                <w:bCs/>
                <w:color w:val="000000" w:themeColor="text1"/>
                <w:sz w:val="16"/>
                <w:szCs w:val="16"/>
              </w:rPr>
              <w:t>на бумажном носителе</w:t>
            </w:r>
            <w:r w:rsidRPr="003F48A7">
              <w:rPr>
                <w:rFonts w:ascii="Times New Roman" w:hAnsi="Times New Roman" w:cs="Times New Roman"/>
                <w:color w:val="000000" w:themeColor="text1"/>
                <w:sz w:val="16"/>
                <w:szCs w:val="16"/>
              </w:rPr>
              <w:t xml:space="preserve"> на почтовый адрес: ___________________________________</w:t>
            </w:r>
          </w:p>
        </w:tc>
        <w:tc>
          <w:tcPr>
            <w:tcW w:w="567" w:type="dxa"/>
            <w:shd w:val="clear" w:color="auto" w:fill="auto"/>
          </w:tcPr>
          <w:p w14:paraId="127456A0" w14:textId="77777777" w:rsidR="00237117" w:rsidRPr="003F48A7" w:rsidRDefault="00237117" w:rsidP="00631559">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49DC821B" w14:textId="77777777" w:rsidTr="00631559">
        <w:trPr>
          <w:trHeight w:val="20"/>
        </w:trPr>
        <w:tc>
          <w:tcPr>
            <w:tcW w:w="10201" w:type="dxa"/>
            <w:shd w:val="clear" w:color="auto" w:fill="auto"/>
          </w:tcPr>
          <w:p w14:paraId="7752DE13" w14:textId="77777777" w:rsidR="00237117" w:rsidRPr="003F48A7" w:rsidRDefault="00237117" w:rsidP="00631559">
            <w:pPr>
              <w:autoSpaceDE w:val="0"/>
              <w:autoSpaceDN w:val="0"/>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14:paraId="411E7E35" w14:textId="77777777" w:rsidR="00237117" w:rsidRPr="003F48A7" w:rsidRDefault="00237117" w:rsidP="00631559">
            <w:pPr>
              <w:autoSpaceDE w:val="0"/>
              <w:autoSpaceDN w:val="0"/>
              <w:spacing w:after="0" w:line="240" w:lineRule="auto"/>
              <w:rPr>
                <w:rFonts w:ascii="Times New Roman" w:hAnsi="Times New Roman" w:cs="Times New Roman"/>
                <w:color w:val="000000" w:themeColor="text1"/>
                <w:sz w:val="16"/>
                <w:szCs w:val="16"/>
              </w:rPr>
            </w:pPr>
          </w:p>
        </w:tc>
      </w:tr>
      <w:tr w:rsidR="00237117" w:rsidRPr="003F48A7" w14:paraId="3D067696" w14:textId="77777777" w:rsidTr="00631559">
        <w:trPr>
          <w:trHeight w:val="20"/>
        </w:trPr>
        <w:tc>
          <w:tcPr>
            <w:tcW w:w="10771" w:type="dxa"/>
            <w:gridSpan w:val="2"/>
            <w:shd w:val="clear" w:color="auto" w:fill="auto"/>
          </w:tcPr>
          <w:p w14:paraId="2B783142" w14:textId="77777777" w:rsidR="00237117" w:rsidRPr="003F48A7" w:rsidRDefault="00237117" w:rsidP="00631559">
            <w:pPr>
              <w:autoSpaceDE w:val="0"/>
              <w:autoSpaceDN w:val="0"/>
              <w:spacing w:after="0" w:line="240" w:lineRule="auto"/>
              <w:ind w:right="255"/>
              <w:jc w:val="center"/>
              <w:rPr>
                <w:rFonts w:ascii="Times New Roman" w:hAnsi="Times New Roman" w:cs="Times New Roman"/>
                <w:i/>
                <w:color w:val="000000" w:themeColor="text1"/>
                <w:sz w:val="16"/>
                <w:szCs w:val="16"/>
              </w:rPr>
            </w:pPr>
            <w:r w:rsidRPr="003F48A7">
              <w:rPr>
                <w:rFonts w:ascii="Times New Roman" w:hAnsi="Times New Roman" w:cs="Times New Roman"/>
                <w:i/>
                <w:color w:val="000000" w:themeColor="text1"/>
                <w:sz w:val="16"/>
                <w:szCs w:val="16"/>
              </w:rPr>
              <w:t>Указывается один из перечисленных способов</w:t>
            </w:r>
          </w:p>
        </w:tc>
      </w:tr>
    </w:tbl>
    <w:tbl>
      <w:tblPr>
        <w:tblW w:w="10773" w:type="dxa"/>
        <w:tblCellMar>
          <w:left w:w="28" w:type="dxa"/>
          <w:right w:w="28" w:type="dxa"/>
        </w:tblCellMar>
        <w:tblLook w:val="0000" w:firstRow="0" w:lastRow="0" w:firstColumn="0" w:lastColumn="0" w:noHBand="0" w:noVBand="0"/>
      </w:tblPr>
      <w:tblGrid>
        <w:gridCol w:w="3119"/>
        <w:gridCol w:w="283"/>
        <w:gridCol w:w="2269"/>
        <w:gridCol w:w="283"/>
        <w:gridCol w:w="4819"/>
      </w:tblGrid>
      <w:tr w:rsidR="00237117" w:rsidRPr="003F48A7" w14:paraId="1DE60E76" w14:textId="77777777" w:rsidTr="003F48A7">
        <w:tc>
          <w:tcPr>
            <w:tcW w:w="3119" w:type="dxa"/>
            <w:tcBorders>
              <w:top w:val="nil"/>
              <w:left w:val="nil"/>
              <w:right w:val="nil"/>
            </w:tcBorders>
            <w:vAlign w:val="bottom"/>
          </w:tcPr>
          <w:p w14:paraId="6D1F297D"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5F87A2EF"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718294D8"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3995237F"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4819" w:type="dxa"/>
            <w:tcBorders>
              <w:top w:val="nil"/>
              <w:left w:val="nil"/>
              <w:bottom w:val="single" w:sz="4" w:space="0" w:color="auto"/>
              <w:right w:val="nil"/>
            </w:tcBorders>
            <w:vAlign w:val="bottom"/>
          </w:tcPr>
          <w:p w14:paraId="297F90E3"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3F48A7" w14:paraId="7DFFEC37" w14:textId="77777777" w:rsidTr="003F48A7">
        <w:tc>
          <w:tcPr>
            <w:tcW w:w="3119" w:type="dxa"/>
            <w:tcBorders>
              <w:left w:val="nil"/>
              <w:bottom w:val="nil"/>
              <w:right w:val="nil"/>
            </w:tcBorders>
          </w:tcPr>
          <w:p w14:paraId="1DC58EF9"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tcPr>
          <w:p w14:paraId="3F0AB296"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1871ECF3"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659BF28D" w14:textId="77777777" w:rsidR="00237117" w:rsidRPr="003F48A7" w:rsidRDefault="00237117" w:rsidP="00237117">
            <w:pPr>
              <w:spacing w:after="0" w:line="240" w:lineRule="auto"/>
              <w:rPr>
                <w:rFonts w:ascii="Times New Roman" w:hAnsi="Times New Roman" w:cs="Times New Roman"/>
                <w:color w:val="000000" w:themeColor="text1"/>
                <w:sz w:val="16"/>
                <w:szCs w:val="16"/>
              </w:rPr>
            </w:pPr>
          </w:p>
        </w:tc>
        <w:tc>
          <w:tcPr>
            <w:tcW w:w="4819" w:type="dxa"/>
            <w:tcBorders>
              <w:top w:val="nil"/>
              <w:left w:val="nil"/>
              <w:bottom w:val="nil"/>
              <w:right w:val="nil"/>
            </w:tcBorders>
          </w:tcPr>
          <w:p w14:paraId="2AB507FB"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(фамилия, имя, отчество (при наличии)</w:t>
            </w:r>
          </w:p>
        </w:tc>
      </w:tr>
    </w:tbl>
    <w:p w14:paraId="4CE6E333" w14:textId="77777777" w:rsidR="00BB43E0" w:rsidRDefault="00237117" w:rsidP="00BB43E0">
      <w:pPr>
        <w:pStyle w:val="af9"/>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ПРИЛОЖЕНИЕ № 5</w:t>
      </w:r>
      <w:r w:rsidR="003F48A7">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к Административному регламенту предоставления муниципальной услуги ФОРМА</w:t>
      </w:r>
    </w:p>
    <w:p w14:paraId="4D67EC88" w14:textId="5649163C" w:rsidR="00237117" w:rsidRPr="00237117" w:rsidRDefault="00237117" w:rsidP="00BB43E0">
      <w:pPr>
        <w:pStyle w:val="af9"/>
        <w:jc w:val="right"/>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Кому</w:t>
      </w:r>
      <w:r w:rsidR="003F48A7">
        <w:rPr>
          <w:rFonts w:ascii="Times New Roman" w:hAnsi="Times New Roman" w:cs="Times New Roman"/>
          <w:color w:val="000000" w:themeColor="text1"/>
          <w:sz w:val="20"/>
          <w:szCs w:val="20"/>
        </w:rPr>
        <w:t>____________________________________________________</w:t>
      </w:r>
    </w:p>
    <w:p w14:paraId="26E9EF14" w14:textId="32C4F760" w:rsidR="00237117" w:rsidRPr="003F48A7"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85ABA7" w14:textId="2223D255" w:rsidR="00237117" w:rsidRPr="003F48A7" w:rsidRDefault="00237117" w:rsidP="002371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_____</w:t>
      </w:r>
      <w:r w:rsidR="003F48A7">
        <w:rPr>
          <w:rFonts w:ascii="Times New Roman" w:hAnsi="Times New Roman" w:cs="Times New Roman"/>
          <w:color w:val="000000" w:themeColor="text1"/>
          <w:sz w:val="16"/>
          <w:szCs w:val="16"/>
        </w:rPr>
        <w:t>___________________________</w:t>
      </w:r>
      <w:r w:rsidRPr="003F48A7">
        <w:rPr>
          <w:rFonts w:ascii="Times New Roman" w:hAnsi="Times New Roman" w:cs="Times New Roman"/>
          <w:color w:val="000000" w:themeColor="text1"/>
          <w:sz w:val="16"/>
          <w:szCs w:val="16"/>
        </w:rPr>
        <w:t>____________________________________</w:t>
      </w:r>
    </w:p>
    <w:p w14:paraId="5E171A41" w14:textId="77777777" w:rsidR="00237117" w:rsidRPr="003F48A7"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почтовый индекс и адрес, телефон, адрес электронной почты)</w:t>
      </w:r>
    </w:p>
    <w:p w14:paraId="375721BB" w14:textId="77777777" w:rsidR="00237117" w:rsidRPr="00237117" w:rsidRDefault="00237117" w:rsidP="00237117">
      <w:pPr>
        <w:spacing w:after="0" w:line="240" w:lineRule="auto"/>
        <w:jc w:val="right"/>
        <w:rPr>
          <w:rFonts w:ascii="Times New Roman" w:hAnsi="Times New Roman" w:cs="Times New Roman"/>
          <w:color w:val="000000" w:themeColor="text1"/>
          <w:sz w:val="20"/>
          <w:szCs w:val="20"/>
        </w:rPr>
      </w:pPr>
    </w:p>
    <w:p w14:paraId="6DCFA186" w14:textId="28F99D08" w:rsidR="00237117" w:rsidRPr="00237117" w:rsidRDefault="00237117" w:rsidP="00237117">
      <w:pPr>
        <w:spacing w:after="0" w:line="240" w:lineRule="auto"/>
        <w:jc w:val="center"/>
        <w:rPr>
          <w:rFonts w:ascii="Times New Roman" w:hAnsi="Times New Roman" w:cs="Times New Roman"/>
          <w:b/>
          <w:color w:val="000000" w:themeColor="text1"/>
          <w:sz w:val="20"/>
          <w:szCs w:val="20"/>
        </w:rPr>
      </w:pPr>
      <w:r w:rsidRPr="00237117">
        <w:rPr>
          <w:rFonts w:ascii="Times New Roman" w:hAnsi="Times New Roman" w:cs="Times New Roman"/>
          <w:b/>
          <w:color w:val="000000" w:themeColor="text1"/>
          <w:sz w:val="20"/>
          <w:szCs w:val="20"/>
        </w:rPr>
        <w:t>Р Е Ш Е Н И Е</w:t>
      </w:r>
      <w:r w:rsidR="003F48A7">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 xml:space="preserve">об отказе в приеме документов </w:t>
      </w:r>
    </w:p>
    <w:tbl>
      <w:tblPr>
        <w:tblW w:w="10592" w:type="dxa"/>
        <w:tblInd w:w="181" w:type="dxa"/>
        <w:tblBorders>
          <w:insideH w:val="single" w:sz="4" w:space="0" w:color="auto"/>
          <w:insideV w:val="single" w:sz="4" w:space="0" w:color="auto"/>
        </w:tblBorders>
        <w:tblLook w:val="0000" w:firstRow="0" w:lastRow="0" w:firstColumn="0" w:lastColumn="0" w:noHBand="0" w:noVBand="0"/>
      </w:tblPr>
      <w:tblGrid>
        <w:gridCol w:w="10592"/>
      </w:tblGrid>
      <w:tr w:rsidR="00237117" w:rsidRPr="003F48A7" w14:paraId="7F4145F4" w14:textId="77777777" w:rsidTr="003F48A7">
        <w:trPr>
          <w:trHeight w:val="126"/>
        </w:trPr>
        <w:tc>
          <w:tcPr>
            <w:tcW w:w="10592" w:type="dxa"/>
          </w:tcPr>
          <w:p w14:paraId="51748C90" w14:textId="77777777" w:rsidR="00237117" w:rsidRPr="003F48A7"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3F48A7" w14:paraId="0DDB5AC0" w14:textId="77777777" w:rsidTr="003F48A7">
        <w:trPr>
          <w:trHeight w:val="135"/>
        </w:trPr>
        <w:tc>
          <w:tcPr>
            <w:tcW w:w="10592" w:type="dxa"/>
          </w:tcPr>
          <w:p w14:paraId="6A8866C4" w14:textId="76AF4BAF" w:rsidR="00237117" w:rsidRPr="003F48A7" w:rsidRDefault="00237117" w:rsidP="003F48A7">
            <w:pPr>
              <w:autoSpaceDE w:val="0"/>
              <w:autoSpaceDN w:val="0"/>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tc>
      </w:tr>
    </w:tbl>
    <w:p w14:paraId="1CFE3CC2" w14:textId="1FDBE5BA" w:rsidR="00237117" w:rsidRPr="00237117" w:rsidRDefault="00237117" w:rsidP="003F48A7">
      <w:pPr>
        <w:spacing w:after="0" w:line="240" w:lineRule="auto"/>
        <w:jc w:val="both"/>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В приеме документов для предоставления услуги «Выдача разрешения на строительство» Вам отказано по следующим основаниям:</w:t>
      </w: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521"/>
        <w:gridCol w:w="2977"/>
      </w:tblGrid>
      <w:tr w:rsidR="00237117" w:rsidRPr="003F48A7" w14:paraId="4EFE50F1" w14:textId="77777777" w:rsidTr="003F48A7">
        <w:trPr>
          <w:trHeight w:val="20"/>
        </w:trPr>
        <w:tc>
          <w:tcPr>
            <w:tcW w:w="1276" w:type="dxa"/>
          </w:tcPr>
          <w:p w14:paraId="606D9C24"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 пункта Административного регламента</w:t>
            </w:r>
          </w:p>
        </w:tc>
        <w:tc>
          <w:tcPr>
            <w:tcW w:w="6521" w:type="dxa"/>
          </w:tcPr>
          <w:p w14:paraId="680BFDB9"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Наименование основания для отказа в соответствии с Административным регламентом</w:t>
            </w:r>
          </w:p>
        </w:tc>
        <w:tc>
          <w:tcPr>
            <w:tcW w:w="2977" w:type="dxa"/>
          </w:tcPr>
          <w:p w14:paraId="2F118A95" w14:textId="77777777" w:rsidR="00237117" w:rsidRPr="003F48A7" w:rsidRDefault="00237117" w:rsidP="00237117">
            <w:pPr>
              <w:spacing w:after="0" w:line="240" w:lineRule="auto"/>
              <w:jc w:val="center"/>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Разъяснение причин отказа</w:t>
            </w:r>
            <w:r w:rsidRPr="003F48A7">
              <w:rPr>
                <w:rFonts w:ascii="Times New Roman" w:hAnsi="Times New Roman" w:cs="Times New Roman"/>
                <w:color w:val="000000" w:themeColor="text1"/>
                <w:sz w:val="16"/>
                <w:szCs w:val="16"/>
              </w:rPr>
              <w:br/>
              <w:t xml:space="preserve"> в приеме документов</w:t>
            </w:r>
          </w:p>
        </w:tc>
      </w:tr>
      <w:tr w:rsidR="00237117" w:rsidRPr="003F48A7" w14:paraId="014B4FF8" w14:textId="77777777" w:rsidTr="003F48A7">
        <w:trPr>
          <w:trHeight w:val="20"/>
        </w:trPr>
        <w:tc>
          <w:tcPr>
            <w:tcW w:w="1276" w:type="dxa"/>
          </w:tcPr>
          <w:p w14:paraId="0D740D16"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подпункт «а» пункта 2.15</w:t>
            </w:r>
          </w:p>
        </w:tc>
        <w:tc>
          <w:tcPr>
            <w:tcW w:w="6521" w:type="dxa"/>
          </w:tcPr>
          <w:p w14:paraId="3826CF2C"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bCs/>
                <w:color w:val="000000" w:themeColor="text1"/>
                <w:sz w:val="16"/>
                <w:szCs w:val="16"/>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77" w:type="dxa"/>
          </w:tcPr>
          <w:p w14:paraId="43E69E14" w14:textId="77777777" w:rsidR="00237117" w:rsidRPr="003F48A7" w:rsidRDefault="00237117" w:rsidP="00237117">
            <w:pPr>
              <w:spacing w:after="0" w:line="240" w:lineRule="auto"/>
              <w:rPr>
                <w:rFonts w:ascii="Times New Roman" w:hAnsi="Times New Roman" w:cs="Times New Roman"/>
                <w:i/>
                <w:color w:val="000000" w:themeColor="text1"/>
                <w:sz w:val="16"/>
                <w:szCs w:val="16"/>
              </w:rPr>
            </w:pPr>
            <w:r w:rsidRPr="003F48A7">
              <w:rPr>
                <w:rFonts w:ascii="Times New Roman" w:hAnsi="Times New Roman" w:cs="Times New Roman"/>
                <w:i/>
                <w:color w:val="000000" w:themeColor="text1"/>
                <w:sz w:val="16"/>
                <w:szCs w:val="16"/>
              </w:rPr>
              <w:t>Указывается, какое ведомство, организация предоставляет услугу, информация о его местонахождении</w:t>
            </w:r>
          </w:p>
        </w:tc>
      </w:tr>
      <w:tr w:rsidR="00237117" w:rsidRPr="003F48A7" w14:paraId="431BC721" w14:textId="77777777" w:rsidTr="003F48A7">
        <w:trPr>
          <w:trHeight w:val="20"/>
        </w:trPr>
        <w:tc>
          <w:tcPr>
            <w:tcW w:w="1276" w:type="dxa"/>
          </w:tcPr>
          <w:p w14:paraId="41478362"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подпункт «б» пункта 2.15</w:t>
            </w:r>
          </w:p>
        </w:tc>
        <w:tc>
          <w:tcPr>
            <w:tcW w:w="6521" w:type="dxa"/>
          </w:tcPr>
          <w:p w14:paraId="6F881979" w14:textId="77777777" w:rsidR="00237117" w:rsidRPr="003F48A7" w:rsidRDefault="00237117" w:rsidP="00237117">
            <w:pPr>
              <w:spacing w:after="0" w:line="240" w:lineRule="auto"/>
              <w:rPr>
                <w:rFonts w:ascii="Times New Roman" w:hAnsi="Times New Roman" w:cs="Times New Roman"/>
                <w:bCs/>
                <w:color w:val="000000" w:themeColor="text1"/>
                <w:sz w:val="16"/>
                <w:szCs w:val="16"/>
              </w:rPr>
            </w:pPr>
            <w:r w:rsidRPr="003F48A7">
              <w:rPr>
                <w:rFonts w:ascii="Times New Roman" w:hAnsi="Times New Roman" w:cs="Times New Roman"/>
                <w:bCs/>
                <w:color w:val="000000" w:themeColor="text1"/>
                <w:sz w:val="16"/>
                <w:szCs w:val="16"/>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977" w:type="dxa"/>
          </w:tcPr>
          <w:p w14:paraId="53461837" w14:textId="77777777" w:rsidR="00237117" w:rsidRPr="003F48A7" w:rsidRDefault="00237117" w:rsidP="00237117">
            <w:pPr>
              <w:spacing w:after="0" w:line="240" w:lineRule="auto"/>
              <w:rPr>
                <w:rFonts w:ascii="Times New Roman" w:hAnsi="Times New Roman" w:cs="Times New Roman"/>
                <w:i/>
                <w:color w:val="000000" w:themeColor="text1"/>
                <w:sz w:val="16"/>
                <w:szCs w:val="16"/>
              </w:rPr>
            </w:pPr>
            <w:r w:rsidRPr="003F48A7">
              <w:rPr>
                <w:rFonts w:ascii="Times New Roman" w:hAnsi="Times New Roman" w:cs="Times New Roman"/>
                <w:i/>
                <w:color w:val="000000" w:themeColor="text1"/>
                <w:sz w:val="16"/>
                <w:szCs w:val="16"/>
              </w:rPr>
              <w:t>Указываются основания такого вывода</w:t>
            </w:r>
          </w:p>
        </w:tc>
      </w:tr>
      <w:tr w:rsidR="00237117" w:rsidRPr="003F48A7" w14:paraId="2D04E057" w14:textId="77777777" w:rsidTr="003F48A7">
        <w:trPr>
          <w:trHeight w:val="20"/>
        </w:trPr>
        <w:tc>
          <w:tcPr>
            <w:tcW w:w="1276" w:type="dxa"/>
          </w:tcPr>
          <w:p w14:paraId="1BB30BF7"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подпункт «в» пункта 2.15</w:t>
            </w:r>
          </w:p>
        </w:tc>
        <w:tc>
          <w:tcPr>
            <w:tcW w:w="6521" w:type="dxa"/>
          </w:tcPr>
          <w:p w14:paraId="3EDEC771" w14:textId="77777777" w:rsidR="00237117" w:rsidRPr="003F48A7" w:rsidRDefault="00237117" w:rsidP="00237117">
            <w:pPr>
              <w:spacing w:after="0" w:line="240" w:lineRule="auto"/>
              <w:rPr>
                <w:rFonts w:ascii="Times New Roman" w:hAnsi="Times New Roman" w:cs="Times New Roman"/>
                <w:bCs/>
                <w:color w:val="000000" w:themeColor="text1"/>
                <w:sz w:val="16"/>
                <w:szCs w:val="16"/>
              </w:rPr>
            </w:pPr>
            <w:r w:rsidRPr="003F48A7">
              <w:rPr>
                <w:rFonts w:ascii="Times New Roman" w:hAnsi="Times New Roman" w:cs="Times New Roman"/>
                <w:bCs/>
                <w:color w:val="000000" w:themeColor="text1"/>
                <w:sz w:val="16"/>
                <w:szCs w:val="16"/>
              </w:rPr>
              <w:t>непредставление документов, предусмотренных подпунктами «а» - «в» пункта 2.8 настоящего Административного регламента</w:t>
            </w:r>
          </w:p>
        </w:tc>
        <w:tc>
          <w:tcPr>
            <w:tcW w:w="2977" w:type="dxa"/>
          </w:tcPr>
          <w:p w14:paraId="0396032F" w14:textId="77777777" w:rsidR="00237117" w:rsidRPr="003F48A7" w:rsidRDefault="00237117" w:rsidP="00237117">
            <w:pPr>
              <w:spacing w:after="0" w:line="240" w:lineRule="auto"/>
              <w:rPr>
                <w:rFonts w:ascii="Times New Roman" w:hAnsi="Times New Roman" w:cs="Times New Roman"/>
                <w:i/>
                <w:color w:val="000000" w:themeColor="text1"/>
                <w:sz w:val="16"/>
                <w:szCs w:val="16"/>
              </w:rPr>
            </w:pPr>
            <w:r w:rsidRPr="003F48A7">
              <w:rPr>
                <w:rFonts w:ascii="Times New Roman" w:hAnsi="Times New Roman" w:cs="Times New Roman"/>
                <w:i/>
                <w:color w:val="000000" w:themeColor="text1"/>
                <w:sz w:val="16"/>
                <w:szCs w:val="16"/>
              </w:rPr>
              <w:t>Указывается исчерпывающий перечень документов, не представленных заявителем</w:t>
            </w:r>
          </w:p>
        </w:tc>
      </w:tr>
      <w:tr w:rsidR="00237117" w:rsidRPr="003F48A7" w14:paraId="3DCB86F2" w14:textId="77777777" w:rsidTr="003F48A7">
        <w:trPr>
          <w:trHeight w:val="20"/>
        </w:trPr>
        <w:tc>
          <w:tcPr>
            <w:tcW w:w="1276" w:type="dxa"/>
          </w:tcPr>
          <w:p w14:paraId="2F1F4146"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подпункт «г» пункта 2.15</w:t>
            </w:r>
          </w:p>
        </w:tc>
        <w:tc>
          <w:tcPr>
            <w:tcW w:w="6521" w:type="dxa"/>
          </w:tcPr>
          <w:p w14:paraId="5D17E1D6" w14:textId="77777777" w:rsidR="00237117" w:rsidRPr="003F48A7" w:rsidRDefault="00237117" w:rsidP="00237117">
            <w:pPr>
              <w:spacing w:after="0" w:line="240" w:lineRule="auto"/>
              <w:rPr>
                <w:rFonts w:ascii="Times New Roman" w:hAnsi="Times New Roman" w:cs="Times New Roman"/>
                <w:bCs/>
                <w:color w:val="000000" w:themeColor="text1"/>
                <w:sz w:val="16"/>
                <w:szCs w:val="16"/>
              </w:rPr>
            </w:pPr>
            <w:r w:rsidRPr="003F48A7">
              <w:rPr>
                <w:rFonts w:ascii="Times New Roman" w:hAnsi="Times New Roman" w:cs="Times New Roman"/>
                <w:bCs/>
                <w:color w:val="000000" w:themeColor="text1"/>
                <w:sz w:val="16"/>
                <w:szCs w:val="1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77" w:type="dxa"/>
          </w:tcPr>
          <w:p w14:paraId="783FAC8D" w14:textId="77777777" w:rsidR="00237117" w:rsidRPr="003F48A7" w:rsidRDefault="00237117" w:rsidP="00237117">
            <w:pPr>
              <w:spacing w:after="0" w:line="240" w:lineRule="auto"/>
              <w:rPr>
                <w:rFonts w:ascii="Times New Roman" w:hAnsi="Times New Roman" w:cs="Times New Roman"/>
                <w:i/>
                <w:color w:val="000000" w:themeColor="text1"/>
                <w:sz w:val="16"/>
                <w:szCs w:val="16"/>
              </w:rPr>
            </w:pPr>
            <w:r w:rsidRPr="003F48A7">
              <w:rPr>
                <w:rFonts w:ascii="Times New Roman" w:hAnsi="Times New Roman" w:cs="Times New Roman"/>
                <w:i/>
                <w:color w:val="000000" w:themeColor="text1"/>
                <w:sz w:val="16"/>
                <w:szCs w:val="16"/>
              </w:rPr>
              <w:t>Указывается исчерпывающий перечень документов, утративших силу</w:t>
            </w:r>
          </w:p>
        </w:tc>
      </w:tr>
      <w:tr w:rsidR="00237117" w:rsidRPr="003F48A7" w14:paraId="5AD69D30" w14:textId="77777777" w:rsidTr="003F48A7">
        <w:trPr>
          <w:trHeight w:val="20"/>
        </w:trPr>
        <w:tc>
          <w:tcPr>
            <w:tcW w:w="1276" w:type="dxa"/>
          </w:tcPr>
          <w:p w14:paraId="4404D724"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подпункт «д» пункта 2.15</w:t>
            </w:r>
          </w:p>
        </w:tc>
        <w:tc>
          <w:tcPr>
            <w:tcW w:w="6521" w:type="dxa"/>
          </w:tcPr>
          <w:p w14:paraId="08BE6922"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bCs/>
                <w:color w:val="000000" w:themeColor="text1"/>
                <w:sz w:val="16"/>
                <w:szCs w:val="16"/>
              </w:rPr>
              <w:t>представленные документы содержат подчистки и исправления текста</w:t>
            </w:r>
          </w:p>
        </w:tc>
        <w:tc>
          <w:tcPr>
            <w:tcW w:w="2977" w:type="dxa"/>
          </w:tcPr>
          <w:p w14:paraId="0BD3E3CB" w14:textId="77777777" w:rsidR="00237117" w:rsidRPr="003F48A7" w:rsidRDefault="00237117" w:rsidP="00237117">
            <w:pPr>
              <w:spacing w:after="0" w:line="240" w:lineRule="auto"/>
              <w:rPr>
                <w:rFonts w:ascii="Times New Roman" w:hAnsi="Times New Roman" w:cs="Times New Roman"/>
                <w:i/>
                <w:color w:val="000000" w:themeColor="text1"/>
                <w:sz w:val="16"/>
                <w:szCs w:val="16"/>
              </w:rPr>
            </w:pPr>
            <w:r w:rsidRPr="003F48A7">
              <w:rPr>
                <w:rFonts w:ascii="Times New Roman" w:hAnsi="Times New Roman" w:cs="Times New Roman"/>
                <w:i/>
                <w:color w:val="000000" w:themeColor="text1"/>
                <w:sz w:val="16"/>
                <w:szCs w:val="16"/>
              </w:rPr>
              <w:t>Указывается исчерпывающий перечень документов, содержащих подчистки и исправления текста</w:t>
            </w:r>
          </w:p>
        </w:tc>
      </w:tr>
      <w:tr w:rsidR="00237117" w:rsidRPr="003F48A7" w14:paraId="4409DF4A" w14:textId="77777777" w:rsidTr="003F48A7">
        <w:trPr>
          <w:trHeight w:val="20"/>
        </w:trPr>
        <w:tc>
          <w:tcPr>
            <w:tcW w:w="1276" w:type="dxa"/>
          </w:tcPr>
          <w:p w14:paraId="76592E59"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подпункт «е» пункта 2.15</w:t>
            </w:r>
          </w:p>
        </w:tc>
        <w:tc>
          <w:tcPr>
            <w:tcW w:w="6521" w:type="dxa"/>
          </w:tcPr>
          <w:p w14:paraId="56540C75" w14:textId="77777777" w:rsidR="00237117" w:rsidRPr="003F48A7" w:rsidRDefault="00237117" w:rsidP="00237117">
            <w:pPr>
              <w:spacing w:after="0" w:line="240" w:lineRule="auto"/>
              <w:rPr>
                <w:rFonts w:ascii="Times New Roman" w:hAnsi="Times New Roman" w:cs="Times New Roman"/>
                <w:bCs/>
                <w:color w:val="000000" w:themeColor="text1"/>
                <w:sz w:val="16"/>
                <w:szCs w:val="16"/>
              </w:rPr>
            </w:pPr>
            <w:r w:rsidRPr="003F48A7">
              <w:rPr>
                <w:rFonts w:ascii="Times New Roman" w:hAnsi="Times New Roman" w:cs="Times New Roman"/>
                <w:bCs/>
                <w:color w:val="000000" w:themeColor="text1"/>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7" w:type="dxa"/>
          </w:tcPr>
          <w:p w14:paraId="716ED5B8" w14:textId="77777777" w:rsidR="00237117" w:rsidRPr="003F48A7" w:rsidRDefault="00237117" w:rsidP="00237117">
            <w:pPr>
              <w:spacing w:after="0" w:line="240" w:lineRule="auto"/>
              <w:rPr>
                <w:rFonts w:ascii="Times New Roman" w:hAnsi="Times New Roman" w:cs="Times New Roman"/>
                <w:i/>
                <w:color w:val="000000" w:themeColor="text1"/>
                <w:sz w:val="16"/>
                <w:szCs w:val="16"/>
              </w:rPr>
            </w:pPr>
            <w:r w:rsidRPr="003F48A7">
              <w:rPr>
                <w:rFonts w:ascii="Times New Roman" w:hAnsi="Times New Roman" w:cs="Times New Roman"/>
                <w:i/>
                <w:color w:val="000000" w:themeColor="text1"/>
                <w:sz w:val="16"/>
                <w:szCs w:val="16"/>
              </w:rPr>
              <w:t>Указывается исчерпывающий перечень документов, содержащих повреждения</w:t>
            </w:r>
          </w:p>
        </w:tc>
      </w:tr>
      <w:tr w:rsidR="00237117" w:rsidRPr="003F48A7" w14:paraId="2FB4F7B1" w14:textId="77777777" w:rsidTr="003F48A7">
        <w:trPr>
          <w:trHeight w:val="20"/>
        </w:trPr>
        <w:tc>
          <w:tcPr>
            <w:tcW w:w="1276" w:type="dxa"/>
          </w:tcPr>
          <w:p w14:paraId="49C80601"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подпункт «ж» пункта 2.15</w:t>
            </w:r>
          </w:p>
        </w:tc>
        <w:tc>
          <w:tcPr>
            <w:tcW w:w="6521" w:type="dxa"/>
          </w:tcPr>
          <w:p w14:paraId="199B3253"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bCs/>
                <w:color w:val="000000" w:themeColor="text1"/>
                <w:sz w:val="16"/>
                <w:szCs w:val="16"/>
              </w:rPr>
              <w:t xml:space="preserve">заявление о выдаче разрешения на строительство, заявление о внесении изменений, уведомление и документы, </w:t>
            </w:r>
            <w:r w:rsidRPr="003F48A7">
              <w:rPr>
                <w:rFonts w:ascii="Times New Roman" w:hAnsi="Times New Roman" w:cs="Times New Roman"/>
                <w:color w:val="000000" w:themeColor="text1"/>
                <w:sz w:val="16"/>
                <w:szCs w:val="16"/>
              </w:rPr>
              <w:t xml:space="preserve">указанные в подпунктах «б» - «д» пункта 2.8 Административного регламента, </w:t>
            </w:r>
            <w:r w:rsidRPr="003F48A7">
              <w:rPr>
                <w:rFonts w:ascii="Times New Roman" w:hAnsi="Times New Roman" w:cs="Times New Roman"/>
                <w:bCs/>
                <w:color w:val="000000" w:themeColor="text1"/>
                <w:sz w:val="16"/>
                <w:szCs w:val="16"/>
              </w:rPr>
              <w:t xml:space="preserve">представлены в электронной форме с нарушением требований, установленных пунктами 2.5 – 2.7 </w:t>
            </w:r>
            <w:r w:rsidRPr="003F48A7">
              <w:rPr>
                <w:rFonts w:ascii="Times New Roman" w:hAnsi="Times New Roman" w:cs="Times New Roman"/>
                <w:color w:val="000000" w:themeColor="text1"/>
                <w:sz w:val="16"/>
                <w:szCs w:val="16"/>
              </w:rPr>
              <w:t>Административного регламента</w:t>
            </w:r>
          </w:p>
        </w:tc>
        <w:tc>
          <w:tcPr>
            <w:tcW w:w="2977" w:type="dxa"/>
          </w:tcPr>
          <w:p w14:paraId="71E66B72" w14:textId="77777777" w:rsidR="00237117" w:rsidRPr="003F48A7" w:rsidRDefault="00237117" w:rsidP="00237117">
            <w:pPr>
              <w:spacing w:after="0" w:line="240" w:lineRule="auto"/>
              <w:rPr>
                <w:rFonts w:ascii="Times New Roman" w:hAnsi="Times New Roman" w:cs="Times New Roman"/>
                <w:i/>
                <w:color w:val="000000" w:themeColor="text1"/>
                <w:sz w:val="16"/>
                <w:szCs w:val="16"/>
              </w:rPr>
            </w:pPr>
            <w:r w:rsidRPr="003F48A7">
              <w:rPr>
                <w:rFonts w:ascii="Times New Roman" w:hAnsi="Times New Roman" w:cs="Times New Roman"/>
                <w:i/>
                <w:color w:val="000000" w:themeColor="text1"/>
                <w:sz w:val="16"/>
                <w:szCs w:val="16"/>
              </w:rPr>
              <w:t>Указываются основания такого вывода</w:t>
            </w:r>
          </w:p>
        </w:tc>
      </w:tr>
      <w:tr w:rsidR="00237117" w:rsidRPr="003F48A7" w14:paraId="23FE13D2" w14:textId="77777777" w:rsidTr="003F48A7">
        <w:trPr>
          <w:trHeight w:val="20"/>
        </w:trPr>
        <w:tc>
          <w:tcPr>
            <w:tcW w:w="1276" w:type="dxa"/>
          </w:tcPr>
          <w:p w14:paraId="4C8EFDC4"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color w:val="000000" w:themeColor="text1"/>
                <w:sz w:val="16"/>
                <w:szCs w:val="16"/>
              </w:rPr>
              <w:t>подпункт «з» пункта 2.15</w:t>
            </w:r>
          </w:p>
        </w:tc>
        <w:tc>
          <w:tcPr>
            <w:tcW w:w="6521" w:type="dxa"/>
          </w:tcPr>
          <w:p w14:paraId="24AA3873" w14:textId="77777777" w:rsidR="00237117" w:rsidRPr="003F48A7" w:rsidRDefault="00237117" w:rsidP="00237117">
            <w:pPr>
              <w:spacing w:after="0" w:line="240" w:lineRule="auto"/>
              <w:rPr>
                <w:rFonts w:ascii="Times New Roman" w:hAnsi="Times New Roman" w:cs="Times New Roman"/>
                <w:color w:val="000000" w:themeColor="text1"/>
                <w:sz w:val="16"/>
                <w:szCs w:val="16"/>
              </w:rPr>
            </w:pPr>
            <w:r w:rsidRPr="003F48A7">
              <w:rPr>
                <w:rFonts w:ascii="Times New Roman" w:hAnsi="Times New Roman" w:cs="Times New Roman"/>
                <w:bCs/>
                <w:color w:val="000000" w:themeColor="text1"/>
                <w:sz w:val="16"/>
                <w:szCs w:val="16"/>
              </w:rPr>
              <w:t xml:space="preserve">выявлено несоблюдение установленных статьей 11 Федерального закона от 6 апреля 2011 года № 63-ФЗ «Об электронной подписи» </w:t>
            </w:r>
            <w:r w:rsidRPr="003F48A7">
              <w:rPr>
                <w:rFonts w:ascii="Times New Roman" w:eastAsia="Calibri" w:hAnsi="Times New Roman" w:cs="Times New Roman"/>
                <w:bCs/>
                <w:color w:val="000000" w:themeColor="text1"/>
                <w:sz w:val="16"/>
                <w:szCs w:val="16"/>
              </w:rPr>
              <w:t>условий признания квалифицированной электронной подписи действительной</w:t>
            </w:r>
            <w:r w:rsidRPr="003F48A7">
              <w:rPr>
                <w:rFonts w:ascii="Times New Roman" w:hAnsi="Times New Roman" w:cs="Times New Roman"/>
                <w:color w:val="000000" w:themeColor="text1"/>
                <w:sz w:val="16"/>
                <w:szCs w:val="16"/>
              </w:rPr>
              <w:t xml:space="preserve"> </w:t>
            </w:r>
            <w:r w:rsidRPr="003F48A7">
              <w:rPr>
                <w:rFonts w:ascii="Times New Roman" w:eastAsia="Calibri" w:hAnsi="Times New Roman" w:cs="Times New Roman"/>
                <w:bCs/>
                <w:color w:val="000000" w:themeColor="text1"/>
                <w:sz w:val="16"/>
                <w:szCs w:val="16"/>
              </w:rPr>
              <w:t>в документах, представленных в электронной форме</w:t>
            </w:r>
            <w:r w:rsidRPr="003F48A7">
              <w:rPr>
                <w:rFonts w:ascii="Times New Roman" w:hAnsi="Times New Roman" w:cs="Times New Roman"/>
                <w:color w:val="000000" w:themeColor="text1"/>
                <w:sz w:val="16"/>
                <w:szCs w:val="16"/>
              </w:rPr>
              <w:t xml:space="preserve"> </w:t>
            </w:r>
          </w:p>
        </w:tc>
        <w:tc>
          <w:tcPr>
            <w:tcW w:w="2977" w:type="dxa"/>
          </w:tcPr>
          <w:p w14:paraId="31444B00" w14:textId="77777777" w:rsidR="00237117" w:rsidRPr="003F48A7" w:rsidRDefault="00237117" w:rsidP="00237117">
            <w:pPr>
              <w:spacing w:after="0" w:line="240" w:lineRule="auto"/>
              <w:rPr>
                <w:rFonts w:ascii="Times New Roman" w:hAnsi="Times New Roman" w:cs="Times New Roman"/>
                <w:i/>
                <w:color w:val="000000" w:themeColor="text1"/>
                <w:sz w:val="16"/>
                <w:szCs w:val="16"/>
              </w:rPr>
            </w:pPr>
            <w:r w:rsidRPr="003F48A7">
              <w:rPr>
                <w:rFonts w:ascii="Times New Roman" w:hAnsi="Times New Roman" w:cs="Times New Roman"/>
                <w:i/>
                <w:color w:val="000000" w:themeColor="text1"/>
                <w:sz w:val="16"/>
                <w:szCs w:val="16"/>
              </w:rPr>
              <w:t>Указывается исчерпывающий перечень электронных документов, не соответствующих указанному критерию</w:t>
            </w:r>
          </w:p>
        </w:tc>
      </w:tr>
    </w:tbl>
    <w:p w14:paraId="0FA81203" w14:textId="467D88C8" w:rsidR="00237117" w:rsidRPr="00237117" w:rsidRDefault="00237117" w:rsidP="00237117">
      <w:pPr>
        <w:widowControl w:val="0"/>
        <w:spacing w:after="0" w:line="240" w:lineRule="auto"/>
        <w:jc w:val="both"/>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Дополнительно информируем:___________________</w:t>
      </w:r>
      <w:r w:rsidR="00BB43E0">
        <w:rPr>
          <w:rFonts w:ascii="Times New Roman" w:hAnsi="Times New Roman" w:cs="Times New Roman"/>
          <w:color w:val="000000" w:themeColor="text1"/>
          <w:sz w:val="20"/>
          <w:szCs w:val="20"/>
        </w:rPr>
        <w:t>_______________________________________</w:t>
      </w:r>
      <w:r w:rsidRPr="00237117">
        <w:rPr>
          <w:rFonts w:ascii="Times New Roman" w:hAnsi="Times New Roman" w:cs="Times New Roman"/>
          <w:color w:val="000000" w:themeColor="text1"/>
          <w:sz w:val="20"/>
          <w:szCs w:val="20"/>
        </w:rPr>
        <w:t>______________________</w:t>
      </w:r>
    </w:p>
    <w:p w14:paraId="3DC7B237" w14:textId="06460013" w:rsidR="00237117" w:rsidRPr="00237117" w:rsidRDefault="00237117" w:rsidP="00237117">
      <w:pPr>
        <w:widowControl w:val="0"/>
        <w:spacing w:after="0" w:line="240" w:lineRule="auto"/>
        <w:jc w:val="center"/>
        <w:rPr>
          <w:rFonts w:ascii="Times New Roman" w:hAnsi="Times New Roman" w:cs="Times New Roman"/>
          <w:color w:val="000000" w:themeColor="text1"/>
          <w:sz w:val="20"/>
          <w:szCs w:val="20"/>
        </w:rPr>
      </w:pPr>
      <w:r w:rsidRPr="00BB43E0">
        <w:rPr>
          <w:rFonts w:ascii="Times New Roman" w:hAnsi="Times New Roman" w:cs="Times New Roman"/>
          <w:color w:val="000000" w:themeColor="text1"/>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10632" w:type="dxa"/>
        <w:tblLayout w:type="fixed"/>
        <w:tblCellMar>
          <w:left w:w="28" w:type="dxa"/>
          <w:right w:w="28" w:type="dxa"/>
        </w:tblCellMar>
        <w:tblLook w:val="0000" w:firstRow="0" w:lastRow="0" w:firstColumn="0" w:lastColumn="0" w:noHBand="0" w:noVBand="0"/>
      </w:tblPr>
      <w:tblGrid>
        <w:gridCol w:w="3119"/>
        <w:gridCol w:w="283"/>
        <w:gridCol w:w="2269"/>
        <w:gridCol w:w="283"/>
        <w:gridCol w:w="4678"/>
      </w:tblGrid>
      <w:tr w:rsidR="00237117" w:rsidRPr="00BB43E0" w14:paraId="7FA7449B" w14:textId="77777777" w:rsidTr="00BB43E0">
        <w:tc>
          <w:tcPr>
            <w:tcW w:w="3119" w:type="dxa"/>
            <w:tcBorders>
              <w:top w:val="nil"/>
              <w:left w:val="nil"/>
              <w:bottom w:val="single" w:sz="4" w:space="0" w:color="auto"/>
              <w:right w:val="nil"/>
            </w:tcBorders>
            <w:vAlign w:val="bottom"/>
          </w:tcPr>
          <w:p w14:paraId="50355551"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2916DAE5" w14:textId="77777777" w:rsidR="00237117" w:rsidRPr="00BB43E0"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6CD84E31"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413CA72F" w14:textId="77777777" w:rsidR="00237117" w:rsidRPr="00BB43E0" w:rsidRDefault="00237117" w:rsidP="00237117">
            <w:pPr>
              <w:spacing w:after="0" w:line="240" w:lineRule="auto"/>
              <w:rPr>
                <w:rFonts w:ascii="Times New Roman" w:hAnsi="Times New Roman" w:cs="Times New Roman"/>
                <w:color w:val="000000" w:themeColor="text1"/>
                <w:sz w:val="16"/>
                <w:szCs w:val="16"/>
              </w:rPr>
            </w:pPr>
          </w:p>
        </w:tc>
        <w:tc>
          <w:tcPr>
            <w:tcW w:w="4678" w:type="dxa"/>
            <w:tcBorders>
              <w:top w:val="nil"/>
              <w:left w:val="nil"/>
              <w:bottom w:val="single" w:sz="4" w:space="0" w:color="auto"/>
              <w:right w:val="nil"/>
            </w:tcBorders>
            <w:vAlign w:val="bottom"/>
          </w:tcPr>
          <w:p w14:paraId="4EE699CE"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BB43E0" w14:paraId="22F932D2" w14:textId="77777777" w:rsidTr="00BB43E0">
        <w:tc>
          <w:tcPr>
            <w:tcW w:w="3119" w:type="dxa"/>
            <w:tcBorders>
              <w:top w:val="nil"/>
              <w:left w:val="nil"/>
              <w:bottom w:val="nil"/>
              <w:right w:val="nil"/>
            </w:tcBorders>
          </w:tcPr>
          <w:p w14:paraId="4EFFE72B"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(должность)</w:t>
            </w:r>
          </w:p>
        </w:tc>
        <w:tc>
          <w:tcPr>
            <w:tcW w:w="283" w:type="dxa"/>
            <w:tcBorders>
              <w:top w:val="nil"/>
              <w:left w:val="nil"/>
              <w:bottom w:val="nil"/>
              <w:right w:val="nil"/>
            </w:tcBorders>
          </w:tcPr>
          <w:p w14:paraId="4A543603" w14:textId="77777777" w:rsidR="00237117" w:rsidRPr="00BB43E0"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1BA8DF51"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388BF22E" w14:textId="77777777" w:rsidR="00237117" w:rsidRPr="00BB43E0" w:rsidRDefault="00237117" w:rsidP="00237117">
            <w:pPr>
              <w:spacing w:after="0" w:line="240" w:lineRule="auto"/>
              <w:rPr>
                <w:rFonts w:ascii="Times New Roman" w:hAnsi="Times New Roman" w:cs="Times New Roman"/>
                <w:color w:val="000000" w:themeColor="text1"/>
                <w:sz w:val="16"/>
                <w:szCs w:val="16"/>
              </w:rPr>
            </w:pPr>
          </w:p>
        </w:tc>
        <w:tc>
          <w:tcPr>
            <w:tcW w:w="4678" w:type="dxa"/>
            <w:tcBorders>
              <w:top w:val="nil"/>
              <w:left w:val="nil"/>
              <w:bottom w:val="nil"/>
              <w:right w:val="nil"/>
            </w:tcBorders>
          </w:tcPr>
          <w:p w14:paraId="6BD69AB0"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(фамилия, имя, отчество (при наличии)</w:t>
            </w:r>
          </w:p>
        </w:tc>
      </w:tr>
    </w:tbl>
    <w:p w14:paraId="4D1F76E2" w14:textId="77777777" w:rsidR="00237117" w:rsidRPr="00237117" w:rsidRDefault="00237117" w:rsidP="00237117">
      <w:pPr>
        <w:spacing w:after="0" w:line="240" w:lineRule="auto"/>
        <w:rPr>
          <w:rFonts w:ascii="Times New Roman" w:hAnsi="Times New Roman" w:cs="Times New Roman"/>
          <w:color w:val="000000" w:themeColor="text1"/>
          <w:sz w:val="20"/>
          <w:szCs w:val="20"/>
        </w:rPr>
      </w:pPr>
    </w:p>
    <w:p w14:paraId="5621D01B" w14:textId="3E5ABAEF" w:rsidR="00237117" w:rsidRPr="00237117" w:rsidRDefault="00237117" w:rsidP="00BB43E0">
      <w:pPr>
        <w:pStyle w:val="af9"/>
        <w:tabs>
          <w:tab w:val="left" w:pos="6600"/>
        </w:tabs>
        <w:outlineLvl w:val="0"/>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ПРИЛОЖЕНИЕ № 6</w:t>
      </w:r>
      <w:r w:rsidR="00BB43E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к Административному регламенту предоставления муниципальной услуги ФОРМА</w:t>
      </w:r>
    </w:p>
    <w:p w14:paraId="6A396CA7" w14:textId="0147BAE6" w:rsidR="00237117" w:rsidRPr="00237117" w:rsidRDefault="00237117" w:rsidP="00237117">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Кому _________</w:t>
      </w:r>
      <w:r w:rsidR="00BB43E0">
        <w:rPr>
          <w:rFonts w:ascii="Times New Roman" w:hAnsi="Times New Roman" w:cs="Times New Roman"/>
          <w:color w:val="000000" w:themeColor="text1"/>
          <w:sz w:val="20"/>
          <w:szCs w:val="20"/>
        </w:rPr>
        <w:t>_________________</w:t>
      </w:r>
      <w:r w:rsidRPr="00237117">
        <w:rPr>
          <w:rFonts w:ascii="Times New Roman" w:hAnsi="Times New Roman" w:cs="Times New Roman"/>
          <w:color w:val="000000" w:themeColor="text1"/>
          <w:sz w:val="20"/>
          <w:szCs w:val="20"/>
        </w:rPr>
        <w:t>___________________________</w:t>
      </w:r>
    </w:p>
    <w:p w14:paraId="380A427F" w14:textId="37D9AA86" w:rsidR="00237117" w:rsidRPr="00BB43E0"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CA5D754" w14:textId="7C8D76BB" w:rsidR="00237117" w:rsidRPr="00BB43E0" w:rsidRDefault="00237117" w:rsidP="002371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___________</w:t>
      </w:r>
      <w:r w:rsidR="00BB43E0">
        <w:rPr>
          <w:rFonts w:ascii="Times New Roman" w:hAnsi="Times New Roman" w:cs="Times New Roman"/>
          <w:color w:val="000000" w:themeColor="text1"/>
          <w:sz w:val="16"/>
          <w:szCs w:val="16"/>
        </w:rPr>
        <w:t>___________________________</w:t>
      </w:r>
      <w:r w:rsidRPr="00BB43E0">
        <w:rPr>
          <w:rFonts w:ascii="Times New Roman" w:hAnsi="Times New Roman" w:cs="Times New Roman"/>
          <w:color w:val="000000" w:themeColor="text1"/>
          <w:sz w:val="16"/>
          <w:szCs w:val="16"/>
        </w:rPr>
        <w:t>______________________________</w:t>
      </w:r>
    </w:p>
    <w:p w14:paraId="01429F84" w14:textId="77777777" w:rsidR="00237117" w:rsidRPr="00BB43E0"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почтовый индекс и адрес, телефон, адрес электронной почты)</w:t>
      </w:r>
    </w:p>
    <w:p w14:paraId="73EE30F0" w14:textId="77777777" w:rsidR="00237117" w:rsidRPr="00237117" w:rsidRDefault="00237117" w:rsidP="00237117">
      <w:pPr>
        <w:spacing w:after="0" w:line="240" w:lineRule="auto"/>
        <w:rPr>
          <w:rFonts w:ascii="Times New Roman" w:hAnsi="Times New Roman" w:cs="Times New Roman"/>
          <w:b/>
          <w:color w:val="000000" w:themeColor="text1"/>
          <w:sz w:val="20"/>
          <w:szCs w:val="20"/>
        </w:rPr>
      </w:pPr>
    </w:p>
    <w:p w14:paraId="13D86AEA" w14:textId="2E317F11" w:rsidR="00237117" w:rsidRPr="00237117" w:rsidRDefault="00237117" w:rsidP="00237117">
      <w:pPr>
        <w:spacing w:after="0" w:line="240" w:lineRule="auto"/>
        <w:jc w:val="center"/>
        <w:rPr>
          <w:rFonts w:ascii="Times New Roman" w:hAnsi="Times New Roman" w:cs="Times New Roman"/>
          <w:b/>
          <w:color w:val="000000" w:themeColor="text1"/>
          <w:sz w:val="20"/>
          <w:szCs w:val="20"/>
        </w:rPr>
      </w:pPr>
      <w:r w:rsidRPr="00237117">
        <w:rPr>
          <w:rFonts w:ascii="Times New Roman" w:hAnsi="Times New Roman" w:cs="Times New Roman"/>
          <w:b/>
          <w:color w:val="000000" w:themeColor="text1"/>
          <w:sz w:val="20"/>
          <w:szCs w:val="20"/>
        </w:rPr>
        <w:t>Р Е Ш Е Н И Е</w:t>
      </w:r>
      <w:r w:rsidR="00BB43E0">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об отказе в выдаче разрешения на строительство</w:t>
      </w:r>
    </w:p>
    <w:p w14:paraId="708A5E75" w14:textId="2BA263A5" w:rsidR="00237117" w:rsidRPr="00237117" w:rsidRDefault="00237117" w:rsidP="00BB43E0">
      <w:pPr>
        <w:spacing w:after="0" w:line="240" w:lineRule="auto"/>
        <w:jc w:val="center"/>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_________________________________</w:t>
      </w:r>
      <w:r w:rsidR="00BB43E0">
        <w:rPr>
          <w:rFonts w:ascii="Times New Roman" w:hAnsi="Times New Roman" w:cs="Times New Roman"/>
          <w:color w:val="000000" w:themeColor="text1"/>
          <w:sz w:val="20"/>
          <w:szCs w:val="20"/>
        </w:rPr>
        <w:t>________________________</w:t>
      </w:r>
      <w:r w:rsidRPr="00237117">
        <w:rPr>
          <w:rFonts w:ascii="Times New Roman" w:hAnsi="Times New Roman" w:cs="Times New Roman"/>
          <w:color w:val="000000" w:themeColor="text1"/>
          <w:sz w:val="20"/>
          <w:szCs w:val="20"/>
        </w:rPr>
        <w:t>_________________________________________________</w:t>
      </w:r>
    </w:p>
    <w:p w14:paraId="67C0A503" w14:textId="77777777" w:rsidR="00BB43E0" w:rsidRDefault="00237117" w:rsidP="00BB43E0">
      <w:pPr>
        <w:spacing w:after="0" w:line="240" w:lineRule="auto"/>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p w14:paraId="178F7CA7" w14:textId="787399FD" w:rsidR="00237117" w:rsidRPr="00237117" w:rsidRDefault="00237117" w:rsidP="00BB43E0">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lastRenderedPageBreak/>
        <w:t>по результатам рассмотрения заявления о выдаче разрешения на строительство от  __________№__________ принято решение об отказе в выдаче разрешения на строительство.</w:t>
      </w:r>
      <w:r w:rsidR="00BB43E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 xml:space="preserve">          </w:t>
      </w:r>
      <w:r w:rsidRPr="00BB43E0">
        <w:rPr>
          <w:rFonts w:ascii="Times New Roman" w:hAnsi="Times New Roman" w:cs="Times New Roman"/>
          <w:color w:val="000000" w:themeColor="text1"/>
          <w:sz w:val="16"/>
          <w:szCs w:val="16"/>
        </w:rPr>
        <w:t>(дата и номер регистрации)</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7371"/>
        <w:gridCol w:w="2126"/>
      </w:tblGrid>
      <w:tr w:rsidR="00237117" w:rsidRPr="00BB43E0" w14:paraId="4FDE7806" w14:textId="77777777" w:rsidTr="00BB43E0">
        <w:trPr>
          <w:trHeight w:val="20"/>
        </w:trPr>
        <w:tc>
          <w:tcPr>
            <w:tcW w:w="1276" w:type="dxa"/>
          </w:tcPr>
          <w:p w14:paraId="03D68846"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 пункта Административного регламента</w:t>
            </w:r>
          </w:p>
        </w:tc>
        <w:tc>
          <w:tcPr>
            <w:tcW w:w="7371" w:type="dxa"/>
          </w:tcPr>
          <w:p w14:paraId="58368A85"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Наименование основания для отказа в выдаче разрешения на строительство в соответствии с Административным регламентом</w:t>
            </w:r>
          </w:p>
        </w:tc>
        <w:tc>
          <w:tcPr>
            <w:tcW w:w="2126" w:type="dxa"/>
          </w:tcPr>
          <w:p w14:paraId="3F6CE6C9"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Разъяснение причин отказа в выдаче разрешения на строительство</w:t>
            </w:r>
          </w:p>
        </w:tc>
      </w:tr>
      <w:tr w:rsidR="00237117" w:rsidRPr="00BB43E0" w14:paraId="265C5966" w14:textId="77777777" w:rsidTr="00BB43E0">
        <w:trPr>
          <w:trHeight w:val="20"/>
        </w:trPr>
        <w:tc>
          <w:tcPr>
            <w:tcW w:w="1276" w:type="dxa"/>
          </w:tcPr>
          <w:p w14:paraId="24AF5134" w14:textId="77777777" w:rsidR="00237117" w:rsidRPr="00BB43E0" w:rsidRDefault="00237117" w:rsidP="00237117">
            <w:pPr>
              <w:spacing w:after="0" w:line="240" w:lineRule="auto"/>
              <w:rPr>
                <w:rFonts w:ascii="Times New Roman" w:hAnsi="Times New Roman" w:cs="Times New Roman"/>
                <w:color w:val="000000" w:themeColor="text1"/>
                <w:sz w:val="16"/>
                <w:szCs w:val="16"/>
                <w:lang w:val="en-US"/>
              </w:rPr>
            </w:pPr>
            <w:r w:rsidRPr="00BB43E0">
              <w:rPr>
                <w:rFonts w:ascii="Times New Roman" w:hAnsi="Times New Roman" w:cs="Times New Roman"/>
                <w:color w:val="000000" w:themeColor="text1"/>
                <w:sz w:val="16"/>
                <w:szCs w:val="16"/>
              </w:rPr>
              <w:t>подпункт «а» пункта 2.22.1</w:t>
            </w:r>
          </w:p>
        </w:tc>
        <w:tc>
          <w:tcPr>
            <w:tcW w:w="7371" w:type="dxa"/>
          </w:tcPr>
          <w:p w14:paraId="74CAF541"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bCs/>
                <w:color w:val="000000" w:themeColor="text1"/>
                <w:sz w:val="16"/>
                <w:szCs w:val="16"/>
              </w:rPr>
              <w:t>отсутствие документов, предусмотренных подпунктами «г», «д» пункта 2.8, пунктом 2.9.1 А</w:t>
            </w:r>
            <w:r w:rsidRPr="00BB43E0">
              <w:rPr>
                <w:rFonts w:ascii="Times New Roman" w:hAnsi="Times New Roman" w:cs="Times New Roman"/>
                <w:color w:val="000000" w:themeColor="text1"/>
                <w:sz w:val="16"/>
                <w:szCs w:val="16"/>
              </w:rPr>
              <w:t>дминистративного регламента</w:t>
            </w:r>
          </w:p>
        </w:tc>
        <w:tc>
          <w:tcPr>
            <w:tcW w:w="2126" w:type="dxa"/>
          </w:tcPr>
          <w:p w14:paraId="292FB5C0" w14:textId="77777777" w:rsidR="00237117" w:rsidRPr="00BB43E0" w:rsidRDefault="00237117" w:rsidP="00237117">
            <w:pPr>
              <w:spacing w:after="0" w:line="240" w:lineRule="auto"/>
              <w:jc w:val="both"/>
              <w:rPr>
                <w:rFonts w:ascii="Times New Roman" w:hAnsi="Times New Roman" w:cs="Times New Roman"/>
                <w:i/>
                <w:color w:val="000000" w:themeColor="text1"/>
                <w:sz w:val="16"/>
                <w:szCs w:val="16"/>
              </w:rPr>
            </w:pPr>
            <w:r w:rsidRPr="00BB43E0">
              <w:rPr>
                <w:rFonts w:ascii="Times New Roman" w:hAnsi="Times New Roman" w:cs="Times New Roman"/>
                <w:i/>
                <w:color w:val="000000" w:themeColor="text1"/>
                <w:sz w:val="16"/>
                <w:szCs w:val="16"/>
              </w:rPr>
              <w:t>Указываются основания такого вывода</w:t>
            </w:r>
          </w:p>
        </w:tc>
      </w:tr>
      <w:tr w:rsidR="00237117" w:rsidRPr="00BB43E0" w14:paraId="0F192DC8" w14:textId="77777777" w:rsidTr="00BB43E0">
        <w:trPr>
          <w:trHeight w:val="20"/>
        </w:trPr>
        <w:tc>
          <w:tcPr>
            <w:tcW w:w="1276" w:type="dxa"/>
          </w:tcPr>
          <w:p w14:paraId="3FDE5EF1"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подпункт «б» пункта 2.22.1</w:t>
            </w:r>
          </w:p>
        </w:tc>
        <w:tc>
          <w:tcPr>
            <w:tcW w:w="7371" w:type="dxa"/>
          </w:tcPr>
          <w:p w14:paraId="50ED28EE"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bCs/>
                <w:color w:val="000000" w:themeColor="text1"/>
                <w:sz w:val="16"/>
                <w:szCs w:val="1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126" w:type="dxa"/>
          </w:tcPr>
          <w:p w14:paraId="35480316" w14:textId="77777777" w:rsidR="00237117" w:rsidRPr="00BB43E0" w:rsidRDefault="00237117" w:rsidP="00237117">
            <w:pPr>
              <w:spacing w:after="0" w:line="240" w:lineRule="auto"/>
              <w:jc w:val="both"/>
              <w:rPr>
                <w:rFonts w:ascii="Times New Roman" w:hAnsi="Times New Roman" w:cs="Times New Roman"/>
                <w:i/>
                <w:color w:val="000000" w:themeColor="text1"/>
                <w:sz w:val="16"/>
                <w:szCs w:val="16"/>
              </w:rPr>
            </w:pPr>
            <w:r w:rsidRPr="00BB43E0">
              <w:rPr>
                <w:rFonts w:ascii="Times New Roman" w:hAnsi="Times New Roman" w:cs="Times New Roman"/>
                <w:i/>
                <w:color w:val="000000" w:themeColor="text1"/>
                <w:sz w:val="16"/>
                <w:szCs w:val="16"/>
              </w:rPr>
              <w:t>Указываются основания такого вывода</w:t>
            </w:r>
          </w:p>
          <w:p w14:paraId="26AB278E" w14:textId="77777777" w:rsidR="00237117" w:rsidRPr="00BB43E0" w:rsidRDefault="00237117" w:rsidP="00237117">
            <w:pPr>
              <w:spacing w:after="0" w:line="240" w:lineRule="auto"/>
              <w:rPr>
                <w:rFonts w:ascii="Times New Roman" w:hAnsi="Times New Roman" w:cs="Times New Roman"/>
                <w:sz w:val="16"/>
                <w:szCs w:val="16"/>
              </w:rPr>
            </w:pPr>
          </w:p>
        </w:tc>
      </w:tr>
      <w:tr w:rsidR="00237117" w:rsidRPr="00BB43E0" w14:paraId="06E378C5" w14:textId="77777777" w:rsidTr="00BB43E0">
        <w:trPr>
          <w:trHeight w:val="20"/>
        </w:trPr>
        <w:tc>
          <w:tcPr>
            <w:tcW w:w="1276" w:type="dxa"/>
          </w:tcPr>
          <w:p w14:paraId="53FE182A"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подпункт «в» пункта 2.22.1</w:t>
            </w:r>
          </w:p>
        </w:tc>
        <w:tc>
          <w:tcPr>
            <w:tcW w:w="7371" w:type="dxa"/>
          </w:tcPr>
          <w:p w14:paraId="55F1DA2C"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bCs/>
                <w:color w:val="000000" w:themeColor="text1"/>
                <w:sz w:val="16"/>
                <w:szCs w:val="1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126" w:type="dxa"/>
          </w:tcPr>
          <w:p w14:paraId="3A4BBECC" w14:textId="77777777" w:rsidR="00237117" w:rsidRPr="00BB43E0" w:rsidRDefault="00237117" w:rsidP="00237117">
            <w:pPr>
              <w:spacing w:after="0" w:line="240" w:lineRule="auto"/>
              <w:jc w:val="both"/>
              <w:rPr>
                <w:rFonts w:ascii="Times New Roman" w:hAnsi="Times New Roman" w:cs="Times New Roman"/>
                <w:i/>
                <w:color w:val="000000" w:themeColor="text1"/>
                <w:sz w:val="16"/>
                <w:szCs w:val="16"/>
              </w:rPr>
            </w:pPr>
            <w:r w:rsidRPr="00BB43E0">
              <w:rPr>
                <w:rFonts w:ascii="Times New Roman" w:hAnsi="Times New Roman" w:cs="Times New Roman"/>
                <w:i/>
                <w:color w:val="000000" w:themeColor="text1"/>
                <w:sz w:val="16"/>
                <w:szCs w:val="16"/>
              </w:rPr>
              <w:t>Указываются основания такого вывода</w:t>
            </w:r>
          </w:p>
        </w:tc>
      </w:tr>
      <w:tr w:rsidR="00237117" w:rsidRPr="00BB43E0" w14:paraId="1DE9A9AA" w14:textId="77777777" w:rsidTr="00BB43E0">
        <w:trPr>
          <w:trHeight w:val="20"/>
        </w:trPr>
        <w:tc>
          <w:tcPr>
            <w:tcW w:w="1276" w:type="dxa"/>
          </w:tcPr>
          <w:p w14:paraId="5F9CDD2E"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подпункт «г» пункта 2.22.1</w:t>
            </w:r>
          </w:p>
        </w:tc>
        <w:tc>
          <w:tcPr>
            <w:tcW w:w="7371" w:type="dxa"/>
          </w:tcPr>
          <w:p w14:paraId="1FDE0FB8"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bCs/>
                <w:color w:val="000000" w:themeColor="text1"/>
                <w:sz w:val="16"/>
                <w:szCs w:val="1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126" w:type="dxa"/>
          </w:tcPr>
          <w:p w14:paraId="250DCFCD" w14:textId="77777777" w:rsidR="00237117" w:rsidRPr="00BB43E0" w:rsidRDefault="00237117" w:rsidP="00237117">
            <w:pPr>
              <w:spacing w:after="0" w:line="240" w:lineRule="auto"/>
              <w:jc w:val="both"/>
              <w:rPr>
                <w:rFonts w:ascii="Times New Roman" w:hAnsi="Times New Roman" w:cs="Times New Roman"/>
                <w:i/>
                <w:color w:val="000000" w:themeColor="text1"/>
                <w:sz w:val="16"/>
                <w:szCs w:val="16"/>
              </w:rPr>
            </w:pPr>
            <w:r w:rsidRPr="00BB43E0">
              <w:rPr>
                <w:rFonts w:ascii="Times New Roman" w:hAnsi="Times New Roman" w:cs="Times New Roman"/>
                <w:i/>
                <w:color w:val="000000" w:themeColor="text1"/>
                <w:sz w:val="16"/>
                <w:szCs w:val="16"/>
              </w:rPr>
              <w:t>Указываются основания такого вывода</w:t>
            </w:r>
          </w:p>
        </w:tc>
      </w:tr>
      <w:tr w:rsidR="00237117" w:rsidRPr="00BB43E0" w14:paraId="5EBB25D9" w14:textId="77777777" w:rsidTr="00BB43E0">
        <w:trPr>
          <w:trHeight w:val="20"/>
        </w:trPr>
        <w:tc>
          <w:tcPr>
            <w:tcW w:w="1276" w:type="dxa"/>
          </w:tcPr>
          <w:p w14:paraId="281EAF75"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подпункт «д» пункта 2.22.1</w:t>
            </w:r>
          </w:p>
        </w:tc>
        <w:tc>
          <w:tcPr>
            <w:tcW w:w="7371" w:type="dxa"/>
          </w:tcPr>
          <w:p w14:paraId="3C3DE708"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bCs/>
                <w:color w:val="000000" w:themeColor="text1"/>
                <w:sz w:val="16"/>
                <w:szCs w:val="1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126" w:type="dxa"/>
          </w:tcPr>
          <w:p w14:paraId="2DD4FB58" w14:textId="77777777" w:rsidR="00237117" w:rsidRPr="00BB43E0" w:rsidRDefault="00237117" w:rsidP="00237117">
            <w:pPr>
              <w:spacing w:after="0" w:line="240" w:lineRule="auto"/>
              <w:jc w:val="both"/>
              <w:rPr>
                <w:rFonts w:ascii="Times New Roman" w:hAnsi="Times New Roman" w:cs="Times New Roman"/>
                <w:i/>
                <w:color w:val="000000" w:themeColor="text1"/>
                <w:sz w:val="16"/>
                <w:szCs w:val="16"/>
              </w:rPr>
            </w:pPr>
            <w:r w:rsidRPr="00BB43E0">
              <w:rPr>
                <w:rFonts w:ascii="Times New Roman" w:hAnsi="Times New Roman" w:cs="Times New Roman"/>
                <w:i/>
                <w:color w:val="000000" w:themeColor="text1"/>
                <w:sz w:val="16"/>
                <w:szCs w:val="16"/>
              </w:rPr>
              <w:t>Указываются основания такого вывода</w:t>
            </w:r>
          </w:p>
        </w:tc>
      </w:tr>
      <w:tr w:rsidR="00237117" w:rsidRPr="00BB43E0" w14:paraId="27742057" w14:textId="77777777" w:rsidTr="00BB43E0">
        <w:trPr>
          <w:trHeight w:val="20"/>
        </w:trPr>
        <w:tc>
          <w:tcPr>
            <w:tcW w:w="1276" w:type="dxa"/>
          </w:tcPr>
          <w:p w14:paraId="4CA7EF97"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подпункт «е» пункта 2.22.1</w:t>
            </w:r>
          </w:p>
        </w:tc>
        <w:tc>
          <w:tcPr>
            <w:tcW w:w="7371" w:type="dxa"/>
          </w:tcPr>
          <w:p w14:paraId="619F5410"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bCs/>
                <w:color w:val="000000" w:themeColor="text1"/>
                <w:sz w:val="16"/>
                <w:szCs w:val="1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126" w:type="dxa"/>
          </w:tcPr>
          <w:p w14:paraId="3868CC58" w14:textId="77777777" w:rsidR="00237117" w:rsidRPr="00BB43E0" w:rsidRDefault="00237117" w:rsidP="00237117">
            <w:pPr>
              <w:spacing w:after="0" w:line="240" w:lineRule="auto"/>
              <w:jc w:val="both"/>
              <w:rPr>
                <w:rFonts w:ascii="Times New Roman" w:hAnsi="Times New Roman" w:cs="Times New Roman"/>
                <w:i/>
                <w:color w:val="000000" w:themeColor="text1"/>
                <w:sz w:val="16"/>
                <w:szCs w:val="16"/>
              </w:rPr>
            </w:pPr>
            <w:r w:rsidRPr="00BB43E0">
              <w:rPr>
                <w:rFonts w:ascii="Times New Roman" w:hAnsi="Times New Roman" w:cs="Times New Roman"/>
                <w:i/>
                <w:color w:val="000000" w:themeColor="text1"/>
                <w:sz w:val="16"/>
                <w:szCs w:val="16"/>
              </w:rPr>
              <w:t>Не требуется</w:t>
            </w:r>
          </w:p>
        </w:tc>
      </w:tr>
      <w:tr w:rsidR="00237117" w:rsidRPr="00BB43E0" w14:paraId="36E00BC2" w14:textId="77777777" w:rsidTr="00BB43E0">
        <w:trPr>
          <w:trHeight w:val="20"/>
        </w:trPr>
        <w:tc>
          <w:tcPr>
            <w:tcW w:w="1276" w:type="dxa"/>
          </w:tcPr>
          <w:p w14:paraId="2D097150" w14:textId="77777777" w:rsidR="00237117" w:rsidRPr="00BB43E0" w:rsidDel="005F5CE5"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подпункт «ж» пункта 2.22.1</w:t>
            </w:r>
          </w:p>
        </w:tc>
        <w:tc>
          <w:tcPr>
            <w:tcW w:w="7371" w:type="dxa"/>
          </w:tcPr>
          <w:p w14:paraId="5E4CDD62" w14:textId="77777777" w:rsidR="00237117" w:rsidRPr="00BB43E0" w:rsidDel="005F5CE5"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bCs/>
                <w:color w:val="000000" w:themeColor="text1"/>
                <w:sz w:val="16"/>
                <w:szCs w:val="1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126" w:type="dxa"/>
          </w:tcPr>
          <w:p w14:paraId="45D5D1D7" w14:textId="77777777" w:rsidR="00237117" w:rsidRPr="00BB43E0" w:rsidRDefault="00237117" w:rsidP="00237117">
            <w:pPr>
              <w:spacing w:after="0" w:line="240" w:lineRule="auto"/>
              <w:jc w:val="both"/>
              <w:rPr>
                <w:rFonts w:ascii="Times New Roman" w:hAnsi="Times New Roman" w:cs="Times New Roman"/>
                <w:i/>
                <w:color w:val="000000" w:themeColor="text1"/>
                <w:sz w:val="16"/>
                <w:szCs w:val="16"/>
              </w:rPr>
            </w:pPr>
            <w:r w:rsidRPr="00BB43E0">
              <w:rPr>
                <w:rFonts w:ascii="Times New Roman" w:hAnsi="Times New Roman" w:cs="Times New Roman"/>
                <w:i/>
                <w:color w:val="000000" w:themeColor="text1"/>
                <w:sz w:val="16"/>
                <w:szCs w:val="16"/>
              </w:rPr>
              <w:t>Не требуется</w:t>
            </w:r>
          </w:p>
        </w:tc>
      </w:tr>
    </w:tbl>
    <w:p w14:paraId="1529D901" w14:textId="73FEA031" w:rsidR="00237117" w:rsidRPr="00237117" w:rsidRDefault="00237117" w:rsidP="00BB43E0">
      <w:pPr>
        <w:pStyle w:val="ConsPlusNonformat"/>
        <w:jc w:val="both"/>
        <w:rPr>
          <w:rFonts w:ascii="Times New Roman" w:hAnsi="Times New Roman" w:cs="Times New Roman"/>
          <w:color w:val="000000" w:themeColor="text1"/>
        </w:rPr>
      </w:pPr>
      <w:r w:rsidRPr="00237117">
        <w:rPr>
          <w:rFonts w:ascii="Times New Roman" w:hAnsi="Times New Roman" w:cs="Times New Roman"/>
          <w:color w:val="000000" w:themeColor="text1"/>
        </w:rPr>
        <w:t>Вы вправе повторно обратиться с заявлением о выдаче разрешения на строительство после устранения указанных нарушений.</w:t>
      </w:r>
      <w:r w:rsidR="00BB43E0">
        <w:rPr>
          <w:rFonts w:ascii="Times New Roman" w:hAnsi="Times New Roman" w:cs="Times New Roman"/>
          <w:color w:val="000000" w:themeColor="text1"/>
        </w:rPr>
        <w:t xml:space="preserve"> </w:t>
      </w:r>
      <w:r w:rsidRPr="00237117">
        <w:rPr>
          <w:rFonts w:ascii="Times New Roman" w:hAnsi="Times New Roman" w:cs="Times New Roman"/>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r w:rsidR="00BB43E0">
        <w:rPr>
          <w:rFonts w:ascii="Times New Roman" w:hAnsi="Times New Roman" w:cs="Times New Roman"/>
          <w:color w:val="000000" w:themeColor="text1"/>
        </w:rPr>
        <w:t xml:space="preserve"> </w:t>
      </w:r>
      <w:r w:rsidRPr="00237117">
        <w:rPr>
          <w:rFonts w:ascii="Times New Roman" w:hAnsi="Times New Roman" w:cs="Times New Roman"/>
          <w:color w:val="000000" w:themeColor="text1"/>
        </w:rPr>
        <w:t>Дополнительно информируем:____</w:t>
      </w:r>
    </w:p>
    <w:p w14:paraId="0176AC5F" w14:textId="77777777" w:rsidR="00237117" w:rsidRPr="00BB43E0" w:rsidRDefault="00237117" w:rsidP="00237117">
      <w:pPr>
        <w:pStyle w:val="ConsPlusNonformat"/>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bl>
      <w:tblPr>
        <w:tblW w:w="10773" w:type="dxa"/>
        <w:tblLayout w:type="fixed"/>
        <w:tblCellMar>
          <w:left w:w="28" w:type="dxa"/>
          <w:right w:w="28" w:type="dxa"/>
        </w:tblCellMar>
        <w:tblLook w:val="0000" w:firstRow="0" w:lastRow="0" w:firstColumn="0" w:lastColumn="0" w:noHBand="0" w:noVBand="0"/>
      </w:tblPr>
      <w:tblGrid>
        <w:gridCol w:w="3119"/>
        <w:gridCol w:w="425"/>
        <w:gridCol w:w="2127"/>
        <w:gridCol w:w="425"/>
        <w:gridCol w:w="4677"/>
      </w:tblGrid>
      <w:tr w:rsidR="00237117" w:rsidRPr="00BB43E0" w14:paraId="3C3C4B09" w14:textId="77777777" w:rsidTr="00BB43E0">
        <w:tc>
          <w:tcPr>
            <w:tcW w:w="3119" w:type="dxa"/>
            <w:vAlign w:val="bottom"/>
          </w:tcPr>
          <w:p w14:paraId="096DE84C"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 xml:space="preserve">___________________         </w:t>
            </w:r>
          </w:p>
        </w:tc>
        <w:tc>
          <w:tcPr>
            <w:tcW w:w="425" w:type="dxa"/>
            <w:vAlign w:val="bottom"/>
          </w:tcPr>
          <w:p w14:paraId="58755292" w14:textId="77777777" w:rsidR="00237117" w:rsidRPr="00BB43E0" w:rsidRDefault="00237117" w:rsidP="00237117">
            <w:pPr>
              <w:spacing w:after="0" w:line="240" w:lineRule="auto"/>
              <w:rPr>
                <w:rFonts w:ascii="Times New Roman" w:hAnsi="Times New Roman" w:cs="Times New Roman"/>
                <w:color w:val="000000" w:themeColor="text1"/>
                <w:sz w:val="16"/>
                <w:szCs w:val="16"/>
              </w:rPr>
            </w:pPr>
          </w:p>
        </w:tc>
        <w:tc>
          <w:tcPr>
            <w:tcW w:w="2127" w:type="dxa"/>
            <w:vAlign w:val="bottom"/>
          </w:tcPr>
          <w:p w14:paraId="27ED9643"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__________________</w:t>
            </w:r>
          </w:p>
        </w:tc>
        <w:tc>
          <w:tcPr>
            <w:tcW w:w="425" w:type="dxa"/>
            <w:vAlign w:val="bottom"/>
          </w:tcPr>
          <w:p w14:paraId="60AA5F68" w14:textId="77777777" w:rsidR="00237117" w:rsidRPr="00BB43E0" w:rsidRDefault="00237117" w:rsidP="00237117">
            <w:pPr>
              <w:spacing w:after="0" w:line="240" w:lineRule="auto"/>
              <w:rPr>
                <w:rFonts w:ascii="Times New Roman" w:hAnsi="Times New Roman" w:cs="Times New Roman"/>
                <w:color w:val="000000" w:themeColor="text1"/>
                <w:sz w:val="16"/>
                <w:szCs w:val="16"/>
              </w:rPr>
            </w:pPr>
          </w:p>
        </w:tc>
        <w:tc>
          <w:tcPr>
            <w:tcW w:w="4677" w:type="dxa"/>
            <w:vAlign w:val="bottom"/>
          </w:tcPr>
          <w:p w14:paraId="031AF52C"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___________________________</w:t>
            </w:r>
          </w:p>
        </w:tc>
      </w:tr>
      <w:tr w:rsidR="00237117" w:rsidRPr="00BB43E0" w14:paraId="4E941B31" w14:textId="77777777" w:rsidTr="00BB43E0">
        <w:tc>
          <w:tcPr>
            <w:tcW w:w="3119" w:type="dxa"/>
          </w:tcPr>
          <w:p w14:paraId="70177EFF"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(должность)</w:t>
            </w:r>
          </w:p>
          <w:p w14:paraId="506FEE9A" w14:textId="77777777" w:rsidR="00237117" w:rsidRPr="00BB43E0" w:rsidRDefault="00237117" w:rsidP="00237117">
            <w:pPr>
              <w:spacing w:after="0" w:line="240" w:lineRule="auto"/>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 xml:space="preserve">Дата </w:t>
            </w:r>
          </w:p>
        </w:tc>
        <w:tc>
          <w:tcPr>
            <w:tcW w:w="425" w:type="dxa"/>
          </w:tcPr>
          <w:p w14:paraId="71216E6C" w14:textId="77777777" w:rsidR="00237117" w:rsidRPr="00BB43E0" w:rsidRDefault="00237117" w:rsidP="00237117">
            <w:pPr>
              <w:spacing w:after="0" w:line="240" w:lineRule="auto"/>
              <w:rPr>
                <w:rFonts w:ascii="Times New Roman" w:hAnsi="Times New Roman" w:cs="Times New Roman"/>
                <w:color w:val="000000" w:themeColor="text1"/>
                <w:sz w:val="16"/>
                <w:szCs w:val="16"/>
              </w:rPr>
            </w:pPr>
          </w:p>
        </w:tc>
        <w:tc>
          <w:tcPr>
            <w:tcW w:w="2127" w:type="dxa"/>
          </w:tcPr>
          <w:p w14:paraId="2A961554"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(подпись)</w:t>
            </w:r>
          </w:p>
        </w:tc>
        <w:tc>
          <w:tcPr>
            <w:tcW w:w="425" w:type="dxa"/>
          </w:tcPr>
          <w:p w14:paraId="5ABD072A" w14:textId="77777777" w:rsidR="00237117" w:rsidRPr="00BB43E0" w:rsidRDefault="00237117" w:rsidP="00237117">
            <w:pPr>
              <w:spacing w:after="0" w:line="240" w:lineRule="auto"/>
              <w:rPr>
                <w:rFonts w:ascii="Times New Roman" w:hAnsi="Times New Roman" w:cs="Times New Roman"/>
                <w:color w:val="000000" w:themeColor="text1"/>
                <w:sz w:val="16"/>
                <w:szCs w:val="16"/>
              </w:rPr>
            </w:pPr>
          </w:p>
        </w:tc>
        <w:tc>
          <w:tcPr>
            <w:tcW w:w="4677" w:type="dxa"/>
          </w:tcPr>
          <w:p w14:paraId="20C8B352" w14:textId="77777777" w:rsidR="00237117" w:rsidRPr="00BB43E0" w:rsidRDefault="00237117" w:rsidP="00237117">
            <w:pPr>
              <w:spacing w:after="0" w:line="240" w:lineRule="auto"/>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(фамилия, имя, отчество (при наличии)</w:t>
            </w:r>
          </w:p>
        </w:tc>
      </w:tr>
    </w:tbl>
    <w:p w14:paraId="21E06227" w14:textId="33D503D3" w:rsidR="00237117" w:rsidRPr="00237117" w:rsidRDefault="00237117" w:rsidP="00BB43E0">
      <w:pPr>
        <w:pStyle w:val="af9"/>
        <w:tabs>
          <w:tab w:val="left" w:pos="6600"/>
        </w:tabs>
        <w:outlineLvl w:val="0"/>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ПРИЛОЖЕНИЕ № 7</w:t>
      </w:r>
      <w:r w:rsidR="00BB43E0">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к Административному регламенту предоставления муниципальной услуги ФОРМА</w:t>
      </w:r>
    </w:p>
    <w:p w14:paraId="38223574" w14:textId="7172986A" w:rsidR="00237117" w:rsidRPr="00237117" w:rsidRDefault="00237117" w:rsidP="00237117">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Кому ____________________</w:t>
      </w:r>
      <w:r w:rsidR="00BB43E0">
        <w:rPr>
          <w:rFonts w:ascii="Times New Roman" w:hAnsi="Times New Roman" w:cs="Times New Roman"/>
          <w:color w:val="000000" w:themeColor="text1"/>
          <w:sz w:val="20"/>
          <w:szCs w:val="20"/>
        </w:rPr>
        <w:t>_________________</w:t>
      </w:r>
      <w:r w:rsidRPr="00237117">
        <w:rPr>
          <w:rFonts w:ascii="Times New Roman" w:hAnsi="Times New Roman" w:cs="Times New Roman"/>
          <w:color w:val="000000" w:themeColor="text1"/>
          <w:sz w:val="20"/>
          <w:szCs w:val="20"/>
        </w:rPr>
        <w:t>________________</w:t>
      </w:r>
    </w:p>
    <w:p w14:paraId="13698154" w14:textId="590E9894" w:rsidR="00237117" w:rsidRPr="00BB43E0"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193335B" w14:textId="283D7718" w:rsidR="00237117" w:rsidRPr="00BB43E0" w:rsidRDefault="00237117" w:rsidP="002371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_______</w:t>
      </w:r>
      <w:r w:rsidR="00BB43E0">
        <w:rPr>
          <w:rFonts w:ascii="Times New Roman" w:hAnsi="Times New Roman" w:cs="Times New Roman"/>
          <w:color w:val="000000" w:themeColor="text1"/>
          <w:sz w:val="16"/>
          <w:szCs w:val="16"/>
        </w:rPr>
        <w:t>______________________________</w:t>
      </w:r>
      <w:r w:rsidRPr="00BB43E0">
        <w:rPr>
          <w:rFonts w:ascii="Times New Roman" w:hAnsi="Times New Roman" w:cs="Times New Roman"/>
          <w:color w:val="000000" w:themeColor="text1"/>
          <w:sz w:val="16"/>
          <w:szCs w:val="16"/>
        </w:rPr>
        <w:t>__________________________________</w:t>
      </w:r>
    </w:p>
    <w:p w14:paraId="1725FA9C" w14:textId="77777777" w:rsidR="00237117" w:rsidRPr="00BB43E0"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BB43E0">
        <w:rPr>
          <w:rFonts w:ascii="Times New Roman" w:hAnsi="Times New Roman" w:cs="Times New Roman"/>
          <w:color w:val="000000" w:themeColor="text1"/>
          <w:sz w:val="16"/>
          <w:szCs w:val="16"/>
        </w:rPr>
        <w:t>почтовый индекс и адрес, телефон, адрес электронной почты)</w:t>
      </w:r>
    </w:p>
    <w:p w14:paraId="270BF044" w14:textId="77777777" w:rsidR="00237117" w:rsidRPr="00237117" w:rsidRDefault="00237117" w:rsidP="00237117">
      <w:pPr>
        <w:spacing w:after="0" w:line="240" w:lineRule="auto"/>
        <w:rPr>
          <w:rFonts w:ascii="Times New Roman" w:hAnsi="Times New Roman" w:cs="Times New Roman"/>
          <w:b/>
          <w:color w:val="000000" w:themeColor="text1"/>
          <w:sz w:val="20"/>
          <w:szCs w:val="20"/>
        </w:rPr>
      </w:pPr>
    </w:p>
    <w:p w14:paraId="100D2005" w14:textId="442A93C4" w:rsidR="00237117" w:rsidRPr="00237117" w:rsidRDefault="00237117" w:rsidP="00237117">
      <w:pPr>
        <w:spacing w:after="0" w:line="240" w:lineRule="auto"/>
        <w:jc w:val="center"/>
        <w:rPr>
          <w:rFonts w:ascii="Times New Roman" w:hAnsi="Times New Roman" w:cs="Times New Roman"/>
          <w:b/>
          <w:color w:val="000000" w:themeColor="text1"/>
          <w:sz w:val="20"/>
          <w:szCs w:val="20"/>
        </w:rPr>
      </w:pPr>
      <w:r w:rsidRPr="00237117">
        <w:rPr>
          <w:rFonts w:ascii="Times New Roman" w:hAnsi="Times New Roman" w:cs="Times New Roman"/>
          <w:b/>
          <w:color w:val="000000" w:themeColor="text1"/>
          <w:sz w:val="20"/>
          <w:szCs w:val="20"/>
        </w:rPr>
        <w:t>Р Е Ш Е Н И Е</w:t>
      </w:r>
      <w:r w:rsidR="00BB43E0">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об отказе во внесении изменений в разрешение на строительство</w:t>
      </w:r>
    </w:p>
    <w:p w14:paraId="629225F3" w14:textId="20267DF8" w:rsidR="00237117" w:rsidRPr="00237117" w:rsidRDefault="00237117" w:rsidP="00237117">
      <w:pPr>
        <w:spacing w:after="0" w:line="240" w:lineRule="auto"/>
        <w:jc w:val="both"/>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______________________________</w:t>
      </w:r>
      <w:r w:rsidR="00BB43E0">
        <w:rPr>
          <w:rFonts w:ascii="Times New Roman" w:hAnsi="Times New Roman" w:cs="Times New Roman"/>
          <w:color w:val="000000" w:themeColor="text1"/>
          <w:sz w:val="20"/>
          <w:szCs w:val="20"/>
        </w:rPr>
        <w:t>________________________</w:t>
      </w:r>
      <w:r w:rsidRPr="00237117">
        <w:rPr>
          <w:rFonts w:ascii="Times New Roman" w:hAnsi="Times New Roman" w:cs="Times New Roman"/>
          <w:color w:val="000000" w:themeColor="text1"/>
          <w:sz w:val="20"/>
          <w:szCs w:val="20"/>
        </w:rPr>
        <w:t xml:space="preserve">____________________________________________________ </w:t>
      </w:r>
    </w:p>
    <w:p w14:paraId="1BC6B5B8" w14:textId="77777777" w:rsidR="00237117" w:rsidRPr="002633FD" w:rsidRDefault="00237117" w:rsidP="00237117">
      <w:pPr>
        <w:spacing w:after="0" w:line="240" w:lineRule="auto"/>
        <w:jc w:val="center"/>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p w14:paraId="0225368F" w14:textId="0872D31E" w:rsidR="00237117" w:rsidRPr="002633FD" w:rsidRDefault="00237117" w:rsidP="00237117">
      <w:pPr>
        <w:spacing w:after="0" w:line="240" w:lineRule="auto"/>
        <w:jc w:val="both"/>
        <w:rPr>
          <w:rFonts w:ascii="Times New Roman" w:hAnsi="Times New Roman" w:cs="Times New Roman"/>
          <w:color w:val="000000" w:themeColor="text1"/>
          <w:sz w:val="16"/>
          <w:szCs w:val="16"/>
        </w:rPr>
      </w:pPr>
      <w:r w:rsidRPr="00237117">
        <w:rPr>
          <w:rFonts w:ascii="Times New Roman" w:hAnsi="Times New Roman" w:cs="Times New Roman"/>
          <w:color w:val="000000" w:themeColor="text1"/>
          <w:sz w:val="20"/>
          <w:szCs w:val="20"/>
        </w:rPr>
        <w:t xml:space="preserve">по результатам рассмотрения __________________________________________* от  ________________ № _______________ принято решение об отказе во внесении </w:t>
      </w:r>
      <w:r w:rsidR="002633FD" w:rsidRPr="00237117">
        <w:rPr>
          <w:rFonts w:ascii="Times New Roman" w:hAnsi="Times New Roman" w:cs="Times New Roman"/>
          <w:color w:val="000000" w:themeColor="text1"/>
          <w:sz w:val="20"/>
          <w:szCs w:val="20"/>
        </w:rPr>
        <w:t>изменений в разрешение на строительство</w:t>
      </w:r>
      <w:r w:rsidR="002633FD">
        <w:rPr>
          <w:rFonts w:ascii="Times New Roman" w:hAnsi="Times New Roman" w:cs="Times New Roman"/>
          <w:color w:val="000000" w:themeColor="text1"/>
          <w:sz w:val="20"/>
          <w:szCs w:val="20"/>
        </w:rPr>
        <w:t xml:space="preserve">               </w:t>
      </w:r>
      <w:r w:rsidR="002633FD" w:rsidRPr="00237117">
        <w:rPr>
          <w:rFonts w:ascii="Times New Roman" w:hAnsi="Times New Roman" w:cs="Times New Roman"/>
          <w:color w:val="000000" w:themeColor="text1"/>
          <w:sz w:val="20"/>
          <w:szCs w:val="20"/>
        </w:rPr>
        <w:t xml:space="preserve"> </w:t>
      </w:r>
      <w:r w:rsidRPr="002633FD">
        <w:rPr>
          <w:rFonts w:ascii="Times New Roman" w:hAnsi="Times New Roman" w:cs="Times New Roman"/>
          <w:color w:val="000000" w:themeColor="text1"/>
          <w:sz w:val="16"/>
          <w:szCs w:val="16"/>
        </w:rPr>
        <w:t>(дата и номер регистрации)</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7229"/>
        <w:gridCol w:w="2268"/>
      </w:tblGrid>
      <w:tr w:rsidR="00237117" w:rsidRPr="00237117" w14:paraId="4DF6A2AF" w14:textId="77777777" w:rsidTr="002633FD">
        <w:trPr>
          <w:trHeight w:val="20"/>
        </w:trPr>
        <w:tc>
          <w:tcPr>
            <w:tcW w:w="1276" w:type="dxa"/>
          </w:tcPr>
          <w:p w14:paraId="7CE9D807"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 пункта Административного регламента</w:t>
            </w:r>
          </w:p>
        </w:tc>
        <w:tc>
          <w:tcPr>
            <w:tcW w:w="7229" w:type="dxa"/>
          </w:tcPr>
          <w:p w14:paraId="321191C9"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268" w:type="dxa"/>
          </w:tcPr>
          <w:p w14:paraId="67128EA1" w14:textId="77777777" w:rsidR="00237117" w:rsidRPr="002633FD" w:rsidRDefault="00237117" w:rsidP="00237117">
            <w:pPr>
              <w:spacing w:after="0" w:line="240" w:lineRule="auto"/>
              <w:jc w:val="center"/>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Разъяснение причин отказа во внесении изменений в разрешение на строительство</w:t>
            </w:r>
          </w:p>
        </w:tc>
      </w:tr>
      <w:tr w:rsidR="00237117" w:rsidRPr="00237117" w14:paraId="67200CC1" w14:textId="77777777" w:rsidTr="002633FD">
        <w:trPr>
          <w:trHeight w:val="20"/>
        </w:trPr>
        <w:tc>
          <w:tcPr>
            <w:tcW w:w="1276" w:type="dxa"/>
          </w:tcPr>
          <w:p w14:paraId="09CBF882"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«а» пункта 2.22.2</w:t>
            </w:r>
          </w:p>
        </w:tc>
        <w:tc>
          <w:tcPr>
            <w:tcW w:w="7229" w:type="dxa"/>
          </w:tcPr>
          <w:p w14:paraId="71093A09"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14:paraId="0A046EEC"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Не требуется</w:t>
            </w:r>
          </w:p>
        </w:tc>
      </w:tr>
      <w:tr w:rsidR="00237117" w:rsidRPr="00237117" w14:paraId="309F2D17" w14:textId="77777777" w:rsidTr="002633FD">
        <w:trPr>
          <w:trHeight w:val="20"/>
        </w:trPr>
        <w:tc>
          <w:tcPr>
            <w:tcW w:w="1276" w:type="dxa"/>
          </w:tcPr>
          <w:p w14:paraId="53962AB8"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«б» пункта 2.22.2</w:t>
            </w:r>
          </w:p>
        </w:tc>
        <w:tc>
          <w:tcPr>
            <w:tcW w:w="7229" w:type="dxa"/>
          </w:tcPr>
          <w:p w14:paraId="42F1B02E"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268" w:type="dxa"/>
          </w:tcPr>
          <w:p w14:paraId="4D00BEA9"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65E54A6C" w14:textId="77777777" w:rsidTr="002633FD">
        <w:trPr>
          <w:trHeight w:val="20"/>
        </w:trPr>
        <w:tc>
          <w:tcPr>
            <w:tcW w:w="1276" w:type="dxa"/>
          </w:tcPr>
          <w:p w14:paraId="6591A112" w14:textId="77777777" w:rsidR="00237117" w:rsidRPr="002633FD" w:rsidDel="00723795"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lastRenderedPageBreak/>
              <w:t>подпункт «а» пункта 2.22.3</w:t>
            </w:r>
          </w:p>
        </w:tc>
        <w:tc>
          <w:tcPr>
            <w:tcW w:w="7229" w:type="dxa"/>
          </w:tcPr>
          <w:p w14:paraId="1EDD27F4" w14:textId="77777777" w:rsidR="00237117" w:rsidRPr="002633FD" w:rsidDel="00723795"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14:paraId="25526B26"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Не требуется</w:t>
            </w:r>
          </w:p>
        </w:tc>
      </w:tr>
      <w:tr w:rsidR="00237117" w:rsidRPr="00237117" w14:paraId="1B7F01BD" w14:textId="77777777" w:rsidTr="002633FD">
        <w:trPr>
          <w:trHeight w:val="20"/>
        </w:trPr>
        <w:tc>
          <w:tcPr>
            <w:tcW w:w="1276" w:type="dxa"/>
          </w:tcPr>
          <w:p w14:paraId="2865053A"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«б» пункта 2.22.3</w:t>
            </w:r>
          </w:p>
        </w:tc>
        <w:tc>
          <w:tcPr>
            <w:tcW w:w="7229" w:type="dxa"/>
          </w:tcPr>
          <w:p w14:paraId="46863C70"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14:paraId="26C981A3"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37A3F100" w14:textId="77777777" w:rsidTr="002633FD">
        <w:trPr>
          <w:trHeight w:val="20"/>
        </w:trPr>
        <w:tc>
          <w:tcPr>
            <w:tcW w:w="1276" w:type="dxa"/>
          </w:tcPr>
          <w:p w14:paraId="727279FC"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«в» пункта 2.22.3</w:t>
            </w:r>
          </w:p>
        </w:tc>
        <w:tc>
          <w:tcPr>
            <w:tcW w:w="7229" w:type="dxa"/>
          </w:tcPr>
          <w:p w14:paraId="2CBEBFF2" w14:textId="77777777" w:rsidR="00237117" w:rsidRPr="002633FD" w:rsidRDefault="00237117" w:rsidP="002633FD">
            <w:pPr>
              <w:pStyle w:val="1110"/>
              <w:numPr>
                <w:ilvl w:val="0"/>
                <w:numId w:val="0"/>
              </w:numPr>
              <w:spacing w:line="240" w:lineRule="auto"/>
              <w:ind w:left="-63"/>
              <w:rPr>
                <w:color w:val="000000" w:themeColor="text1"/>
                <w:sz w:val="16"/>
                <w:szCs w:val="16"/>
              </w:rPr>
            </w:pPr>
            <w:r w:rsidRPr="002633FD">
              <w:rPr>
                <w:bCs/>
                <w:color w:val="000000" w:themeColor="text1"/>
                <w:sz w:val="16"/>
                <w:szCs w:val="1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14:paraId="2CD66315"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6C7D64BA" w14:textId="77777777" w:rsidTr="002633FD">
        <w:trPr>
          <w:trHeight w:val="20"/>
        </w:trPr>
        <w:tc>
          <w:tcPr>
            <w:tcW w:w="1276" w:type="dxa"/>
          </w:tcPr>
          <w:p w14:paraId="276154B5"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«г» пункта 2.22.3</w:t>
            </w:r>
          </w:p>
        </w:tc>
        <w:tc>
          <w:tcPr>
            <w:tcW w:w="7229" w:type="dxa"/>
          </w:tcPr>
          <w:p w14:paraId="5BFB7713" w14:textId="77777777" w:rsidR="00237117" w:rsidRPr="002633FD" w:rsidRDefault="00237117" w:rsidP="002633FD">
            <w:pPr>
              <w:pStyle w:val="1110"/>
              <w:spacing w:line="240" w:lineRule="auto"/>
              <w:ind w:left="-63"/>
              <w:rPr>
                <w:color w:val="000000" w:themeColor="text1"/>
                <w:sz w:val="16"/>
                <w:szCs w:val="16"/>
              </w:rPr>
            </w:pPr>
            <w:r w:rsidRPr="002633FD">
              <w:rPr>
                <w:bCs/>
                <w:color w:val="000000" w:themeColor="text1"/>
                <w:sz w:val="16"/>
                <w:szCs w:val="1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268" w:type="dxa"/>
          </w:tcPr>
          <w:p w14:paraId="5913ED24"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779EE88A" w14:textId="77777777" w:rsidTr="002633FD">
        <w:trPr>
          <w:trHeight w:val="20"/>
        </w:trPr>
        <w:tc>
          <w:tcPr>
            <w:tcW w:w="1276" w:type="dxa"/>
          </w:tcPr>
          <w:p w14:paraId="218E2DEE"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«д» пункта 2.22.3</w:t>
            </w:r>
          </w:p>
        </w:tc>
        <w:tc>
          <w:tcPr>
            <w:tcW w:w="7229" w:type="dxa"/>
          </w:tcPr>
          <w:p w14:paraId="6684CEC3" w14:textId="77777777" w:rsidR="00237117" w:rsidRPr="002633FD" w:rsidRDefault="00237117" w:rsidP="002633FD">
            <w:pPr>
              <w:pStyle w:val="1110"/>
              <w:spacing w:line="240" w:lineRule="auto"/>
              <w:ind w:left="-63"/>
              <w:rPr>
                <w:color w:val="000000" w:themeColor="text1"/>
                <w:sz w:val="16"/>
                <w:szCs w:val="16"/>
              </w:rPr>
            </w:pPr>
            <w:r w:rsidRPr="002633FD">
              <w:rPr>
                <w:bCs/>
                <w:color w:val="000000" w:themeColor="text1"/>
                <w:sz w:val="16"/>
                <w:szCs w:val="1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14:paraId="0FFCFDBD"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0E6F6A96" w14:textId="77777777" w:rsidTr="002633FD">
        <w:trPr>
          <w:trHeight w:val="20"/>
        </w:trPr>
        <w:tc>
          <w:tcPr>
            <w:tcW w:w="1276" w:type="dxa"/>
          </w:tcPr>
          <w:p w14:paraId="264BEEC5" w14:textId="77777777" w:rsidR="00237117" w:rsidRPr="002633FD" w:rsidDel="005170BF"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«а» пункта 2.22.4</w:t>
            </w:r>
          </w:p>
        </w:tc>
        <w:tc>
          <w:tcPr>
            <w:tcW w:w="7229" w:type="dxa"/>
          </w:tcPr>
          <w:p w14:paraId="4A13C020" w14:textId="21F7D2AB" w:rsidR="00237117" w:rsidRPr="002633FD" w:rsidRDefault="00237117" w:rsidP="002633FD">
            <w:pPr>
              <w:pStyle w:val="1110"/>
              <w:spacing w:line="240" w:lineRule="auto"/>
              <w:ind w:left="-63"/>
              <w:rPr>
                <w:color w:val="000000" w:themeColor="text1"/>
                <w:sz w:val="16"/>
                <w:szCs w:val="16"/>
              </w:rPr>
            </w:pPr>
            <w:r w:rsidRPr="002633FD">
              <w:rPr>
                <w:bCs/>
                <w:color w:val="000000" w:themeColor="text1"/>
                <w:sz w:val="16"/>
                <w:szCs w:val="1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268" w:type="dxa"/>
          </w:tcPr>
          <w:p w14:paraId="72BE6D2E" w14:textId="77777777" w:rsidR="00237117" w:rsidRPr="002633FD" w:rsidDel="005170BF"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3C7683BD" w14:textId="77777777" w:rsidTr="002633FD">
        <w:trPr>
          <w:trHeight w:val="20"/>
        </w:trPr>
        <w:tc>
          <w:tcPr>
            <w:tcW w:w="1276" w:type="dxa"/>
          </w:tcPr>
          <w:p w14:paraId="6358AD1E"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«б» пункта 2.22.4</w:t>
            </w:r>
          </w:p>
        </w:tc>
        <w:tc>
          <w:tcPr>
            <w:tcW w:w="7229" w:type="dxa"/>
          </w:tcPr>
          <w:p w14:paraId="5BF653AE" w14:textId="77777777" w:rsidR="00237117" w:rsidRPr="002633FD" w:rsidRDefault="00237117" w:rsidP="002633FD">
            <w:pPr>
              <w:pStyle w:val="1110"/>
              <w:spacing w:line="240" w:lineRule="auto"/>
              <w:ind w:left="-63"/>
              <w:rPr>
                <w:color w:val="000000" w:themeColor="text1"/>
                <w:sz w:val="16"/>
                <w:szCs w:val="16"/>
              </w:rPr>
            </w:pPr>
            <w:r w:rsidRPr="002633FD">
              <w:rPr>
                <w:bCs/>
                <w:color w:val="000000" w:themeColor="text1"/>
                <w:sz w:val="16"/>
                <w:szCs w:val="16"/>
              </w:rPr>
              <w:t>недостоверность сведений, указанных в уведомлении о переходе права пользования недрами</w:t>
            </w:r>
          </w:p>
        </w:tc>
        <w:tc>
          <w:tcPr>
            <w:tcW w:w="2268" w:type="dxa"/>
          </w:tcPr>
          <w:p w14:paraId="13F516C0"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rsidDel="004B3390" w14:paraId="6E3079AB" w14:textId="77777777" w:rsidTr="002633FD">
        <w:trPr>
          <w:trHeight w:val="20"/>
        </w:trPr>
        <w:tc>
          <w:tcPr>
            <w:tcW w:w="1276" w:type="dxa"/>
          </w:tcPr>
          <w:p w14:paraId="29A8C825" w14:textId="77777777" w:rsidR="00237117" w:rsidRPr="002633FD" w:rsidDel="004B3390"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«а» пункта 2.22.5</w:t>
            </w:r>
          </w:p>
        </w:tc>
        <w:tc>
          <w:tcPr>
            <w:tcW w:w="7229" w:type="dxa"/>
          </w:tcPr>
          <w:p w14:paraId="4B130F27" w14:textId="4745DA22" w:rsidR="00237117" w:rsidRPr="002633FD" w:rsidDel="004B3390"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отсутствие в уведомлении о переходе прав на земельный участок</w:t>
            </w:r>
            <w:r w:rsidR="002633FD">
              <w:rPr>
                <w:rFonts w:ascii="Times New Roman" w:hAnsi="Times New Roman" w:cs="Times New Roman"/>
                <w:bCs/>
                <w:color w:val="000000" w:themeColor="text1"/>
                <w:sz w:val="16"/>
                <w:szCs w:val="16"/>
              </w:rPr>
              <w:t xml:space="preserve"> </w:t>
            </w:r>
            <w:r w:rsidRPr="002633FD">
              <w:rPr>
                <w:rFonts w:ascii="Times New Roman" w:hAnsi="Times New Roman" w:cs="Times New Roman"/>
                <w:bCs/>
                <w:color w:val="000000" w:themeColor="text1"/>
                <w:sz w:val="16"/>
                <w:szCs w:val="16"/>
              </w:rPr>
              <w:t>реквизитов правоустанавливающих документов на такой земельный участок</w:t>
            </w:r>
          </w:p>
        </w:tc>
        <w:tc>
          <w:tcPr>
            <w:tcW w:w="2268" w:type="dxa"/>
          </w:tcPr>
          <w:p w14:paraId="35393199" w14:textId="77777777" w:rsidR="00237117" w:rsidRPr="002633FD" w:rsidDel="004B3390"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rsidDel="004B3390" w14:paraId="352F0208" w14:textId="77777777" w:rsidTr="002633FD">
        <w:trPr>
          <w:trHeight w:val="20"/>
        </w:trPr>
        <w:tc>
          <w:tcPr>
            <w:tcW w:w="1276" w:type="dxa"/>
          </w:tcPr>
          <w:p w14:paraId="54B89313"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«б» пункта 2.22.5</w:t>
            </w:r>
          </w:p>
        </w:tc>
        <w:tc>
          <w:tcPr>
            <w:tcW w:w="7229" w:type="dxa"/>
          </w:tcPr>
          <w:p w14:paraId="47EF26C7"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268" w:type="dxa"/>
          </w:tcPr>
          <w:p w14:paraId="3CAF8931"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rsidDel="004B3390" w14:paraId="66E786AC" w14:textId="77777777" w:rsidTr="002633FD">
        <w:trPr>
          <w:trHeight w:val="20"/>
        </w:trPr>
        <w:tc>
          <w:tcPr>
            <w:tcW w:w="1276" w:type="dxa"/>
          </w:tcPr>
          <w:p w14:paraId="676DAF97"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«в» пункта 2.22.5</w:t>
            </w:r>
          </w:p>
        </w:tc>
        <w:tc>
          <w:tcPr>
            <w:tcW w:w="7229" w:type="dxa"/>
          </w:tcPr>
          <w:p w14:paraId="75F62704" w14:textId="77777777" w:rsidR="00237117" w:rsidRPr="002633FD" w:rsidRDefault="00237117" w:rsidP="002633FD">
            <w:pPr>
              <w:spacing w:after="0" w:line="240" w:lineRule="auto"/>
              <w:jc w:val="both"/>
              <w:rPr>
                <w:rFonts w:ascii="Times New Roman" w:hAnsi="Times New Roman" w:cs="Times New Roman"/>
                <w:bCs/>
                <w:color w:val="000000" w:themeColor="text1"/>
                <w:sz w:val="16"/>
                <w:szCs w:val="16"/>
              </w:rPr>
            </w:pPr>
            <w:r w:rsidRPr="002633FD">
              <w:rPr>
                <w:rFonts w:ascii="Times New Roman" w:hAnsi="Times New Roman" w:cs="Times New Roman"/>
                <w:bCs/>
                <w:color w:val="000000" w:themeColor="text1"/>
                <w:sz w:val="16"/>
                <w:szCs w:val="1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268" w:type="dxa"/>
          </w:tcPr>
          <w:p w14:paraId="7F43CB9F"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1627031E" w14:textId="77777777" w:rsidTr="002633FD">
        <w:trPr>
          <w:trHeight w:val="20"/>
        </w:trPr>
        <w:tc>
          <w:tcPr>
            <w:tcW w:w="1276" w:type="dxa"/>
          </w:tcPr>
          <w:p w14:paraId="5B2674AF"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«а» пункта 2.22.6</w:t>
            </w:r>
          </w:p>
        </w:tc>
        <w:tc>
          <w:tcPr>
            <w:tcW w:w="7229" w:type="dxa"/>
          </w:tcPr>
          <w:p w14:paraId="6D57559B"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268" w:type="dxa"/>
          </w:tcPr>
          <w:p w14:paraId="4A7C1B10"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40BDC729" w14:textId="77777777" w:rsidTr="002633FD">
        <w:trPr>
          <w:trHeight w:val="20"/>
        </w:trPr>
        <w:tc>
          <w:tcPr>
            <w:tcW w:w="1276" w:type="dxa"/>
          </w:tcPr>
          <w:p w14:paraId="71AF4241" w14:textId="77777777" w:rsidR="00237117" w:rsidRPr="002633FD" w:rsidRDefault="00237117" w:rsidP="00237117">
            <w:pPr>
              <w:spacing w:after="0" w:line="240" w:lineRule="auto"/>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«б» пункта 2.22.6</w:t>
            </w:r>
          </w:p>
        </w:tc>
        <w:tc>
          <w:tcPr>
            <w:tcW w:w="7229" w:type="dxa"/>
          </w:tcPr>
          <w:p w14:paraId="6B8DA5D5"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268" w:type="dxa"/>
          </w:tcPr>
          <w:p w14:paraId="341FBDB6"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492BC0DC" w14:textId="77777777" w:rsidTr="002633FD">
        <w:trPr>
          <w:trHeight w:val="20"/>
        </w:trPr>
        <w:tc>
          <w:tcPr>
            <w:tcW w:w="1276" w:type="dxa"/>
          </w:tcPr>
          <w:p w14:paraId="4B8E33C7" w14:textId="77777777" w:rsidR="00237117" w:rsidRPr="002633FD" w:rsidRDefault="00237117" w:rsidP="00237117">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«в» пункта 2.22.6</w:t>
            </w:r>
          </w:p>
        </w:tc>
        <w:tc>
          <w:tcPr>
            <w:tcW w:w="7229" w:type="dxa"/>
          </w:tcPr>
          <w:p w14:paraId="296548DD"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268" w:type="dxa"/>
          </w:tcPr>
          <w:p w14:paraId="2DA90B85"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066C535D" w14:textId="77777777" w:rsidTr="002633FD">
        <w:trPr>
          <w:trHeight w:val="20"/>
        </w:trPr>
        <w:tc>
          <w:tcPr>
            <w:tcW w:w="1276" w:type="dxa"/>
          </w:tcPr>
          <w:p w14:paraId="2E92A611" w14:textId="77777777" w:rsidR="00237117" w:rsidRPr="002633FD" w:rsidRDefault="00237117" w:rsidP="00237117">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«а» пункта 2.22.7</w:t>
            </w:r>
          </w:p>
        </w:tc>
        <w:tc>
          <w:tcPr>
            <w:tcW w:w="7229" w:type="dxa"/>
          </w:tcPr>
          <w:p w14:paraId="4AF9B477"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 xml:space="preserve">отсутствие документов, предусмотренных пунктом 2.9.1 </w:t>
            </w:r>
            <w:r w:rsidRPr="002633FD">
              <w:rPr>
                <w:rFonts w:ascii="Times New Roman" w:hAnsi="Times New Roman" w:cs="Times New Roman"/>
                <w:color w:val="000000" w:themeColor="text1"/>
                <w:sz w:val="16"/>
                <w:szCs w:val="16"/>
              </w:rPr>
              <w:t>Административного регламента</w:t>
            </w:r>
          </w:p>
        </w:tc>
        <w:tc>
          <w:tcPr>
            <w:tcW w:w="2268" w:type="dxa"/>
          </w:tcPr>
          <w:p w14:paraId="688D0E59"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79095D8F" w14:textId="77777777" w:rsidTr="002633FD">
        <w:trPr>
          <w:trHeight w:val="20"/>
        </w:trPr>
        <w:tc>
          <w:tcPr>
            <w:tcW w:w="1276" w:type="dxa"/>
          </w:tcPr>
          <w:p w14:paraId="04C6C0E6" w14:textId="77777777" w:rsidR="00237117" w:rsidRPr="002633FD" w:rsidRDefault="00237117" w:rsidP="00237117">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«б» пункта 2.22.7</w:t>
            </w:r>
          </w:p>
        </w:tc>
        <w:tc>
          <w:tcPr>
            <w:tcW w:w="7229" w:type="dxa"/>
          </w:tcPr>
          <w:p w14:paraId="57E2EE2D"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268" w:type="dxa"/>
          </w:tcPr>
          <w:p w14:paraId="37D81E26"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2911B62B" w14:textId="77777777" w:rsidTr="002633FD">
        <w:trPr>
          <w:trHeight w:val="20"/>
        </w:trPr>
        <w:tc>
          <w:tcPr>
            <w:tcW w:w="1276" w:type="dxa"/>
          </w:tcPr>
          <w:p w14:paraId="77573B45" w14:textId="77777777" w:rsidR="00237117" w:rsidRPr="002633FD" w:rsidRDefault="00237117" w:rsidP="00237117">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«в» пункта 2.22.7</w:t>
            </w:r>
          </w:p>
        </w:tc>
        <w:tc>
          <w:tcPr>
            <w:tcW w:w="7229" w:type="dxa"/>
          </w:tcPr>
          <w:p w14:paraId="6889BDE0"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268" w:type="dxa"/>
          </w:tcPr>
          <w:p w14:paraId="0746254D"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3F8AA697" w14:textId="77777777" w:rsidTr="002633FD">
        <w:trPr>
          <w:trHeight w:val="20"/>
        </w:trPr>
        <w:tc>
          <w:tcPr>
            <w:tcW w:w="1276" w:type="dxa"/>
          </w:tcPr>
          <w:p w14:paraId="27865621" w14:textId="77777777" w:rsidR="00237117" w:rsidRPr="002633FD" w:rsidRDefault="00237117" w:rsidP="00237117">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«г» пункта 2.22.7</w:t>
            </w:r>
          </w:p>
        </w:tc>
        <w:tc>
          <w:tcPr>
            <w:tcW w:w="7229" w:type="dxa"/>
          </w:tcPr>
          <w:p w14:paraId="67A306E7"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268" w:type="dxa"/>
          </w:tcPr>
          <w:p w14:paraId="744CC0BA"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144E9855" w14:textId="77777777" w:rsidTr="002633FD">
        <w:trPr>
          <w:trHeight w:val="20"/>
        </w:trPr>
        <w:tc>
          <w:tcPr>
            <w:tcW w:w="1276" w:type="dxa"/>
          </w:tcPr>
          <w:p w14:paraId="4525D4FC" w14:textId="77777777" w:rsidR="00237117" w:rsidRPr="002633FD" w:rsidRDefault="00237117" w:rsidP="00237117">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lastRenderedPageBreak/>
              <w:t>подпункт "д" пункта 2.22.7</w:t>
            </w:r>
          </w:p>
        </w:tc>
        <w:tc>
          <w:tcPr>
            <w:tcW w:w="7229" w:type="dxa"/>
          </w:tcPr>
          <w:p w14:paraId="57689120"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268" w:type="dxa"/>
          </w:tcPr>
          <w:p w14:paraId="619460B3"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r w:rsidR="00237117" w:rsidRPr="00237117" w14:paraId="20035966" w14:textId="77777777" w:rsidTr="002633FD">
        <w:trPr>
          <w:trHeight w:val="20"/>
        </w:trPr>
        <w:tc>
          <w:tcPr>
            <w:tcW w:w="1276" w:type="dxa"/>
          </w:tcPr>
          <w:p w14:paraId="2636BE89" w14:textId="77777777" w:rsidR="00237117" w:rsidRPr="002633FD" w:rsidRDefault="00237117" w:rsidP="00237117">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color w:val="000000" w:themeColor="text1"/>
                <w:sz w:val="16"/>
                <w:szCs w:val="16"/>
              </w:rPr>
              <w:t>подпункт "е" пункта 2.22.7</w:t>
            </w:r>
          </w:p>
        </w:tc>
        <w:tc>
          <w:tcPr>
            <w:tcW w:w="7229" w:type="dxa"/>
          </w:tcPr>
          <w:p w14:paraId="1D385674" w14:textId="77777777" w:rsidR="00237117" w:rsidRPr="002633FD" w:rsidRDefault="00237117" w:rsidP="002633FD">
            <w:pPr>
              <w:spacing w:after="0" w:line="240" w:lineRule="auto"/>
              <w:jc w:val="both"/>
              <w:rPr>
                <w:rFonts w:ascii="Times New Roman" w:hAnsi="Times New Roman" w:cs="Times New Roman"/>
                <w:color w:val="000000" w:themeColor="text1"/>
                <w:sz w:val="16"/>
                <w:szCs w:val="16"/>
              </w:rPr>
            </w:pPr>
            <w:r w:rsidRPr="002633FD">
              <w:rPr>
                <w:rFonts w:ascii="Times New Roman" w:hAnsi="Times New Roman" w:cs="Times New Roman"/>
                <w:bCs/>
                <w:color w:val="000000" w:themeColor="text1"/>
                <w:sz w:val="16"/>
                <w:szCs w:val="16"/>
              </w:rPr>
              <w:t>подача заявления о внесении изменений менее чем за десять рабочих дней до истечения срока действия разрешения на строительство</w:t>
            </w:r>
          </w:p>
        </w:tc>
        <w:tc>
          <w:tcPr>
            <w:tcW w:w="2268" w:type="dxa"/>
          </w:tcPr>
          <w:p w14:paraId="15595AF6" w14:textId="77777777" w:rsidR="00237117" w:rsidRPr="002633FD" w:rsidRDefault="00237117" w:rsidP="00237117">
            <w:pPr>
              <w:spacing w:after="0" w:line="240" w:lineRule="auto"/>
              <w:rPr>
                <w:rFonts w:ascii="Times New Roman" w:hAnsi="Times New Roman" w:cs="Times New Roman"/>
                <w:i/>
                <w:color w:val="000000" w:themeColor="text1"/>
                <w:sz w:val="16"/>
                <w:szCs w:val="16"/>
              </w:rPr>
            </w:pPr>
            <w:r w:rsidRPr="002633FD">
              <w:rPr>
                <w:rFonts w:ascii="Times New Roman" w:hAnsi="Times New Roman" w:cs="Times New Roman"/>
                <w:i/>
                <w:color w:val="000000" w:themeColor="text1"/>
                <w:sz w:val="16"/>
                <w:szCs w:val="16"/>
              </w:rPr>
              <w:t>Указываются основания такого вывода</w:t>
            </w:r>
          </w:p>
        </w:tc>
      </w:tr>
    </w:tbl>
    <w:p w14:paraId="1B3896DB" w14:textId="75935E35" w:rsidR="00237117" w:rsidRPr="00237117" w:rsidRDefault="00237117" w:rsidP="00631559">
      <w:pPr>
        <w:pStyle w:val="ConsPlusNonformat"/>
        <w:jc w:val="both"/>
        <w:rPr>
          <w:rFonts w:ascii="Times New Roman" w:hAnsi="Times New Roman" w:cs="Times New Roman"/>
          <w:color w:val="000000" w:themeColor="text1"/>
        </w:rPr>
      </w:pPr>
      <w:r w:rsidRPr="00237117">
        <w:rPr>
          <w:rFonts w:ascii="Times New Roman" w:hAnsi="Times New Roman" w:cs="Times New Roman"/>
          <w:color w:val="000000" w:themeColor="text1"/>
        </w:rPr>
        <w:t>Вы вправе повторно обратиться с ___________* после устранения указанных нарушений.</w:t>
      </w:r>
      <w:r w:rsidR="00631559">
        <w:rPr>
          <w:rFonts w:ascii="Times New Roman" w:hAnsi="Times New Roman" w:cs="Times New Roman"/>
          <w:color w:val="000000" w:themeColor="text1"/>
        </w:rPr>
        <w:t xml:space="preserve"> </w:t>
      </w:r>
      <w:r w:rsidRPr="00237117">
        <w:rPr>
          <w:rFonts w:ascii="Times New Roman" w:hAnsi="Times New Roman" w:cs="Times New Roman"/>
          <w:color w:val="000000" w:themeColor="text1"/>
        </w:rPr>
        <w:t>Данный отказ может быть обжалован в досудебном порядке путем направления жалобы, а также в судебном порядке.</w:t>
      </w:r>
      <w:r w:rsidR="00631559">
        <w:rPr>
          <w:rFonts w:ascii="Times New Roman" w:hAnsi="Times New Roman" w:cs="Times New Roman"/>
          <w:color w:val="000000" w:themeColor="text1"/>
        </w:rPr>
        <w:t xml:space="preserve"> </w:t>
      </w:r>
      <w:r w:rsidRPr="00237117">
        <w:rPr>
          <w:rFonts w:ascii="Times New Roman" w:hAnsi="Times New Roman" w:cs="Times New Roman"/>
          <w:color w:val="000000" w:themeColor="text1"/>
        </w:rPr>
        <w:t>Дополнительно информируем:_____________________________________________________________________________________________</w:t>
      </w:r>
      <w:r w:rsidR="00631559">
        <w:rPr>
          <w:rFonts w:ascii="Times New Roman" w:hAnsi="Times New Roman" w:cs="Times New Roman"/>
          <w:color w:val="000000" w:themeColor="text1"/>
        </w:rPr>
        <w:t>_</w:t>
      </w:r>
    </w:p>
    <w:p w14:paraId="6500031B" w14:textId="77777777" w:rsidR="00237117" w:rsidRPr="00631559" w:rsidRDefault="00237117" w:rsidP="00631559">
      <w:pPr>
        <w:pStyle w:val="ConsPlusNonformat"/>
        <w:jc w:val="center"/>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bl>
      <w:tblPr>
        <w:tblW w:w="10773" w:type="dxa"/>
        <w:tblLayout w:type="fixed"/>
        <w:tblCellMar>
          <w:left w:w="28" w:type="dxa"/>
          <w:right w:w="28" w:type="dxa"/>
        </w:tblCellMar>
        <w:tblLook w:val="0000" w:firstRow="0" w:lastRow="0" w:firstColumn="0" w:lastColumn="0" w:noHBand="0" w:noVBand="0"/>
      </w:tblPr>
      <w:tblGrid>
        <w:gridCol w:w="3119"/>
        <w:gridCol w:w="283"/>
        <w:gridCol w:w="2269"/>
        <w:gridCol w:w="283"/>
        <w:gridCol w:w="4819"/>
      </w:tblGrid>
      <w:tr w:rsidR="00237117" w:rsidRPr="00631559" w14:paraId="646FE111" w14:textId="77777777" w:rsidTr="00631559">
        <w:tc>
          <w:tcPr>
            <w:tcW w:w="3119" w:type="dxa"/>
            <w:tcBorders>
              <w:top w:val="nil"/>
              <w:left w:val="nil"/>
              <w:bottom w:val="single" w:sz="4" w:space="0" w:color="auto"/>
              <w:right w:val="nil"/>
            </w:tcBorders>
            <w:vAlign w:val="bottom"/>
          </w:tcPr>
          <w:p w14:paraId="0411FDD6" w14:textId="77777777" w:rsidR="00237117" w:rsidRPr="00631559" w:rsidRDefault="00237117" w:rsidP="00237117">
            <w:pPr>
              <w:spacing w:after="0" w:line="240" w:lineRule="auto"/>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4143A2FB" w14:textId="77777777" w:rsidR="00237117" w:rsidRPr="00631559"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5AD03F6A" w14:textId="77777777" w:rsidR="00237117" w:rsidRPr="00631559"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021DA33F" w14:textId="77777777" w:rsidR="00237117" w:rsidRPr="00631559" w:rsidRDefault="00237117" w:rsidP="00237117">
            <w:pPr>
              <w:spacing w:after="0" w:line="240" w:lineRule="auto"/>
              <w:rPr>
                <w:rFonts w:ascii="Times New Roman" w:hAnsi="Times New Roman" w:cs="Times New Roman"/>
                <w:color w:val="000000" w:themeColor="text1"/>
                <w:sz w:val="16"/>
                <w:szCs w:val="16"/>
              </w:rPr>
            </w:pPr>
          </w:p>
        </w:tc>
        <w:tc>
          <w:tcPr>
            <w:tcW w:w="4819" w:type="dxa"/>
            <w:tcBorders>
              <w:top w:val="nil"/>
              <w:left w:val="nil"/>
              <w:bottom w:val="single" w:sz="4" w:space="0" w:color="auto"/>
              <w:right w:val="nil"/>
            </w:tcBorders>
            <w:vAlign w:val="bottom"/>
          </w:tcPr>
          <w:p w14:paraId="460C6447" w14:textId="77777777" w:rsidR="00237117" w:rsidRPr="00631559"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631559" w14:paraId="3390FD2A" w14:textId="77777777" w:rsidTr="00631559">
        <w:tc>
          <w:tcPr>
            <w:tcW w:w="3119" w:type="dxa"/>
            <w:tcBorders>
              <w:top w:val="nil"/>
              <w:left w:val="nil"/>
              <w:bottom w:val="nil"/>
              <w:right w:val="nil"/>
            </w:tcBorders>
          </w:tcPr>
          <w:p w14:paraId="331A41E3" w14:textId="77777777" w:rsidR="00237117" w:rsidRPr="00631559" w:rsidRDefault="00237117" w:rsidP="00237117">
            <w:pPr>
              <w:spacing w:after="0" w:line="240" w:lineRule="auto"/>
              <w:jc w:val="center"/>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(должность)</w:t>
            </w:r>
          </w:p>
        </w:tc>
        <w:tc>
          <w:tcPr>
            <w:tcW w:w="283" w:type="dxa"/>
            <w:tcBorders>
              <w:top w:val="nil"/>
              <w:left w:val="nil"/>
              <w:bottom w:val="nil"/>
              <w:right w:val="nil"/>
            </w:tcBorders>
          </w:tcPr>
          <w:p w14:paraId="115E6CD9" w14:textId="77777777" w:rsidR="00237117" w:rsidRPr="00631559"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6E8269F7" w14:textId="77777777" w:rsidR="00237117" w:rsidRPr="00631559" w:rsidRDefault="00237117" w:rsidP="00237117">
            <w:pPr>
              <w:spacing w:after="0" w:line="240" w:lineRule="auto"/>
              <w:jc w:val="center"/>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1C281E38" w14:textId="77777777" w:rsidR="00237117" w:rsidRPr="00631559" w:rsidRDefault="00237117" w:rsidP="00237117">
            <w:pPr>
              <w:spacing w:after="0" w:line="240" w:lineRule="auto"/>
              <w:rPr>
                <w:rFonts w:ascii="Times New Roman" w:hAnsi="Times New Roman" w:cs="Times New Roman"/>
                <w:color w:val="000000" w:themeColor="text1"/>
                <w:sz w:val="16"/>
                <w:szCs w:val="16"/>
              </w:rPr>
            </w:pPr>
          </w:p>
        </w:tc>
        <w:tc>
          <w:tcPr>
            <w:tcW w:w="4819" w:type="dxa"/>
            <w:tcBorders>
              <w:top w:val="nil"/>
              <w:left w:val="nil"/>
              <w:bottom w:val="nil"/>
              <w:right w:val="nil"/>
            </w:tcBorders>
          </w:tcPr>
          <w:p w14:paraId="4A1C1CFD" w14:textId="77777777" w:rsidR="00237117" w:rsidRPr="00631559" w:rsidRDefault="00237117" w:rsidP="00237117">
            <w:pPr>
              <w:spacing w:after="0" w:line="240" w:lineRule="auto"/>
              <w:jc w:val="center"/>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(фамилия, имя, отчество (при наличии)</w:t>
            </w:r>
          </w:p>
        </w:tc>
      </w:tr>
    </w:tbl>
    <w:p w14:paraId="5C4CF345"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 xml:space="preserve">              Дата</w:t>
      </w:r>
    </w:p>
    <w:p w14:paraId="20A3177B" w14:textId="77777777" w:rsidR="00631559" w:rsidRDefault="00237117" w:rsidP="00631559">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5E9BB228" w14:textId="06D14F11" w:rsidR="00237117" w:rsidRPr="00237117" w:rsidRDefault="00237117" w:rsidP="00631559">
      <w:pPr>
        <w:spacing w:after="0" w:line="240" w:lineRule="auto"/>
        <w:rPr>
          <w:rFonts w:ascii="Times New Roman" w:hAnsi="Times New Roman" w:cs="Times New Roman"/>
          <w:color w:val="000000" w:themeColor="text1"/>
          <w:sz w:val="20"/>
          <w:szCs w:val="20"/>
        </w:rPr>
      </w:pPr>
      <w:r w:rsidRPr="00237117">
        <w:rPr>
          <w:rFonts w:ascii="Times New Roman" w:eastAsia="Calibri" w:hAnsi="Times New Roman" w:cs="Times New Roman"/>
          <w:color w:val="000000" w:themeColor="text1"/>
          <w:sz w:val="20"/>
          <w:szCs w:val="20"/>
        </w:rPr>
        <w:t xml:space="preserve">ПРИЛОЖЕНИЕ № 8 к Административному регламенту предоставления муниципальной услуги </w:t>
      </w:r>
      <w:r w:rsidRPr="00237117">
        <w:rPr>
          <w:rFonts w:ascii="Times New Roman" w:hAnsi="Times New Roman" w:cs="Times New Roman"/>
          <w:color w:val="000000" w:themeColor="text1"/>
          <w:sz w:val="20"/>
          <w:szCs w:val="20"/>
        </w:rPr>
        <w:t>ФОРМА</w:t>
      </w:r>
    </w:p>
    <w:p w14:paraId="2A5CA280" w14:textId="36B2BE30" w:rsidR="00237117" w:rsidRPr="00237117" w:rsidRDefault="00237117" w:rsidP="00237117">
      <w:pPr>
        <w:autoSpaceDE w:val="0"/>
        <w:autoSpaceDN w:val="0"/>
        <w:spacing w:after="0" w:line="240" w:lineRule="auto"/>
        <w:jc w:val="center"/>
        <w:rPr>
          <w:rFonts w:ascii="Times New Roman" w:hAnsi="Times New Roman" w:cs="Times New Roman"/>
          <w:b/>
          <w:bCs/>
          <w:color w:val="000000" w:themeColor="text1"/>
          <w:sz w:val="20"/>
          <w:szCs w:val="20"/>
        </w:rPr>
      </w:pPr>
      <w:r w:rsidRPr="00237117">
        <w:rPr>
          <w:rFonts w:ascii="Times New Roman" w:hAnsi="Times New Roman" w:cs="Times New Roman"/>
          <w:b/>
          <w:bCs/>
          <w:color w:val="000000" w:themeColor="text1"/>
          <w:sz w:val="20"/>
          <w:szCs w:val="20"/>
        </w:rPr>
        <w:t>З А Я В Л Е Н И Е</w:t>
      </w:r>
      <w:r w:rsidR="00631559">
        <w:rPr>
          <w:rFonts w:ascii="Times New Roman" w:hAnsi="Times New Roman" w:cs="Times New Roman"/>
          <w:b/>
          <w:bCs/>
          <w:color w:val="000000" w:themeColor="text1"/>
          <w:sz w:val="20"/>
          <w:szCs w:val="20"/>
        </w:rPr>
        <w:t xml:space="preserve"> </w:t>
      </w:r>
      <w:r w:rsidRPr="00237117">
        <w:rPr>
          <w:rFonts w:ascii="Times New Roman" w:hAnsi="Times New Roman" w:cs="Times New Roman"/>
          <w:b/>
          <w:bCs/>
          <w:color w:val="000000" w:themeColor="text1"/>
          <w:sz w:val="20"/>
          <w:szCs w:val="20"/>
        </w:rPr>
        <w:t>об исправлении допущенных опечаток и ошибок</w:t>
      </w:r>
      <w:r w:rsidR="00631559">
        <w:rPr>
          <w:rFonts w:ascii="Times New Roman" w:hAnsi="Times New Roman" w:cs="Times New Roman"/>
          <w:b/>
          <w:bCs/>
          <w:color w:val="000000" w:themeColor="text1"/>
          <w:sz w:val="20"/>
          <w:szCs w:val="20"/>
        </w:rPr>
        <w:t xml:space="preserve"> </w:t>
      </w:r>
      <w:r w:rsidRPr="00237117">
        <w:rPr>
          <w:rFonts w:ascii="Times New Roman" w:hAnsi="Times New Roman" w:cs="Times New Roman"/>
          <w:b/>
          <w:bCs/>
          <w:color w:val="000000" w:themeColor="text1"/>
          <w:sz w:val="20"/>
          <w:szCs w:val="20"/>
        </w:rPr>
        <w:t>в разрешении на строительство</w:t>
      </w:r>
    </w:p>
    <w:p w14:paraId="39704A3B"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«__» __________ 20___ г.</w:t>
      </w:r>
    </w:p>
    <w:p w14:paraId="23DC7BE6"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237117" w:rsidRPr="00631559" w14:paraId="3027CEF3" w14:textId="77777777" w:rsidTr="00631559">
        <w:trPr>
          <w:trHeight w:val="165"/>
        </w:trPr>
        <w:tc>
          <w:tcPr>
            <w:tcW w:w="10773" w:type="dxa"/>
            <w:tcBorders>
              <w:top w:val="nil"/>
              <w:left w:val="nil"/>
              <w:right w:val="nil"/>
            </w:tcBorders>
          </w:tcPr>
          <w:p w14:paraId="5C89DE73" w14:textId="77777777" w:rsidR="00237117" w:rsidRPr="00631559"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631559" w14:paraId="2E6339B9" w14:textId="77777777" w:rsidTr="00631559">
        <w:trPr>
          <w:trHeight w:val="126"/>
        </w:trPr>
        <w:tc>
          <w:tcPr>
            <w:tcW w:w="10773" w:type="dxa"/>
            <w:tcBorders>
              <w:left w:val="nil"/>
              <w:bottom w:val="single" w:sz="4" w:space="0" w:color="auto"/>
              <w:right w:val="nil"/>
            </w:tcBorders>
          </w:tcPr>
          <w:p w14:paraId="023B0CB5" w14:textId="77777777" w:rsidR="00237117" w:rsidRPr="00631559"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631559" w14:paraId="3DD29470" w14:textId="77777777" w:rsidTr="00631559">
        <w:trPr>
          <w:trHeight w:val="135"/>
        </w:trPr>
        <w:tc>
          <w:tcPr>
            <w:tcW w:w="10773" w:type="dxa"/>
            <w:tcBorders>
              <w:left w:val="nil"/>
              <w:bottom w:val="nil"/>
              <w:right w:val="nil"/>
            </w:tcBorders>
          </w:tcPr>
          <w:p w14:paraId="2E1A30E5" w14:textId="6EE453C0" w:rsidR="00237117" w:rsidRPr="00631559" w:rsidRDefault="00237117" w:rsidP="00631559">
            <w:pPr>
              <w:autoSpaceDE w:val="0"/>
              <w:autoSpaceDN w:val="0"/>
              <w:spacing w:after="0" w:line="240" w:lineRule="auto"/>
              <w:jc w:val="center"/>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tc>
      </w:tr>
    </w:tbl>
    <w:p w14:paraId="4768C7C7" w14:textId="77777777" w:rsidR="00237117" w:rsidRPr="00237117" w:rsidRDefault="00237117" w:rsidP="00631559">
      <w:pPr>
        <w:autoSpaceDE w:val="0"/>
        <w:autoSpaceDN w:val="0"/>
        <w:adjustRightInd w:val="0"/>
        <w:spacing w:after="0" w:line="240" w:lineRule="auto"/>
        <w:jc w:val="both"/>
        <w:rPr>
          <w:rFonts w:ascii="Times New Roman" w:eastAsia="Calibri" w:hAnsi="Times New Roman" w:cs="Times New Roman"/>
          <w:bCs/>
          <w:color w:val="000000" w:themeColor="text1"/>
          <w:sz w:val="20"/>
          <w:szCs w:val="20"/>
        </w:rPr>
      </w:pPr>
      <w:r w:rsidRPr="00237117">
        <w:rPr>
          <w:rFonts w:ascii="Times New Roman" w:hAnsi="Times New Roman" w:cs="Times New Roman"/>
          <w:color w:val="000000" w:themeColor="text1"/>
          <w:sz w:val="20"/>
          <w:szCs w:val="20"/>
        </w:rPr>
        <w:t>Прошу исправить допущенную опечатку/ ошибку в разрешении на строительство.</w:t>
      </w:r>
    </w:p>
    <w:tbl>
      <w:tblPr>
        <w:tblpPr w:leftFromText="180" w:rightFromText="180" w:vertAnchor="text" w:horzAnchor="margin" w:tblpY="314"/>
        <w:tblW w:w="10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501"/>
        <w:gridCol w:w="2977"/>
        <w:gridCol w:w="1276"/>
        <w:gridCol w:w="1559"/>
        <w:gridCol w:w="1417"/>
        <w:gridCol w:w="8"/>
      </w:tblGrid>
      <w:tr w:rsidR="00237117" w:rsidRPr="00631559" w14:paraId="335B0FC2" w14:textId="77777777" w:rsidTr="00631559">
        <w:trPr>
          <w:trHeight w:val="20"/>
        </w:trPr>
        <w:tc>
          <w:tcPr>
            <w:tcW w:w="10781" w:type="dxa"/>
            <w:gridSpan w:val="7"/>
            <w:tcBorders>
              <w:top w:val="nil"/>
              <w:left w:val="nil"/>
              <w:right w:val="nil"/>
            </w:tcBorders>
          </w:tcPr>
          <w:p w14:paraId="19C4F0EA" w14:textId="77777777" w:rsidR="00237117" w:rsidRPr="00631559" w:rsidRDefault="00237117" w:rsidP="00631559">
            <w:pPr>
              <w:spacing w:after="0" w:line="240" w:lineRule="auto"/>
              <w:contextualSpacing/>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1. Сведения о застройщике</w:t>
            </w:r>
          </w:p>
        </w:tc>
      </w:tr>
      <w:tr w:rsidR="00237117" w:rsidRPr="00631559" w14:paraId="00260640" w14:textId="77777777" w:rsidTr="00631559">
        <w:trPr>
          <w:gridAfter w:val="1"/>
          <w:wAfter w:w="8" w:type="dxa"/>
          <w:trHeight w:val="20"/>
        </w:trPr>
        <w:tc>
          <w:tcPr>
            <w:tcW w:w="1043" w:type="dxa"/>
          </w:tcPr>
          <w:p w14:paraId="47785BA5"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1.1</w:t>
            </w:r>
          </w:p>
        </w:tc>
        <w:tc>
          <w:tcPr>
            <w:tcW w:w="6754" w:type="dxa"/>
            <w:gridSpan w:val="3"/>
          </w:tcPr>
          <w:p w14:paraId="6F609E6F"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2976" w:type="dxa"/>
            <w:gridSpan w:val="2"/>
          </w:tcPr>
          <w:p w14:paraId="68AAEBD4"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r>
      <w:tr w:rsidR="00237117" w:rsidRPr="00631559" w14:paraId="21E1CBFD" w14:textId="77777777" w:rsidTr="00631559">
        <w:trPr>
          <w:gridAfter w:val="1"/>
          <w:wAfter w:w="8" w:type="dxa"/>
          <w:trHeight w:val="20"/>
        </w:trPr>
        <w:tc>
          <w:tcPr>
            <w:tcW w:w="1043" w:type="dxa"/>
          </w:tcPr>
          <w:p w14:paraId="4DCA7DBF"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1.1.1</w:t>
            </w:r>
          </w:p>
        </w:tc>
        <w:tc>
          <w:tcPr>
            <w:tcW w:w="6754" w:type="dxa"/>
            <w:gridSpan w:val="3"/>
          </w:tcPr>
          <w:p w14:paraId="6C46E094"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Фамилия, имя, отчество (при наличии)</w:t>
            </w:r>
          </w:p>
        </w:tc>
        <w:tc>
          <w:tcPr>
            <w:tcW w:w="2976" w:type="dxa"/>
            <w:gridSpan w:val="2"/>
          </w:tcPr>
          <w:p w14:paraId="76226DF8"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r>
      <w:tr w:rsidR="00237117" w:rsidRPr="00631559" w14:paraId="52EBFA7E" w14:textId="77777777" w:rsidTr="00631559">
        <w:trPr>
          <w:gridAfter w:val="1"/>
          <w:wAfter w:w="8" w:type="dxa"/>
          <w:trHeight w:val="20"/>
        </w:trPr>
        <w:tc>
          <w:tcPr>
            <w:tcW w:w="1043" w:type="dxa"/>
          </w:tcPr>
          <w:p w14:paraId="6E5B7D5A"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1.1.2</w:t>
            </w:r>
          </w:p>
        </w:tc>
        <w:tc>
          <w:tcPr>
            <w:tcW w:w="6754" w:type="dxa"/>
            <w:gridSpan w:val="3"/>
          </w:tcPr>
          <w:p w14:paraId="46E4DABC"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631559">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2976" w:type="dxa"/>
            <w:gridSpan w:val="2"/>
          </w:tcPr>
          <w:p w14:paraId="54A82DA5"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r>
      <w:tr w:rsidR="00237117" w:rsidRPr="00631559" w14:paraId="392F0A82" w14:textId="77777777" w:rsidTr="00631559">
        <w:trPr>
          <w:gridAfter w:val="1"/>
          <w:wAfter w:w="8" w:type="dxa"/>
          <w:trHeight w:val="20"/>
        </w:trPr>
        <w:tc>
          <w:tcPr>
            <w:tcW w:w="1043" w:type="dxa"/>
          </w:tcPr>
          <w:p w14:paraId="41F58EA9"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1.1.3</w:t>
            </w:r>
          </w:p>
        </w:tc>
        <w:tc>
          <w:tcPr>
            <w:tcW w:w="6754" w:type="dxa"/>
            <w:gridSpan w:val="3"/>
          </w:tcPr>
          <w:p w14:paraId="046ECFE7"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2976" w:type="dxa"/>
            <w:gridSpan w:val="2"/>
          </w:tcPr>
          <w:p w14:paraId="2A2A709D"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r>
      <w:tr w:rsidR="00237117" w:rsidRPr="00631559" w14:paraId="1823B336" w14:textId="77777777" w:rsidTr="00631559">
        <w:trPr>
          <w:gridAfter w:val="1"/>
          <w:wAfter w:w="8" w:type="dxa"/>
          <w:trHeight w:val="20"/>
        </w:trPr>
        <w:tc>
          <w:tcPr>
            <w:tcW w:w="1043" w:type="dxa"/>
          </w:tcPr>
          <w:p w14:paraId="5CB2DE0A"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1.2</w:t>
            </w:r>
          </w:p>
        </w:tc>
        <w:tc>
          <w:tcPr>
            <w:tcW w:w="6754" w:type="dxa"/>
            <w:gridSpan w:val="3"/>
          </w:tcPr>
          <w:p w14:paraId="54FD040B"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Сведения о юридическом лице:</w:t>
            </w:r>
          </w:p>
        </w:tc>
        <w:tc>
          <w:tcPr>
            <w:tcW w:w="2976" w:type="dxa"/>
            <w:gridSpan w:val="2"/>
          </w:tcPr>
          <w:p w14:paraId="0990EEBE"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r>
      <w:tr w:rsidR="00237117" w:rsidRPr="00631559" w14:paraId="01E9147D" w14:textId="77777777" w:rsidTr="00631559">
        <w:trPr>
          <w:gridAfter w:val="1"/>
          <w:wAfter w:w="8" w:type="dxa"/>
          <w:trHeight w:val="20"/>
        </w:trPr>
        <w:tc>
          <w:tcPr>
            <w:tcW w:w="1043" w:type="dxa"/>
          </w:tcPr>
          <w:p w14:paraId="2C9EDD55"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1.2.1</w:t>
            </w:r>
          </w:p>
        </w:tc>
        <w:tc>
          <w:tcPr>
            <w:tcW w:w="6754" w:type="dxa"/>
            <w:gridSpan w:val="3"/>
          </w:tcPr>
          <w:p w14:paraId="659DE0FD"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Полное наименование</w:t>
            </w:r>
          </w:p>
        </w:tc>
        <w:tc>
          <w:tcPr>
            <w:tcW w:w="2976" w:type="dxa"/>
            <w:gridSpan w:val="2"/>
          </w:tcPr>
          <w:p w14:paraId="74CD4550"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r>
      <w:tr w:rsidR="00237117" w:rsidRPr="00631559" w14:paraId="6F073C8A" w14:textId="77777777" w:rsidTr="00631559">
        <w:trPr>
          <w:gridAfter w:val="1"/>
          <w:wAfter w:w="8" w:type="dxa"/>
          <w:trHeight w:val="20"/>
        </w:trPr>
        <w:tc>
          <w:tcPr>
            <w:tcW w:w="1043" w:type="dxa"/>
          </w:tcPr>
          <w:p w14:paraId="65C3ADCA"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1.2.2</w:t>
            </w:r>
          </w:p>
        </w:tc>
        <w:tc>
          <w:tcPr>
            <w:tcW w:w="6754" w:type="dxa"/>
            <w:gridSpan w:val="3"/>
          </w:tcPr>
          <w:p w14:paraId="1EEF08EF"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Основной государственный регистрационный номер</w:t>
            </w:r>
          </w:p>
        </w:tc>
        <w:tc>
          <w:tcPr>
            <w:tcW w:w="2976" w:type="dxa"/>
            <w:gridSpan w:val="2"/>
          </w:tcPr>
          <w:p w14:paraId="53368E8B"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r>
      <w:tr w:rsidR="00237117" w:rsidRPr="00631559" w14:paraId="22B70851" w14:textId="77777777" w:rsidTr="00631559">
        <w:trPr>
          <w:gridAfter w:val="1"/>
          <w:wAfter w:w="8" w:type="dxa"/>
          <w:trHeight w:val="20"/>
        </w:trPr>
        <w:tc>
          <w:tcPr>
            <w:tcW w:w="1043" w:type="dxa"/>
          </w:tcPr>
          <w:p w14:paraId="03AA765E"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1.2.3</w:t>
            </w:r>
          </w:p>
        </w:tc>
        <w:tc>
          <w:tcPr>
            <w:tcW w:w="6754" w:type="dxa"/>
            <w:gridSpan w:val="3"/>
          </w:tcPr>
          <w:p w14:paraId="3D8BADEB"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2976" w:type="dxa"/>
            <w:gridSpan w:val="2"/>
          </w:tcPr>
          <w:p w14:paraId="329BEBEF"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r>
      <w:tr w:rsidR="00237117" w:rsidRPr="00631559" w14:paraId="370D9846" w14:textId="77777777" w:rsidTr="00631559">
        <w:trPr>
          <w:trHeight w:val="20"/>
        </w:trPr>
        <w:tc>
          <w:tcPr>
            <w:tcW w:w="10781" w:type="dxa"/>
            <w:gridSpan w:val="7"/>
            <w:tcBorders>
              <w:left w:val="nil"/>
              <w:right w:val="nil"/>
            </w:tcBorders>
          </w:tcPr>
          <w:p w14:paraId="00903353" w14:textId="2CC2661F" w:rsidR="00237117" w:rsidRPr="00631559" w:rsidRDefault="00237117" w:rsidP="00631559">
            <w:pPr>
              <w:spacing w:after="0" w:line="240" w:lineRule="auto"/>
              <w:ind w:left="-107"/>
              <w:contextualSpacing/>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2. Сведения о выданном разрешении на строительство, содержащем допущенную опечатку/ ошибку</w:t>
            </w:r>
          </w:p>
        </w:tc>
      </w:tr>
      <w:tr w:rsidR="00237117" w:rsidRPr="00631559" w14:paraId="677D0F00" w14:textId="77777777" w:rsidTr="00631559">
        <w:trPr>
          <w:gridAfter w:val="1"/>
          <w:wAfter w:w="8" w:type="dxa"/>
          <w:trHeight w:val="20"/>
        </w:trPr>
        <w:tc>
          <w:tcPr>
            <w:tcW w:w="1043" w:type="dxa"/>
            <w:tcBorders>
              <w:bottom w:val="single" w:sz="4" w:space="0" w:color="auto"/>
            </w:tcBorders>
          </w:tcPr>
          <w:p w14:paraId="1F9773D9"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w:t>
            </w:r>
          </w:p>
        </w:tc>
        <w:tc>
          <w:tcPr>
            <w:tcW w:w="6754" w:type="dxa"/>
            <w:gridSpan w:val="3"/>
            <w:tcBorders>
              <w:bottom w:val="single" w:sz="4" w:space="0" w:color="auto"/>
            </w:tcBorders>
          </w:tcPr>
          <w:p w14:paraId="1044168A"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1559" w:type="dxa"/>
            <w:tcBorders>
              <w:bottom w:val="single" w:sz="4" w:space="0" w:color="auto"/>
            </w:tcBorders>
          </w:tcPr>
          <w:p w14:paraId="1F216348"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Номер документа</w:t>
            </w:r>
          </w:p>
        </w:tc>
        <w:tc>
          <w:tcPr>
            <w:tcW w:w="1417" w:type="dxa"/>
            <w:tcBorders>
              <w:bottom w:val="single" w:sz="4" w:space="0" w:color="auto"/>
            </w:tcBorders>
          </w:tcPr>
          <w:p w14:paraId="5EEA8F01"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Дата документа</w:t>
            </w:r>
          </w:p>
        </w:tc>
      </w:tr>
      <w:tr w:rsidR="00237117" w:rsidRPr="00631559" w14:paraId="5C2E426F" w14:textId="77777777" w:rsidTr="00631559">
        <w:trPr>
          <w:gridAfter w:val="1"/>
          <w:wAfter w:w="8" w:type="dxa"/>
          <w:trHeight w:val="20"/>
        </w:trPr>
        <w:tc>
          <w:tcPr>
            <w:tcW w:w="1043" w:type="dxa"/>
          </w:tcPr>
          <w:p w14:paraId="43B55395"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2.1.</w:t>
            </w:r>
          </w:p>
        </w:tc>
        <w:tc>
          <w:tcPr>
            <w:tcW w:w="6754" w:type="dxa"/>
            <w:gridSpan w:val="3"/>
          </w:tcPr>
          <w:p w14:paraId="1E545A24"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c>
          <w:tcPr>
            <w:tcW w:w="1559" w:type="dxa"/>
          </w:tcPr>
          <w:p w14:paraId="2512D6D8"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c>
          <w:tcPr>
            <w:tcW w:w="1417" w:type="dxa"/>
          </w:tcPr>
          <w:p w14:paraId="5EC8E60C"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r>
      <w:tr w:rsidR="00237117" w:rsidRPr="00631559" w14:paraId="18889F33" w14:textId="77777777" w:rsidTr="00631559">
        <w:trPr>
          <w:trHeight w:val="20"/>
        </w:trPr>
        <w:tc>
          <w:tcPr>
            <w:tcW w:w="10781" w:type="dxa"/>
            <w:gridSpan w:val="7"/>
            <w:tcBorders>
              <w:left w:val="nil"/>
              <w:right w:val="nil"/>
            </w:tcBorders>
          </w:tcPr>
          <w:p w14:paraId="1BF4C725" w14:textId="77777777" w:rsidR="00237117" w:rsidRPr="00631559" w:rsidRDefault="00237117" w:rsidP="00631559">
            <w:pPr>
              <w:spacing w:after="0" w:line="240" w:lineRule="auto"/>
              <w:contextualSpacing/>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3. Обоснование для внесения исправлений в разрешение на строительство</w:t>
            </w:r>
          </w:p>
        </w:tc>
      </w:tr>
      <w:tr w:rsidR="00237117" w:rsidRPr="00631559" w14:paraId="133870FF" w14:textId="77777777" w:rsidTr="00631559">
        <w:trPr>
          <w:trHeight w:val="20"/>
        </w:trPr>
        <w:tc>
          <w:tcPr>
            <w:tcW w:w="1043" w:type="dxa"/>
          </w:tcPr>
          <w:p w14:paraId="4C502950"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3.1.</w:t>
            </w:r>
          </w:p>
        </w:tc>
        <w:tc>
          <w:tcPr>
            <w:tcW w:w="2501" w:type="dxa"/>
          </w:tcPr>
          <w:p w14:paraId="3A4DCE56"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Данные (сведения), указанные в разрешении на строительство</w:t>
            </w:r>
          </w:p>
        </w:tc>
        <w:tc>
          <w:tcPr>
            <w:tcW w:w="2977" w:type="dxa"/>
          </w:tcPr>
          <w:p w14:paraId="55F17EC6"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Данные (сведения), которые необходимо указать в разрешении на строительство</w:t>
            </w:r>
          </w:p>
        </w:tc>
        <w:tc>
          <w:tcPr>
            <w:tcW w:w="4260" w:type="dxa"/>
            <w:gridSpan w:val="4"/>
          </w:tcPr>
          <w:p w14:paraId="2C996159"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r w:rsidRPr="00631559">
              <w:rPr>
                <w:rFonts w:ascii="Times New Roman" w:eastAsia="Calibri" w:hAnsi="Times New Roman" w:cs="Times New Roman"/>
                <w:color w:val="000000" w:themeColor="text1"/>
                <w:sz w:val="16"/>
                <w:szCs w:val="16"/>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237117" w:rsidRPr="00631559" w14:paraId="650CAB1E" w14:textId="77777777" w:rsidTr="00631559">
        <w:trPr>
          <w:trHeight w:val="20"/>
        </w:trPr>
        <w:tc>
          <w:tcPr>
            <w:tcW w:w="1043" w:type="dxa"/>
            <w:tcBorders>
              <w:bottom w:val="single" w:sz="4" w:space="0" w:color="auto"/>
            </w:tcBorders>
          </w:tcPr>
          <w:p w14:paraId="77539C0F" w14:textId="77777777" w:rsidR="00237117" w:rsidRPr="00631559" w:rsidRDefault="00237117" w:rsidP="00631559">
            <w:pPr>
              <w:spacing w:after="0" w:line="240" w:lineRule="auto"/>
              <w:jc w:val="center"/>
              <w:rPr>
                <w:rFonts w:ascii="Times New Roman" w:eastAsia="Calibri" w:hAnsi="Times New Roman" w:cs="Times New Roman"/>
                <w:color w:val="000000" w:themeColor="text1"/>
                <w:sz w:val="16"/>
                <w:szCs w:val="16"/>
              </w:rPr>
            </w:pPr>
          </w:p>
        </w:tc>
        <w:tc>
          <w:tcPr>
            <w:tcW w:w="2501" w:type="dxa"/>
            <w:tcBorders>
              <w:bottom w:val="single" w:sz="4" w:space="0" w:color="auto"/>
            </w:tcBorders>
          </w:tcPr>
          <w:p w14:paraId="5D96D8D8"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c>
          <w:tcPr>
            <w:tcW w:w="2977" w:type="dxa"/>
            <w:tcBorders>
              <w:bottom w:val="single" w:sz="4" w:space="0" w:color="auto"/>
            </w:tcBorders>
          </w:tcPr>
          <w:p w14:paraId="7F09B7CC"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c>
          <w:tcPr>
            <w:tcW w:w="4260" w:type="dxa"/>
            <w:gridSpan w:val="4"/>
            <w:tcBorders>
              <w:bottom w:val="single" w:sz="4" w:space="0" w:color="auto"/>
            </w:tcBorders>
          </w:tcPr>
          <w:p w14:paraId="32DD0B71" w14:textId="77777777" w:rsidR="00237117" w:rsidRPr="00631559" w:rsidRDefault="00237117" w:rsidP="00631559">
            <w:pPr>
              <w:spacing w:after="0" w:line="240" w:lineRule="auto"/>
              <w:rPr>
                <w:rFonts w:ascii="Times New Roman" w:eastAsia="Calibri" w:hAnsi="Times New Roman" w:cs="Times New Roman"/>
                <w:color w:val="000000" w:themeColor="text1"/>
                <w:sz w:val="16"/>
                <w:szCs w:val="16"/>
              </w:rPr>
            </w:pPr>
          </w:p>
        </w:tc>
      </w:tr>
    </w:tbl>
    <w:p w14:paraId="320D792A" w14:textId="77777777" w:rsidR="00237117" w:rsidRPr="00237117" w:rsidRDefault="00237117" w:rsidP="00237117">
      <w:pPr>
        <w:spacing w:after="0" w:line="240" w:lineRule="auto"/>
        <w:ind w:right="423"/>
        <w:jc w:val="both"/>
        <w:rPr>
          <w:rFonts w:ascii="Times New Roman" w:hAnsi="Times New Roman" w:cs="Times New Roman"/>
          <w:color w:val="000000" w:themeColor="text1"/>
          <w:sz w:val="20"/>
          <w:szCs w:val="20"/>
        </w:rPr>
      </w:pPr>
    </w:p>
    <w:p w14:paraId="49EDFCE0"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Приложение:___________________________________________________________</w:t>
      </w:r>
    </w:p>
    <w:p w14:paraId="4A0AF531"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Номер телефона и адрес электронной почты для связи:_______________________</w:t>
      </w:r>
    </w:p>
    <w:p w14:paraId="216D2E25" w14:textId="77777777" w:rsidR="00237117" w:rsidRPr="00237117" w:rsidRDefault="00237117" w:rsidP="00237117">
      <w:pPr>
        <w:tabs>
          <w:tab w:val="left" w:pos="1968"/>
        </w:tabs>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Результат рассмотрения настоящего заявления</w:t>
      </w:r>
      <w:r w:rsidRPr="00237117" w:rsidDel="008B5662">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прошу:</w:t>
      </w:r>
    </w:p>
    <w:tbl>
      <w:tblPr>
        <w:tblpPr w:leftFromText="180" w:rightFromText="180" w:vertAnchor="text" w:tblpY="1"/>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1134"/>
        <w:gridCol w:w="7"/>
      </w:tblGrid>
      <w:tr w:rsidR="00237117" w:rsidRPr="00631559" w14:paraId="74288CB6" w14:textId="77777777" w:rsidTr="00631559">
        <w:trPr>
          <w:gridAfter w:val="1"/>
          <w:wAfter w:w="7" w:type="dxa"/>
        </w:trPr>
        <w:tc>
          <w:tcPr>
            <w:tcW w:w="9493" w:type="dxa"/>
            <w:shd w:val="clear" w:color="auto" w:fill="auto"/>
          </w:tcPr>
          <w:p w14:paraId="74901702" w14:textId="77777777" w:rsidR="00237117" w:rsidRPr="00631559" w:rsidRDefault="00237117" w:rsidP="00237117">
            <w:pPr>
              <w:autoSpaceDE w:val="0"/>
              <w:autoSpaceDN w:val="0"/>
              <w:spacing w:after="0" w:line="240" w:lineRule="auto"/>
              <w:rPr>
                <w:rFonts w:ascii="Times New Roman" w:hAnsi="Times New Roman" w:cs="Times New Roman"/>
                <w:i/>
                <w:color w:val="000000" w:themeColor="text1"/>
                <w:sz w:val="16"/>
                <w:szCs w:val="16"/>
              </w:rPr>
            </w:pPr>
            <w:r w:rsidRPr="00631559">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56CF9233" w14:textId="77777777" w:rsidR="00237117" w:rsidRPr="00631559"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631559" w14:paraId="52458132" w14:textId="77777777" w:rsidTr="00631559">
        <w:trPr>
          <w:gridAfter w:val="1"/>
          <w:wAfter w:w="7" w:type="dxa"/>
        </w:trPr>
        <w:tc>
          <w:tcPr>
            <w:tcW w:w="9493" w:type="dxa"/>
            <w:shd w:val="clear" w:color="auto" w:fill="auto"/>
          </w:tcPr>
          <w:p w14:paraId="52AB0852" w14:textId="6D0D56B4" w:rsidR="00237117" w:rsidRPr="00631559" w:rsidRDefault="00237117" w:rsidP="00237117">
            <w:pPr>
              <w:autoSpaceDE w:val="0"/>
              <w:autoSpaceDN w:val="0"/>
              <w:spacing w:after="0" w:line="240" w:lineRule="auto"/>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выдать</w:t>
            </w:r>
            <w:r w:rsidRPr="00631559">
              <w:rPr>
                <w:rFonts w:ascii="Times New Roman" w:hAnsi="Times New Roman" w:cs="Times New Roman"/>
                <w:bCs/>
                <w:color w:val="000000" w:themeColor="text1"/>
                <w:sz w:val="16"/>
                <w:szCs w:val="16"/>
              </w:rPr>
              <w:t xml:space="preserve"> на бумажном носителе</w:t>
            </w:r>
            <w:r w:rsidRPr="00631559">
              <w:rPr>
                <w:rFonts w:ascii="Times New Roman" w:hAnsi="Times New Roman" w:cs="Times New Roman"/>
                <w:color w:val="000000" w:themeColor="text1"/>
                <w:sz w:val="16"/>
                <w:szCs w:val="16"/>
              </w:rPr>
              <w:t xml:space="preserve"> при личном обращении </w:t>
            </w:r>
            <w:r w:rsidRPr="00631559">
              <w:rPr>
                <w:rFonts w:ascii="Times New Roman" w:hAnsi="Times New Roman" w:cs="Times New Roman"/>
                <w:bCs/>
                <w:color w:val="000000" w:themeColor="text1"/>
                <w:sz w:val="16"/>
                <w:szCs w:val="16"/>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631559">
              <w:rPr>
                <w:rFonts w:ascii="Times New Roman" w:hAnsi="Times New Roman" w:cs="Times New Roman"/>
                <w:color w:val="000000" w:themeColor="text1"/>
                <w:sz w:val="16"/>
                <w:szCs w:val="16"/>
              </w:rPr>
              <w:t xml:space="preserve"> расположенный по адресу:</w:t>
            </w:r>
          </w:p>
        </w:tc>
        <w:tc>
          <w:tcPr>
            <w:tcW w:w="1134" w:type="dxa"/>
            <w:shd w:val="clear" w:color="auto" w:fill="auto"/>
          </w:tcPr>
          <w:p w14:paraId="066B0257" w14:textId="77777777" w:rsidR="00237117" w:rsidRPr="00631559"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631559" w14:paraId="161E4263" w14:textId="77777777" w:rsidTr="00631559">
        <w:trPr>
          <w:gridAfter w:val="1"/>
          <w:wAfter w:w="7" w:type="dxa"/>
        </w:trPr>
        <w:tc>
          <w:tcPr>
            <w:tcW w:w="9493" w:type="dxa"/>
            <w:shd w:val="clear" w:color="auto" w:fill="auto"/>
          </w:tcPr>
          <w:p w14:paraId="4F7A40D7" w14:textId="6E49EBBB" w:rsidR="00237117" w:rsidRPr="00631559" w:rsidRDefault="00237117" w:rsidP="00237117">
            <w:pPr>
              <w:autoSpaceDE w:val="0"/>
              <w:autoSpaceDN w:val="0"/>
              <w:spacing w:after="0" w:line="240" w:lineRule="auto"/>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 xml:space="preserve">направить </w:t>
            </w:r>
            <w:r w:rsidRPr="00631559">
              <w:rPr>
                <w:rFonts w:ascii="Times New Roman" w:hAnsi="Times New Roman" w:cs="Times New Roman"/>
                <w:bCs/>
                <w:color w:val="000000" w:themeColor="text1"/>
                <w:sz w:val="16"/>
                <w:szCs w:val="16"/>
              </w:rPr>
              <w:t>на бумажном носителе</w:t>
            </w:r>
            <w:r w:rsidRPr="00631559">
              <w:rPr>
                <w:rFonts w:ascii="Times New Roman" w:hAnsi="Times New Roman" w:cs="Times New Roman"/>
                <w:color w:val="000000" w:themeColor="text1"/>
                <w:sz w:val="16"/>
                <w:szCs w:val="16"/>
              </w:rPr>
              <w:t xml:space="preserve"> на почтовый адрес: _______________________________</w:t>
            </w:r>
          </w:p>
        </w:tc>
        <w:tc>
          <w:tcPr>
            <w:tcW w:w="1134" w:type="dxa"/>
            <w:shd w:val="clear" w:color="auto" w:fill="auto"/>
          </w:tcPr>
          <w:p w14:paraId="2016649B" w14:textId="77777777" w:rsidR="00237117" w:rsidRPr="00631559"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631559" w14:paraId="27370E26" w14:textId="77777777" w:rsidTr="00631559">
        <w:trPr>
          <w:gridAfter w:val="1"/>
          <w:wAfter w:w="7" w:type="dxa"/>
        </w:trPr>
        <w:tc>
          <w:tcPr>
            <w:tcW w:w="9493" w:type="dxa"/>
            <w:shd w:val="clear" w:color="auto" w:fill="auto"/>
          </w:tcPr>
          <w:p w14:paraId="21E58CA9" w14:textId="77777777" w:rsidR="00237117" w:rsidRPr="00631559" w:rsidRDefault="00237117" w:rsidP="00237117">
            <w:pPr>
              <w:autoSpaceDE w:val="0"/>
              <w:autoSpaceDN w:val="0"/>
              <w:spacing w:after="0" w:line="240" w:lineRule="auto"/>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7E51E7D0" w14:textId="77777777" w:rsidR="00237117" w:rsidRPr="00631559"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631559" w14:paraId="127E8F57" w14:textId="77777777" w:rsidTr="00631559">
        <w:tc>
          <w:tcPr>
            <w:tcW w:w="10634" w:type="dxa"/>
            <w:gridSpan w:val="3"/>
            <w:shd w:val="clear" w:color="auto" w:fill="auto"/>
          </w:tcPr>
          <w:p w14:paraId="06269DC0" w14:textId="77777777" w:rsidR="00237117" w:rsidRPr="00631559" w:rsidRDefault="00237117" w:rsidP="00237117">
            <w:pPr>
              <w:autoSpaceDE w:val="0"/>
              <w:autoSpaceDN w:val="0"/>
              <w:spacing w:after="0" w:line="240" w:lineRule="auto"/>
              <w:ind w:right="255"/>
              <w:jc w:val="center"/>
              <w:rPr>
                <w:rFonts w:ascii="Times New Roman" w:hAnsi="Times New Roman" w:cs="Times New Roman"/>
                <w:i/>
                <w:color w:val="000000" w:themeColor="text1"/>
                <w:sz w:val="16"/>
                <w:szCs w:val="16"/>
              </w:rPr>
            </w:pPr>
            <w:r w:rsidRPr="00631559">
              <w:rPr>
                <w:rFonts w:ascii="Times New Roman" w:hAnsi="Times New Roman" w:cs="Times New Roman"/>
                <w:i/>
                <w:color w:val="000000" w:themeColor="text1"/>
                <w:sz w:val="16"/>
                <w:szCs w:val="16"/>
              </w:rPr>
              <w:t>Указывается один из перечисленных способов</w:t>
            </w:r>
          </w:p>
        </w:tc>
      </w:tr>
    </w:tbl>
    <w:tbl>
      <w:tblPr>
        <w:tblW w:w="10632" w:type="dxa"/>
        <w:tblCellMar>
          <w:left w:w="28" w:type="dxa"/>
          <w:right w:w="28" w:type="dxa"/>
        </w:tblCellMar>
        <w:tblLook w:val="0000" w:firstRow="0" w:lastRow="0" w:firstColumn="0" w:lastColumn="0" w:noHBand="0" w:noVBand="0"/>
      </w:tblPr>
      <w:tblGrid>
        <w:gridCol w:w="3119"/>
        <w:gridCol w:w="851"/>
        <w:gridCol w:w="1701"/>
        <w:gridCol w:w="283"/>
        <w:gridCol w:w="4678"/>
      </w:tblGrid>
      <w:tr w:rsidR="00237117" w:rsidRPr="00631559" w14:paraId="3594A4FB" w14:textId="77777777" w:rsidTr="00631559">
        <w:trPr>
          <w:trHeight w:val="87"/>
        </w:trPr>
        <w:tc>
          <w:tcPr>
            <w:tcW w:w="3119" w:type="dxa"/>
            <w:tcBorders>
              <w:top w:val="nil"/>
              <w:left w:val="nil"/>
              <w:right w:val="nil"/>
            </w:tcBorders>
            <w:vAlign w:val="bottom"/>
          </w:tcPr>
          <w:p w14:paraId="1C4DC61D" w14:textId="77777777" w:rsidR="00237117" w:rsidRPr="00631559" w:rsidRDefault="00237117" w:rsidP="00237117">
            <w:pPr>
              <w:spacing w:after="0" w:line="240" w:lineRule="auto"/>
              <w:jc w:val="center"/>
              <w:rPr>
                <w:rFonts w:ascii="Times New Roman" w:hAnsi="Times New Roman" w:cs="Times New Roman"/>
                <w:color w:val="000000" w:themeColor="text1"/>
                <w:sz w:val="16"/>
                <w:szCs w:val="16"/>
              </w:rPr>
            </w:pPr>
          </w:p>
        </w:tc>
        <w:tc>
          <w:tcPr>
            <w:tcW w:w="851" w:type="dxa"/>
            <w:tcBorders>
              <w:top w:val="nil"/>
              <w:left w:val="nil"/>
              <w:bottom w:val="nil"/>
              <w:right w:val="nil"/>
            </w:tcBorders>
            <w:vAlign w:val="bottom"/>
          </w:tcPr>
          <w:p w14:paraId="6EB60147" w14:textId="77777777" w:rsidR="00237117" w:rsidRPr="00631559" w:rsidRDefault="00237117" w:rsidP="00237117">
            <w:pPr>
              <w:spacing w:after="0" w:line="240" w:lineRule="auto"/>
              <w:rPr>
                <w:rFonts w:ascii="Times New Roman" w:hAnsi="Times New Roman" w:cs="Times New Roman"/>
                <w:color w:val="000000" w:themeColor="text1"/>
                <w:sz w:val="16"/>
                <w:szCs w:val="16"/>
              </w:rPr>
            </w:pPr>
          </w:p>
        </w:tc>
        <w:tc>
          <w:tcPr>
            <w:tcW w:w="1701" w:type="dxa"/>
            <w:tcBorders>
              <w:top w:val="nil"/>
              <w:left w:val="nil"/>
              <w:bottom w:val="single" w:sz="4" w:space="0" w:color="auto"/>
              <w:right w:val="nil"/>
            </w:tcBorders>
            <w:vAlign w:val="bottom"/>
          </w:tcPr>
          <w:p w14:paraId="575BEA37" w14:textId="77777777" w:rsidR="00237117" w:rsidRPr="00631559"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7C352FB2" w14:textId="77777777" w:rsidR="00237117" w:rsidRPr="00631559" w:rsidRDefault="00237117" w:rsidP="00237117">
            <w:pPr>
              <w:spacing w:after="0" w:line="240" w:lineRule="auto"/>
              <w:rPr>
                <w:rFonts w:ascii="Times New Roman" w:hAnsi="Times New Roman" w:cs="Times New Roman"/>
                <w:color w:val="000000" w:themeColor="text1"/>
                <w:sz w:val="16"/>
                <w:szCs w:val="16"/>
              </w:rPr>
            </w:pPr>
          </w:p>
        </w:tc>
        <w:tc>
          <w:tcPr>
            <w:tcW w:w="4678" w:type="dxa"/>
            <w:tcBorders>
              <w:top w:val="nil"/>
              <w:left w:val="nil"/>
              <w:bottom w:val="single" w:sz="4" w:space="0" w:color="auto"/>
              <w:right w:val="nil"/>
            </w:tcBorders>
            <w:vAlign w:val="bottom"/>
          </w:tcPr>
          <w:p w14:paraId="1F73B933" w14:textId="77777777" w:rsidR="00237117" w:rsidRPr="00631559"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631559" w14:paraId="015ACEC6" w14:textId="77777777" w:rsidTr="00631559">
        <w:tc>
          <w:tcPr>
            <w:tcW w:w="3119" w:type="dxa"/>
            <w:tcBorders>
              <w:left w:val="nil"/>
              <w:bottom w:val="nil"/>
              <w:right w:val="nil"/>
            </w:tcBorders>
          </w:tcPr>
          <w:p w14:paraId="228A07A7" w14:textId="77777777" w:rsidR="00237117" w:rsidRPr="00631559" w:rsidRDefault="00237117" w:rsidP="00237117">
            <w:pPr>
              <w:spacing w:after="0" w:line="240" w:lineRule="auto"/>
              <w:jc w:val="center"/>
              <w:rPr>
                <w:rFonts w:ascii="Times New Roman" w:hAnsi="Times New Roman" w:cs="Times New Roman"/>
                <w:color w:val="000000" w:themeColor="text1"/>
                <w:sz w:val="16"/>
                <w:szCs w:val="16"/>
              </w:rPr>
            </w:pPr>
          </w:p>
        </w:tc>
        <w:tc>
          <w:tcPr>
            <w:tcW w:w="851" w:type="dxa"/>
            <w:tcBorders>
              <w:top w:val="nil"/>
              <w:left w:val="nil"/>
              <w:bottom w:val="nil"/>
              <w:right w:val="nil"/>
            </w:tcBorders>
          </w:tcPr>
          <w:p w14:paraId="24545CAC" w14:textId="77777777" w:rsidR="00237117" w:rsidRPr="00631559" w:rsidRDefault="00237117" w:rsidP="00237117">
            <w:pPr>
              <w:spacing w:after="0" w:line="240" w:lineRule="auto"/>
              <w:rPr>
                <w:rFonts w:ascii="Times New Roman" w:hAnsi="Times New Roman" w:cs="Times New Roman"/>
                <w:color w:val="000000" w:themeColor="text1"/>
                <w:sz w:val="16"/>
                <w:szCs w:val="16"/>
              </w:rPr>
            </w:pPr>
          </w:p>
        </w:tc>
        <w:tc>
          <w:tcPr>
            <w:tcW w:w="1701" w:type="dxa"/>
            <w:tcBorders>
              <w:top w:val="nil"/>
              <w:left w:val="nil"/>
              <w:bottom w:val="nil"/>
              <w:right w:val="nil"/>
            </w:tcBorders>
          </w:tcPr>
          <w:p w14:paraId="53740581" w14:textId="77777777" w:rsidR="00237117" w:rsidRPr="00631559" w:rsidRDefault="00237117" w:rsidP="00237117">
            <w:pPr>
              <w:spacing w:after="0" w:line="240" w:lineRule="auto"/>
              <w:jc w:val="center"/>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25040998" w14:textId="77777777" w:rsidR="00237117" w:rsidRPr="00631559" w:rsidRDefault="00237117" w:rsidP="00237117">
            <w:pPr>
              <w:spacing w:after="0" w:line="240" w:lineRule="auto"/>
              <w:rPr>
                <w:rFonts w:ascii="Times New Roman" w:hAnsi="Times New Roman" w:cs="Times New Roman"/>
                <w:color w:val="000000" w:themeColor="text1"/>
                <w:sz w:val="16"/>
                <w:szCs w:val="16"/>
              </w:rPr>
            </w:pPr>
          </w:p>
        </w:tc>
        <w:tc>
          <w:tcPr>
            <w:tcW w:w="4678" w:type="dxa"/>
            <w:tcBorders>
              <w:top w:val="nil"/>
              <w:left w:val="nil"/>
              <w:bottom w:val="nil"/>
              <w:right w:val="nil"/>
            </w:tcBorders>
          </w:tcPr>
          <w:p w14:paraId="26F0DCFE" w14:textId="77777777" w:rsidR="00237117" w:rsidRPr="00631559" w:rsidRDefault="00237117" w:rsidP="00237117">
            <w:pPr>
              <w:spacing w:after="0" w:line="240" w:lineRule="auto"/>
              <w:jc w:val="center"/>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(фамилия, имя, отчество (при наличии)</w:t>
            </w:r>
          </w:p>
        </w:tc>
      </w:tr>
    </w:tbl>
    <w:p w14:paraId="13BB34E2" w14:textId="77777777" w:rsidR="00237117" w:rsidRPr="00237117" w:rsidRDefault="00237117" w:rsidP="00237117">
      <w:pPr>
        <w:autoSpaceDE w:val="0"/>
        <w:autoSpaceDN w:val="0"/>
        <w:spacing w:after="0" w:line="240" w:lineRule="auto"/>
        <w:rPr>
          <w:rFonts w:ascii="Times New Roman" w:eastAsia="Calibri" w:hAnsi="Times New Roman" w:cs="Times New Roman"/>
          <w:color w:val="000000" w:themeColor="text1"/>
          <w:sz w:val="20"/>
          <w:szCs w:val="20"/>
        </w:rPr>
      </w:pPr>
    </w:p>
    <w:p w14:paraId="110C7901" w14:textId="15616E71" w:rsidR="00237117" w:rsidRPr="00237117" w:rsidRDefault="00237117" w:rsidP="00631559">
      <w:pPr>
        <w:pStyle w:val="af9"/>
        <w:tabs>
          <w:tab w:val="left" w:pos="6600"/>
        </w:tabs>
        <w:outlineLvl w:val="0"/>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ПРИЛОЖЕНИЕ № 9</w:t>
      </w:r>
      <w:r w:rsidR="00631559">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к Административному регламенту предоставления муниципальной услуги ФОРМА</w:t>
      </w:r>
    </w:p>
    <w:p w14:paraId="1AB675A4" w14:textId="6DA42C9A" w:rsidR="00237117" w:rsidRPr="00237117" w:rsidRDefault="00237117" w:rsidP="00237117">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Кому __</w:t>
      </w:r>
      <w:r w:rsidR="00631559">
        <w:rPr>
          <w:rFonts w:ascii="Times New Roman" w:hAnsi="Times New Roman" w:cs="Times New Roman"/>
          <w:color w:val="000000" w:themeColor="text1"/>
          <w:sz w:val="20"/>
          <w:szCs w:val="20"/>
        </w:rPr>
        <w:t>_________________</w:t>
      </w:r>
      <w:r w:rsidRPr="00237117">
        <w:rPr>
          <w:rFonts w:ascii="Times New Roman" w:hAnsi="Times New Roman" w:cs="Times New Roman"/>
          <w:color w:val="000000" w:themeColor="text1"/>
          <w:sz w:val="20"/>
          <w:szCs w:val="20"/>
        </w:rPr>
        <w:t>__________________________________</w:t>
      </w:r>
    </w:p>
    <w:p w14:paraId="64CBE247" w14:textId="55D6917B" w:rsidR="00237117" w:rsidRPr="00631559"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CB4A57E" w14:textId="3EC507B8" w:rsidR="00237117" w:rsidRPr="00631559" w:rsidRDefault="00237117" w:rsidP="002371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_________________</w:t>
      </w:r>
      <w:r w:rsidR="00631559">
        <w:rPr>
          <w:rFonts w:ascii="Times New Roman" w:hAnsi="Times New Roman" w:cs="Times New Roman"/>
          <w:color w:val="000000" w:themeColor="text1"/>
          <w:sz w:val="16"/>
          <w:szCs w:val="16"/>
        </w:rPr>
        <w:t>____________________________</w:t>
      </w:r>
      <w:r w:rsidRPr="00631559">
        <w:rPr>
          <w:rFonts w:ascii="Times New Roman" w:hAnsi="Times New Roman" w:cs="Times New Roman"/>
          <w:color w:val="000000" w:themeColor="text1"/>
          <w:sz w:val="16"/>
          <w:szCs w:val="16"/>
        </w:rPr>
        <w:t>________________________</w:t>
      </w:r>
    </w:p>
    <w:p w14:paraId="393DBB99" w14:textId="77777777" w:rsidR="00237117" w:rsidRPr="00631559"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почтовый индекс и адрес, телефон, адрес электронной почты)</w:t>
      </w:r>
    </w:p>
    <w:p w14:paraId="1052BAEC" w14:textId="77777777" w:rsidR="00237117" w:rsidRPr="00237117" w:rsidRDefault="00237117" w:rsidP="00237117">
      <w:pPr>
        <w:spacing w:after="0" w:line="240" w:lineRule="auto"/>
        <w:rPr>
          <w:rFonts w:ascii="Times New Roman" w:hAnsi="Times New Roman" w:cs="Times New Roman"/>
          <w:b/>
          <w:color w:val="000000" w:themeColor="text1"/>
          <w:sz w:val="20"/>
          <w:szCs w:val="20"/>
        </w:rPr>
      </w:pPr>
    </w:p>
    <w:p w14:paraId="50D99725" w14:textId="6D4C2DD1" w:rsidR="00237117" w:rsidRPr="00237117" w:rsidRDefault="00237117" w:rsidP="00237117">
      <w:pPr>
        <w:spacing w:after="0" w:line="240" w:lineRule="auto"/>
        <w:jc w:val="center"/>
        <w:rPr>
          <w:rFonts w:ascii="Times New Roman" w:hAnsi="Times New Roman" w:cs="Times New Roman"/>
          <w:b/>
          <w:color w:val="000000" w:themeColor="text1"/>
          <w:sz w:val="20"/>
          <w:szCs w:val="20"/>
        </w:rPr>
      </w:pPr>
      <w:r w:rsidRPr="00237117">
        <w:rPr>
          <w:rFonts w:ascii="Times New Roman" w:hAnsi="Times New Roman" w:cs="Times New Roman"/>
          <w:b/>
          <w:color w:val="000000" w:themeColor="text1"/>
          <w:sz w:val="20"/>
          <w:szCs w:val="20"/>
        </w:rPr>
        <w:t>Р Е Ш Е Н И Е</w:t>
      </w:r>
      <w:r w:rsidR="00631559">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об отказе во внесении исправлений в разрешение на строительство</w:t>
      </w:r>
    </w:p>
    <w:p w14:paraId="7735F7DF" w14:textId="1E86A5BC" w:rsidR="00237117" w:rsidRPr="00237117" w:rsidRDefault="00237117" w:rsidP="00631559">
      <w:pPr>
        <w:spacing w:after="0" w:line="240" w:lineRule="auto"/>
        <w:jc w:val="center"/>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__________________________________________________________________________________</w:t>
      </w:r>
    </w:p>
    <w:p w14:paraId="6C732B02" w14:textId="77777777" w:rsidR="00237117" w:rsidRPr="00631559" w:rsidRDefault="00237117" w:rsidP="00631559">
      <w:pPr>
        <w:spacing w:after="0" w:line="240" w:lineRule="auto"/>
        <w:jc w:val="center"/>
        <w:rPr>
          <w:rFonts w:ascii="Times New Roman" w:hAnsi="Times New Roman" w:cs="Times New Roman"/>
          <w:color w:val="000000" w:themeColor="text1"/>
          <w:sz w:val="16"/>
          <w:szCs w:val="16"/>
        </w:rPr>
      </w:pPr>
      <w:r w:rsidRPr="00631559">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p w14:paraId="0DE86059" w14:textId="70FDD964" w:rsidR="00631559" w:rsidRPr="00237117" w:rsidRDefault="00237117" w:rsidP="00631559">
      <w:pPr>
        <w:spacing w:after="0" w:line="240" w:lineRule="auto"/>
        <w:jc w:val="both"/>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 xml:space="preserve">по результатам рассмотрения заявления об исправлении допущенных опечаток и ошибок в разрешении на строительство от  ______ № _____ </w:t>
      </w:r>
      <w:r w:rsidR="00631559" w:rsidRPr="00237117">
        <w:rPr>
          <w:rFonts w:ascii="Times New Roman" w:hAnsi="Times New Roman" w:cs="Times New Roman"/>
          <w:color w:val="000000" w:themeColor="text1"/>
          <w:sz w:val="20"/>
          <w:szCs w:val="20"/>
        </w:rPr>
        <w:t xml:space="preserve">принято решение об отказе во внесении исправлений в разрешение на строительство. </w:t>
      </w:r>
    </w:p>
    <w:p w14:paraId="271A8202" w14:textId="6E9D5597" w:rsidR="00237117" w:rsidRPr="006F2552" w:rsidRDefault="00631559" w:rsidP="00631559">
      <w:pPr>
        <w:spacing w:after="0" w:line="240" w:lineRule="auto"/>
        <w:jc w:val="both"/>
        <w:rPr>
          <w:rFonts w:ascii="Times New Roman" w:hAnsi="Times New Roman" w:cs="Times New Roman"/>
          <w:color w:val="000000" w:themeColor="text1"/>
          <w:sz w:val="16"/>
          <w:szCs w:val="16"/>
        </w:rPr>
      </w:pPr>
      <w:r w:rsidRPr="00237117">
        <w:rPr>
          <w:rFonts w:ascii="Times New Roman" w:hAnsi="Times New Roman" w:cs="Times New Roman"/>
          <w:color w:val="000000" w:themeColor="text1"/>
          <w:sz w:val="20"/>
          <w:szCs w:val="20"/>
        </w:rPr>
        <w:t xml:space="preserve"> </w:t>
      </w:r>
      <w:r w:rsidR="00237117" w:rsidRPr="006F2552">
        <w:rPr>
          <w:rFonts w:ascii="Times New Roman" w:hAnsi="Times New Roman" w:cs="Times New Roman"/>
          <w:color w:val="000000" w:themeColor="text1"/>
          <w:sz w:val="16"/>
          <w:szCs w:val="16"/>
        </w:rPr>
        <w:t>(дата и номер регистрации)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5670"/>
        <w:gridCol w:w="3260"/>
      </w:tblGrid>
      <w:tr w:rsidR="00237117" w:rsidRPr="006F2552" w14:paraId="1A311528" w14:textId="77777777" w:rsidTr="006F2552">
        <w:trPr>
          <w:trHeight w:val="20"/>
        </w:trPr>
        <w:tc>
          <w:tcPr>
            <w:tcW w:w="1560" w:type="dxa"/>
          </w:tcPr>
          <w:p w14:paraId="67E69B81" w14:textId="58B36889" w:rsidR="00237117" w:rsidRPr="006F2552" w:rsidRDefault="00237117" w:rsidP="00237117">
            <w:pPr>
              <w:spacing w:after="0" w:line="240" w:lineRule="auto"/>
              <w:jc w:val="both"/>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lastRenderedPageBreak/>
              <w:t>№ пункта Административного регламента</w:t>
            </w:r>
          </w:p>
        </w:tc>
        <w:tc>
          <w:tcPr>
            <w:tcW w:w="5670" w:type="dxa"/>
          </w:tcPr>
          <w:p w14:paraId="14E897C8"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260" w:type="dxa"/>
          </w:tcPr>
          <w:p w14:paraId="3A13870F"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Разъяснение причин отказа во внесении исправлений в разрешение на строительство</w:t>
            </w:r>
          </w:p>
        </w:tc>
      </w:tr>
      <w:tr w:rsidR="00237117" w:rsidRPr="006F2552" w14:paraId="2B62C494" w14:textId="77777777" w:rsidTr="006F2552">
        <w:trPr>
          <w:trHeight w:val="20"/>
        </w:trPr>
        <w:tc>
          <w:tcPr>
            <w:tcW w:w="1560" w:type="dxa"/>
          </w:tcPr>
          <w:p w14:paraId="680556AD" w14:textId="77777777" w:rsidR="00237117" w:rsidRPr="006F2552" w:rsidRDefault="00237117" w:rsidP="00237117">
            <w:pPr>
              <w:spacing w:after="0" w:line="240" w:lineRule="auto"/>
              <w:jc w:val="both"/>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подпункт «а» пункта 2.28</w:t>
            </w:r>
          </w:p>
        </w:tc>
        <w:tc>
          <w:tcPr>
            <w:tcW w:w="5670" w:type="dxa"/>
          </w:tcPr>
          <w:p w14:paraId="2FDB1F10" w14:textId="77777777" w:rsidR="00237117" w:rsidRPr="006F2552" w:rsidRDefault="00237117" w:rsidP="00237117">
            <w:pPr>
              <w:spacing w:after="0" w:line="240" w:lineRule="auto"/>
              <w:jc w:val="both"/>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несоответствие заявителя кругу лиц, указанных в пункте 2.2 Административного регламента</w:t>
            </w:r>
          </w:p>
        </w:tc>
        <w:tc>
          <w:tcPr>
            <w:tcW w:w="3260" w:type="dxa"/>
          </w:tcPr>
          <w:p w14:paraId="04437817" w14:textId="77777777" w:rsidR="00237117" w:rsidRPr="006F2552" w:rsidRDefault="00237117" w:rsidP="00237117">
            <w:pPr>
              <w:spacing w:after="0" w:line="240" w:lineRule="auto"/>
              <w:rPr>
                <w:rFonts w:ascii="Times New Roman" w:hAnsi="Times New Roman" w:cs="Times New Roman"/>
                <w:i/>
                <w:color w:val="000000" w:themeColor="text1"/>
                <w:sz w:val="16"/>
                <w:szCs w:val="16"/>
              </w:rPr>
            </w:pPr>
            <w:r w:rsidRPr="006F2552">
              <w:rPr>
                <w:rFonts w:ascii="Times New Roman" w:hAnsi="Times New Roman" w:cs="Times New Roman"/>
                <w:i/>
                <w:color w:val="000000" w:themeColor="text1"/>
                <w:sz w:val="16"/>
                <w:szCs w:val="16"/>
              </w:rPr>
              <w:t>Указываются основания такого вывода</w:t>
            </w:r>
          </w:p>
        </w:tc>
      </w:tr>
      <w:tr w:rsidR="00237117" w:rsidRPr="006F2552" w14:paraId="37FDB3CE" w14:textId="77777777" w:rsidTr="006F2552">
        <w:trPr>
          <w:trHeight w:val="20"/>
        </w:trPr>
        <w:tc>
          <w:tcPr>
            <w:tcW w:w="1560" w:type="dxa"/>
          </w:tcPr>
          <w:p w14:paraId="071C1A6A" w14:textId="77777777" w:rsidR="00237117" w:rsidRPr="006F2552" w:rsidRDefault="00237117" w:rsidP="00237117">
            <w:pPr>
              <w:spacing w:after="0" w:line="240" w:lineRule="auto"/>
              <w:jc w:val="both"/>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подпункт «б» пункта 2.28</w:t>
            </w:r>
          </w:p>
        </w:tc>
        <w:tc>
          <w:tcPr>
            <w:tcW w:w="5670" w:type="dxa"/>
          </w:tcPr>
          <w:p w14:paraId="5C2E1445" w14:textId="77777777" w:rsidR="00237117" w:rsidRPr="006F2552" w:rsidRDefault="00237117" w:rsidP="00237117">
            <w:pPr>
              <w:spacing w:after="0" w:line="240" w:lineRule="auto"/>
              <w:jc w:val="both"/>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отсутствие факта допущения опечаток и ошибок в разрешении на строительство</w:t>
            </w:r>
          </w:p>
        </w:tc>
        <w:tc>
          <w:tcPr>
            <w:tcW w:w="3260" w:type="dxa"/>
          </w:tcPr>
          <w:p w14:paraId="6ECC8B02" w14:textId="77777777" w:rsidR="00237117" w:rsidRPr="006F2552" w:rsidRDefault="00237117" w:rsidP="00237117">
            <w:pPr>
              <w:spacing w:after="0" w:line="240" w:lineRule="auto"/>
              <w:rPr>
                <w:rFonts w:ascii="Times New Roman" w:hAnsi="Times New Roman" w:cs="Times New Roman"/>
                <w:i/>
                <w:color w:val="000000" w:themeColor="text1"/>
                <w:sz w:val="16"/>
                <w:szCs w:val="16"/>
              </w:rPr>
            </w:pPr>
            <w:r w:rsidRPr="006F2552">
              <w:rPr>
                <w:rFonts w:ascii="Times New Roman" w:hAnsi="Times New Roman" w:cs="Times New Roman"/>
                <w:i/>
                <w:color w:val="000000" w:themeColor="text1"/>
                <w:sz w:val="16"/>
                <w:szCs w:val="16"/>
              </w:rPr>
              <w:t>Указываются основания такого вывода</w:t>
            </w:r>
          </w:p>
        </w:tc>
      </w:tr>
    </w:tbl>
    <w:p w14:paraId="6551F963" w14:textId="1D19A1B2" w:rsidR="00237117" w:rsidRPr="00237117" w:rsidRDefault="00237117" w:rsidP="006F2552">
      <w:pPr>
        <w:pStyle w:val="ConsPlusNonformat"/>
        <w:jc w:val="both"/>
        <w:rPr>
          <w:rFonts w:ascii="Times New Roman" w:hAnsi="Times New Roman" w:cs="Times New Roman"/>
          <w:color w:val="000000" w:themeColor="text1"/>
        </w:rPr>
      </w:pPr>
      <w:r w:rsidRPr="00237117">
        <w:rPr>
          <w:rFonts w:ascii="Times New Roman" w:hAnsi="Times New Roman" w:cs="Times New Roman"/>
          <w:color w:val="000000" w:themeColor="text1"/>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r w:rsidR="006F2552">
        <w:rPr>
          <w:rFonts w:ascii="Times New Roman" w:hAnsi="Times New Roman" w:cs="Times New Roman"/>
          <w:color w:val="000000" w:themeColor="text1"/>
        </w:rPr>
        <w:t xml:space="preserve"> </w:t>
      </w:r>
      <w:r w:rsidRPr="00237117">
        <w:rPr>
          <w:rFonts w:ascii="Times New Roman" w:hAnsi="Times New Roman" w:cs="Times New Roman"/>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r w:rsidR="006F2552">
        <w:rPr>
          <w:rFonts w:ascii="Times New Roman" w:hAnsi="Times New Roman" w:cs="Times New Roman"/>
          <w:color w:val="000000" w:themeColor="text1"/>
        </w:rPr>
        <w:t xml:space="preserve"> </w:t>
      </w:r>
      <w:r w:rsidRPr="00237117">
        <w:rPr>
          <w:rFonts w:ascii="Times New Roman" w:hAnsi="Times New Roman" w:cs="Times New Roman"/>
          <w:color w:val="000000" w:themeColor="text1"/>
        </w:rPr>
        <w:t>Дополнительно информируем:_______________________________________</w:t>
      </w:r>
      <w:r w:rsidR="006F2552">
        <w:rPr>
          <w:rFonts w:ascii="Times New Roman" w:hAnsi="Times New Roman" w:cs="Times New Roman"/>
          <w:color w:val="000000" w:themeColor="text1"/>
        </w:rPr>
        <w:t>_________________</w:t>
      </w:r>
      <w:r w:rsidRPr="00237117">
        <w:rPr>
          <w:rFonts w:ascii="Times New Roman" w:hAnsi="Times New Roman" w:cs="Times New Roman"/>
          <w:color w:val="000000" w:themeColor="text1"/>
        </w:rPr>
        <w:t xml:space="preserve">_______________________.    </w:t>
      </w:r>
    </w:p>
    <w:p w14:paraId="14D937D7" w14:textId="77777777" w:rsidR="00237117" w:rsidRPr="006F2552" w:rsidRDefault="00237117" w:rsidP="00237117">
      <w:pPr>
        <w:pStyle w:val="ConsPlusNonformat"/>
        <w:ind w:firstLine="708"/>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tbl>
      <w:tblPr>
        <w:tblW w:w="10490" w:type="dxa"/>
        <w:tblLayout w:type="fixed"/>
        <w:tblCellMar>
          <w:left w:w="28" w:type="dxa"/>
          <w:right w:w="28" w:type="dxa"/>
        </w:tblCellMar>
        <w:tblLook w:val="0000" w:firstRow="0" w:lastRow="0" w:firstColumn="0" w:lastColumn="0" w:noHBand="0" w:noVBand="0"/>
      </w:tblPr>
      <w:tblGrid>
        <w:gridCol w:w="3119"/>
        <w:gridCol w:w="283"/>
        <w:gridCol w:w="2269"/>
        <w:gridCol w:w="283"/>
        <w:gridCol w:w="4536"/>
      </w:tblGrid>
      <w:tr w:rsidR="00237117" w:rsidRPr="006F2552" w14:paraId="73D8FD88" w14:textId="77777777" w:rsidTr="006F2552">
        <w:tc>
          <w:tcPr>
            <w:tcW w:w="3119" w:type="dxa"/>
            <w:tcBorders>
              <w:top w:val="nil"/>
              <w:left w:val="nil"/>
              <w:bottom w:val="single" w:sz="4" w:space="0" w:color="auto"/>
              <w:right w:val="nil"/>
            </w:tcBorders>
            <w:vAlign w:val="bottom"/>
          </w:tcPr>
          <w:p w14:paraId="26AD7734"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67C2CC79"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372B1BD8"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0BD7F7CD"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4536" w:type="dxa"/>
            <w:tcBorders>
              <w:top w:val="nil"/>
              <w:left w:val="nil"/>
              <w:bottom w:val="single" w:sz="4" w:space="0" w:color="auto"/>
              <w:right w:val="nil"/>
            </w:tcBorders>
            <w:vAlign w:val="bottom"/>
          </w:tcPr>
          <w:p w14:paraId="774A2E23"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6F2552" w14:paraId="26D89224" w14:textId="77777777" w:rsidTr="006F2552">
        <w:tc>
          <w:tcPr>
            <w:tcW w:w="3119" w:type="dxa"/>
            <w:tcBorders>
              <w:top w:val="nil"/>
              <w:left w:val="nil"/>
              <w:bottom w:val="nil"/>
              <w:right w:val="nil"/>
            </w:tcBorders>
          </w:tcPr>
          <w:p w14:paraId="66833E51"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(должность)</w:t>
            </w:r>
          </w:p>
        </w:tc>
        <w:tc>
          <w:tcPr>
            <w:tcW w:w="283" w:type="dxa"/>
            <w:tcBorders>
              <w:top w:val="nil"/>
              <w:left w:val="nil"/>
              <w:bottom w:val="nil"/>
              <w:right w:val="nil"/>
            </w:tcBorders>
          </w:tcPr>
          <w:p w14:paraId="53FAA9A1"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524A5729"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08FE994A"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4536" w:type="dxa"/>
            <w:tcBorders>
              <w:top w:val="nil"/>
              <w:left w:val="nil"/>
              <w:bottom w:val="nil"/>
              <w:right w:val="nil"/>
            </w:tcBorders>
          </w:tcPr>
          <w:p w14:paraId="2A4B53BF"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(фамилия, имя, отчество (при наличии)</w:t>
            </w:r>
          </w:p>
        </w:tc>
      </w:tr>
    </w:tbl>
    <w:p w14:paraId="5D6B3B0E"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Дата</w:t>
      </w:r>
    </w:p>
    <w:p w14:paraId="2AA43A9F" w14:textId="270F8DFD" w:rsidR="00237117" w:rsidRPr="00237117" w:rsidRDefault="00237117" w:rsidP="006F2552">
      <w:pPr>
        <w:autoSpaceDE w:val="0"/>
        <w:autoSpaceDN w:val="0"/>
        <w:spacing w:after="0" w:line="240" w:lineRule="auto"/>
        <w:rPr>
          <w:rFonts w:ascii="Times New Roman" w:hAnsi="Times New Roman" w:cs="Times New Roman"/>
          <w:b/>
          <w:bCs/>
          <w:color w:val="000000" w:themeColor="text1"/>
          <w:sz w:val="20"/>
          <w:szCs w:val="20"/>
        </w:rPr>
      </w:pPr>
      <w:r w:rsidRPr="00237117">
        <w:rPr>
          <w:rFonts w:ascii="Times New Roman" w:eastAsia="Calibri" w:hAnsi="Times New Roman" w:cs="Times New Roman"/>
          <w:color w:val="000000" w:themeColor="text1"/>
          <w:sz w:val="20"/>
          <w:szCs w:val="20"/>
        </w:rPr>
        <w:t xml:space="preserve">ПРИЛОЖЕНИЕ № 10 к Административному регламенту предоставления муниципальной услуги </w:t>
      </w:r>
      <w:r w:rsidRPr="00237117">
        <w:rPr>
          <w:rFonts w:ascii="Times New Roman" w:hAnsi="Times New Roman" w:cs="Times New Roman"/>
          <w:color w:val="000000" w:themeColor="text1"/>
          <w:sz w:val="20"/>
          <w:szCs w:val="20"/>
        </w:rPr>
        <w:t>ФОРМА</w:t>
      </w:r>
    </w:p>
    <w:p w14:paraId="679AD79E" w14:textId="4F1D831F" w:rsidR="00237117" w:rsidRPr="00237117" w:rsidRDefault="00237117" w:rsidP="00237117">
      <w:pPr>
        <w:autoSpaceDE w:val="0"/>
        <w:autoSpaceDN w:val="0"/>
        <w:spacing w:after="0" w:line="240" w:lineRule="auto"/>
        <w:jc w:val="center"/>
        <w:rPr>
          <w:rFonts w:ascii="Times New Roman" w:hAnsi="Times New Roman" w:cs="Times New Roman"/>
          <w:b/>
          <w:bCs/>
          <w:color w:val="000000" w:themeColor="text1"/>
          <w:sz w:val="20"/>
          <w:szCs w:val="20"/>
        </w:rPr>
      </w:pPr>
      <w:r w:rsidRPr="00237117">
        <w:rPr>
          <w:rFonts w:ascii="Times New Roman" w:hAnsi="Times New Roman" w:cs="Times New Roman"/>
          <w:b/>
          <w:bCs/>
          <w:color w:val="000000" w:themeColor="text1"/>
          <w:sz w:val="20"/>
          <w:szCs w:val="20"/>
        </w:rPr>
        <w:t>З А Я В Л Е Н И Е</w:t>
      </w:r>
      <w:r w:rsidR="006F2552">
        <w:rPr>
          <w:rFonts w:ascii="Times New Roman" w:hAnsi="Times New Roman" w:cs="Times New Roman"/>
          <w:b/>
          <w:bCs/>
          <w:color w:val="000000" w:themeColor="text1"/>
          <w:sz w:val="20"/>
          <w:szCs w:val="20"/>
        </w:rPr>
        <w:t xml:space="preserve"> </w:t>
      </w:r>
      <w:r w:rsidRPr="00237117">
        <w:rPr>
          <w:rFonts w:ascii="Times New Roman" w:hAnsi="Times New Roman" w:cs="Times New Roman"/>
          <w:b/>
          <w:bCs/>
          <w:color w:val="000000" w:themeColor="text1"/>
          <w:sz w:val="20"/>
          <w:szCs w:val="20"/>
        </w:rPr>
        <w:t>о выдаче дубликата разрешения на строительство</w:t>
      </w:r>
    </w:p>
    <w:p w14:paraId="784DB1D3"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«__» __________ 20___ г.</w:t>
      </w:r>
    </w:p>
    <w:p w14:paraId="57ABEE67"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37117" w:rsidRPr="006F2552" w14:paraId="7DB35AF9" w14:textId="77777777" w:rsidTr="006F2552">
        <w:trPr>
          <w:trHeight w:val="165"/>
        </w:trPr>
        <w:tc>
          <w:tcPr>
            <w:tcW w:w="10632" w:type="dxa"/>
            <w:tcBorders>
              <w:top w:val="nil"/>
              <w:left w:val="nil"/>
              <w:right w:val="nil"/>
            </w:tcBorders>
          </w:tcPr>
          <w:p w14:paraId="79E5BDE8" w14:textId="77777777" w:rsidR="00237117" w:rsidRPr="006F2552"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6F2552" w14:paraId="351DE451" w14:textId="77777777" w:rsidTr="006F2552">
        <w:trPr>
          <w:trHeight w:val="126"/>
        </w:trPr>
        <w:tc>
          <w:tcPr>
            <w:tcW w:w="10632" w:type="dxa"/>
            <w:tcBorders>
              <w:left w:val="nil"/>
              <w:bottom w:val="single" w:sz="4" w:space="0" w:color="auto"/>
              <w:right w:val="nil"/>
            </w:tcBorders>
          </w:tcPr>
          <w:p w14:paraId="64B5FFA9" w14:textId="77777777" w:rsidR="00237117" w:rsidRPr="006F2552"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6F2552" w14:paraId="0FC9231E" w14:textId="77777777" w:rsidTr="006F2552">
        <w:trPr>
          <w:trHeight w:val="135"/>
        </w:trPr>
        <w:tc>
          <w:tcPr>
            <w:tcW w:w="10632" w:type="dxa"/>
            <w:tcBorders>
              <w:left w:val="nil"/>
              <w:bottom w:val="nil"/>
              <w:right w:val="nil"/>
            </w:tcBorders>
          </w:tcPr>
          <w:p w14:paraId="077432AF" w14:textId="7A33122C" w:rsidR="00237117" w:rsidRPr="006F2552" w:rsidRDefault="00237117" w:rsidP="006F2552">
            <w:pPr>
              <w:autoSpaceDE w:val="0"/>
              <w:autoSpaceDN w:val="0"/>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tc>
      </w:tr>
    </w:tbl>
    <w:p w14:paraId="7EB7D779" w14:textId="77777777" w:rsidR="00237117" w:rsidRPr="00237117" w:rsidRDefault="00237117" w:rsidP="006F2552">
      <w:pPr>
        <w:autoSpaceDE w:val="0"/>
        <w:autoSpaceDN w:val="0"/>
        <w:adjustRightInd w:val="0"/>
        <w:spacing w:after="0" w:line="240" w:lineRule="auto"/>
        <w:rPr>
          <w:rFonts w:ascii="Times New Roman" w:eastAsia="Calibri" w:hAnsi="Times New Roman" w:cs="Times New Roman"/>
          <w:bCs/>
          <w:color w:val="000000" w:themeColor="text1"/>
          <w:sz w:val="20"/>
          <w:szCs w:val="20"/>
        </w:rPr>
      </w:pPr>
      <w:r w:rsidRPr="00237117">
        <w:rPr>
          <w:rFonts w:ascii="Times New Roman" w:hAnsi="Times New Roman" w:cs="Times New Roman"/>
          <w:color w:val="000000" w:themeColor="text1"/>
          <w:sz w:val="20"/>
          <w:szCs w:val="20"/>
        </w:rPr>
        <w:t>Прошу выдать дубликат разрешения на строительство.</w:t>
      </w:r>
    </w:p>
    <w:tbl>
      <w:tblPr>
        <w:tblpPr w:leftFromText="180" w:rightFromText="180" w:vertAnchor="text" w:horzAnchor="margin" w:tblpY="314"/>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080"/>
        <w:gridCol w:w="992"/>
        <w:gridCol w:w="993"/>
        <w:gridCol w:w="47"/>
      </w:tblGrid>
      <w:tr w:rsidR="00237117" w:rsidRPr="006F2552" w14:paraId="370DCDCC" w14:textId="77777777" w:rsidTr="006F2552">
        <w:trPr>
          <w:trHeight w:val="20"/>
        </w:trPr>
        <w:tc>
          <w:tcPr>
            <w:tcW w:w="10679" w:type="dxa"/>
            <w:gridSpan w:val="5"/>
            <w:tcBorders>
              <w:top w:val="nil"/>
              <w:left w:val="nil"/>
              <w:right w:val="nil"/>
            </w:tcBorders>
          </w:tcPr>
          <w:p w14:paraId="6DD2477F" w14:textId="77777777" w:rsidR="00237117" w:rsidRPr="006F2552" w:rsidRDefault="00237117" w:rsidP="006F2552">
            <w:pPr>
              <w:spacing w:after="0" w:line="240" w:lineRule="auto"/>
              <w:ind w:left="35"/>
              <w:contextualSpacing/>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 Сведения о застройщике</w:t>
            </w:r>
          </w:p>
        </w:tc>
      </w:tr>
      <w:tr w:rsidR="00237117" w:rsidRPr="006F2552" w14:paraId="79D3E89E" w14:textId="77777777" w:rsidTr="006F2552">
        <w:trPr>
          <w:gridAfter w:val="1"/>
          <w:wAfter w:w="47" w:type="dxa"/>
          <w:trHeight w:val="20"/>
        </w:trPr>
        <w:tc>
          <w:tcPr>
            <w:tcW w:w="567" w:type="dxa"/>
          </w:tcPr>
          <w:p w14:paraId="279CCBED"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1.1</w:t>
            </w:r>
          </w:p>
        </w:tc>
        <w:tc>
          <w:tcPr>
            <w:tcW w:w="8080" w:type="dxa"/>
          </w:tcPr>
          <w:p w14:paraId="4547FB25"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1985" w:type="dxa"/>
            <w:gridSpan w:val="2"/>
          </w:tcPr>
          <w:p w14:paraId="757A8F2F"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6F616051" w14:textId="77777777" w:rsidTr="006F2552">
        <w:trPr>
          <w:gridAfter w:val="1"/>
          <w:wAfter w:w="47" w:type="dxa"/>
          <w:trHeight w:val="20"/>
        </w:trPr>
        <w:tc>
          <w:tcPr>
            <w:tcW w:w="567" w:type="dxa"/>
          </w:tcPr>
          <w:p w14:paraId="519000FD"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1.1.1</w:t>
            </w:r>
          </w:p>
        </w:tc>
        <w:tc>
          <w:tcPr>
            <w:tcW w:w="8080" w:type="dxa"/>
          </w:tcPr>
          <w:p w14:paraId="1C82D309"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Фамилия, имя, отчество (при наличии)</w:t>
            </w:r>
          </w:p>
        </w:tc>
        <w:tc>
          <w:tcPr>
            <w:tcW w:w="1985" w:type="dxa"/>
            <w:gridSpan w:val="2"/>
          </w:tcPr>
          <w:p w14:paraId="61E6D40A"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7AED4580" w14:textId="77777777" w:rsidTr="006F2552">
        <w:trPr>
          <w:gridAfter w:val="1"/>
          <w:wAfter w:w="47" w:type="dxa"/>
          <w:trHeight w:val="20"/>
        </w:trPr>
        <w:tc>
          <w:tcPr>
            <w:tcW w:w="567" w:type="dxa"/>
          </w:tcPr>
          <w:p w14:paraId="05B8F7B8"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1.1.2</w:t>
            </w:r>
          </w:p>
        </w:tc>
        <w:tc>
          <w:tcPr>
            <w:tcW w:w="8080" w:type="dxa"/>
          </w:tcPr>
          <w:p w14:paraId="2403FDBA"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6F2552">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1985" w:type="dxa"/>
            <w:gridSpan w:val="2"/>
          </w:tcPr>
          <w:p w14:paraId="48297EAB"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6502A1B5" w14:textId="77777777" w:rsidTr="006F2552">
        <w:trPr>
          <w:gridAfter w:val="1"/>
          <w:wAfter w:w="47" w:type="dxa"/>
          <w:trHeight w:val="20"/>
        </w:trPr>
        <w:tc>
          <w:tcPr>
            <w:tcW w:w="567" w:type="dxa"/>
          </w:tcPr>
          <w:p w14:paraId="7B904877"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1.1.3</w:t>
            </w:r>
          </w:p>
        </w:tc>
        <w:tc>
          <w:tcPr>
            <w:tcW w:w="8080" w:type="dxa"/>
          </w:tcPr>
          <w:p w14:paraId="6938FEEE"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1985" w:type="dxa"/>
            <w:gridSpan w:val="2"/>
          </w:tcPr>
          <w:p w14:paraId="4A98DA7C"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44FE3E15" w14:textId="77777777" w:rsidTr="006F2552">
        <w:trPr>
          <w:gridAfter w:val="1"/>
          <w:wAfter w:w="47" w:type="dxa"/>
          <w:trHeight w:val="20"/>
        </w:trPr>
        <w:tc>
          <w:tcPr>
            <w:tcW w:w="567" w:type="dxa"/>
          </w:tcPr>
          <w:p w14:paraId="310294B7"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1.2</w:t>
            </w:r>
          </w:p>
        </w:tc>
        <w:tc>
          <w:tcPr>
            <w:tcW w:w="8080" w:type="dxa"/>
          </w:tcPr>
          <w:p w14:paraId="4B1002E7"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Сведения о юридическом лице:</w:t>
            </w:r>
          </w:p>
        </w:tc>
        <w:tc>
          <w:tcPr>
            <w:tcW w:w="1985" w:type="dxa"/>
            <w:gridSpan w:val="2"/>
          </w:tcPr>
          <w:p w14:paraId="404C2A44"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245A5B0A" w14:textId="77777777" w:rsidTr="006F2552">
        <w:trPr>
          <w:gridAfter w:val="1"/>
          <w:wAfter w:w="47" w:type="dxa"/>
          <w:trHeight w:val="20"/>
        </w:trPr>
        <w:tc>
          <w:tcPr>
            <w:tcW w:w="567" w:type="dxa"/>
          </w:tcPr>
          <w:p w14:paraId="68A07B20"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1.2.1</w:t>
            </w:r>
          </w:p>
        </w:tc>
        <w:tc>
          <w:tcPr>
            <w:tcW w:w="8080" w:type="dxa"/>
          </w:tcPr>
          <w:p w14:paraId="6FA0701C"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Полное наименование</w:t>
            </w:r>
          </w:p>
        </w:tc>
        <w:tc>
          <w:tcPr>
            <w:tcW w:w="1985" w:type="dxa"/>
            <w:gridSpan w:val="2"/>
          </w:tcPr>
          <w:p w14:paraId="78F9DB2E"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7FC5186E" w14:textId="77777777" w:rsidTr="006F2552">
        <w:trPr>
          <w:gridAfter w:val="1"/>
          <w:wAfter w:w="47" w:type="dxa"/>
          <w:trHeight w:val="20"/>
        </w:trPr>
        <w:tc>
          <w:tcPr>
            <w:tcW w:w="567" w:type="dxa"/>
          </w:tcPr>
          <w:p w14:paraId="396354B1"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1.2.2</w:t>
            </w:r>
          </w:p>
        </w:tc>
        <w:tc>
          <w:tcPr>
            <w:tcW w:w="8080" w:type="dxa"/>
          </w:tcPr>
          <w:p w14:paraId="32B4DDC6"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Основной государственный регистрационный номер</w:t>
            </w:r>
          </w:p>
        </w:tc>
        <w:tc>
          <w:tcPr>
            <w:tcW w:w="1985" w:type="dxa"/>
            <w:gridSpan w:val="2"/>
          </w:tcPr>
          <w:p w14:paraId="5FACB5BE"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5FF12C85" w14:textId="77777777" w:rsidTr="006F2552">
        <w:trPr>
          <w:gridAfter w:val="1"/>
          <w:wAfter w:w="47" w:type="dxa"/>
          <w:trHeight w:val="20"/>
        </w:trPr>
        <w:tc>
          <w:tcPr>
            <w:tcW w:w="567" w:type="dxa"/>
          </w:tcPr>
          <w:p w14:paraId="47472F11"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1.2.3</w:t>
            </w:r>
          </w:p>
        </w:tc>
        <w:tc>
          <w:tcPr>
            <w:tcW w:w="8080" w:type="dxa"/>
          </w:tcPr>
          <w:p w14:paraId="10E589CD"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1985" w:type="dxa"/>
            <w:gridSpan w:val="2"/>
          </w:tcPr>
          <w:p w14:paraId="50E44328"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24DE78C1" w14:textId="77777777" w:rsidTr="006F2552">
        <w:trPr>
          <w:trHeight w:val="20"/>
        </w:trPr>
        <w:tc>
          <w:tcPr>
            <w:tcW w:w="10679" w:type="dxa"/>
            <w:gridSpan w:val="5"/>
            <w:tcBorders>
              <w:left w:val="nil"/>
              <w:right w:val="nil"/>
            </w:tcBorders>
          </w:tcPr>
          <w:p w14:paraId="0E99299F" w14:textId="77777777" w:rsidR="00237117" w:rsidRPr="006F2552" w:rsidRDefault="00237117" w:rsidP="006F2552">
            <w:pPr>
              <w:spacing w:after="0" w:line="240" w:lineRule="auto"/>
              <w:ind w:left="-107"/>
              <w:contextualSpacing/>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2. Сведения о выданном разрешении на строительство</w:t>
            </w:r>
          </w:p>
        </w:tc>
      </w:tr>
      <w:tr w:rsidR="00237117" w:rsidRPr="006F2552" w14:paraId="1FEE9ADB" w14:textId="77777777" w:rsidTr="006F2552">
        <w:trPr>
          <w:gridAfter w:val="1"/>
          <w:wAfter w:w="47" w:type="dxa"/>
          <w:trHeight w:val="20"/>
        </w:trPr>
        <w:tc>
          <w:tcPr>
            <w:tcW w:w="567" w:type="dxa"/>
            <w:tcBorders>
              <w:bottom w:val="single" w:sz="4" w:space="0" w:color="auto"/>
            </w:tcBorders>
          </w:tcPr>
          <w:p w14:paraId="05CB3C3D"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w:t>
            </w:r>
          </w:p>
        </w:tc>
        <w:tc>
          <w:tcPr>
            <w:tcW w:w="8080" w:type="dxa"/>
            <w:tcBorders>
              <w:bottom w:val="single" w:sz="4" w:space="0" w:color="auto"/>
            </w:tcBorders>
          </w:tcPr>
          <w:p w14:paraId="60D2A582"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Орган (организация), выдавший (-ая)  разрешение на строительство</w:t>
            </w:r>
          </w:p>
        </w:tc>
        <w:tc>
          <w:tcPr>
            <w:tcW w:w="992" w:type="dxa"/>
            <w:tcBorders>
              <w:bottom w:val="single" w:sz="4" w:space="0" w:color="auto"/>
            </w:tcBorders>
          </w:tcPr>
          <w:p w14:paraId="0C2452A8"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Номер документа</w:t>
            </w:r>
          </w:p>
        </w:tc>
        <w:tc>
          <w:tcPr>
            <w:tcW w:w="993" w:type="dxa"/>
            <w:tcBorders>
              <w:bottom w:val="single" w:sz="4" w:space="0" w:color="auto"/>
            </w:tcBorders>
          </w:tcPr>
          <w:p w14:paraId="6883B61E"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Дата документа</w:t>
            </w:r>
          </w:p>
        </w:tc>
      </w:tr>
      <w:tr w:rsidR="00237117" w:rsidRPr="006F2552" w14:paraId="0E52A6E3" w14:textId="77777777" w:rsidTr="006F2552">
        <w:trPr>
          <w:gridAfter w:val="1"/>
          <w:wAfter w:w="47" w:type="dxa"/>
          <w:trHeight w:val="20"/>
        </w:trPr>
        <w:tc>
          <w:tcPr>
            <w:tcW w:w="567" w:type="dxa"/>
          </w:tcPr>
          <w:p w14:paraId="1FB78400"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p>
        </w:tc>
        <w:tc>
          <w:tcPr>
            <w:tcW w:w="8080" w:type="dxa"/>
          </w:tcPr>
          <w:p w14:paraId="5E4FAF91"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c>
          <w:tcPr>
            <w:tcW w:w="992" w:type="dxa"/>
          </w:tcPr>
          <w:p w14:paraId="320F3707"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c>
          <w:tcPr>
            <w:tcW w:w="993" w:type="dxa"/>
          </w:tcPr>
          <w:p w14:paraId="0CBEC9DC"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bl>
    <w:p w14:paraId="13D8FB27" w14:textId="77777777" w:rsidR="00237117" w:rsidRPr="00237117" w:rsidRDefault="00237117" w:rsidP="00237117">
      <w:pPr>
        <w:spacing w:after="0" w:line="240" w:lineRule="auto"/>
        <w:ind w:right="423"/>
        <w:jc w:val="both"/>
        <w:rPr>
          <w:rFonts w:ascii="Times New Roman" w:hAnsi="Times New Roman" w:cs="Times New Roman"/>
          <w:color w:val="000000" w:themeColor="text1"/>
          <w:sz w:val="20"/>
          <w:szCs w:val="20"/>
        </w:rPr>
      </w:pPr>
    </w:p>
    <w:p w14:paraId="0627D2D9"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Приложение:___________________________________________________________</w:t>
      </w:r>
    </w:p>
    <w:p w14:paraId="40D093D7"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Номер телефона и адрес электронной почты для связи:_______________________</w:t>
      </w:r>
    </w:p>
    <w:p w14:paraId="1CC4841C" w14:textId="77777777" w:rsidR="00237117" w:rsidRPr="00237117" w:rsidRDefault="00237117" w:rsidP="00237117">
      <w:pPr>
        <w:tabs>
          <w:tab w:val="left" w:pos="1968"/>
        </w:tabs>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Результат рассмотрения настоящего заявления прошу:</w:t>
      </w:r>
    </w:p>
    <w:tbl>
      <w:tblPr>
        <w:tblpPr w:leftFromText="180" w:rightFromText="180" w:vertAnchor="text" w:tblpY="1"/>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1130"/>
        <w:gridCol w:w="11"/>
      </w:tblGrid>
      <w:tr w:rsidR="00237117" w:rsidRPr="006F2552" w14:paraId="5761568A" w14:textId="77777777" w:rsidTr="006F2552">
        <w:trPr>
          <w:gridAfter w:val="1"/>
          <w:wAfter w:w="11" w:type="dxa"/>
          <w:trHeight w:val="20"/>
        </w:trPr>
        <w:tc>
          <w:tcPr>
            <w:tcW w:w="9493" w:type="dxa"/>
            <w:shd w:val="clear" w:color="auto" w:fill="auto"/>
          </w:tcPr>
          <w:p w14:paraId="3A0CFA51" w14:textId="77777777" w:rsidR="00237117" w:rsidRPr="006F2552" w:rsidRDefault="00237117" w:rsidP="006F2552">
            <w:pPr>
              <w:autoSpaceDE w:val="0"/>
              <w:autoSpaceDN w:val="0"/>
              <w:spacing w:after="0" w:line="240" w:lineRule="auto"/>
              <w:rPr>
                <w:rFonts w:ascii="Times New Roman" w:hAnsi="Times New Roman" w:cs="Times New Roman"/>
                <w:i/>
                <w:color w:val="000000" w:themeColor="text1"/>
                <w:sz w:val="16"/>
                <w:szCs w:val="16"/>
              </w:rPr>
            </w:pPr>
            <w:r w:rsidRPr="006F2552">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1EEBCE98" w14:textId="77777777" w:rsidR="00237117" w:rsidRPr="006F2552" w:rsidRDefault="00237117" w:rsidP="006F2552">
            <w:pPr>
              <w:autoSpaceDE w:val="0"/>
              <w:autoSpaceDN w:val="0"/>
              <w:spacing w:after="0" w:line="240" w:lineRule="auto"/>
              <w:rPr>
                <w:rFonts w:ascii="Times New Roman" w:hAnsi="Times New Roman" w:cs="Times New Roman"/>
                <w:color w:val="000000" w:themeColor="text1"/>
                <w:sz w:val="16"/>
                <w:szCs w:val="16"/>
              </w:rPr>
            </w:pPr>
          </w:p>
        </w:tc>
      </w:tr>
      <w:tr w:rsidR="00237117" w:rsidRPr="006F2552" w14:paraId="6E154EE4" w14:textId="77777777" w:rsidTr="006F2552">
        <w:trPr>
          <w:gridAfter w:val="1"/>
          <w:wAfter w:w="11" w:type="dxa"/>
          <w:trHeight w:val="20"/>
        </w:trPr>
        <w:tc>
          <w:tcPr>
            <w:tcW w:w="9493" w:type="dxa"/>
            <w:shd w:val="clear" w:color="auto" w:fill="auto"/>
          </w:tcPr>
          <w:p w14:paraId="4C41C440" w14:textId="772CE50E" w:rsidR="00237117" w:rsidRPr="006F2552" w:rsidRDefault="00237117" w:rsidP="006F2552">
            <w:pPr>
              <w:autoSpaceDE w:val="0"/>
              <w:autoSpaceDN w:val="0"/>
              <w:spacing w:after="0" w:line="240" w:lineRule="auto"/>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выдать</w:t>
            </w:r>
            <w:r w:rsidRPr="006F2552">
              <w:rPr>
                <w:rFonts w:ascii="Times New Roman" w:hAnsi="Times New Roman" w:cs="Times New Roman"/>
                <w:bCs/>
                <w:color w:val="000000" w:themeColor="text1"/>
                <w:sz w:val="16"/>
                <w:szCs w:val="16"/>
              </w:rPr>
              <w:t xml:space="preserve"> на бумажном носителе</w:t>
            </w:r>
            <w:r w:rsidRPr="006F2552">
              <w:rPr>
                <w:rFonts w:ascii="Times New Roman" w:hAnsi="Times New Roman" w:cs="Times New Roman"/>
                <w:color w:val="000000" w:themeColor="text1"/>
                <w:sz w:val="16"/>
                <w:szCs w:val="16"/>
              </w:rPr>
              <w:t xml:space="preserve"> при личном обращении </w:t>
            </w:r>
            <w:r w:rsidRPr="006F2552">
              <w:rPr>
                <w:rFonts w:ascii="Times New Roman" w:hAnsi="Times New Roman" w:cs="Times New Roman"/>
                <w:bCs/>
                <w:color w:val="000000" w:themeColor="text1"/>
                <w:sz w:val="16"/>
                <w:szCs w:val="16"/>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6F2552">
              <w:rPr>
                <w:rFonts w:ascii="Times New Roman" w:hAnsi="Times New Roman" w:cs="Times New Roman"/>
                <w:color w:val="000000" w:themeColor="text1"/>
                <w:sz w:val="16"/>
                <w:szCs w:val="16"/>
              </w:rPr>
              <w:t xml:space="preserve"> расположенный по адресу:_______________</w:t>
            </w:r>
          </w:p>
        </w:tc>
        <w:tc>
          <w:tcPr>
            <w:tcW w:w="1130" w:type="dxa"/>
            <w:shd w:val="clear" w:color="auto" w:fill="auto"/>
          </w:tcPr>
          <w:p w14:paraId="1212961B" w14:textId="77777777" w:rsidR="00237117" w:rsidRPr="006F2552" w:rsidRDefault="00237117" w:rsidP="006F2552">
            <w:pPr>
              <w:autoSpaceDE w:val="0"/>
              <w:autoSpaceDN w:val="0"/>
              <w:spacing w:after="0" w:line="240" w:lineRule="auto"/>
              <w:rPr>
                <w:rFonts w:ascii="Times New Roman" w:hAnsi="Times New Roman" w:cs="Times New Roman"/>
                <w:color w:val="000000" w:themeColor="text1"/>
                <w:sz w:val="16"/>
                <w:szCs w:val="16"/>
              </w:rPr>
            </w:pPr>
          </w:p>
        </w:tc>
      </w:tr>
      <w:tr w:rsidR="00237117" w:rsidRPr="006F2552" w14:paraId="0AB3F58D" w14:textId="77777777" w:rsidTr="006F2552">
        <w:trPr>
          <w:gridAfter w:val="1"/>
          <w:wAfter w:w="11" w:type="dxa"/>
          <w:trHeight w:val="20"/>
        </w:trPr>
        <w:tc>
          <w:tcPr>
            <w:tcW w:w="9493" w:type="dxa"/>
            <w:shd w:val="clear" w:color="auto" w:fill="auto"/>
          </w:tcPr>
          <w:p w14:paraId="42806CCD" w14:textId="105C4712" w:rsidR="00237117" w:rsidRPr="006F2552" w:rsidRDefault="00237117" w:rsidP="006F2552">
            <w:pPr>
              <w:autoSpaceDE w:val="0"/>
              <w:autoSpaceDN w:val="0"/>
              <w:spacing w:after="0" w:line="240" w:lineRule="auto"/>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 xml:space="preserve">направить </w:t>
            </w:r>
            <w:r w:rsidRPr="006F2552">
              <w:rPr>
                <w:rFonts w:ascii="Times New Roman" w:hAnsi="Times New Roman" w:cs="Times New Roman"/>
                <w:bCs/>
                <w:color w:val="000000" w:themeColor="text1"/>
                <w:sz w:val="16"/>
                <w:szCs w:val="16"/>
              </w:rPr>
              <w:t>на бумажном носителе</w:t>
            </w:r>
            <w:r w:rsidRPr="006F2552">
              <w:rPr>
                <w:rFonts w:ascii="Times New Roman" w:hAnsi="Times New Roman" w:cs="Times New Roman"/>
                <w:color w:val="000000" w:themeColor="text1"/>
                <w:sz w:val="16"/>
                <w:szCs w:val="16"/>
              </w:rPr>
              <w:t xml:space="preserve"> на почтовый адрес: ___________________________________</w:t>
            </w:r>
          </w:p>
        </w:tc>
        <w:tc>
          <w:tcPr>
            <w:tcW w:w="1130" w:type="dxa"/>
            <w:shd w:val="clear" w:color="auto" w:fill="auto"/>
          </w:tcPr>
          <w:p w14:paraId="53DAC492" w14:textId="77777777" w:rsidR="00237117" w:rsidRPr="006F2552" w:rsidRDefault="00237117" w:rsidP="006F2552">
            <w:pPr>
              <w:autoSpaceDE w:val="0"/>
              <w:autoSpaceDN w:val="0"/>
              <w:spacing w:after="0" w:line="240" w:lineRule="auto"/>
              <w:rPr>
                <w:rFonts w:ascii="Times New Roman" w:hAnsi="Times New Roman" w:cs="Times New Roman"/>
                <w:color w:val="000000" w:themeColor="text1"/>
                <w:sz w:val="16"/>
                <w:szCs w:val="16"/>
              </w:rPr>
            </w:pPr>
          </w:p>
        </w:tc>
      </w:tr>
      <w:tr w:rsidR="00237117" w:rsidRPr="006F2552" w14:paraId="334B900B" w14:textId="77777777" w:rsidTr="006F2552">
        <w:trPr>
          <w:gridAfter w:val="1"/>
          <w:wAfter w:w="11" w:type="dxa"/>
          <w:trHeight w:val="20"/>
        </w:trPr>
        <w:tc>
          <w:tcPr>
            <w:tcW w:w="9493" w:type="dxa"/>
            <w:shd w:val="clear" w:color="auto" w:fill="auto"/>
          </w:tcPr>
          <w:p w14:paraId="34DFD3E7" w14:textId="77777777" w:rsidR="00237117" w:rsidRPr="006F2552" w:rsidRDefault="00237117" w:rsidP="006F2552">
            <w:pPr>
              <w:autoSpaceDE w:val="0"/>
              <w:autoSpaceDN w:val="0"/>
              <w:spacing w:after="0" w:line="240" w:lineRule="auto"/>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09D108CE" w14:textId="77777777" w:rsidR="00237117" w:rsidRPr="006F2552" w:rsidRDefault="00237117" w:rsidP="006F2552">
            <w:pPr>
              <w:autoSpaceDE w:val="0"/>
              <w:autoSpaceDN w:val="0"/>
              <w:spacing w:after="0" w:line="240" w:lineRule="auto"/>
              <w:rPr>
                <w:rFonts w:ascii="Times New Roman" w:hAnsi="Times New Roman" w:cs="Times New Roman"/>
                <w:color w:val="000000" w:themeColor="text1"/>
                <w:sz w:val="16"/>
                <w:szCs w:val="16"/>
              </w:rPr>
            </w:pPr>
          </w:p>
        </w:tc>
      </w:tr>
      <w:tr w:rsidR="00237117" w:rsidRPr="006F2552" w14:paraId="12D899FB" w14:textId="77777777" w:rsidTr="006F2552">
        <w:trPr>
          <w:trHeight w:val="20"/>
        </w:trPr>
        <w:tc>
          <w:tcPr>
            <w:tcW w:w="10634" w:type="dxa"/>
            <w:gridSpan w:val="3"/>
            <w:shd w:val="clear" w:color="auto" w:fill="auto"/>
          </w:tcPr>
          <w:p w14:paraId="74E1BB3A" w14:textId="77777777" w:rsidR="00237117" w:rsidRPr="006F2552" w:rsidRDefault="00237117" w:rsidP="006F2552">
            <w:pPr>
              <w:autoSpaceDE w:val="0"/>
              <w:autoSpaceDN w:val="0"/>
              <w:spacing w:after="0" w:line="240" w:lineRule="auto"/>
              <w:ind w:right="255"/>
              <w:jc w:val="center"/>
              <w:rPr>
                <w:rFonts w:ascii="Times New Roman" w:hAnsi="Times New Roman" w:cs="Times New Roman"/>
                <w:i/>
                <w:color w:val="000000" w:themeColor="text1"/>
                <w:sz w:val="16"/>
                <w:szCs w:val="16"/>
              </w:rPr>
            </w:pPr>
            <w:r w:rsidRPr="006F2552">
              <w:rPr>
                <w:rFonts w:ascii="Times New Roman" w:hAnsi="Times New Roman" w:cs="Times New Roman"/>
                <w:i/>
                <w:color w:val="000000" w:themeColor="text1"/>
                <w:sz w:val="16"/>
                <w:szCs w:val="16"/>
              </w:rPr>
              <w:t>Указывается один из перечисленных способов</w:t>
            </w:r>
          </w:p>
        </w:tc>
      </w:tr>
    </w:tbl>
    <w:tbl>
      <w:tblPr>
        <w:tblW w:w="10632" w:type="dxa"/>
        <w:tblCellMar>
          <w:left w:w="28" w:type="dxa"/>
          <w:right w:w="28" w:type="dxa"/>
        </w:tblCellMar>
        <w:tblLook w:val="0000" w:firstRow="0" w:lastRow="0" w:firstColumn="0" w:lastColumn="0" w:noHBand="0" w:noVBand="0"/>
      </w:tblPr>
      <w:tblGrid>
        <w:gridCol w:w="3119"/>
        <w:gridCol w:w="851"/>
        <w:gridCol w:w="1701"/>
        <w:gridCol w:w="283"/>
        <w:gridCol w:w="4678"/>
      </w:tblGrid>
      <w:tr w:rsidR="00237117" w:rsidRPr="006F2552" w14:paraId="721AEFC2" w14:textId="77777777" w:rsidTr="006F2552">
        <w:tc>
          <w:tcPr>
            <w:tcW w:w="3119" w:type="dxa"/>
            <w:tcBorders>
              <w:top w:val="nil"/>
              <w:left w:val="nil"/>
              <w:right w:val="nil"/>
            </w:tcBorders>
            <w:vAlign w:val="bottom"/>
          </w:tcPr>
          <w:p w14:paraId="536032E4"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c>
          <w:tcPr>
            <w:tcW w:w="851" w:type="dxa"/>
            <w:tcBorders>
              <w:top w:val="nil"/>
              <w:left w:val="nil"/>
              <w:bottom w:val="nil"/>
              <w:right w:val="nil"/>
            </w:tcBorders>
            <w:vAlign w:val="bottom"/>
          </w:tcPr>
          <w:p w14:paraId="2C8D25D4"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1701" w:type="dxa"/>
            <w:tcBorders>
              <w:top w:val="nil"/>
              <w:left w:val="nil"/>
              <w:bottom w:val="single" w:sz="4" w:space="0" w:color="auto"/>
              <w:right w:val="nil"/>
            </w:tcBorders>
            <w:vAlign w:val="bottom"/>
          </w:tcPr>
          <w:p w14:paraId="3DF0F70E"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6042A109"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4678" w:type="dxa"/>
            <w:tcBorders>
              <w:top w:val="nil"/>
              <w:left w:val="nil"/>
              <w:bottom w:val="single" w:sz="4" w:space="0" w:color="auto"/>
              <w:right w:val="nil"/>
            </w:tcBorders>
            <w:vAlign w:val="bottom"/>
          </w:tcPr>
          <w:p w14:paraId="7728C503"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6F2552" w14:paraId="592E4BD2" w14:textId="77777777" w:rsidTr="006F2552">
        <w:tc>
          <w:tcPr>
            <w:tcW w:w="3119" w:type="dxa"/>
            <w:tcBorders>
              <w:left w:val="nil"/>
              <w:bottom w:val="nil"/>
              <w:right w:val="nil"/>
            </w:tcBorders>
          </w:tcPr>
          <w:p w14:paraId="0E6CE66E"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c>
          <w:tcPr>
            <w:tcW w:w="851" w:type="dxa"/>
            <w:tcBorders>
              <w:top w:val="nil"/>
              <w:left w:val="nil"/>
              <w:bottom w:val="nil"/>
              <w:right w:val="nil"/>
            </w:tcBorders>
          </w:tcPr>
          <w:p w14:paraId="02D0D4AB"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1701" w:type="dxa"/>
            <w:tcBorders>
              <w:top w:val="nil"/>
              <w:left w:val="nil"/>
              <w:bottom w:val="nil"/>
              <w:right w:val="nil"/>
            </w:tcBorders>
          </w:tcPr>
          <w:p w14:paraId="207B5B45"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376933EC"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4678" w:type="dxa"/>
            <w:tcBorders>
              <w:top w:val="nil"/>
              <w:left w:val="nil"/>
              <w:bottom w:val="nil"/>
              <w:right w:val="nil"/>
            </w:tcBorders>
          </w:tcPr>
          <w:p w14:paraId="59F9A4A6"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(фамилия, имя, отчество (при наличии)</w:t>
            </w:r>
          </w:p>
        </w:tc>
      </w:tr>
    </w:tbl>
    <w:p w14:paraId="1238E978" w14:textId="7A230F15" w:rsidR="00237117" w:rsidRPr="00237117" w:rsidRDefault="00237117" w:rsidP="006F2552">
      <w:pPr>
        <w:pStyle w:val="af9"/>
        <w:tabs>
          <w:tab w:val="left" w:pos="6600"/>
        </w:tabs>
        <w:outlineLvl w:val="0"/>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ПРИЛОЖЕНИЕ № 11</w:t>
      </w:r>
      <w:r w:rsidR="006F2552">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к Административному регламенту предоставления муниципальной услуги ФОРМА</w:t>
      </w:r>
    </w:p>
    <w:p w14:paraId="2E8C7512" w14:textId="39F30F6F" w:rsidR="00237117" w:rsidRPr="00237117" w:rsidRDefault="00237117" w:rsidP="00237117">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Кому ____________________________________</w:t>
      </w:r>
      <w:r w:rsidR="006F2552">
        <w:rPr>
          <w:rFonts w:ascii="Times New Roman" w:hAnsi="Times New Roman" w:cs="Times New Roman"/>
          <w:color w:val="000000" w:themeColor="text1"/>
          <w:sz w:val="20"/>
          <w:szCs w:val="20"/>
        </w:rPr>
        <w:t>_________________</w:t>
      </w:r>
    </w:p>
    <w:p w14:paraId="5D7410D3" w14:textId="3CA3FAED" w:rsidR="00237117" w:rsidRPr="006F2552"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8B64DF6" w14:textId="2E07FE9B" w:rsidR="00237117" w:rsidRPr="006F2552" w:rsidRDefault="00237117" w:rsidP="002371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________________</w:t>
      </w:r>
      <w:r w:rsidR="006F2552">
        <w:rPr>
          <w:rFonts w:ascii="Times New Roman" w:hAnsi="Times New Roman" w:cs="Times New Roman"/>
          <w:color w:val="000000" w:themeColor="text1"/>
          <w:sz w:val="16"/>
          <w:szCs w:val="16"/>
        </w:rPr>
        <w:t>_____________________________</w:t>
      </w:r>
      <w:r w:rsidRPr="006F2552">
        <w:rPr>
          <w:rFonts w:ascii="Times New Roman" w:hAnsi="Times New Roman" w:cs="Times New Roman"/>
          <w:color w:val="000000" w:themeColor="text1"/>
          <w:sz w:val="16"/>
          <w:szCs w:val="16"/>
        </w:rPr>
        <w:t>_________________________</w:t>
      </w:r>
    </w:p>
    <w:p w14:paraId="14D9B202" w14:textId="77777777" w:rsidR="00237117" w:rsidRPr="006F2552"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почтовый индекс и адрес, телефон, адрес электронной почты)</w:t>
      </w:r>
    </w:p>
    <w:p w14:paraId="7E8EAFD2" w14:textId="77777777" w:rsidR="00237117" w:rsidRPr="00237117" w:rsidRDefault="00237117" w:rsidP="00237117">
      <w:pPr>
        <w:spacing w:after="0" w:line="240" w:lineRule="auto"/>
        <w:rPr>
          <w:rFonts w:ascii="Times New Roman" w:hAnsi="Times New Roman" w:cs="Times New Roman"/>
          <w:b/>
          <w:color w:val="000000" w:themeColor="text1"/>
          <w:sz w:val="20"/>
          <w:szCs w:val="20"/>
        </w:rPr>
      </w:pPr>
    </w:p>
    <w:p w14:paraId="42FBF4DD" w14:textId="5ACD8532" w:rsidR="00237117" w:rsidRPr="00237117" w:rsidRDefault="00237117" w:rsidP="00237117">
      <w:pPr>
        <w:spacing w:after="0" w:line="240" w:lineRule="auto"/>
        <w:jc w:val="center"/>
        <w:rPr>
          <w:rFonts w:ascii="Times New Roman" w:hAnsi="Times New Roman" w:cs="Times New Roman"/>
          <w:b/>
          <w:bCs/>
          <w:color w:val="000000" w:themeColor="text1"/>
          <w:sz w:val="20"/>
          <w:szCs w:val="20"/>
        </w:rPr>
      </w:pPr>
      <w:r w:rsidRPr="00237117">
        <w:rPr>
          <w:rFonts w:ascii="Times New Roman" w:hAnsi="Times New Roman" w:cs="Times New Roman"/>
          <w:b/>
          <w:color w:val="000000" w:themeColor="text1"/>
          <w:sz w:val="20"/>
          <w:szCs w:val="20"/>
        </w:rPr>
        <w:t>Р Е Ш Е Н И Е</w:t>
      </w:r>
      <w:r w:rsidR="006F2552">
        <w:rPr>
          <w:rFonts w:ascii="Times New Roman" w:hAnsi="Times New Roman" w:cs="Times New Roman"/>
          <w:b/>
          <w:color w:val="000000" w:themeColor="text1"/>
          <w:sz w:val="20"/>
          <w:szCs w:val="20"/>
        </w:rPr>
        <w:t xml:space="preserve"> </w:t>
      </w:r>
      <w:r w:rsidRPr="00237117">
        <w:rPr>
          <w:rFonts w:ascii="Times New Roman" w:hAnsi="Times New Roman" w:cs="Times New Roman"/>
          <w:b/>
          <w:bCs/>
          <w:color w:val="000000" w:themeColor="text1"/>
          <w:sz w:val="20"/>
          <w:szCs w:val="20"/>
        </w:rPr>
        <w:t>об отказе в выдаче дубликата разрешения на строительство</w:t>
      </w:r>
    </w:p>
    <w:p w14:paraId="56ED9993" w14:textId="197BC10F" w:rsidR="00237117" w:rsidRPr="00237117" w:rsidRDefault="00237117" w:rsidP="006F2552">
      <w:pPr>
        <w:spacing w:after="0" w:line="240" w:lineRule="auto"/>
        <w:jc w:val="center"/>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__________________________________________________________________________________</w:t>
      </w:r>
    </w:p>
    <w:p w14:paraId="74298DB1" w14:textId="77777777" w:rsidR="00237117" w:rsidRPr="006F2552" w:rsidRDefault="00237117" w:rsidP="006F2552">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p w14:paraId="6907A167" w14:textId="017DF070" w:rsidR="00237117" w:rsidRPr="006F2552" w:rsidRDefault="00237117" w:rsidP="006F2552">
      <w:pPr>
        <w:spacing w:after="0" w:line="240" w:lineRule="auto"/>
        <w:jc w:val="both"/>
        <w:rPr>
          <w:rFonts w:ascii="Times New Roman" w:hAnsi="Times New Roman" w:cs="Times New Roman"/>
          <w:color w:val="000000" w:themeColor="text1"/>
          <w:sz w:val="16"/>
          <w:szCs w:val="16"/>
        </w:rPr>
      </w:pPr>
      <w:r w:rsidRPr="00237117">
        <w:rPr>
          <w:rFonts w:ascii="Times New Roman" w:hAnsi="Times New Roman" w:cs="Times New Roman"/>
          <w:color w:val="000000" w:themeColor="text1"/>
          <w:sz w:val="20"/>
          <w:szCs w:val="20"/>
        </w:rPr>
        <w:t xml:space="preserve">по результатам рассмотрения заявления </w:t>
      </w:r>
      <w:r w:rsidRPr="00237117">
        <w:rPr>
          <w:rFonts w:ascii="Times New Roman" w:hAnsi="Times New Roman" w:cs="Times New Roman"/>
          <w:bCs/>
          <w:color w:val="000000" w:themeColor="text1"/>
          <w:sz w:val="20"/>
          <w:szCs w:val="20"/>
        </w:rPr>
        <w:t>о выдаче дубликата разрешения на строительство</w:t>
      </w:r>
      <w:r w:rsidRPr="00237117">
        <w:rPr>
          <w:rFonts w:ascii="Times New Roman" w:hAnsi="Times New Roman" w:cs="Times New Roman"/>
          <w:color w:val="000000" w:themeColor="text1"/>
          <w:sz w:val="20"/>
          <w:szCs w:val="20"/>
        </w:rPr>
        <w:t xml:space="preserve"> от  ____________ № ______________ принято </w:t>
      </w:r>
      <w:r w:rsidR="006F2552" w:rsidRPr="00237117">
        <w:rPr>
          <w:rFonts w:ascii="Times New Roman" w:hAnsi="Times New Roman" w:cs="Times New Roman"/>
          <w:color w:val="000000" w:themeColor="text1"/>
          <w:sz w:val="20"/>
          <w:szCs w:val="20"/>
        </w:rPr>
        <w:t xml:space="preserve">решение об отказе в выдаче дубликата разрешения на строительство. </w:t>
      </w:r>
      <w:r w:rsidR="006F2552">
        <w:rPr>
          <w:rFonts w:ascii="Times New Roman" w:hAnsi="Times New Roman" w:cs="Times New Roman"/>
          <w:color w:val="000000" w:themeColor="text1"/>
          <w:sz w:val="20"/>
          <w:szCs w:val="20"/>
        </w:rPr>
        <w:t xml:space="preserve"> </w:t>
      </w:r>
      <w:r w:rsidRPr="006F2552">
        <w:rPr>
          <w:rFonts w:ascii="Times New Roman" w:hAnsi="Times New Roman" w:cs="Times New Roman"/>
          <w:color w:val="000000" w:themeColor="text1"/>
          <w:sz w:val="16"/>
          <w:szCs w:val="16"/>
        </w:rPr>
        <w:t>(дата и номер регистрации)</w:t>
      </w:r>
    </w:p>
    <w:tbl>
      <w:tblPr>
        <w:tblW w:w="10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103"/>
        <w:gridCol w:w="4044"/>
      </w:tblGrid>
      <w:tr w:rsidR="00237117" w:rsidRPr="006F2552" w14:paraId="22806B33" w14:textId="77777777" w:rsidTr="006F2552">
        <w:trPr>
          <w:trHeight w:val="20"/>
        </w:trPr>
        <w:tc>
          <w:tcPr>
            <w:tcW w:w="1418" w:type="dxa"/>
          </w:tcPr>
          <w:p w14:paraId="6D527C36" w14:textId="577DACD6" w:rsidR="00237117" w:rsidRPr="006F2552" w:rsidRDefault="00237117" w:rsidP="00237117">
            <w:pPr>
              <w:spacing w:after="0" w:line="240" w:lineRule="auto"/>
              <w:jc w:val="both"/>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 пункта Административного регламента</w:t>
            </w:r>
          </w:p>
        </w:tc>
        <w:tc>
          <w:tcPr>
            <w:tcW w:w="5103" w:type="dxa"/>
          </w:tcPr>
          <w:p w14:paraId="10740C38"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14:paraId="4F0589B3"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Разъяснение причин отказа в выдаче дубликата разрешения на строительство</w:t>
            </w:r>
          </w:p>
        </w:tc>
      </w:tr>
      <w:tr w:rsidR="00237117" w:rsidRPr="006F2552" w14:paraId="25D6B71A" w14:textId="77777777" w:rsidTr="006F2552">
        <w:trPr>
          <w:trHeight w:val="20"/>
        </w:trPr>
        <w:tc>
          <w:tcPr>
            <w:tcW w:w="1418" w:type="dxa"/>
          </w:tcPr>
          <w:p w14:paraId="339D4ED5" w14:textId="77777777" w:rsidR="00237117" w:rsidRPr="006F2552" w:rsidRDefault="00237117" w:rsidP="00237117">
            <w:pPr>
              <w:spacing w:after="0" w:line="240" w:lineRule="auto"/>
              <w:jc w:val="both"/>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пункт 2.30</w:t>
            </w:r>
          </w:p>
        </w:tc>
        <w:tc>
          <w:tcPr>
            <w:tcW w:w="5103" w:type="dxa"/>
          </w:tcPr>
          <w:p w14:paraId="34E609E9" w14:textId="77777777" w:rsidR="00237117" w:rsidRPr="006F2552" w:rsidRDefault="00237117" w:rsidP="00237117">
            <w:pPr>
              <w:spacing w:after="0" w:line="240" w:lineRule="auto"/>
              <w:jc w:val="both"/>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несоответствие заявителя кругу лиц, указанных в пункте 2.2 Административного регламента.</w:t>
            </w:r>
          </w:p>
        </w:tc>
        <w:tc>
          <w:tcPr>
            <w:tcW w:w="4044" w:type="dxa"/>
          </w:tcPr>
          <w:p w14:paraId="781702E3" w14:textId="77777777" w:rsidR="00237117" w:rsidRPr="006F2552" w:rsidRDefault="00237117" w:rsidP="00237117">
            <w:pPr>
              <w:spacing w:after="0" w:line="240" w:lineRule="auto"/>
              <w:rPr>
                <w:rFonts w:ascii="Times New Roman" w:hAnsi="Times New Roman" w:cs="Times New Roman"/>
                <w:i/>
                <w:color w:val="000000" w:themeColor="text1"/>
                <w:sz w:val="16"/>
                <w:szCs w:val="16"/>
              </w:rPr>
            </w:pPr>
            <w:r w:rsidRPr="006F2552">
              <w:rPr>
                <w:rFonts w:ascii="Times New Roman" w:hAnsi="Times New Roman" w:cs="Times New Roman"/>
                <w:i/>
                <w:color w:val="000000" w:themeColor="text1"/>
                <w:sz w:val="16"/>
                <w:szCs w:val="16"/>
              </w:rPr>
              <w:t>Указываются основания такого вывода</w:t>
            </w:r>
          </w:p>
        </w:tc>
      </w:tr>
    </w:tbl>
    <w:p w14:paraId="12B6BC3F" w14:textId="73C8E4BA" w:rsidR="00237117" w:rsidRPr="00237117" w:rsidRDefault="00237117" w:rsidP="006F2552">
      <w:pPr>
        <w:pStyle w:val="ConsPlusNonformat"/>
        <w:jc w:val="both"/>
        <w:rPr>
          <w:rFonts w:ascii="Times New Roman" w:hAnsi="Times New Roman" w:cs="Times New Roman"/>
          <w:color w:val="000000" w:themeColor="text1"/>
        </w:rPr>
      </w:pPr>
      <w:r w:rsidRPr="00237117">
        <w:rPr>
          <w:rFonts w:ascii="Times New Roman" w:hAnsi="Times New Roman" w:cs="Times New Roman"/>
          <w:color w:val="000000" w:themeColor="text1"/>
        </w:rPr>
        <w:lastRenderedPageBreak/>
        <w:t xml:space="preserve">Вы вправе повторно обратиться с заявлением </w:t>
      </w:r>
      <w:r w:rsidRPr="00237117">
        <w:rPr>
          <w:rFonts w:ascii="Times New Roman" w:hAnsi="Times New Roman" w:cs="Times New Roman"/>
          <w:bCs/>
          <w:color w:val="000000" w:themeColor="text1"/>
        </w:rPr>
        <w:t>о выдаче дубликата разрешения на строительство</w:t>
      </w:r>
      <w:r w:rsidRPr="00237117">
        <w:rPr>
          <w:rFonts w:ascii="Times New Roman" w:hAnsi="Times New Roman" w:cs="Times New Roman"/>
          <w:color w:val="000000" w:themeColor="text1"/>
        </w:rPr>
        <w:t xml:space="preserve"> после устранения указанного нарушения.</w:t>
      </w:r>
      <w:r w:rsidR="006F2552">
        <w:rPr>
          <w:rFonts w:ascii="Times New Roman" w:hAnsi="Times New Roman" w:cs="Times New Roman"/>
          <w:color w:val="000000" w:themeColor="text1"/>
        </w:rPr>
        <w:t xml:space="preserve"> </w:t>
      </w:r>
      <w:r w:rsidRPr="00237117">
        <w:rPr>
          <w:rFonts w:ascii="Times New Roman" w:hAnsi="Times New Roman" w:cs="Times New Roman"/>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r w:rsidR="006F2552">
        <w:rPr>
          <w:rFonts w:ascii="Times New Roman" w:hAnsi="Times New Roman" w:cs="Times New Roman"/>
          <w:color w:val="000000" w:themeColor="text1"/>
        </w:rPr>
        <w:t xml:space="preserve"> </w:t>
      </w:r>
      <w:r w:rsidRPr="00237117">
        <w:rPr>
          <w:rFonts w:ascii="Times New Roman" w:hAnsi="Times New Roman" w:cs="Times New Roman"/>
          <w:color w:val="000000" w:themeColor="text1"/>
        </w:rPr>
        <w:t xml:space="preserve">Дополнительно информируем:____________________________________________________________________________________________.    </w:t>
      </w:r>
    </w:p>
    <w:p w14:paraId="07606D72" w14:textId="77777777" w:rsidR="00237117" w:rsidRPr="006F2552" w:rsidRDefault="00237117" w:rsidP="00237117">
      <w:pPr>
        <w:pStyle w:val="ConsPlusNonformat"/>
        <w:ind w:firstLine="708"/>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10632" w:type="dxa"/>
        <w:tblLayout w:type="fixed"/>
        <w:tblCellMar>
          <w:left w:w="28" w:type="dxa"/>
          <w:right w:w="28" w:type="dxa"/>
        </w:tblCellMar>
        <w:tblLook w:val="0000" w:firstRow="0" w:lastRow="0" w:firstColumn="0" w:lastColumn="0" w:noHBand="0" w:noVBand="0"/>
      </w:tblPr>
      <w:tblGrid>
        <w:gridCol w:w="3119"/>
        <w:gridCol w:w="283"/>
        <w:gridCol w:w="2269"/>
        <w:gridCol w:w="283"/>
        <w:gridCol w:w="4678"/>
      </w:tblGrid>
      <w:tr w:rsidR="00237117" w:rsidRPr="006F2552" w14:paraId="5BA2C02F" w14:textId="77777777" w:rsidTr="006F2552">
        <w:tc>
          <w:tcPr>
            <w:tcW w:w="3119" w:type="dxa"/>
            <w:tcBorders>
              <w:top w:val="nil"/>
              <w:left w:val="nil"/>
              <w:bottom w:val="single" w:sz="4" w:space="0" w:color="auto"/>
              <w:right w:val="nil"/>
            </w:tcBorders>
            <w:vAlign w:val="bottom"/>
          </w:tcPr>
          <w:p w14:paraId="2D2A4D29"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4ADEDD82"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62E4A63B"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78CA15BF"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4678" w:type="dxa"/>
            <w:tcBorders>
              <w:top w:val="nil"/>
              <w:left w:val="nil"/>
              <w:bottom w:val="single" w:sz="4" w:space="0" w:color="auto"/>
              <w:right w:val="nil"/>
            </w:tcBorders>
            <w:vAlign w:val="bottom"/>
          </w:tcPr>
          <w:p w14:paraId="7BB14B4D"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6F2552" w14:paraId="593A6E03" w14:textId="77777777" w:rsidTr="006F2552">
        <w:tc>
          <w:tcPr>
            <w:tcW w:w="3119" w:type="dxa"/>
            <w:tcBorders>
              <w:top w:val="nil"/>
              <w:left w:val="nil"/>
              <w:bottom w:val="nil"/>
              <w:right w:val="nil"/>
            </w:tcBorders>
          </w:tcPr>
          <w:p w14:paraId="0DB3A49E"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(должность)</w:t>
            </w:r>
          </w:p>
        </w:tc>
        <w:tc>
          <w:tcPr>
            <w:tcW w:w="283" w:type="dxa"/>
            <w:tcBorders>
              <w:top w:val="nil"/>
              <w:left w:val="nil"/>
              <w:bottom w:val="nil"/>
              <w:right w:val="nil"/>
            </w:tcBorders>
          </w:tcPr>
          <w:p w14:paraId="3FBEF733"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1C1E230A"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4B33035C"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4678" w:type="dxa"/>
            <w:tcBorders>
              <w:top w:val="nil"/>
              <w:left w:val="nil"/>
              <w:bottom w:val="nil"/>
              <w:right w:val="nil"/>
            </w:tcBorders>
          </w:tcPr>
          <w:p w14:paraId="7F14BA42"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(фамилия, имя, отчество (при наличии)</w:t>
            </w:r>
          </w:p>
        </w:tc>
      </w:tr>
    </w:tbl>
    <w:p w14:paraId="319B42A1"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Дата</w:t>
      </w:r>
    </w:p>
    <w:p w14:paraId="22405787" w14:textId="7E37D9FA" w:rsidR="00237117" w:rsidRPr="00237117" w:rsidRDefault="00237117" w:rsidP="006F2552">
      <w:pPr>
        <w:autoSpaceDE w:val="0"/>
        <w:autoSpaceDN w:val="0"/>
        <w:spacing w:after="0" w:line="240" w:lineRule="auto"/>
        <w:rPr>
          <w:rFonts w:ascii="Times New Roman" w:eastAsia="Calibri" w:hAnsi="Times New Roman" w:cs="Times New Roman"/>
          <w:color w:val="000000" w:themeColor="text1"/>
          <w:sz w:val="20"/>
          <w:szCs w:val="20"/>
        </w:rPr>
      </w:pPr>
      <w:r w:rsidRPr="00237117">
        <w:rPr>
          <w:rFonts w:ascii="Times New Roman" w:eastAsia="Calibri" w:hAnsi="Times New Roman" w:cs="Times New Roman"/>
          <w:color w:val="000000" w:themeColor="text1"/>
          <w:sz w:val="20"/>
          <w:szCs w:val="20"/>
        </w:rPr>
        <w:t xml:space="preserve">ПРИЛОЖЕНИЕ № 12 к Административному регламенту предоставления муниципальной услуги </w:t>
      </w:r>
      <w:r w:rsidRPr="00237117">
        <w:rPr>
          <w:rFonts w:ascii="Times New Roman" w:hAnsi="Times New Roman" w:cs="Times New Roman"/>
          <w:color w:val="000000" w:themeColor="text1"/>
          <w:sz w:val="20"/>
          <w:szCs w:val="20"/>
        </w:rPr>
        <w:t>ФОРМА</w:t>
      </w:r>
    </w:p>
    <w:p w14:paraId="585C446E" w14:textId="2278E7DA" w:rsidR="00237117" w:rsidRPr="00237117" w:rsidRDefault="00237117" w:rsidP="00237117">
      <w:pPr>
        <w:autoSpaceDE w:val="0"/>
        <w:autoSpaceDN w:val="0"/>
        <w:spacing w:after="0" w:line="240" w:lineRule="auto"/>
        <w:jc w:val="center"/>
        <w:rPr>
          <w:rFonts w:ascii="Times New Roman" w:hAnsi="Times New Roman" w:cs="Times New Roman"/>
          <w:b/>
          <w:color w:val="000000" w:themeColor="text1"/>
          <w:sz w:val="20"/>
          <w:szCs w:val="20"/>
        </w:rPr>
      </w:pPr>
      <w:r w:rsidRPr="00237117">
        <w:rPr>
          <w:rFonts w:ascii="Times New Roman" w:hAnsi="Times New Roman" w:cs="Times New Roman"/>
          <w:b/>
          <w:bCs/>
          <w:color w:val="000000" w:themeColor="text1"/>
          <w:sz w:val="20"/>
          <w:szCs w:val="20"/>
        </w:rPr>
        <w:t>З А Я В Л Е Н И Е</w:t>
      </w:r>
      <w:r w:rsidR="006F2552">
        <w:rPr>
          <w:rFonts w:ascii="Times New Roman" w:hAnsi="Times New Roman" w:cs="Times New Roman"/>
          <w:b/>
          <w:bCs/>
          <w:color w:val="000000" w:themeColor="text1"/>
          <w:sz w:val="20"/>
          <w:szCs w:val="20"/>
        </w:rPr>
        <w:t xml:space="preserve"> </w:t>
      </w:r>
      <w:r w:rsidRPr="00237117">
        <w:rPr>
          <w:rFonts w:ascii="Times New Roman" w:hAnsi="Times New Roman" w:cs="Times New Roman"/>
          <w:b/>
          <w:bCs/>
          <w:color w:val="000000" w:themeColor="text1"/>
          <w:sz w:val="20"/>
          <w:szCs w:val="20"/>
        </w:rPr>
        <w:t xml:space="preserve">об оставлении заявления о выдаче разрешения на строительство, </w:t>
      </w:r>
      <w:r w:rsidRPr="00237117">
        <w:rPr>
          <w:rFonts w:ascii="Times New Roman" w:hAnsi="Times New Roman" w:cs="Times New Roman"/>
          <w:b/>
          <w:color w:val="000000" w:themeColor="text1"/>
          <w:sz w:val="20"/>
          <w:szCs w:val="20"/>
        </w:rPr>
        <w:t xml:space="preserve">заявления о внесении изменений в разрешение на строительство, </w:t>
      </w:r>
      <w:r w:rsidRPr="00237117">
        <w:rPr>
          <w:rFonts w:ascii="Times New Roman" w:hAnsi="Times New Roman" w:cs="Times New Roman"/>
          <w:b/>
          <w:bCs/>
          <w:color w:val="000000" w:themeColor="text1"/>
          <w:sz w:val="20"/>
          <w:szCs w:val="20"/>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6F2552">
        <w:rPr>
          <w:rFonts w:ascii="Times New Roman" w:hAnsi="Times New Roman" w:cs="Times New Roman"/>
          <w:b/>
          <w:bCs/>
          <w:color w:val="000000" w:themeColor="text1"/>
          <w:sz w:val="20"/>
          <w:szCs w:val="20"/>
        </w:rPr>
        <w:t xml:space="preserve"> </w:t>
      </w:r>
      <w:r w:rsidRPr="00237117">
        <w:rPr>
          <w:rFonts w:ascii="Times New Roman" w:hAnsi="Times New Roman" w:cs="Times New Roman"/>
          <w:b/>
          <w:color w:val="000000" w:themeColor="text1"/>
          <w:sz w:val="20"/>
          <w:szCs w:val="20"/>
        </w:rPr>
        <w:t xml:space="preserve"> уведомления о переходе прав на земельный участок, права пользования недрами, об образовании земельного участка</w:t>
      </w:r>
      <w:r w:rsidRPr="00237117">
        <w:rPr>
          <w:rFonts w:ascii="Times New Roman" w:hAnsi="Times New Roman" w:cs="Times New Roman"/>
          <w:b/>
          <w:bCs/>
          <w:color w:val="000000" w:themeColor="text1"/>
          <w:sz w:val="20"/>
          <w:szCs w:val="20"/>
        </w:rPr>
        <w:t xml:space="preserve"> без рассмотрения</w:t>
      </w:r>
    </w:p>
    <w:p w14:paraId="66BA047A" w14:textId="77777777" w:rsidR="00237117" w:rsidRPr="00237117" w:rsidRDefault="00237117" w:rsidP="00237117">
      <w:pPr>
        <w:autoSpaceDE w:val="0"/>
        <w:autoSpaceDN w:val="0"/>
        <w:spacing w:after="0" w:line="240" w:lineRule="auto"/>
        <w:jc w:val="right"/>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«__» __________ 20___ г.</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237117" w:rsidRPr="006F2552" w14:paraId="75445634" w14:textId="77777777" w:rsidTr="006F2552">
        <w:trPr>
          <w:trHeight w:val="165"/>
        </w:trPr>
        <w:tc>
          <w:tcPr>
            <w:tcW w:w="10773" w:type="dxa"/>
            <w:tcBorders>
              <w:top w:val="nil"/>
              <w:left w:val="nil"/>
              <w:right w:val="nil"/>
            </w:tcBorders>
          </w:tcPr>
          <w:p w14:paraId="128E3999" w14:textId="77777777" w:rsidR="00237117" w:rsidRPr="006F2552"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6F2552" w14:paraId="38C3056F" w14:textId="77777777" w:rsidTr="006F2552">
        <w:trPr>
          <w:trHeight w:val="126"/>
        </w:trPr>
        <w:tc>
          <w:tcPr>
            <w:tcW w:w="10773" w:type="dxa"/>
            <w:tcBorders>
              <w:left w:val="nil"/>
              <w:bottom w:val="single" w:sz="4" w:space="0" w:color="auto"/>
              <w:right w:val="nil"/>
            </w:tcBorders>
          </w:tcPr>
          <w:p w14:paraId="59AC0EDC" w14:textId="77777777" w:rsidR="00237117" w:rsidRPr="006F2552" w:rsidRDefault="00237117" w:rsidP="00237117">
            <w:pPr>
              <w:autoSpaceDE w:val="0"/>
              <w:autoSpaceDN w:val="0"/>
              <w:spacing w:after="0" w:line="240" w:lineRule="auto"/>
              <w:jc w:val="right"/>
              <w:rPr>
                <w:rFonts w:ascii="Times New Roman" w:hAnsi="Times New Roman" w:cs="Times New Roman"/>
                <w:color w:val="000000" w:themeColor="text1"/>
                <w:sz w:val="16"/>
                <w:szCs w:val="16"/>
              </w:rPr>
            </w:pPr>
          </w:p>
        </w:tc>
      </w:tr>
      <w:tr w:rsidR="00237117" w:rsidRPr="006F2552" w14:paraId="7AD12AB3" w14:textId="77777777" w:rsidTr="006F2552">
        <w:trPr>
          <w:trHeight w:val="135"/>
        </w:trPr>
        <w:tc>
          <w:tcPr>
            <w:tcW w:w="10773" w:type="dxa"/>
            <w:tcBorders>
              <w:left w:val="nil"/>
              <w:bottom w:val="nil"/>
              <w:right w:val="nil"/>
            </w:tcBorders>
          </w:tcPr>
          <w:p w14:paraId="1A6048AF" w14:textId="7835BC80" w:rsidR="00237117" w:rsidRPr="006F2552" w:rsidRDefault="00237117" w:rsidP="006F2552">
            <w:pPr>
              <w:autoSpaceDE w:val="0"/>
              <w:autoSpaceDN w:val="0"/>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(наименование уполномоченного на выдачу разрешений на строительство органа местного самоуправления)</w:t>
            </w:r>
          </w:p>
        </w:tc>
      </w:tr>
    </w:tbl>
    <w:p w14:paraId="4E7844D7" w14:textId="19363676" w:rsidR="00237117" w:rsidRPr="00237117" w:rsidRDefault="00237117" w:rsidP="006F2552">
      <w:pPr>
        <w:spacing w:after="0" w:line="240" w:lineRule="auto"/>
        <w:jc w:val="both"/>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Прошу оставить __________________________________________________*от ________________№_________________ без рассмотрения.</w:t>
      </w:r>
      <w:r w:rsidR="006F2552">
        <w:rPr>
          <w:rFonts w:ascii="Times New Roman" w:hAnsi="Times New Roman" w:cs="Times New Roman"/>
          <w:color w:val="000000" w:themeColor="text1"/>
          <w:sz w:val="20"/>
          <w:szCs w:val="20"/>
        </w:rPr>
        <w:t xml:space="preserve">                                                                                                                      </w:t>
      </w:r>
      <w:r w:rsidRPr="006F2552">
        <w:rPr>
          <w:rFonts w:ascii="Times New Roman" w:hAnsi="Times New Roman" w:cs="Times New Roman"/>
          <w:color w:val="000000" w:themeColor="text1"/>
          <w:sz w:val="16"/>
          <w:szCs w:val="16"/>
        </w:rPr>
        <w:t>(дата и номер регистрации)</w:t>
      </w:r>
    </w:p>
    <w:tbl>
      <w:tblPr>
        <w:tblpPr w:leftFromText="180" w:rightFromText="180" w:vertAnchor="text" w:horzAnchor="margin" w:tblpY="314"/>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498"/>
        <w:gridCol w:w="618"/>
        <w:gridCol w:w="12"/>
      </w:tblGrid>
      <w:tr w:rsidR="00237117" w:rsidRPr="006F2552" w14:paraId="50276A86" w14:textId="77777777" w:rsidTr="006F2552">
        <w:trPr>
          <w:trHeight w:val="20"/>
        </w:trPr>
        <w:tc>
          <w:tcPr>
            <w:tcW w:w="10695" w:type="dxa"/>
            <w:gridSpan w:val="4"/>
            <w:tcBorders>
              <w:top w:val="nil"/>
              <w:left w:val="nil"/>
              <w:right w:val="nil"/>
            </w:tcBorders>
          </w:tcPr>
          <w:p w14:paraId="76F5D633" w14:textId="77777777" w:rsidR="00237117" w:rsidRPr="006F2552" w:rsidRDefault="00237117" w:rsidP="006F2552">
            <w:pPr>
              <w:spacing w:after="0" w:line="240" w:lineRule="auto"/>
              <w:contextualSpacing/>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 Сведения о застройщике</w:t>
            </w:r>
          </w:p>
        </w:tc>
      </w:tr>
      <w:tr w:rsidR="00237117" w:rsidRPr="006F2552" w14:paraId="5AB8F505" w14:textId="77777777" w:rsidTr="006F2552">
        <w:trPr>
          <w:gridAfter w:val="1"/>
          <w:wAfter w:w="12" w:type="dxa"/>
          <w:trHeight w:val="20"/>
        </w:trPr>
        <w:tc>
          <w:tcPr>
            <w:tcW w:w="567" w:type="dxa"/>
          </w:tcPr>
          <w:p w14:paraId="132E643C"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1.1</w:t>
            </w:r>
          </w:p>
        </w:tc>
        <w:tc>
          <w:tcPr>
            <w:tcW w:w="9498" w:type="dxa"/>
          </w:tcPr>
          <w:p w14:paraId="75C80532"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Сведения о физическом лице, в случае если застройщиком является физическое лицо:</w:t>
            </w:r>
          </w:p>
        </w:tc>
        <w:tc>
          <w:tcPr>
            <w:tcW w:w="618" w:type="dxa"/>
          </w:tcPr>
          <w:p w14:paraId="157C403C"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418E834C" w14:textId="77777777" w:rsidTr="006F2552">
        <w:trPr>
          <w:gridAfter w:val="1"/>
          <w:wAfter w:w="12" w:type="dxa"/>
          <w:trHeight w:val="20"/>
        </w:trPr>
        <w:tc>
          <w:tcPr>
            <w:tcW w:w="567" w:type="dxa"/>
          </w:tcPr>
          <w:p w14:paraId="049C95A4"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1.1.1</w:t>
            </w:r>
          </w:p>
        </w:tc>
        <w:tc>
          <w:tcPr>
            <w:tcW w:w="9498" w:type="dxa"/>
          </w:tcPr>
          <w:p w14:paraId="0625595F" w14:textId="67FF0FBB"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Фамилия, имя, отчество (при наличии)</w:t>
            </w:r>
          </w:p>
        </w:tc>
        <w:tc>
          <w:tcPr>
            <w:tcW w:w="618" w:type="dxa"/>
          </w:tcPr>
          <w:p w14:paraId="61E24C1B"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2568737E" w14:textId="77777777" w:rsidTr="006F2552">
        <w:trPr>
          <w:gridAfter w:val="1"/>
          <w:wAfter w:w="12" w:type="dxa"/>
          <w:trHeight w:val="20"/>
        </w:trPr>
        <w:tc>
          <w:tcPr>
            <w:tcW w:w="567" w:type="dxa"/>
          </w:tcPr>
          <w:p w14:paraId="134FCC22"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1.1.2</w:t>
            </w:r>
          </w:p>
        </w:tc>
        <w:tc>
          <w:tcPr>
            <w:tcW w:w="9498" w:type="dxa"/>
          </w:tcPr>
          <w:p w14:paraId="7756FFCD"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 xml:space="preserve">Реквизиты документа, удостоверяющего личность </w:t>
            </w:r>
            <w:r w:rsidRPr="006F2552">
              <w:rPr>
                <w:rFonts w:ascii="Times New Roman" w:hAnsi="Times New Roman" w:cs="Times New Roman"/>
                <w:color w:val="000000" w:themeColor="text1"/>
                <w:sz w:val="16"/>
                <w:szCs w:val="16"/>
              </w:rPr>
              <w:t>(не указываются в случае, если застройщик является индивидуальным предпринимателем)</w:t>
            </w:r>
          </w:p>
        </w:tc>
        <w:tc>
          <w:tcPr>
            <w:tcW w:w="618" w:type="dxa"/>
          </w:tcPr>
          <w:p w14:paraId="5FA0584D"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3801CC1D" w14:textId="77777777" w:rsidTr="006F2552">
        <w:trPr>
          <w:gridAfter w:val="1"/>
          <w:wAfter w:w="12" w:type="dxa"/>
          <w:trHeight w:val="20"/>
        </w:trPr>
        <w:tc>
          <w:tcPr>
            <w:tcW w:w="567" w:type="dxa"/>
          </w:tcPr>
          <w:p w14:paraId="3323635E"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1.1.3</w:t>
            </w:r>
          </w:p>
        </w:tc>
        <w:tc>
          <w:tcPr>
            <w:tcW w:w="9498" w:type="dxa"/>
          </w:tcPr>
          <w:p w14:paraId="6FA7E8A2"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Основной государственный регистрационный номер индивидуального предпринимателя</w:t>
            </w:r>
          </w:p>
        </w:tc>
        <w:tc>
          <w:tcPr>
            <w:tcW w:w="618" w:type="dxa"/>
          </w:tcPr>
          <w:p w14:paraId="179486BD"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301FAA5A" w14:textId="77777777" w:rsidTr="006F2552">
        <w:trPr>
          <w:gridAfter w:val="1"/>
          <w:wAfter w:w="12" w:type="dxa"/>
          <w:trHeight w:val="20"/>
        </w:trPr>
        <w:tc>
          <w:tcPr>
            <w:tcW w:w="567" w:type="dxa"/>
          </w:tcPr>
          <w:p w14:paraId="38004B01"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1.2</w:t>
            </w:r>
          </w:p>
        </w:tc>
        <w:tc>
          <w:tcPr>
            <w:tcW w:w="9498" w:type="dxa"/>
          </w:tcPr>
          <w:p w14:paraId="7E4A305D"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Сведения о юридическом лице:</w:t>
            </w:r>
          </w:p>
        </w:tc>
        <w:tc>
          <w:tcPr>
            <w:tcW w:w="618" w:type="dxa"/>
          </w:tcPr>
          <w:p w14:paraId="7F2E592A"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6BB125F1" w14:textId="77777777" w:rsidTr="006F2552">
        <w:trPr>
          <w:gridAfter w:val="1"/>
          <w:wAfter w:w="12" w:type="dxa"/>
          <w:trHeight w:val="20"/>
        </w:trPr>
        <w:tc>
          <w:tcPr>
            <w:tcW w:w="567" w:type="dxa"/>
          </w:tcPr>
          <w:p w14:paraId="49D70F8B"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1.2.1</w:t>
            </w:r>
          </w:p>
        </w:tc>
        <w:tc>
          <w:tcPr>
            <w:tcW w:w="9498" w:type="dxa"/>
          </w:tcPr>
          <w:p w14:paraId="5A7C20F6"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Полное наименование</w:t>
            </w:r>
          </w:p>
        </w:tc>
        <w:tc>
          <w:tcPr>
            <w:tcW w:w="618" w:type="dxa"/>
          </w:tcPr>
          <w:p w14:paraId="6709528F"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3D94D2C3" w14:textId="77777777" w:rsidTr="006F2552">
        <w:trPr>
          <w:gridAfter w:val="1"/>
          <w:wAfter w:w="12" w:type="dxa"/>
          <w:trHeight w:val="20"/>
        </w:trPr>
        <w:tc>
          <w:tcPr>
            <w:tcW w:w="567" w:type="dxa"/>
          </w:tcPr>
          <w:p w14:paraId="06098145"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1.2.2</w:t>
            </w:r>
          </w:p>
        </w:tc>
        <w:tc>
          <w:tcPr>
            <w:tcW w:w="9498" w:type="dxa"/>
          </w:tcPr>
          <w:p w14:paraId="35B0EB24"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Основной государственный регистрационный номер</w:t>
            </w:r>
          </w:p>
        </w:tc>
        <w:tc>
          <w:tcPr>
            <w:tcW w:w="618" w:type="dxa"/>
          </w:tcPr>
          <w:p w14:paraId="5F398AF5"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r w:rsidR="00237117" w:rsidRPr="006F2552" w14:paraId="49559C3C" w14:textId="77777777" w:rsidTr="006F2552">
        <w:trPr>
          <w:gridAfter w:val="1"/>
          <w:wAfter w:w="12" w:type="dxa"/>
          <w:trHeight w:val="20"/>
        </w:trPr>
        <w:tc>
          <w:tcPr>
            <w:tcW w:w="567" w:type="dxa"/>
          </w:tcPr>
          <w:p w14:paraId="1166630D" w14:textId="77777777" w:rsidR="00237117" w:rsidRPr="006F2552" w:rsidRDefault="00237117" w:rsidP="006F2552">
            <w:pPr>
              <w:spacing w:after="0" w:line="240" w:lineRule="auto"/>
              <w:jc w:val="center"/>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1.2.3</w:t>
            </w:r>
          </w:p>
        </w:tc>
        <w:tc>
          <w:tcPr>
            <w:tcW w:w="9498" w:type="dxa"/>
          </w:tcPr>
          <w:p w14:paraId="1FF2A5E4"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r w:rsidRPr="006F2552">
              <w:rPr>
                <w:rFonts w:ascii="Times New Roman" w:eastAsia="Calibri" w:hAnsi="Times New Roman" w:cs="Times New Roman"/>
                <w:color w:val="000000" w:themeColor="text1"/>
                <w:sz w:val="16"/>
                <w:szCs w:val="16"/>
              </w:rPr>
              <w:t>Идентификационный номер налогоплательщика – юридического лица</w:t>
            </w:r>
          </w:p>
        </w:tc>
        <w:tc>
          <w:tcPr>
            <w:tcW w:w="618" w:type="dxa"/>
          </w:tcPr>
          <w:p w14:paraId="3AD2F033" w14:textId="77777777" w:rsidR="00237117" w:rsidRPr="006F2552" w:rsidRDefault="00237117" w:rsidP="006F2552">
            <w:pPr>
              <w:spacing w:after="0" w:line="240" w:lineRule="auto"/>
              <w:rPr>
                <w:rFonts w:ascii="Times New Roman" w:eastAsia="Calibri" w:hAnsi="Times New Roman" w:cs="Times New Roman"/>
                <w:color w:val="000000" w:themeColor="text1"/>
                <w:sz w:val="16"/>
                <w:szCs w:val="16"/>
              </w:rPr>
            </w:pPr>
          </w:p>
        </w:tc>
      </w:tr>
    </w:tbl>
    <w:p w14:paraId="74577D1D" w14:textId="77777777" w:rsidR="00237117" w:rsidRPr="00237117" w:rsidRDefault="00237117" w:rsidP="00237117">
      <w:pPr>
        <w:spacing w:after="0" w:line="240" w:lineRule="auto"/>
        <w:ind w:right="423"/>
        <w:jc w:val="both"/>
        <w:rPr>
          <w:rFonts w:ascii="Times New Roman" w:hAnsi="Times New Roman" w:cs="Times New Roman"/>
          <w:color w:val="000000" w:themeColor="text1"/>
          <w:sz w:val="20"/>
          <w:szCs w:val="20"/>
        </w:rPr>
      </w:pPr>
    </w:p>
    <w:p w14:paraId="5B67C123"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 xml:space="preserve">Приложение:___________________________________________________________ </w:t>
      </w:r>
    </w:p>
    <w:p w14:paraId="36694271" w14:textId="77777777" w:rsidR="00237117" w:rsidRPr="00237117" w:rsidRDefault="00237117" w:rsidP="00237117">
      <w:pPr>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Номер телефона и адрес электронной почты для связи:_______________________</w:t>
      </w:r>
    </w:p>
    <w:p w14:paraId="0D3A9490" w14:textId="55480818" w:rsidR="00237117" w:rsidRPr="00237117" w:rsidRDefault="00237117" w:rsidP="0058604C">
      <w:pPr>
        <w:tabs>
          <w:tab w:val="left" w:pos="1968"/>
        </w:tabs>
        <w:spacing w:after="0" w:line="240" w:lineRule="auto"/>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Результат рассмотрения настоящего заявления прошу:</w:t>
      </w:r>
    </w:p>
    <w:tbl>
      <w:tblPr>
        <w:tblpPr w:leftFromText="180" w:rightFromText="180" w:vertAnchor="text" w:tblpY="1"/>
        <w:tblOverlap w:val="neve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1130"/>
        <w:gridCol w:w="11"/>
      </w:tblGrid>
      <w:tr w:rsidR="00237117" w:rsidRPr="006F2552" w14:paraId="07962F45" w14:textId="77777777" w:rsidTr="006F2552">
        <w:trPr>
          <w:gridAfter w:val="1"/>
          <w:wAfter w:w="11" w:type="dxa"/>
        </w:trPr>
        <w:tc>
          <w:tcPr>
            <w:tcW w:w="9634" w:type="dxa"/>
            <w:shd w:val="clear" w:color="auto" w:fill="auto"/>
          </w:tcPr>
          <w:p w14:paraId="1B621A54" w14:textId="77777777" w:rsidR="00237117" w:rsidRPr="006F2552" w:rsidRDefault="00237117" w:rsidP="00237117">
            <w:pPr>
              <w:autoSpaceDE w:val="0"/>
              <w:autoSpaceDN w:val="0"/>
              <w:spacing w:after="0" w:line="240" w:lineRule="auto"/>
              <w:rPr>
                <w:rFonts w:ascii="Times New Roman" w:hAnsi="Times New Roman" w:cs="Times New Roman"/>
                <w:i/>
                <w:color w:val="000000" w:themeColor="text1"/>
                <w:sz w:val="16"/>
                <w:szCs w:val="16"/>
              </w:rPr>
            </w:pPr>
            <w:r w:rsidRPr="006F2552">
              <w:rPr>
                <w:rFonts w:ascii="Times New Roman" w:hAnsi="Times New Roman" w:cs="Times New Roman"/>
                <w:color w:val="000000" w:themeColor="text1"/>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1D98BCF8" w14:textId="77777777" w:rsidR="00237117" w:rsidRPr="006F2552"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6F2552" w14:paraId="6293EADC" w14:textId="77777777" w:rsidTr="006F2552">
        <w:trPr>
          <w:gridAfter w:val="1"/>
          <w:wAfter w:w="11" w:type="dxa"/>
        </w:trPr>
        <w:tc>
          <w:tcPr>
            <w:tcW w:w="9634" w:type="dxa"/>
            <w:shd w:val="clear" w:color="auto" w:fill="auto"/>
          </w:tcPr>
          <w:p w14:paraId="27A00DE2" w14:textId="3075BE05" w:rsidR="00237117" w:rsidRPr="006F2552" w:rsidRDefault="00237117" w:rsidP="00237117">
            <w:pPr>
              <w:autoSpaceDE w:val="0"/>
              <w:autoSpaceDN w:val="0"/>
              <w:spacing w:after="0" w:line="240" w:lineRule="auto"/>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выдать</w:t>
            </w:r>
            <w:r w:rsidRPr="006F2552">
              <w:rPr>
                <w:rFonts w:ascii="Times New Roman" w:hAnsi="Times New Roman" w:cs="Times New Roman"/>
                <w:bCs/>
                <w:color w:val="000000" w:themeColor="text1"/>
                <w:sz w:val="16"/>
                <w:szCs w:val="16"/>
              </w:rPr>
              <w:t xml:space="preserve"> на бумажном носителе</w:t>
            </w:r>
            <w:r w:rsidRPr="006F2552">
              <w:rPr>
                <w:rFonts w:ascii="Times New Roman" w:hAnsi="Times New Roman" w:cs="Times New Roman"/>
                <w:color w:val="000000" w:themeColor="text1"/>
                <w:sz w:val="16"/>
                <w:szCs w:val="16"/>
              </w:rPr>
              <w:t xml:space="preserve"> при личном обращении </w:t>
            </w:r>
            <w:r w:rsidRPr="006F2552">
              <w:rPr>
                <w:rFonts w:ascii="Times New Roman" w:hAnsi="Times New Roman" w:cs="Times New Roman"/>
                <w:bCs/>
                <w:color w:val="000000" w:themeColor="text1"/>
                <w:sz w:val="16"/>
                <w:szCs w:val="16"/>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6F2552">
              <w:rPr>
                <w:rFonts w:ascii="Times New Roman" w:hAnsi="Times New Roman" w:cs="Times New Roman"/>
                <w:color w:val="000000" w:themeColor="text1"/>
                <w:sz w:val="16"/>
                <w:szCs w:val="16"/>
              </w:rPr>
              <w:t xml:space="preserve"> расположенный по адресу:</w:t>
            </w:r>
          </w:p>
        </w:tc>
        <w:tc>
          <w:tcPr>
            <w:tcW w:w="1130" w:type="dxa"/>
            <w:shd w:val="clear" w:color="auto" w:fill="auto"/>
          </w:tcPr>
          <w:p w14:paraId="42416A32" w14:textId="77777777" w:rsidR="00237117" w:rsidRPr="006F2552"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6F2552" w14:paraId="6646C33D" w14:textId="77777777" w:rsidTr="006F2552">
        <w:trPr>
          <w:gridAfter w:val="1"/>
          <w:wAfter w:w="11" w:type="dxa"/>
        </w:trPr>
        <w:tc>
          <w:tcPr>
            <w:tcW w:w="9634" w:type="dxa"/>
            <w:shd w:val="clear" w:color="auto" w:fill="auto"/>
          </w:tcPr>
          <w:p w14:paraId="5FA5ECEF" w14:textId="1759D766" w:rsidR="00237117" w:rsidRPr="006F2552" w:rsidRDefault="00237117" w:rsidP="00237117">
            <w:pPr>
              <w:autoSpaceDE w:val="0"/>
              <w:autoSpaceDN w:val="0"/>
              <w:spacing w:after="0" w:line="240" w:lineRule="auto"/>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направить</w:t>
            </w:r>
            <w:r w:rsidRPr="006F2552">
              <w:rPr>
                <w:rFonts w:ascii="Times New Roman" w:hAnsi="Times New Roman" w:cs="Times New Roman"/>
                <w:bCs/>
                <w:color w:val="000000" w:themeColor="text1"/>
                <w:sz w:val="16"/>
                <w:szCs w:val="16"/>
              </w:rPr>
              <w:t xml:space="preserve"> на бумажном носителе</w:t>
            </w:r>
            <w:r w:rsidRPr="006F2552">
              <w:rPr>
                <w:rFonts w:ascii="Times New Roman" w:hAnsi="Times New Roman" w:cs="Times New Roman"/>
                <w:color w:val="000000" w:themeColor="text1"/>
                <w:sz w:val="16"/>
                <w:szCs w:val="16"/>
              </w:rPr>
              <w:t xml:space="preserve"> на почтовый адрес: ________________________________________________</w:t>
            </w:r>
          </w:p>
        </w:tc>
        <w:tc>
          <w:tcPr>
            <w:tcW w:w="1130" w:type="dxa"/>
            <w:shd w:val="clear" w:color="auto" w:fill="auto"/>
          </w:tcPr>
          <w:p w14:paraId="7B7F860E" w14:textId="77777777" w:rsidR="00237117" w:rsidRPr="006F2552"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6F2552" w14:paraId="176C6EFD" w14:textId="77777777" w:rsidTr="006F2552">
        <w:trPr>
          <w:gridAfter w:val="1"/>
          <w:wAfter w:w="11" w:type="dxa"/>
        </w:trPr>
        <w:tc>
          <w:tcPr>
            <w:tcW w:w="9634" w:type="dxa"/>
            <w:shd w:val="clear" w:color="auto" w:fill="auto"/>
          </w:tcPr>
          <w:p w14:paraId="43BCFA9D" w14:textId="77777777" w:rsidR="00237117" w:rsidRPr="006F2552" w:rsidRDefault="00237117" w:rsidP="00237117">
            <w:pPr>
              <w:autoSpaceDE w:val="0"/>
              <w:autoSpaceDN w:val="0"/>
              <w:spacing w:after="0" w:line="240" w:lineRule="auto"/>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43E731C0" w14:textId="77777777" w:rsidR="00237117" w:rsidRPr="006F2552" w:rsidRDefault="00237117" w:rsidP="00237117">
            <w:pPr>
              <w:autoSpaceDE w:val="0"/>
              <w:autoSpaceDN w:val="0"/>
              <w:spacing w:after="0" w:line="240" w:lineRule="auto"/>
              <w:rPr>
                <w:rFonts w:ascii="Times New Roman" w:hAnsi="Times New Roman" w:cs="Times New Roman"/>
                <w:color w:val="000000" w:themeColor="text1"/>
                <w:sz w:val="16"/>
                <w:szCs w:val="16"/>
              </w:rPr>
            </w:pPr>
          </w:p>
        </w:tc>
      </w:tr>
      <w:tr w:rsidR="00237117" w:rsidRPr="006F2552" w14:paraId="069786F0" w14:textId="77777777" w:rsidTr="006F2552">
        <w:tc>
          <w:tcPr>
            <w:tcW w:w="10775" w:type="dxa"/>
            <w:gridSpan w:val="3"/>
            <w:shd w:val="clear" w:color="auto" w:fill="auto"/>
          </w:tcPr>
          <w:p w14:paraId="35EAAA64" w14:textId="77777777" w:rsidR="00237117" w:rsidRPr="006F2552" w:rsidRDefault="00237117" w:rsidP="00237117">
            <w:pPr>
              <w:autoSpaceDE w:val="0"/>
              <w:autoSpaceDN w:val="0"/>
              <w:spacing w:after="0" w:line="240" w:lineRule="auto"/>
              <w:ind w:right="255"/>
              <w:jc w:val="center"/>
              <w:rPr>
                <w:rFonts w:ascii="Times New Roman" w:hAnsi="Times New Roman" w:cs="Times New Roman"/>
                <w:i/>
                <w:color w:val="000000" w:themeColor="text1"/>
                <w:sz w:val="16"/>
                <w:szCs w:val="16"/>
              </w:rPr>
            </w:pPr>
            <w:r w:rsidRPr="006F2552">
              <w:rPr>
                <w:rFonts w:ascii="Times New Roman" w:hAnsi="Times New Roman" w:cs="Times New Roman"/>
                <w:i/>
                <w:color w:val="000000" w:themeColor="text1"/>
                <w:sz w:val="16"/>
                <w:szCs w:val="16"/>
              </w:rPr>
              <w:t>Указывается один из перечисленных способов</w:t>
            </w:r>
          </w:p>
        </w:tc>
      </w:tr>
    </w:tbl>
    <w:tbl>
      <w:tblPr>
        <w:tblW w:w="10773" w:type="dxa"/>
        <w:tblCellMar>
          <w:left w:w="28" w:type="dxa"/>
          <w:right w:w="28" w:type="dxa"/>
        </w:tblCellMar>
        <w:tblLook w:val="0000" w:firstRow="0" w:lastRow="0" w:firstColumn="0" w:lastColumn="0" w:noHBand="0" w:noVBand="0"/>
      </w:tblPr>
      <w:tblGrid>
        <w:gridCol w:w="3119"/>
        <w:gridCol w:w="283"/>
        <w:gridCol w:w="2269"/>
        <w:gridCol w:w="283"/>
        <w:gridCol w:w="4819"/>
      </w:tblGrid>
      <w:tr w:rsidR="00237117" w:rsidRPr="006F2552" w14:paraId="7CA88CDF" w14:textId="77777777" w:rsidTr="006F2552">
        <w:tc>
          <w:tcPr>
            <w:tcW w:w="3119" w:type="dxa"/>
            <w:tcBorders>
              <w:top w:val="nil"/>
              <w:left w:val="nil"/>
              <w:right w:val="nil"/>
            </w:tcBorders>
            <w:vAlign w:val="bottom"/>
          </w:tcPr>
          <w:p w14:paraId="5EE5BDE1"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2EB237CE"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single" w:sz="4" w:space="0" w:color="auto"/>
              <w:right w:val="nil"/>
            </w:tcBorders>
            <w:vAlign w:val="bottom"/>
          </w:tcPr>
          <w:p w14:paraId="0613B63A"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vAlign w:val="bottom"/>
          </w:tcPr>
          <w:p w14:paraId="3D42811F"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4819" w:type="dxa"/>
            <w:tcBorders>
              <w:top w:val="nil"/>
              <w:left w:val="nil"/>
              <w:bottom w:val="single" w:sz="4" w:space="0" w:color="auto"/>
              <w:right w:val="nil"/>
            </w:tcBorders>
            <w:vAlign w:val="bottom"/>
          </w:tcPr>
          <w:p w14:paraId="3B6068FD"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6F2552" w14:paraId="216CC7AF" w14:textId="77777777" w:rsidTr="006F2552">
        <w:tc>
          <w:tcPr>
            <w:tcW w:w="3119" w:type="dxa"/>
            <w:tcBorders>
              <w:left w:val="nil"/>
              <w:bottom w:val="nil"/>
              <w:right w:val="nil"/>
            </w:tcBorders>
          </w:tcPr>
          <w:p w14:paraId="6931347B"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p>
        </w:tc>
        <w:tc>
          <w:tcPr>
            <w:tcW w:w="283" w:type="dxa"/>
            <w:tcBorders>
              <w:top w:val="nil"/>
              <w:left w:val="nil"/>
              <w:bottom w:val="nil"/>
              <w:right w:val="nil"/>
            </w:tcBorders>
          </w:tcPr>
          <w:p w14:paraId="1FB73B10"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2269" w:type="dxa"/>
            <w:tcBorders>
              <w:top w:val="nil"/>
              <w:left w:val="nil"/>
              <w:bottom w:val="nil"/>
              <w:right w:val="nil"/>
            </w:tcBorders>
          </w:tcPr>
          <w:p w14:paraId="53618943"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(подпись)</w:t>
            </w:r>
          </w:p>
        </w:tc>
        <w:tc>
          <w:tcPr>
            <w:tcW w:w="283" w:type="dxa"/>
            <w:tcBorders>
              <w:top w:val="nil"/>
              <w:left w:val="nil"/>
              <w:bottom w:val="nil"/>
              <w:right w:val="nil"/>
            </w:tcBorders>
          </w:tcPr>
          <w:p w14:paraId="5FDBAEDF" w14:textId="77777777" w:rsidR="00237117" w:rsidRPr="006F2552" w:rsidRDefault="00237117" w:rsidP="00237117">
            <w:pPr>
              <w:spacing w:after="0" w:line="240" w:lineRule="auto"/>
              <w:rPr>
                <w:rFonts w:ascii="Times New Roman" w:hAnsi="Times New Roman" w:cs="Times New Roman"/>
                <w:color w:val="000000" w:themeColor="text1"/>
                <w:sz w:val="16"/>
                <w:szCs w:val="16"/>
              </w:rPr>
            </w:pPr>
          </w:p>
        </w:tc>
        <w:tc>
          <w:tcPr>
            <w:tcW w:w="4819" w:type="dxa"/>
            <w:tcBorders>
              <w:top w:val="nil"/>
              <w:left w:val="nil"/>
              <w:bottom w:val="nil"/>
              <w:right w:val="nil"/>
            </w:tcBorders>
          </w:tcPr>
          <w:p w14:paraId="09D0918F" w14:textId="77777777" w:rsidR="00237117" w:rsidRPr="006F2552" w:rsidRDefault="00237117" w:rsidP="00237117">
            <w:pPr>
              <w:spacing w:after="0" w:line="240" w:lineRule="auto"/>
              <w:jc w:val="center"/>
              <w:rPr>
                <w:rFonts w:ascii="Times New Roman" w:hAnsi="Times New Roman" w:cs="Times New Roman"/>
                <w:color w:val="000000" w:themeColor="text1"/>
                <w:sz w:val="16"/>
                <w:szCs w:val="16"/>
              </w:rPr>
            </w:pPr>
            <w:r w:rsidRPr="006F2552">
              <w:rPr>
                <w:rFonts w:ascii="Times New Roman" w:hAnsi="Times New Roman" w:cs="Times New Roman"/>
                <w:color w:val="000000" w:themeColor="text1"/>
                <w:sz w:val="16"/>
                <w:szCs w:val="16"/>
              </w:rPr>
              <w:t>(фамилия, имя, отчество (при наличии)</w:t>
            </w:r>
          </w:p>
        </w:tc>
      </w:tr>
    </w:tbl>
    <w:p w14:paraId="483ADF4C" w14:textId="77777777" w:rsidR="00237117" w:rsidRPr="00237117" w:rsidRDefault="00237117" w:rsidP="00237117">
      <w:pPr>
        <w:pStyle w:val="af9"/>
        <w:jc w:val="both"/>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74F8F52F" w14:textId="7F48EB83" w:rsidR="00237117" w:rsidRPr="00237117" w:rsidRDefault="00237117" w:rsidP="0058604C">
      <w:pPr>
        <w:pStyle w:val="af9"/>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ПРИЛОЖЕНИЕ № 13</w:t>
      </w:r>
      <w:r w:rsidR="006F2552">
        <w:rPr>
          <w:rFonts w:ascii="Times New Roman" w:hAnsi="Times New Roman" w:cs="Times New Roman"/>
          <w:color w:val="000000" w:themeColor="text1"/>
          <w:sz w:val="20"/>
          <w:szCs w:val="20"/>
        </w:rPr>
        <w:t xml:space="preserve"> </w:t>
      </w:r>
      <w:r w:rsidRPr="00237117">
        <w:rPr>
          <w:rFonts w:ascii="Times New Roman" w:hAnsi="Times New Roman" w:cs="Times New Roman"/>
          <w:color w:val="000000" w:themeColor="text1"/>
          <w:sz w:val="20"/>
          <w:szCs w:val="20"/>
        </w:rPr>
        <w:t>к Административному регламенту предоставления муниципальной услуги ФОРМА</w:t>
      </w:r>
    </w:p>
    <w:p w14:paraId="0DE301DD" w14:textId="2CE040DF" w:rsidR="00237117" w:rsidRPr="00237117" w:rsidRDefault="00237117" w:rsidP="00237117">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Кому ___________________________________</w:t>
      </w:r>
      <w:r w:rsidR="0058604C">
        <w:rPr>
          <w:rFonts w:ascii="Times New Roman" w:hAnsi="Times New Roman" w:cs="Times New Roman"/>
          <w:color w:val="000000" w:themeColor="text1"/>
          <w:sz w:val="20"/>
          <w:szCs w:val="20"/>
        </w:rPr>
        <w:t>________________</w:t>
      </w:r>
      <w:r w:rsidRPr="00237117">
        <w:rPr>
          <w:rFonts w:ascii="Times New Roman" w:hAnsi="Times New Roman" w:cs="Times New Roman"/>
          <w:color w:val="000000" w:themeColor="text1"/>
          <w:sz w:val="20"/>
          <w:szCs w:val="20"/>
        </w:rPr>
        <w:t>_</w:t>
      </w:r>
    </w:p>
    <w:p w14:paraId="58CB4371" w14:textId="322566E1" w:rsidR="00237117" w:rsidRPr="0058604C"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58604C">
        <w:rPr>
          <w:rFonts w:ascii="Times New Roman" w:hAnsi="Times New Roman" w:cs="Times New Roman"/>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8E71CD2" w14:textId="35283AF6" w:rsidR="00237117" w:rsidRPr="0058604C" w:rsidRDefault="00237117" w:rsidP="002371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58604C">
        <w:rPr>
          <w:rFonts w:ascii="Times New Roman" w:hAnsi="Times New Roman" w:cs="Times New Roman"/>
          <w:color w:val="000000" w:themeColor="text1"/>
          <w:sz w:val="16"/>
          <w:szCs w:val="16"/>
        </w:rPr>
        <w:t>_</w:t>
      </w:r>
      <w:r w:rsidR="0058604C">
        <w:rPr>
          <w:rFonts w:ascii="Times New Roman" w:hAnsi="Times New Roman" w:cs="Times New Roman"/>
          <w:color w:val="000000" w:themeColor="text1"/>
          <w:sz w:val="16"/>
          <w:szCs w:val="16"/>
        </w:rPr>
        <w:t>_____________________________</w:t>
      </w:r>
      <w:r w:rsidRPr="0058604C">
        <w:rPr>
          <w:rFonts w:ascii="Times New Roman" w:hAnsi="Times New Roman" w:cs="Times New Roman"/>
          <w:color w:val="000000" w:themeColor="text1"/>
          <w:sz w:val="16"/>
          <w:szCs w:val="16"/>
        </w:rPr>
        <w:t>________________________________________</w:t>
      </w:r>
    </w:p>
    <w:p w14:paraId="254964CE" w14:textId="77777777" w:rsidR="00237117" w:rsidRPr="0058604C" w:rsidRDefault="00237117" w:rsidP="00237117">
      <w:pPr>
        <w:autoSpaceDE w:val="0"/>
        <w:autoSpaceDN w:val="0"/>
        <w:adjustRightInd w:val="0"/>
        <w:spacing w:after="0" w:line="240" w:lineRule="auto"/>
        <w:ind w:left="4820"/>
        <w:jc w:val="center"/>
        <w:rPr>
          <w:rFonts w:ascii="Times New Roman" w:hAnsi="Times New Roman" w:cs="Times New Roman"/>
          <w:color w:val="000000" w:themeColor="text1"/>
          <w:sz w:val="16"/>
          <w:szCs w:val="16"/>
        </w:rPr>
      </w:pPr>
      <w:r w:rsidRPr="0058604C">
        <w:rPr>
          <w:rFonts w:ascii="Times New Roman" w:hAnsi="Times New Roman" w:cs="Times New Roman"/>
          <w:color w:val="000000" w:themeColor="text1"/>
          <w:sz w:val="16"/>
          <w:szCs w:val="16"/>
        </w:rPr>
        <w:t>почтовый индекс и адрес, телефон, адрес электронной почты)</w:t>
      </w:r>
    </w:p>
    <w:p w14:paraId="55B1651A" w14:textId="41DC1F7C" w:rsidR="00237117" w:rsidRPr="00237117" w:rsidRDefault="00237117" w:rsidP="0058604C">
      <w:pPr>
        <w:autoSpaceDE w:val="0"/>
        <w:autoSpaceDN w:val="0"/>
        <w:spacing w:after="0" w:line="240" w:lineRule="auto"/>
        <w:jc w:val="center"/>
        <w:rPr>
          <w:rFonts w:ascii="Times New Roman" w:hAnsi="Times New Roman" w:cs="Times New Roman"/>
          <w:bCs/>
          <w:color w:val="000000" w:themeColor="text1"/>
          <w:sz w:val="20"/>
          <w:szCs w:val="20"/>
        </w:rPr>
      </w:pPr>
      <w:r w:rsidRPr="00237117">
        <w:rPr>
          <w:rFonts w:ascii="Times New Roman" w:hAnsi="Times New Roman" w:cs="Times New Roman"/>
          <w:b/>
          <w:color w:val="000000" w:themeColor="text1"/>
          <w:sz w:val="20"/>
          <w:szCs w:val="20"/>
        </w:rPr>
        <w:t>Р Е Ш Е Н И Е</w:t>
      </w:r>
      <w:r w:rsidR="0058604C">
        <w:rPr>
          <w:rFonts w:ascii="Times New Roman" w:hAnsi="Times New Roman" w:cs="Times New Roman"/>
          <w:b/>
          <w:color w:val="000000" w:themeColor="text1"/>
          <w:sz w:val="20"/>
          <w:szCs w:val="20"/>
        </w:rPr>
        <w:t xml:space="preserve"> </w:t>
      </w:r>
      <w:r w:rsidRPr="00237117">
        <w:rPr>
          <w:rFonts w:ascii="Times New Roman" w:hAnsi="Times New Roman" w:cs="Times New Roman"/>
          <w:b/>
          <w:color w:val="000000" w:themeColor="text1"/>
          <w:sz w:val="20"/>
          <w:szCs w:val="20"/>
        </w:rPr>
        <w:t xml:space="preserve">об оставлении </w:t>
      </w:r>
      <w:r w:rsidRPr="00237117">
        <w:rPr>
          <w:rFonts w:ascii="Times New Roman" w:hAnsi="Times New Roman" w:cs="Times New Roman"/>
          <w:b/>
          <w:bCs/>
          <w:color w:val="000000" w:themeColor="text1"/>
          <w:sz w:val="20"/>
          <w:szCs w:val="20"/>
        </w:rPr>
        <w:t xml:space="preserve">заявления о выдаче разрешения на строительство, </w:t>
      </w:r>
      <w:r w:rsidRPr="00237117">
        <w:rPr>
          <w:rFonts w:ascii="Times New Roman" w:hAnsi="Times New Roman" w:cs="Times New Roman"/>
          <w:b/>
          <w:color w:val="000000" w:themeColor="text1"/>
          <w:sz w:val="20"/>
          <w:szCs w:val="20"/>
        </w:rPr>
        <w:t xml:space="preserve">заявления о внесении изменений в разрешение на строительство, </w:t>
      </w:r>
      <w:r w:rsidRPr="00237117">
        <w:rPr>
          <w:rFonts w:ascii="Times New Roman" w:hAnsi="Times New Roman" w:cs="Times New Roman"/>
          <w:b/>
          <w:bCs/>
          <w:color w:val="000000" w:themeColor="text1"/>
          <w:sz w:val="20"/>
          <w:szCs w:val="20"/>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58604C">
        <w:rPr>
          <w:rFonts w:ascii="Times New Roman" w:hAnsi="Times New Roman" w:cs="Times New Roman"/>
          <w:b/>
          <w:bCs/>
          <w:color w:val="000000" w:themeColor="text1"/>
          <w:sz w:val="20"/>
          <w:szCs w:val="20"/>
        </w:rPr>
        <w:t xml:space="preserve"> </w:t>
      </w:r>
      <w:r w:rsidRPr="00237117">
        <w:rPr>
          <w:rFonts w:ascii="Times New Roman" w:hAnsi="Times New Roman" w:cs="Times New Roman"/>
          <w:b/>
          <w:color w:val="000000" w:themeColor="text1"/>
          <w:sz w:val="20"/>
          <w:szCs w:val="20"/>
        </w:rPr>
        <w:t>уведомления о переходе прав на земельный участок, права пользования недрами, об образовании земельного участка</w:t>
      </w:r>
      <w:r w:rsidRPr="00237117">
        <w:rPr>
          <w:rFonts w:ascii="Times New Roman" w:hAnsi="Times New Roman" w:cs="Times New Roman"/>
          <w:b/>
          <w:bCs/>
          <w:color w:val="000000" w:themeColor="text1"/>
          <w:sz w:val="20"/>
          <w:szCs w:val="20"/>
        </w:rPr>
        <w:t xml:space="preserve"> без рассмотрения</w:t>
      </w:r>
    </w:p>
    <w:p w14:paraId="344DB918" w14:textId="43DAD567" w:rsidR="0058604C" w:rsidRDefault="00237117" w:rsidP="0058604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237117">
        <w:rPr>
          <w:rFonts w:ascii="Times New Roman" w:hAnsi="Times New Roman" w:cs="Times New Roman"/>
          <w:bCs/>
          <w:color w:val="000000" w:themeColor="text1"/>
          <w:sz w:val="20"/>
          <w:szCs w:val="20"/>
        </w:rPr>
        <w:t>На основании Вашего заявления от ______________ № ______________ об оставлении ___________* без рассмотрения _______________________ _________________________________________________________________________________</w:t>
      </w:r>
      <w:r w:rsidRPr="00237117">
        <w:rPr>
          <w:rFonts w:ascii="Times New Roman" w:hAnsi="Times New Roman" w:cs="Times New Roman"/>
          <w:color w:val="000000" w:themeColor="text1"/>
          <w:sz w:val="20"/>
          <w:szCs w:val="20"/>
        </w:rPr>
        <w:t xml:space="preserve">принято решение об оставлении ___________________________* </w:t>
      </w:r>
      <w:r w:rsidRPr="00237117">
        <w:rPr>
          <w:rFonts w:ascii="Times New Roman" w:hAnsi="Times New Roman" w:cs="Times New Roman"/>
          <w:bCs/>
          <w:color w:val="000000" w:themeColor="text1"/>
          <w:sz w:val="20"/>
          <w:szCs w:val="20"/>
        </w:rPr>
        <w:t xml:space="preserve">от ______________ № ______________ </w:t>
      </w:r>
      <w:r w:rsidRPr="00237117">
        <w:rPr>
          <w:rFonts w:ascii="Times New Roman" w:hAnsi="Times New Roman" w:cs="Times New Roman"/>
          <w:color w:val="000000" w:themeColor="text1"/>
          <w:sz w:val="20"/>
          <w:szCs w:val="20"/>
        </w:rPr>
        <w:t>без рассмотрения.</w:t>
      </w:r>
    </w:p>
    <w:p w14:paraId="6A2C89A8" w14:textId="4A2366BA" w:rsidR="00237117" w:rsidRPr="00237117" w:rsidRDefault="0058604C" w:rsidP="00237117">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37117" w:rsidRPr="00237117">
        <w:rPr>
          <w:rFonts w:ascii="Times New Roman" w:hAnsi="Times New Roman" w:cs="Times New Roman"/>
          <w:i/>
          <w:color w:val="000000" w:themeColor="text1"/>
          <w:sz w:val="20"/>
          <w:szCs w:val="20"/>
        </w:rPr>
        <w:t xml:space="preserve"> </w:t>
      </w:r>
      <w:r>
        <w:rPr>
          <w:rFonts w:ascii="Times New Roman" w:hAnsi="Times New Roman" w:cs="Times New Roman"/>
          <w:i/>
          <w:color w:val="000000" w:themeColor="text1"/>
          <w:sz w:val="20"/>
          <w:szCs w:val="20"/>
        </w:rPr>
        <w:t xml:space="preserve">                                              </w:t>
      </w:r>
      <w:r w:rsidR="00237117" w:rsidRPr="0058604C">
        <w:rPr>
          <w:rFonts w:ascii="Times New Roman" w:hAnsi="Times New Roman" w:cs="Times New Roman"/>
          <w:color w:val="000000" w:themeColor="text1"/>
          <w:sz w:val="16"/>
          <w:szCs w:val="16"/>
        </w:rPr>
        <w:t>(дата и номер регистрации)</w:t>
      </w:r>
    </w:p>
    <w:tbl>
      <w:tblPr>
        <w:tblW w:w="10632" w:type="dxa"/>
        <w:tblLayout w:type="fixed"/>
        <w:tblCellMar>
          <w:left w:w="28" w:type="dxa"/>
          <w:right w:w="28" w:type="dxa"/>
        </w:tblCellMar>
        <w:tblLook w:val="0000" w:firstRow="0" w:lastRow="0" w:firstColumn="0" w:lastColumn="0" w:noHBand="0" w:noVBand="0"/>
      </w:tblPr>
      <w:tblGrid>
        <w:gridCol w:w="3119"/>
        <w:gridCol w:w="425"/>
        <w:gridCol w:w="2127"/>
        <w:gridCol w:w="425"/>
        <w:gridCol w:w="4536"/>
      </w:tblGrid>
      <w:tr w:rsidR="00237117" w:rsidRPr="0058604C" w14:paraId="2080A169" w14:textId="77777777" w:rsidTr="0058604C">
        <w:trPr>
          <w:trHeight w:val="87"/>
        </w:trPr>
        <w:tc>
          <w:tcPr>
            <w:tcW w:w="3119" w:type="dxa"/>
            <w:tcBorders>
              <w:top w:val="nil"/>
              <w:left w:val="nil"/>
              <w:bottom w:val="single" w:sz="4" w:space="0" w:color="auto"/>
              <w:right w:val="nil"/>
            </w:tcBorders>
            <w:vAlign w:val="bottom"/>
          </w:tcPr>
          <w:p w14:paraId="49A9DF20" w14:textId="77777777" w:rsidR="00237117" w:rsidRPr="0058604C" w:rsidRDefault="00237117" w:rsidP="00237117">
            <w:pPr>
              <w:spacing w:after="0" w:line="240" w:lineRule="auto"/>
              <w:jc w:val="center"/>
              <w:rPr>
                <w:rFonts w:ascii="Times New Roman" w:hAnsi="Times New Roman" w:cs="Times New Roman"/>
                <w:color w:val="000000" w:themeColor="text1"/>
                <w:sz w:val="16"/>
                <w:szCs w:val="16"/>
              </w:rPr>
            </w:pPr>
          </w:p>
        </w:tc>
        <w:tc>
          <w:tcPr>
            <w:tcW w:w="425" w:type="dxa"/>
            <w:tcBorders>
              <w:top w:val="nil"/>
              <w:left w:val="nil"/>
              <w:bottom w:val="nil"/>
              <w:right w:val="nil"/>
            </w:tcBorders>
            <w:vAlign w:val="bottom"/>
          </w:tcPr>
          <w:p w14:paraId="14E1BA73" w14:textId="77777777" w:rsidR="00237117" w:rsidRPr="0058604C" w:rsidRDefault="00237117" w:rsidP="00237117">
            <w:pPr>
              <w:spacing w:after="0" w:line="240" w:lineRule="auto"/>
              <w:rPr>
                <w:rFonts w:ascii="Times New Roman" w:hAnsi="Times New Roman" w:cs="Times New Roman"/>
                <w:color w:val="000000" w:themeColor="text1"/>
                <w:sz w:val="16"/>
                <w:szCs w:val="16"/>
              </w:rPr>
            </w:pPr>
          </w:p>
        </w:tc>
        <w:tc>
          <w:tcPr>
            <w:tcW w:w="2127" w:type="dxa"/>
            <w:tcBorders>
              <w:top w:val="nil"/>
              <w:left w:val="nil"/>
              <w:bottom w:val="single" w:sz="4" w:space="0" w:color="auto"/>
              <w:right w:val="nil"/>
            </w:tcBorders>
            <w:vAlign w:val="bottom"/>
          </w:tcPr>
          <w:p w14:paraId="32BA8FDE" w14:textId="77777777" w:rsidR="00237117" w:rsidRPr="0058604C" w:rsidRDefault="00237117" w:rsidP="00237117">
            <w:pPr>
              <w:spacing w:after="0" w:line="240" w:lineRule="auto"/>
              <w:jc w:val="center"/>
              <w:rPr>
                <w:rFonts w:ascii="Times New Roman" w:hAnsi="Times New Roman" w:cs="Times New Roman"/>
                <w:color w:val="000000" w:themeColor="text1"/>
                <w:sz w:val="16"/>
                <w:szCs w:val="16"/>
              </w:rPr>
            </w:pPr>
          </w:p>
        </w:tc>
        <w:tc>
          <w:tcPr>
            <w:tcW w:w="425" w:type="dxa"/>
            <w:tcBorders>
              <w:top w:val="nil"/>
              <w:left w:val="nil"/>
              <w:bottom w:val="nil"/>
              <w:right w:val="nil"/>
            </w:tcBorders>
            <w:vAlign w:val="bottom"/>
          </w:tcPr>
          <w:p w14:paraId="3A2DF311" w14:textId="77777777" w:rsidR="00237117" w:rsidRPr="0058604C" w:rsidRDefault="00237117" w:rsidP="00237117">
            <w:pPr>
              <w:spacing w:after="0" w:line="240" w:lineRule="auto"/>
              <w:rPr>
                <w:rFonts w:ascii="Times New Roman" w:hAnsi="Times New Roman" w:cs="Times New Roman"/>
                <w:color w:val="000000" w:themeColor="text1"/>
                <w:sz w:val="16"/>
                <w:szCs w:val="16"/>
              </w:rPr>
            </w:pPr>
          </w:p>
        </w:tc>
        <w:tc>
          <w:tcPr>
            <w:tcW w:w="4536" w:type="dxa"/>
            <w:tcBorders>
              <w:top w:val="nil"/>
              <w:left w:val="nil"/>
              <w:bottom w:val="single" w:sz="4" w:space="0" w:color="auto"/>
              <w:right w:val="nil"/>
            </w:tcBorders>
            <w:vAlign w:val="bottom"/>
          </w:tcPr>
          <w:p w14:paraId="0FD2AE97" w14:textId="77777777" w:rsidR="00237117" w:rsidRPr="0058604C" w:rsidRDefault="00237117" w:rsidP="00237117">
            <w:pPr>
              <w:spacing w:after="0" w:line="240" w:lineRule="auto"/>
              <w:jc w:val="center"/>
              <w:rPr>
                <w:rFonts w:ascii="Times New Roman" w:hAnsi="Times New Roman" w:cs="Times New Roman"/>
                <w:color w:val="000000" w:themeColor="text1"/>
                <w:sz w:val="16"/>
                <w:szCs w:val="16"/>
              </w:rPr>
            </w:pPr>
          </w:p>
        </w:tc>
      </w:tr>
      <w:tr w:rsidR="00237117" w:rsidRPr="0058604C" w14:paraId="3656C68E" w14:textId="77777777" w:rsidTr="0058604C">
        <w:trPr>
          <w:trHeight w:val="274"/>
        </w:trPr>
        <w:tc>
          <w:tcPr>
            <w:tcW w:w="3119" w:type="dxa"/>
            <w:tcBorders>
              <w:top w:val="nil"/>
              <w:left w:val="nil"/>
              <w:bottom w:val="nil"/>
              <w:right w:val="nil"/>
            </w:tcBorders>
          </w:tcPr>
          <w:p w14:paraId="01BD08B9" w14:textId="77777777" w:rsidR="00237117" w:rsidRPr="0058604C" w:rsidRDefault="00237117" w:rsidP="00237117">
            <w:pPr>
              <w:spacing w:after="0" w:line="240" w:lineRule="auto"/>
              <w:jc w:val="center"/>
              <w:rPr>
                <w:rFonts w:ascii="Times New Roman" w:hAnsi="Times New Roman" w:cs="Times New Roman"/>
                <w:color w:val="000000" w:themeColor="text1"/>
                <w:sz w:val="16"/>
                <w:szCs w:val="16"/>
              </w:rPr>
            </w:pPr>
            <w:r w:rsidRPr="0058604C">
              <w:rPr>
                <w:rFonts w:ascii="Times New Roman" w:hAnsi="Times New Roman" w:cs="Times New Roman"/>
                <w:color w:val="000000" w:themeColor="text1"/>
                <w:sz w:val="16"/>
                <w:szCs w:val="16"/>
              </w:rPr>
              <w:t>(должность)</w:t>
            </w:r>
          </w:p>
        </w:tc>
        <w:tc>
          <w:tcPr>
            <w:tcW w:w="425" w:type="dxa"/>
            <w:tcBorders>
              <w:top w:val="nil"/>
              <w:left w:val="nil"/>
              <w:bottom w:val="nil"/>
              <w:right w:val="nil"/>
            </w:tcBorders>
          </w:tcPr>
          <w:p w14:paraId="4C0450F0" w14:textId="77777777" w:rsidR="00237117" w:rsidRPr="0058604C" w:rsidRDefault="00237117" w:rsidP="00237117">
            <w:pPr>
              <w:spacing w:after="0" w:line="240" w:lineRule="auto"/>
              <w:rPr>
                <w:rFonts w:ascii="Times New Roman" w:hAnsi="Times New Roman" w:cs="Times New Roman"/>
                <w:color w:val="000000" w:themeColor="text1"/>
                <w:sz w:val="16"/>
                <w:szCs w:val="16"/>
              </w:rPr>
            </w:pPr>
          </w:p>
        </w:tc>
        <w:tc>
          <w:tcPr>
            <w:tcW w:w="2127" w:type="dxa"/>
            <w:tcBorders>
              <w:top w:val="nil"/>
              <w:left w:val="nil"/>
              <w:bottom w:val="nil"/>
              <w:right w:val="nil"/>
            </w:tcBorders>
          </w:tcPr>
          <w:p w14:paraId="5CA1D5B7" w14:textId="77777777" w:rsidR="00237117" w:rsidRPr="0058604C" w:rsidRDefault="00237117" w:rsidP="00237117">
            <w:pPr>
              <w:spacing w:after="0" w:line="240" w:lineRule="auto"/>
              <w:jc w:val="center"/>
              <w:rPr>
                <w:rFonts w:ascii="Times New Roman" w:hAnsi="Times New Roman" w:cs="Times New Roman"/>
                <w:color w:val="000000" w:themeColor="text1"/>
                <w:sz w:val="16"/>
                <w:szCs w:val="16"/>
              </w:rPr>
            </w:pPr>
            <w:r w:rsidRPr="0058604C">
              <w:rPr>
                <w:rFonts w:ascii="Times New Roman" w:hAnsi="Times New Roman" w:cs="Times New Roman"/>
                <w:color w:val="000000" w:themeColor="text1"/>
                <w:sz w:val="16"/>
                <w:szCs w:val="16"/>
              </w:rPr>
              <w:t>(подпись)</w:t>
            </w:r>
          </w:p>
        </w:tc>
        <w:tc>
          <w:tcPr>
            <w:tcW w:w="425" w:type="dxa"/>
            <w:tcBorders>
              <w:top w:val="nil"/>
              <w:left w:val="nil"/>
              <w:bottom w:val="nil"/>
              <w:right w:val="nil"/>
            </w:tcBorders>
          </w:tcPr>
          <w:p w14:paraId="4790A5BF" w14:textId="77777777" w:rsidR="00237117" w:rsidRPr="0058604C" w:rsidRDefault="00237117" w:rsidP="00237117">
            <w:pPr>
              <w:spacing w:after="0" w:line="240" w:lineRule="auto"/>
              <w:rPr>
                <w:rFonts w:ascii="Times New Roman" w:hAnsi="Times New Roman" w:cs="Times New Roman"/>
                <w:color w:val="000000" w:themeColor="text1"/>
                <w:sz w:val="16"/>
                <w:szCs w:val="16"/>
              </w:rPr>
            </w:pPr>
          </w:p>
        </w:tc>
        <w:tc>
          <w:tcPr>
            <w:tcW w:w="4536" w:type="dxa"/>
            <w:tcBorders>
              <w:top w:val="nil"/>
              <w:left w:val="nil"/>
              <w:bottom w:val="nil"/>
              <w:right w:val="nil"/>
            </w:tcBorders>
          </w:tcPr>
          <w:p w14:paraId="1333692E" w14:textId="77777777" w:rsidR="00237117" w:rsidRPr="0058604C" w:rsidRDefault="00237117" w:rsidP="00237117">
            <w:pPr>
              <w:spacing w:after="0" w:line="240" w:lineRule="auto"/>
              <w:jc w:val="center"/>
              <w:rPr>
                <w:rFonts w:ascii="Times New Roman" w:hAnsi="Times New Roman" w:cs="Times New Roman"/>
                <w:color w:val="000000" w:themeColor="text1"/>
                <w:sz w:val="16"/>
                <w:szCs w:val="16"/>
              </w:rPr>
            </w:pPr>
            <w:r w:rsidRPr="0058604C">
              <w:rPr>
                <w:rFonts w:ascii="Times New Roman" w:hAnsi="Times New Roman" w:cs="Times New Roman"/>
                <w:color w:val="000000" w:themeColor="text1"/>
                <w:sz w:val="16"/>
                <w:szCs w:val="16"/>
              </w:rPr>
              <w:t>(фамилия, имя, отчество (при наличии)</w:t>
            </w:r>
          </w:p>
        </w:tc>
      </w:tr>
    </w:tbl>
    <w:p w14:paraId="3A0BFBF2" w14:textId="77777777" w:rsidR="00237117" w:rsidRPr="00237117" w:rsidRDefault="00237117" w:rsidP="00237117">
      <w:pPr>
        <w:spacing w:after="0" w:line="240" w:lineRule="auto"/>
        <w:outlineLvl w:val="0"/>
        <w:rPr>
          <w:rFonts w:ascii="Times New Roman" w:hAnsi="Times New Roman" w:cs="Times New Roman"/>
          <w:color w:val="000000" w:themeColor="text1"/>
          <w:sz w:val="20"/>
          <w:szCs w:val="20"/>
        </w:rPr>
      </w:pPr>
      <w:r w:rsidRPr="00237117">
        <w:rPr>
          <w:rFonts w:ascii="Times New Roman" w:hAnsi="Times New Roman" w:cs="Times New Roman"/>
          <w:color w:val="000000" w:themeColor="text1"/>
          <w:sz w:val="20"/>
          <w:szCs w:val="20"/>
        </w:rPr>
        <w:t>Дата</w:t>
      </w:r>
    </w:p>
    <w:p w14:paraId="78CD3BE4" w14:textId="40C951C5" w:rsidR="00237117" w:rsidRPr="00237117" w:rsidRDefault="00237117" w:rsidP="00237117">
      <w:pPr>
        <w:pStyle w:val="af9"/>
        <w:jc w:val="both"/>
        <w:rPr>
          <w:rFonts w:ascii="Times New Roman" w:hAnsi="Times New Roman" w:cs="Times New Roman"/>
          <w:color w:val="000000" w:themeColor="text1"/>
          <w:sz w:val="20"/>
          <w:szCs w:val="20"/>
        </w:rPr>
        <w:sectPr w:rsidR="00237117" w:rsidRPr="00237117" w:rsidSect="00237117">
          <w:headerReference w:type="default" r:id="rId21"/>
          <w:footnotePr>
            <w:numRestart w:val="eachSect"/>
          </w:footnotePr>
          <w:pgSz w:w="11906" w:h="16838" w:code="9"/>
          <w:pgMar w:top="567" w:right="567" w:bottom="567" w:left="680" w:header="709" w:footer="709" w:gutter="0"/>
          <w:pgNumType w:start="1"/>
          <w:cols w:space="708"/>
          <w:titlePg/>
          <w:docGrid w:linePitch="360"/>
        </w:sectPr>
      </w:pPr>
      <w:r w:rsidRPr="00237117">
        <w:rPr>
          <w:rFonts w:ascii="Times New Roman" w:hAnsi="Times New Roman" w:cs="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1F251ECF" w14:textId="77777777" w:rsidR="001D5D10" w:rsidRDefault="001D5D10" w:rsidP="001D5D10">
      <w:pPr>
        <w:pStyle w:val="af9"/>
        <w:rPr>
          <w:rFonts w:ascii="Times New Roman" w:hAnsi="Times New Roman" w:cs="Times New Roman"/>
          <w:color w:val="000000" w:themeColor="text1"/>
          <w:sz w:val="20"/>
          <w:szCs w:val="20"/>
        </w:rPr>
      </w:pPr>
      <w:r w:rsidRPr="001D5D10">
        <w:rPr>
          <w:rFonts w:ascii="Times New Roman" w:hAnsi="Times New Roman" w:cs="Times New Roman"/>
          <w:color w:val="000000" w:themeColor="text1"/>
          <w:sz w:val="20"/>
          <w:szCs w:val="20"/>
        </w:rPr>
        <w:lastRenderedPageBreak/>
        <w:t xml:space="preserve">ПРИЛОЖЕНИЕ № 14 к Административному регламенту предоставления муниципальной услуги </w:t>
      </w:r>
      <w:r>
        <w:rPr>
          <w:rFonts w:ascii="Times New Roman" w:hAnsi="Times New Roman" w:cs="Times New Roman"/>
          <w:color w:val="000000" w:themeColor="text1"/>
          <w:sz w:val="20"/>
          <w:szCs w:val="20"/>
        </w:rPr>
        <w:t xml:space="preserve"> </w:t>
      </w:r>
    </w:p>
    <w:p w14:paraId="6068F334" w14:textId="30D965DA" w:rsidR="001D5D10" w:rsidRPr="001D5D10" w:rsidRDefault="001D5D10" w:rsidP="001D5D10">
      <w:pPr>
        <w:pStyle w:val="af9"/>
        <w:rPr>
          <w:rFonts w:ascii="Times New Roman" w:hAnsi="Times New Roman" w:cs="Times New Roman"/>
          <w:b/>
          <w:color w:val="000000" w:themeColor="text1"/>
          <w:sz w:val="20"/>
          <w:szCs w:val="20"/>
        </w:rPr>
      </w:pPr>
      <w:r w:rsidRPr="001D5D10">
        <w:rPr>
          <w:rFonts w:ascii="Times New Roman" w:hAnsi="Times New Roman" w:cs="Times New Roman"/>
          <w:b/>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24"/>
        <w:gridCol w:w="3513"/>
        <w:gridCol w:w="1833"/>
        <w:gridCol w:w="1807"/>
        <w:gridCol w:w="10"/>
        <w:gridCol w:w="20"/>
        <w:gridCol w:w="2158"/>
        <w:gridCol w:w="2093"/>
        <w:gridCol w:w="2520"/>
      </w:tblGrid>
      <w:tr w:rsidR="001D5D10" w:rsidRPr="001D5D10" w14:paraId="1E4A76BF" w14:textId="77777777" w:rsidTr="001D5D10">
        <w:trPr>
          <w:trHeight w:val="20"/>
          <w:tblHeader/>
        </w:trPr>
        <w:tc>
          <w:tcPr>
            <w:tcW w:w="714" w:type="pct"/>
            <w:shd w:val="clear" w:color="auto" w:fill="auto"/>
            <w:vAlign w:val="center"/>
          </w:tcPr>
          <w:p w14:paraId="3546FCE4"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Основание для начала административной процедуры</w:t>
            </w:r>
          </w:p>
        </w:tc>
        <w:tc>
          <w:tcPr>
            <w:tcW w:w="1079" w:type="pct"/>
            <w:shd w:val="clear" w:color="auto" w:fill="auto"/>
            <w:vAlign w:val="center"/>
          </w:tcPr>
          <w:p w14:paraId="7F6078FC"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Содержание административных действий</w:t>
            </w:r>
          </w:p>
        </w:tc>
        <w:tc>
          <w:tcPr>
            <w:tcW w:w="563" w:type="pct"/>
            <w:shd w:val="clear" w:color="auto" w:fill="auto"/>
            <w:vAlign w:val="center"/>
          </w:tcPr>
          <w:p w14:paraId="330E6AA9"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Срок выполнения административных действий</w:t>
            </w:r>
          </w:p>
        </w:tc>
        <w:tc>
          <w:tcPr>
            <w:tcW w:w="564" w:type="pct"/>
            <w:gridSpan w:val="3"/>
            <w:shd w:val="clear" w:color="auto" w:fill="auto"/>
            <w:vAlign w:val="center"/>
          </w:tcPr>
          <w:p w14:paraId="4B1EACD6"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Должностное лицо, ответственное за выполнение административного действия</w:t>
            </w:r>
          </w:p>
        </w:tc>
        <w:tc>
          <w:tcPr>
            <w:tcW w:w="663" w:type="pct"/>
            <w:shd w:val="clear" w:color="auto" w:fill="auto"/>
            <w:vAlign w:val="center"/>
          </w:tcPr>
          <w:p w14:paraId="72D9669B"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Место выполнения административного действия/ используемая информационная система</w:t>
            </w:r>
          </w:p>
        </w:tc>
        <w:tc>
          <w:tcPr>
            <w:tcW w:w="643" w:type="pct"/>
            <w:shd w:val="clear" w:color="auto" w:fill="auto"/>
            <w:vAlign w:val="center"/>
          </w:tcPr>
          <w:p w14:paraId="1942327C"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Критерии принятия решения</w:t>
            </w:r>
          </w:p>
        </w:tc>
        <w:tc>
          <w:tcPr>
            <w:tcW w:w="774" w:type="pct"/>
            <w:shd w:val="clear" w:color="auto" w:fill="auto"/>
            <w:vAlign w:val="center"/>
          </w:tcPr>
          <w:p w14:paraId="1B97815C"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Результат административного действия, способ фиксации</w:t>
            </w:r>
          </w:p>
        </w:tc>
      </w:tr>
      <w:tr w:rsidR="001D5D10" w:rsidRPr="001D5D10" w14:paraId="7BF3CD9A" w14:textId="77777777" w:rsidTr="001D5D10">
        <w:trPr>
          <w:trHeight w:val="20"/>
          <w:tblHeader/>
        </w:trPr>
        <w:tc>
          <w:tcPr>
            <w:tcW w:w="714" w:type="pct"/>
            <w:shd w:val="clear" w:color="auto" w:fill="auto"/>
            <w:vAlign w:val="center"/>
          </w:tcPr>
          <w:p w14:paraId="29BA4C70"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1</w:t>
            </w:r>
          </w:p>
        </w:tc>
        <w:tc>
          <w:tcPr>
            <w:tcW w:w="1079" w:type="pct"/>
            <w:shd w:val="clear" w:color="auto" w:fill="auto"/>
            <w:vAlign w:val="center"/>
          </w:tcPr>
          <w:p w14:paraId="6B13305D"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2</w:t>
            </w:r>
          </w:p>
        </w:tc>
        <w:tc>
          <w:tcPr>
            <w:tcW w:w="563" w:type="pct"/>
            <w:shd w:val="clear" w:color="auto" w:fill="auto"/>
            <w:vAlign w:val="center"/>
          </w:tcPr>
          <w:p w14:paraId="5A334B28"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3</w:t>
            </w:r>
          </w:p>
        </w:tc>
        <w:tc>
          <w:tcPr>
            <w:tcW w:w="564" w:type="pct"/>
            <w:gridSpan w:val="3"/>
            <w:shd w:val="clear" w:color="auto" w:fill="auto"/>
            <w:vAlign w:val="center"/>
          </w:tcPr>
          <w:p w14:paraId="7CD7229B"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4</w:t>
            </w:r>
          </w:p>
        </w:tc>
        <w:tc>
          <w:tcPr>
            <w:tcW w:w="663" w:type="pct"/>
            <w:shd w:val="clear" w:color="auto" w:fill="auto"/>
            <w:vAlign w:val="center"/>
          </w:tcPr>
          <w:p w14:paraId="645795C8"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5</w:t>
            </w:r>
          </w:p>
        </w:tc>
        <w:tc>
          <w:tcPr>
            <w:tcW w:w="643" w:type="pct"/>
            <w:shd w:val="clear" w:color="auto" w:fill="auto"/>
            <w:vAlign w:val="center"/>
          </w:tcPr>
          <w:p w14:paraId="0F1A1511"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6</w:t>
            </w:r>
          </w:p>
        </w:tc>
        <w:tc>
          <w:tcPr>
            <w:tcW w:w="774" w:type="pct"/>
            <w:shd w:val="clear" w:color="auto" w:fill="auto"/>
            <w:vAlign w:val="center"/>
          </w:tcPr>
          <w:p w14:paraId="76A6E6DE" w14:textId="77777777" w:rsidR="001D5D10" w:rsidRPr="001D5D10" w:rsidRDefault="001D5D10" w:rsidP="00BB453D">
            <w:p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7</w:t>
            </w:r>
          </w:p>
        </w:tc>
      </w:tr>
      <w:tr w:rsidR="001D5D10" w:rsidRPr="001D5D10" w14:paraId="1657F7A4" w14:textId="77777777" w:rsidTr="001D5D10">
        <w:trPr>
          <w:trHeight w:val="20"/>
        </w:trPr>
        <w:tc>
          <w:tcPr>
            <w:tcW w:w="5000" w:type="pct"/>
            <w:gridSpan w:val="9"/>
            <w:shd w:val="clear" w:color="auto" w:fill="auto"/>
          </w:tcPr>
          <w:p w14:paraId="53238FFE" w14:textId="77777777" w:rsidR="001D5D10" w:rsidRPr="001D5D10" w:rsidRDefault="001D5D10" w:rsidP="00F3404C">
            <w:pPr>
              <w:numPr>
                <w:ilvl w:val="0"/>
                <w:numId w:val="8"/>
              </w:num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Проверка документов и регистрация заявления</w:t>
            </w:r>
          </w:p>
        </w:tc>
      </w:tr>
      <w:tr w:rsidR="001D5D10" w:rsidRPr="001D5D10" w14:paraId="7EEAB242" w14:textId="77777777" w:rsidTr="001D5D10">
        <w:trPr>
          <w:trHeight w:val="20"/>
        </w:trPr>
        <w:tc>
          <w:tcPr>
            <w:tcW w:w="714" w:type="pct"/>
            <w:vMerge w:val="restart"/>
            <w:tcBorders>
              <w:bottom w:val="nil"/>
            </w:tcBorders>
            <w:shd w:val="clear" w:color="auto" w:fill="auto"/>
          </w:tcPr>
          <w:p w14:paraId="47C4056D"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Поступление заявления и документов для предоставления муниципальной услуги в уполномоченный орган </w:t>
            </w:r>
          </w:p>
        </w:tc>
        <w:tc>
          <w:tcPr>
            <w:tcW w:w="1079" w:type="pct"/>
            <w:shd w:val="clear" w:color="auto" w:fill="auto"/>
          </w:tcPr>
          <w:p w14:paraId="4610FEF0"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563" w:type="pct"/>
            <w:vMerge w:val="restart"/>
            <w:shd w:val="clear" w:color="auto" w:fill="auto"/>
            <w:vAlign w:val="center"/>
          </w:tcPr>
          <w:p w14:paraId="15111CF3"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До 1 рабочего дня</w:t>
            </w:r>
          </w:p>
        </w:tc>
        <w:tc>
          <w:tcPr>
            <w:tcW w:w="564" w:type="pct"/>
            <w:gridSpan w:val="3"/>
            <w:vMerge w:val="restart"/>
            <w:shd w:val="clear" w:color="auto" w:fill="auto"/>
          </w:tcPr>
          <w:p w14:paraId="4C904EFF"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63" w:type="pct"/>
            <w:vMerge w:val="restart"/>
            <w:shd w:val="clear" w:color="auto" w:fill="auto"/>
          </w:tcPr>
          <w:p w14:paraId="573379BB" w14:textId="77777777" w:rsidR="001D5D10" w:rsidRPr="001D5D10" w:rsidRDefault="001D5D10" w:rsidP="00BB453D">
            <w:pPr>
              <w:spacing w:after="0" w:line="240" w:lineRule="auto"/>
              <w:jc w:val="both"/>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Уполномоченный орган / ГИС / ПГС</w:t>
            </w:r>
          </w:p>
          <w:p w14:paraId="6CD1E6C1"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643" w:type="pct"/>
            <w:vMerge w:val="restart"/>
            <w:shd w:val="clear" w:color="auto" w:fill="auto"/>
          </w:tcPr>
          <w:p w14:paraId="4B8E6290"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w:t>
            </w:r>
          </w:p>
          <w:p w14:paraId="3068103F"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774" w:type="pct"/>
            <w:vMerge w:val="restart"/>
            <w:shd w:val="clear" w:color="auto" w:fill="auto"/>
          </w:tcPr>
          <w:p w14:paraId="03556AB1" w14:textId="5D376A5C" w:rsidR="001D5D10" w:rsidRPr="001D5D10" w:rsidRDefault="001D5D10" w:rsidP="001D5D10">
            <w:pPr>
              <w:spacing w:after="0" w:line="240" w:lineRule="auto"/>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D5D10" w:rsidRPr="001D5D10" w14:paraId="3319138B" w14:textId="77777777" w:rsidTr="001D5D10">
        <w:trPr>
          <w:trHeight w:val="20"/>
        </w:trPr>
        <w:tc>
          <w:tcPr>
            <w:tcW w:w="714" w:type="pct"/>
            <w:vMerge/>
            <w:tcBorders>
              <w:top w:val="nil"/>
              <w:bottom w:val="nil"/>
            </w:tcBorders>
            <w:shd w:val="clear" w:color="auto" w:fill="auto"/>
          </w:tcPr>
          <w:p w14:paraId="0CC58365"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1079" w:type="pct"/>
            <w:tcBorders>
              <w:top w:val="nil"/>
            </w:tcBorders>
            <w:shd w:val="clear" w:color="auto" w:fill="auto"/>
          </w:tcPr>
          <w:p w14:paraId="104E7603"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 xml:space="preserve">Принятие решения об отказе в приеме документов, </w:t>
            </w:r>
            <w:r w:rsidRPr="001D5D10">
              <w:rPr>
                <w:rFonts w:ascii="Times New Roman" w:eastAsia="Calibri" w:hAnsi="Times New Roman" w:cs="Times New Roman"/>
                <w:color w:val="000000" w:themeColor="text1"/>
                <w:sz w:val="16"/>
                <w:szCs w:val="16"/>
              </w:rPr>
              <w:t>в случае выявления оснований для отказа в приеме документов</w:t>
            </w:r>
          </w:p>
        </w:tc>
        <w:tc>
          <w:tcPr>
            <w:tcW w:w="563" w:type="pct"/>
            <w:vMerge/>
            <w:tcBorders>
              <w:top w:val="nil"/>
            </w:tcBorders>
            <w:shd w:val="clear" w:color="auto" w:fill="auto"/>
            <w:vAlign w:val="center"/>
          </w:tcPr>
          <w:p w14:paraId="2D120D09"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564" w:type="pct"/>
            <w:gridSpan w:val="3"/>
            <w:vMerge/>
            <w:shd w:val="clear" w:color="auto" w:fill="auto"/>
          </w:tcPr>
          <w:p w14:paraId="288AD1BC" w14:textId="77777777" w:rsidR="001D5D10" w:rsidRPr="001D5D10" w:rsidRDefault="001D5D10" w:rsidP="00BB453D">
            <w:pPr>
              <w:spacing w:after="0" w:line="240" w:lineRule="auto"/>
              <w:rPr>
                <w:rFonts w:ascii="Times New Roman" w:hAnsi="Times New Roman" w:cs="Times New Roman"/>
                <w:color w:val="000000" w:themeColor="text1"/>
                <w:sz w:val="16"/>
                <w:szCs w:val="16"/>
              </w:rPr>
            </w:pPr>
          </w:p>
        </w:tc>
        <w:tc>
          <w:tcPr>
            <w:tcW w:w="663" w:type="pct"/>
            <w:vMerge/>
            <w:shd w:val="clear" w:color="auto" w:fill="auto"/>
          </w:tcPr>
          <w:p w14:paraId="709CED5D" w14:textId="77777777" w:rsidR="001D5D10" w:rsidRPr="001D5D10" w:rsidRDefault="001D5D10" w:rsidP="00BB453D">
            <w:pPr>
              <w:spacing w:after="0" w:line="240" w:lineRule="auto"/>
              <w:rPr>
                <w:rFonts w:ascii="Times New Roman" w:hAnsi="Times New Roman" w:cs="Times New Roman"/>
                <w:color w:val="000000" w:themeColor="text1"/>
                <w:sz w:val="16"/>
                <w:szCs w:val="16"/>
              </w:rPr>
            </w:pPr>
          </w:p>
        </w:tc>
        <w:tc>
          <w:tcPr>
            <w:tcW w:w="643" w:type="pct"/>
            <w:vMerge/>
            <w:shd w:val="clear" w:color="auto" w:fill="auto"/>
          </w:tcPr>
          <w:p w14:paraId="4F4B0158"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774" w:type="pct"/>
            <w:vMerge/>
            <w:shd w:val="clear" w:color="auto" w:fill="auto"/>
          </w:tcPr>
          <w:p w14:paraId="0B7F70DA" w14:textId="77777777" w:rsidR="001D5D10" w:rsidRPr="001D5D10" w:rsidRDefault="001D5D10" w:rsidP="00BB453D">
            <w:pPr>
              <w:spacing w:after="0" w:line="240" w:lineRule="auto"/>
              <w:rPr>
                <w:rFonts w:ascii="Times New Roman" w:hAnsi="Times New Roman" w:cs="Times New Roman"/>
                <w:color w:val="000000" w:themeColor="text1"/>
                <w:sz w:val="16"/>
                <w:szCs w:val="16"/>
              </w:rPr>
            </w:pPr>
          </w:p>
        </w:tc>
      </w:tr>
      <w:tr w:rsidR="001D5D10" w:rsidRPr="001D5D10" w14:paraId="52907787" w14:textId="77777777" w:rsidTr="001D5D10">
        <w:trPr>
          <w:trHeight w:val="20"/>
        </w:trPr>
        <w:tc>
          <w:tcPr>
            <w:tcW w:w="714" w:type="pct"/>
            <w:vMerge/>
            <w:tcBorders>
              <w:top w:val="nil"/>
              <w:bottom w:val="nil"/>
            </w:tcBorders>
            <w:shd w:val="clear" w:color="auto" w:fill="auto"/>
          </w:tcPr>
          <w:p w14:paraId="640F85C0"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1079" w:type="pct"/>
            <w:tcBorders>
              <w:top w:val="nil"/>
            </w:tcBorders>
            <w:shd w:val="clear" w:color="auto" w:fill="auto"/>
          </w:tcPr>
          <w:p w14:paraId="428AF0D0" w14:textId="77777777" w:rsidR="001D5D10" w:rsidRPr="001D5D10" w:rsidRDefault="001D5D10" w:rsidP="00BB453D">
            <w:pPr>
              <w:spacing w:after="0" w:line="240" w:lineRule="auto"/>
              <w:rPr>
                <w:rFonts w:ascii="Times New Roman"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14:paraId="67454223"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564" w:type="pct"/>
            <w:gridSpan w:val="3"/>
            <w:shd w:val="clear" w:color="auto" w:fill="auto"/>
          </w:tcPr>
          <w:p w14:paraId="67072C1A" w14:textId="77777777" w:rsidR="001D5D10" w:rsidRPr="001D5D10" w:rsidRDefault="001D5D10" w:rsidP="00BB453D">
            <w:pPr>
              <w:spacing w:after="0" w:line="240" w:lineRule="auto"/>
              <w:rPr>
                <w:rFonts w:ascii="Times New Roman" w:hAnsi="Times New Roman" w:cs="Times New Roman"/>
                <w:color w:val="000000" w:themeColor="text1"/>
                <w:sz w:val="16"/>
                <w:szCs w:val="16"/>
              </w:rPr>
            </w:pPr>
            <w:r w:rsidRPr="001D5D10">
              <w:rPr>
                <w:rFonts w:ascii="Times New Roman" w:hAnsi="Times New Roman" w:cs="Times New Roman"/>
                <w:color w:val="000000" w:themeColor="text1"/>
                <w:sz w:val="16"/>
                <w:szCs w:val="16"/>
              </w:rPr>
              <w:t>должностное лицо уполномоченного органа, ответственное за регистрацию корреспонденции</w:t>
            </w:r>
          </w:p>
        </w:tc>
        <w:tc>
          <w:tcPr>
            <w:tcW w:w="663" w:type="pct"/>
            <w:shd w:val="clear" w:color="auto" w:fill="auto"/>
          </w:tcPr>
          <w:p w14:paraId="1933D729" w14:textId="77777777" w:rsidR="001D5D10" w:rsidRPr="001D5D10" w:rsidRDefault="001D5D10" w:rsidP="00BB453D">
            <w:pPr>
              <w:spacing w:after="0" w:line="240" w:lineRule="auto"/>
              <w:rPr>
                <w:rFonts w:ascii="Times New Roman"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Уполномоченный орган/ГИС</w:t>
            </w:r>
          </w:p>
        </w:tc>
        <w:tc>
          <w:tcPr>
            <w:tcW w:w="643" w:type="pct"/>
            <w:shd w:val="clear" w:color="auto" w:fill="auto"/>
          </w:tcPr>
          <w:p w14:paraId="74D20114"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774" w:type="pct"/>
            <w:shd w:val="clear" w:color="auto" w:fill="auto"/>
          </w:tcPr>
          <w:p w14:paraId="37805D85" w14:textId="77777777" w:rsidR="001D5D10" w:rsidRPr="001D5D10" w:rsidRDefault="001D5D10" w:rsidP="00BB453D">
            <w:pPr>
              <w:spacing w:after="0" w:line="240" w:lineRule="auto"/>
              <w:rPr>
                <w:rFonts w:ascii="Times New Roman" w:hAnsi="Times New Roman" w:cs="Times New Roman"/>
                <w:color w:val="000000" w:themeColor="text1"/>
                <w:sz w:val="16"/>
                <w:szCs w:val="16"/>
              </w:rPr>
            </w:pPr>
          </w:p>
        </w:tc>
      </w:tr>
      <w:tr w:rsidR="001D5D10" w:rsidRPr="001D5D10" w14:paraId="274796AD" w14:textId="77777777" w:rsidTr="001D5D10">
        <w:trPr>
          <w:trHeight w:val="20"/>
        </w:trPr>
        <w:tc>
          <w:tcPr>
            <w:tcW w:w="5000" w:type="pct"/>
            <w:gridSpan w:val="9"/>
            <w:shd w:val="clear" w:color="auto" w:fill="auto"/>
          </w:tcPr>
          <w:p w14:paraId="0B466970" w14:textId="77777777" w:rsidR="001D5D10" w:rsidRPr="001D5D10" w:rsidRDefault="001D5D10" w:rsidP="00F3404C">
            <w:pPr>
              <w:numPr>
                <w:ilvl w:val="0"/>
                <w:numId w:val="8"/>
              </w:num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Получение сведений посредством СМЭВ</w:t>
            </w:r>
          </w:p>
        </w:tc>
      </w:tr>
      <w:tr w:rsidR="001D5D10" w:rsidRPr="001D5D10" w14:paraId="0F8E027C" w14:textId="77777777" w:rsidTr="001D5D10">
        <w:trPr>
          <w:trHeight w:val="20"/>
        </w:trPr>
        <w:tc>
          <w:tcPr>
            <w:tcW w:w="714" w:type="pct"/>
            <w:vMerge w:val="restart"/>
            <w:shd w:val="clear" w:color="auto" w:fill="auto"/>
          </w:tcPr>
          <w:p w14:paraId="006C2C0A" w14:textId="77777777" w:rsidR="001D5D10" w:rsidRPr="001D5D10" w:rsidRDefault="001D5D10" w:rsidP="00BB453D">
            <w:pPr>
              <w:spacing w:after="0" w:line="240" w:lineRule="auto"/>
              <w:rPr>
                <w:rFonts w:ascii="Times New Roman" w:hAnsi="Times New Roman" w:cs="Times New Roman"/>
                <w:color w:val="000000" w:themeColor="text1"/>
                <w:sz w:val="16"/>
                <w:szCs w:val="16"/>
              </w:rPr>
            </w:pPr>
            <w:r w:rsidRPr="001D5D10">
              <w:rPr>
                <w:rFonts w:ascii="Times New Roman" w:hAnsi="Times New Roman" w:cs="Times New Roman"/>
                <w:color w:val="000000" w:themeColor="text1"/>
                <w:sz w:val="16"/>
                <w:szCs w:val="16"/>
              </w:rPr>
              <w:t>пакет зарегистрированных документов, поступивших должностному лицу,</w:t>
            </w:r>
          </w:p>
          <w:p w14:paraId="50E23028"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ответственному за предоставление  муниципальной услуги</w:t>
            </w:r>
          </w:p>
        </w:tc>
        <w:tc>
          <w:tcPr>
            <w:tcW w:w="1079" w:type="pct"/>
            <w:shd w:val="clear" w:color="auto" w:fill="auto"/>
          </w:tcPr>
          <w:p w14:paraId="105E550A"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направление межведомственных запросов в органы и организации</w:t>
            </w:r>
          </w:p>
        </w:tc>
        <w:tc>
          <w:tcPr>
            <w:tcW w:w="563" w:type="pct"/>
            <w:shd w:val="clear" w:color="auto" w:fill="auto"/>
          </w:tcPr>
          <w:p w14:paraId="0DF10BCB"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в день регистрации заявления и документов</w:t>
            </w:r>
          </w:p>
        </w:tc>
        <w:tc>
          <w:tcPr>
            <w:tcW w:w="564" w:type="pct"/>
            <w:gridSpan w:val="3"/>
            <w:shd w:val="clear" w:color="auto" w:fill="auto"/>
          </w:tcPr>
          <w:p w14:paraId="735E3632"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63" w:type="pct"/>
            <w:shd w:val="clear" w:color="auto" w:fill="auto"/>
          </w:tcPr>
          <w:p w14:paraId="00521900"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Уполномоченный орган/ГИС/ ПГС / СМЭВ</w:t>
            </w:r>
          </w:p>
        </w:tc>
        <w:tc>
          <w:tcPr>
            <w:tcW w:w="643" w:type="pct"/>
            <w:shd w:val="clear" w:color="auto" w:fill="auto"/>
          </w:tcPr>
          <w:p w14:paraId="6895B9CA" w14:textId="71AEE295"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74" w:type="pct"/>
            <w:shd w:val="clear" w:color="auto" w:fill="auto"/>
          </w:tcPr>
          <w:p w14:paraId="53055B57" w14:textId="77777777" w:rsidR="001D5D10" w:rsidRPr="001D5D10" w:rsidRDefault="001D5D10" w:rsidP="00BB453D">
            <w:pPr>
              <w:spacing w:after="0" w:line="240" w:lineRule="auto"/>
              <w:rPr>
                <w:rFonts w:ascii="Times New Roman" w:hAnsi="Times New Roman" w:cs="Times New Roman"/>
                <w:color w:val="000000" w:themeColor="text1"/>
                <w:sz w:val="16"/>
                <w:szCs w:val="16"/>
              </w:rPr>
            </w:pPr>
            <w:r w:rsidRPr="001D5D10">
              <w:rPr>
                <w:rFonts w:ascii="Times New Roman" w:hAnsi="Times New Roman" w:cs="Times New Roman"/>
                <w:color w:val="000000" w:themeColor="text1"/>
                <w:sz w:val="16"/>
                <w:szCs w:val="1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D5D10" w:rsidRPr="001D5D10" w14:paraId="7376D70E" w14:textId="77777777" w:rsidTr="001D5D10">
        <w:trPr>
          <w:trHeight w:val="20"/>
        </w:trPr>
        <w:tc>
          <w:tcPr>
            <w:tcW w:w="714" w:type="pct"/>
            <w:vMerge/>
            <w:shd w:val="clear" w:color="auto" w:fill="auto"/>
          </w:tcPr>
          <w:p w14:paraId="5601F569"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1079" w:type="pct"/>
            <w:shd w:val="clear" w:color="auto" w:fill="auto"/>
          </w:tcPr>
          <w:p w14:paraId="243096FC" w14:textId="77777777" w:rsidR="001D5D10" w:rsidRPr="001D5D10" w:rsidRDefault="001D5D10" w:rsidP="00BB453D">
            <w:pPr>
              <w:spacing w:after="0" w:line="240" w:lineRule="auto"/>
              <w:rPr>
                <w:rFonts w:ascii="Times New Roman" w:hAnsi="Times New Roman" w:cs="Times New Roman"/>
                <w:color w:val="000000" w:themeColor="text1"/>
                <w:sz w:val="16"/>
                <w:szCs w:val="16"/>
              </w:rPr>
            </w:pPr>
            <w:r w:rsidRPr="001D5D10">
              <w:rPr>
                <w:rFonts w:ascii="Times New Roman" w:hAnsi="Times New Roman" w:cs="Times New Roman"/>
                <w:color w:val="000000" w:themeColor="text1"/>
                <w:sz w:val="16"/>
                <w:szCs w:val="16"/>
              </w:rPr>
              <w:t>получение ответов на межведомственные запросы, формирование полного комплекта документов</w:t>
            </w:r>
          </w:p>
        </w:tc>
        <w:tc>
          <w:tcPr>
            <w:tcW w:w="563" w:type="pct"/>
            <w:shd w:val="clear" w:color="auto" w:fill="auto"/>
          </w:tcPr>
          <w:p w14:paraId="771D1337"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564" w:type="pct"/>
            <w:gridSpan w:val="3"/>
            <w:shd w:val="clear" w:color="auto" w:fill="auto"/>
          </w:tcPr>
          <w:p w14:paraId="317724BC"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63" w:type="pct"/>
            <w:shd w:val="clear" w:color="auto" w:fill="auto"/>
          </w:tcPr>
          <w:p w14:paraId="42C90E99"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Уполномоченный орган) /ГИС/ ПГС / СМЭВ</w:t>
            </w:r>
          </w:p>
        </w:tc>
        <w:tc>
          <w:tcPr>
            <w:tcW w:w="643" w:type="pct"/>
            <w:shd w:val="clear" w:color="auto" w:fill="auto"/>
          </w:tcPr>
          <w:p w14:paraId="3641D64E" w14:textId="77777777" w:rsidR="001D5D10" w:rsidRPr="001D5D10" w:rsidRDefault="001D5D10" w:rsidP="00BB453D">
            <w:pPr>
              <w:spacing w:after="0" w:line="240" w:lineRule="auto"/>
              <w:rPr>
                <w:rFonts w:ascii="Times New Roman" w:hAnsi="Times New Roman" w:cs="Times New Roman"/>
                <w:color w:val="000000" w:themeColor="text1"/>
                <w:sz w:val="16"/>
                <w:szCs w:val="16"/>
              </w:rPr>
            </w:pPr>
            <w:r w:rsidRPr="001D5D10">
              <w:rPr>
                <w:rFonts w:ascii="Times New Roman" w:hAnsi="Times New Roman" w:cs="Times New Roman"/>
                <w:color w:val="000000" w:themeColor="text1"/>
                <w:sz w:val="16"/>
                <w:szCs w:val="16"/>
              </w:rPr>
              <w:t>–</w:t>
            </w:r>
          </w:p>
        </w:tc>
        <w:tc>
          <w:tcPr>
            <w:tcW w:w="774" w:type="pct"/>
            <w:shd w:val="clear" w:color="auto" w:fill="auto"/>
          </w:tcPr>
          <w:p w14:paraId="16C73632" w14:textId="77777777" w:rsidR="001D5D10" w:rsidRPr="001D5D10" w:rsidRDefault="001D5D10" w:rsidP="00BB453D">
            <w:pPr>
              <w:spacing w:after="0" w:line="240" w:lineRule="auto"/>
              <w:rPr>
                <w:rFonts w:ascii="Times New Roman" w:hAnsi="Times New Roman" w:cs="Times New Roman"/>
                <w:color w:val="000000" w:themeColor="text1"/>
                <w:sz w:val="16"/>
                <w:szCs w:val="16"/>
              </w:rPr>
            </w:pPr>
            <w:r w:rsidRPr="001D5D10">
              <w:rPr>
                <w:rFonts w:ascii="Times New Roman" w:hAnsi="Times New Roman" w:cs="Times New Roman"/>
                <w:color w:val="000000" w:themeColor="text1"/>
                <w:sz w:val="16"/>
                <w:szCs w:val="16"/>
              </w:rPr>
              <w:t>получение документов (сведений), необходимых для предоставления муниципальной услуги</w:t>
            </w:r>
          </w:p>
        </w:tc>
      </w:tr>
      <w:tr w:rsidR="001D5D10" w:rsidRPr="001D5D10" w14:paraId="7A009BE3" w14:textId="77777777" w:rsidTr="001D5D10">
        <w:trPr>
          <w:trHeight w:val="20"/>
        </w:trPr>
        <w:tc>
          <w:tcPr>
            <w:tcW w:w="5000" w:type="pct"/>
            <w:gridSpan w:val="9"/>
            <w:shd w:val="clear" w:color="auto" w:fill="auto"/>
          </w:tcPr>
          <w:p w14:paraId="31252B73" w14:textId="77777777" w:rsidR="001D5D10" w:rsidRPr="001D5D10" w:rsidRDefault="001D5D10" w:rsidP="00F3404C">
            <w:pPr>
              <w:numPr>
                <w:ilvl w:val="0"/>
                <w:numId w:val="8"/>
              </w:num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Рассмотрение документов и сведений</w:t>
            </w:r>
          </w:p>
        </w:tc>
      </w:tr>
      <w:tr w:rsidR="001D5D10" w:rsidRPr="001D5D10" w14:paraId="59A8C103" w14:textId="77777777" w:rsidTr="001D5D10">
        <w:trPr>
          <w:trHeight w:val="20"/>
        </w:trPr>
        <w:tc>
          <w:tcPr>
            <w:tcW w:w="714" w:type="pct"/>
            <w:shd w:val="clear" w:color="auto" w:fill="auto"/>
          </w:tcPr>
          <w:p w14:paraId="04694DC0" w14:textId="77777777" w:rsidR="001D5D10" w:rsidRPr="001D5D10" w:rsidRDefault="001D5D10" w:rsidP="00BB453D">
            <w:pPr>
              <w:spacing w:after="0" w:line="240" w:lineRule="auto"/>
              <w:rPr>
                <w:rFonts w:ascii="Times New Roman" w:hAnsi="Times New Roman" w:cs="Times New Roman"/>
                <w:color w:val="000000" w:themeColor="text1"/>
                <w:sz w:val="16"/>
                <w:szCs w:val="16"/>
              </w:rPr>
            </w:pPr>
            <w:r w:rsidRPr="001D5D10">
              <w:rPr>
                <w:rFonts w:ascii="Times New Roman" w:hAnsi="Times New Roman" w:cs="Times New Roman"/>
                <w:color w:val="000000" w:themeColor="text1"/>
                <w:sz w:val="16"/>
                <w:szCs w:val="16"/>
              </w:rPr>
              <w:t>пакет зарегистрированных документов, поступивших должностному лицу,</w:t>
            </w:r>
          </w:p>
          <w:p w14:paraId="56D88302" w14:textId="77777777" w:rsidR="001D5D10" w:rsidRPr="001D5D10" w:rsidRDefault="001D5D10" w:rsidP="00BB453D">
            <w:pPr>
              <w:spacing w:after="0" w:line="240" w:lineRule="auto"/>
              <w:ind w:left="34"/>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ответственному за предоставление  муниципальной услуги</w:t>
            </w:r>
          </w:p>
        </w:tc>
        <w:tc>
          <w:tcPr>
            <w:tcW w:w="1079" w:type="pct"/>
            <w:shd w:val="clear" w:color="auto" w:fill="auto"/>
          </w:tcPr>
          <w:p w14:paraId="4B26CFC6"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14:paraId="2AFDB5EC"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До 2 рабочих дней</w:t>
            </w:r>
          </w:p>
        </w:tc>
        <w:tc>
          <w:tcPr>
            <w:tcW w:w="555" w:type="pct"/>
            <w:shd w:val="clear" w:color="auto" w:fill="auto"/>
          </w:tcPr>
          <w:p w14:paraId="6238F427"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14:paraId="3DFB58B4"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Уполномоченный орган) / ГИС / ПГС</w:t>
            </w:r>
          </w:p>
        </w:tc>
        <w:tc>
          <w:tcPr>
            <w:tcW w:w="643" w:type="pct"/>
            <w:shd w:val="clear" w:color="auto" w:fill="auto"/>
          </w:tcPr>
          <w:p w14:paraId="6E86D7BD"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14:paraId="460F7282"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проект результата предоставления муниципальной услуги </w:t>
            </w:r>
          </w:p>
        </w:tc>
      </w:tr>
      <w:tr w:rsidR="001D5D10" w:rsidRPr="001D5D10" w14:paraId="6637DF60" w14:textId="77777777" w:rsidTr="001D5D10">
        <w:trPr>
          <w:trHeight w:val="20"/>
        </w:trPr>
        <w:tc>
          <w:tcPr>
            <w:tcW w:w="5000" w:type="pct"/>
            <w:gridSpan w:val="9"/>
            <w:shd w:val="clear" w:color="auto" w:fill="auto"/>
          </w:tcPr>
          <w:p w14:paraId="3A017D7C" w14:textId="77777777" w:rsidR="001D5D10" w:rsidRPr="001D5D10" w:rsidRDefault="001D5D10" w:rsidP="00F3404C">
            <w:pPr>
              <w:numPr>
                <w:ilvl w:val="0"/>
                <w:numId w:val="8"/>
              </w:num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Принятие решения</w:t>
            </w:r>
          </w:p>
        </w:tc>
      </w:tr>
      <w:tr w:rsidR="001D5D10" w:rsidRPr="001D5D10" w14:paraId="417773F6" w14:textId="77777777" w:rsidTr="001D5D10">
        <w:trPr>
          <w:trHeight w:val="20"/>
        </w:trPr>
        <w:tc>
          <w:tcPr>
            <w:tcW w:w="714" w:type="pct"/>
            <w:vMerge w:val="restart"/>
            <w:tcBorders>
              <w:bottom w:val="nil"/>
            </w:tcBorders>
            <w:shd w:val="clear" w:color="auto" w:fill="auto"/>
          </w:tcPr>
          <w:p w14:paraId="08816435" w14:textId="77777777" w:rsidR="001D5D10" w:rsidRPr="001D5D10" w:rsidRDefault="001D5D10" w:rsidP="00BB453D">
            <w:pPr>
              <w:spacing w:after="0" w:line="240" w:lineRule="auto"/>
              <w:ind w:left="34"/>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проект результата предоставления муниципальной услуги </w:t>
            </w:r>
          </w:p>
        </w:tc>
        <w:tc>
          <w:tcPr>
            <w:tcW w:w="1079" w:type="pct"/>
            <w:shd w:val="clear" w:color="auto" w:fill="auto"/>
          </w:tcPr>
          <w:p w14:paraId="66EE022B"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Принятие решения о предоставления муниципальной услуги </w:t>
            </w:r>
          </w:p>
          <w:p w14:paraId="53D61F4F"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563" w:type="pct"/>
            <w:vMerge w:val="restart"/>
            <w:shd w:val="clear" w:color="auto" w:fill="auto"/>
            <w:vAlign w:val="center"/>
          </w:tcPr>
          <w:p w14:paraId="587C04EC"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До 1 часа</w:t>
            </w:r>
          </w:p>
        </w:tc>
        <w:tc>
          <w:tcPr>
            <w:tcW w:w="564" w:type="pct"/>
            <w:gridSpan w:val="3"/>
            <w:vMerge w:val="restart"/>
            <w:shd w:val="clear" w:color="auto" w:fill="auto"/>
          </w:tcPr>
          <w:p w14:paraId="28D5A8CE"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должностное лицо уполномоченного органа, ответственное за предоставление </w:t>
            </w:r>
            <w:r w:rsidRPr="001D5D10">
              <w:rPr>
                <w:rFonts w:ascii="Times New Roman" w:eastAsia="Calibri" w:hAnsi="Times New Roman" w:cs="Times New Roman"/>
                <w:color w:val="000000" w:themeColor="text1"/>
                <w:sz w:val="16"/>
                <w:szCs w:val="16"/>
              </w:rPr>
              <w:lastRenderedPageBreak/>
              <w:t>муниципальной услуги;</w:t>
            </w:r>
          </w:p>
          <w:p w14:paraId="27B99CDC"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Руководитель уполномоченного органа или иное уполномоченное им лицо</w:t>
            </w:r>
          </w:p>
        </w:tc>
        <w:tc>
          <w:tcPr>
            <w:tcW w:w="663" w:type="pct"/>
            <w:vMerge w:val="restart"/>
            <w:shd w:val="clear" w:color="auto" w:fill="auto"/>
            <w:vAlign w:val="center"/>
          </w:tcPr>
          <w:p w14:paraId="16C37C57"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lastRenderedPageBreak/>
              <w:t>Уполномоченный орган) / ГИС / ПГС</w:t>
            </w:r>
          </w:p>
        </w:tc>
        <w:tc>
          <w:tcPr>
            <w:tcW w:w="643" w:type="pct"/>
            <w:vMerge w:val="restart"/>
            <w:shd w:val="clear" w:color="auto" w:fill="auto"/>
          </w:tcPr>
          <w:p w14:paraId="6485D5F8"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w:t>
            </w:r>
          </w:p>
          <w:p w14:paraId="7D6E660E"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774" w:type="pct"/>
            <w:vMerge w:val="restart"/>
            <w:shd w:val="clear" w:color="auto" w:fill="auto"/>
          </w:tcPr>
          <w:p w14:paraId="0F4E148F"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Результат предоставления  муниципальной услуги, подписанный усиленной квалифицированной подписью руководителем уполномоченного </w:t>
            </w:r>
            <w:r w:rsidRPr="001D5D10">
              <w:rPr>
                <w:rFonts w:ascii="Times New Roman" w:eastAsia="Calibri" w:hAnsi="Times New Roman" w:cs="Times New Roman"/>
                <w:color w:val="000000" w:themeColor="text1"/>
                <w:sz w:val="16"/>
                <w:szCs w:val="16"/>
              </w:rPr>
              <w:lastRenderedPageBreak/>
              <w:t>органа или иного уполномоченного им лица</w:t>
            </w:r>
          </w:p>
        </w:tc>
      </w:tr>
      <w:tr w:rsidR="001D5D10" w:rsidRPr="001D5D10" w14:paraId="68A38720" w14:textId="77777777" w:rsidTr="001D5D10">
        <w:trPr>
          <w:trHeight w:val="20"/>
        </w:trPr>
        <w:tc>
          <w:tcPr>
            <w:tcW w:w="714" w:type="pct"/>
            <w:vMerge/>
            <w:tcBorders>
              <w:top w:val="nil"/>
              <w:bottom w:val="nil"/>
            </w:tcBorders>
            <w:shd w:val="clear" w:color="auto" w:fill="auto"/>
          </w:tcPr>
          <w:p w14:paraId="1EA87F2F" w14:textId="77777777" w:rsidR="001D5D10" w:rsidRPr="001D5D10" w:rsidRDefault="001D5D10" w:rsidP="00BB453D">
            <w:pPr>
              <w:spacing w:after="0" w:line="240" w:lineRule="auto"/>
              <w:ind w:left="34"/>
              <w:rPr>
                <w:rFonts w:ascii="Times New Roman" w:eastAsia="Calibri" w:hAnsi="Times New Roman" w:cs="Times New Roman"/>
                <w:color w:val="000000" w:themeColor="text1"/>
                <w:sz w:val="16"/>
                <w:szCs w:val="16"/>
              </w:rPr>
            </w:pPr>
          </w:p>
        </w:tc>
        <w:tc>
          <w:tcPr>
            <w:tcW w:w="1079" w:type="pct"/>
            <w:tcBorders>
              <w:top w:val="nil"/>
            </w:tcBorders>
            <w:shd w:val="clear" w:color="auto" w:fill="auto"/>
          </w:tcPr>
          <w:p w14:paraId="4123E73F"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Формирование решения о предоставлении муниципальной услуги </w:t>
            </w:r>
          </w:p>
          <w:p w14:paraId="196B2612"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563" w:type="pct"/>
            <w:vMerge/>
            <w:tcBorders>
              <w:top w:val="nil"/>
            </w:tcBorders>
            <w:shd w:val="clear" w:color="auto" w:fill="auto"/>
          </w:tcPr>
          <w:p w14:paraId="3EA02D46"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564" w:type="pct"/>
            <w:gridSpan w:val="3"/>
            <w:vMerge/>
            <w:tcBorders>
              <w:top w:val="nil"/>
            </w:tcBorders>
            <w:shd w:val="clear" w:color="auto" w:fill="auto"/>
          </w:tcPr>
          <w:p w14:paraId="21F59AC4"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663" w:type="pct"/>
            <w:vMerge/>
            <w:tcBorders>
              <w:top w:val="nil"/>
            </w:tcBorders>
            <w:shd w:val="clear" w:color="auto" w:fill="auto"/>
          </w:tcPr>
          <w:p w14:paraId="663F1DDA"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643" w:type="pct"/>
            <w:vMerge/>
            <w:shd w:val="clear" w:color="auto" w:fill="auto"/>
          </w:tcPr>
          <w:p w14:paraId="1E692D6F"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774" w:type="pct"/>
            <w:vMerge/>
            <w:shd w:val="clear" w:color="auto" w:fill="auto"/>
          </w:tcPr>
          <w:p w14:paraId="4400AAC1"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r>
      <w:tr w:rsidR="001D5D10" w:rsidRPr="001D5D10" w14:paraId="7B6F4519" w14:textId="77777777" w:rsidTr="001D5D10">
        <w:trPr>
          <w:trHeight w:val="20"/>
        </w:trPr>
        <w:tc>
          <w:tcPr>
            <w:tcW w:w="714" w:type="pct"/>
            <w:vMerge w:val="restart"/>
            <w:shd w:val="clear" w:color="auto" w:fill="auto"/>
          </w:tcPr>
          <w:p w14:paraId="6483CEBC" w14:textId="77777777" w:rsidR="001D5D10" w:rsidRPr="001D5D10" w:rsidRDefault="001D5D10" w:rsidP="00BB453D">
            <w:pPr>
              <w:spacing w:after="0" w:line="240" w:lineRule="auto"/>
              <w:ind w:left="34"/>
              <w:rPr>
                <w:rFonts w:ascii="Times New Roman" w:eastAsia="Calibri" w:hAnsi="Times New Roman" w:cs="Times New Roman"/>
                <w:color w:val="000000" w:themeColor="text1"/>
                <w:sz w:val="16"/>
                <w:szCs w:val="16"/>
              </w:rPr>
            </w:pPr>
          </w:p>
        </w:tc>
        <w:tc>
          <w:tcPr>
            <w:tcW w:w="1079" w:type="pct"/>
            <w:shd w:val="clear" w:color="auto" w:fill="auto"/>
          </w:tcPr>
          <w:p w14:paraId="2F9EE2A8"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Принятие решения об отказе в предоставлении услуги</w:t>
            </w:r>
          </w:p>
        </w:tc>
        <w:tc>
          <w:tcPr>
            <w:tcW w:w="563" w:type="pct"/>
            <w:vMerge w:val="restart"/>
            <w:shd w:val="clear" w:color="auto" w:fill="auto"/>
          </w:tcPr>
          <w:p w14:paraId="7D6A1122"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564" w:type="pct"/>
            <w:gridSpan w:val="3"/>
            <w:vMerge w:val="restart"/>
            <w:shd w:val="clear" w:color="auto" w:fill="auto"/>
          </w:tcPr>
          <w:p w14:paraId="692037D7"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663" w:type="pct"/>
            <w:vMerge w:val="restart"/>
            <w:tcBorders>
              <w:top w:val="nil"/>
            </w:tcBorders>
            <w:shd w:val="clear" w:color="auto" w:fill="auto"/>
          </w:tcPr>
          <w:p w14:paraId="140B21ED"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643" w:type="pct"/>
            <w:vMerge w:val="restart"/>
            <w:shd w:val="clear" w:color="auto" w:fill="auto"/>
          </w:tcPr>
          <w:p w14:paraId="0A214D61"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774" w:type="pct"/>
            <w:vMerge w:val="restart"/>
            <w:shd w:val="clear" w:color="auto" w:fill="auto"/>
          </w:tcPr>
          <w:p w14:paraId="3AA23245"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Результат предоставления муниципальной услуги по форме, приведенной в приложении №6 к </w:t>
            </w:r>
            <w:r w:rsidRPr="001D5D10">
              <w:rPr>
                <w:rFonts w:ascii="Times New Roman" w:hAnsi="Times New Roman" w:cs="Times New Roman"/>
                <w:color w:val="000000" w:themeColor="text1"/>
                <w:sz w:val="16"/>
                <w:szCs w:val="16"/>
              </w:rPr>
              <w:t>Административному регламенту</w:t>
            </w:r>
            <w:r w:rsidRPr="001D5D10">
              <w:rPr>
                <w:rFonts w:ascii="Times New Roman" w:eastAsia="Calibri" w:hAnsi="Times New Roman" w:cs="Times New Roman"/>
                <w:color w:val="000000" w:themeColor="text1"/>
                <w:sz w:val="16"/>
                <w:szCs w:val="16"/>
              </w:rPr>
              <w:t>, подписанный усиленной квалифицированной подписью руководителем уполномоченного органа или иного уполномоченного им лица</w:t>
            </w:r>
          </w:p>
        </w:tc>
      </w:tr>
      <w:tr w:rsidR="001D5D10" w:rsidRPr="001D5D10" w14:paraId="1B20B9AD" w14:textId="77777777" w:rsidTr="001D5D10">
        <w:trPr>
          <w:trHeight w:val="20"/>
        </w:trPr>
        <w:tc>
          <w:tcPr>
            <w:tcW w:w="714" w:type="pct"/>
            <w:vMerge/>
            <w:shd w:val="clear" w:color="auto" w:fill="auto"/>
          </w:tcPr>
          <w:p w14:paraId="76BACD95" w14:textId="77777777" w:rsidR="001D5D10" w:rsidRPr="001D5D10" w:rsidRDefault="001D5D10" w:rsidP="00BB453D">
            <w:pPr>
              <w:spacing w:after="0" w:line="240" w:lineRule="auto"/>
              <w:ind w:left="34"/>
              <w:rPr>
                <w:rFonts w:ascii="Times New Roman" w:eastAsia="Calibri" w:hAnsi="Times New Roman" w:cs="Times New Roman"/>
                <w:color w:val="000000" w:themeColor="text1"/>
                <w:sz w:val="16"/>
                <w:szCs w:val="16"/>
              </w:rPr>
            </w:pPr>
          </w:p>
        </w:tc>
        <w:tc>
          <w:tcPr>
            <w:tcW w:w="1079" w:type="pct"/>
            <w:shd w:val="clear" w:color="auto" w:fill="auto"/>
          </w:tcPr>
          <w:p w14:paraId="776DD6EB"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Формирование решения об отказе в предоставлении муниципальной услуги</w:t>
            </w:r>
          </w:p>
          <w:p w14:paraId="4BDAF712"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563" w:type="pct"/>
            <w:vMerge/>
            <w:shd w:val="clear" w:color="auto" w:fill="auto"/>
          </w:tcPr>
          <w:p w14:paraId="2A455790"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564" w:type="pct"/>
            <w:gridSpan w:val="3"/>
            <w:vMerge/>
            <w:shd w:val="clear" w:color="auto" w:fill="auto"/>
          </w:tcPr>
          <w:p w14:paraId="413D09FA"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663" w:type="pct"/>
            <w:vMerge/>
            <w:tcBorders>
              <w:top w:val="nil"/>
            </w:tcBorders>
            <w:shd w:val="clear" w:color="auto" w:fill="auto"/>
          </w:tcPr>
          <w:p w14:paraId="5DB48D6A"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643" w:type="pct"/>
            <w:vMerge/>
            <w:shd w:val="clear" w:color="auto" w:fill="auto"/>
          </w:tcPr>
          <w:p w14:paraId="72A2144A"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774" w:type="pct"/>
            <w:vMerge/>
            <w:shd w:val="clear" w:color="auto" w:fill="auto"/>
          </w:tcPr>
          <w:p w14:paraId="4EF15397"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r>
      <w:tr w:rsidR="001D5D10" w:rsidRPr="001D5D10" w14:paraId="2FA648A5" w14:textId="77777777" w:rsidTr="001D5D10">
        <w:trPr>
          <w:trHeight w:val="20"/>
        </w:trPr>
        <w:tc>
          <w:tcPr>
            <w:tcW w:w="5000" w:type="pct"/>
            <w:gridSpan w:val="9"/>
            <w:shd w:val="clear" w:color="auto" w:fill="auto"/>
          </w:tcPr>
          <w:p w14:paraId="517FD1F3" w14:textId="77777777" w:rsidR="001D5D10" w:rsidRPr="001D5D10" w:rsidRDefault="001D5D10" w:rsidP="00F3404C">
            <w:pPr>
              <w:numPr>
                <w:ilvl w:val="0"/>
                <w:numId w:val="8"/>
              </w:numPr>
              <w:spacing w:after="0" w:line="240" w:lineRule="auto"/>
              <w:jc w:val="center"/>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Выдача результата </w:t>
            </w:r>
          </w:p>
        </w:tc>
      </w:tr>
      <w:tr w:rsidR="001D5D10" w:rsidRPr="001D5D10" w14:paraId="4C9D736B" w14:textId="77777777" w:rsidTr="001D5D10">
        <w:trPr>
          <w:trHeight w:val="20"/>
        </w:trPr>
        <w:tc>
          <w:tcPr>
            <w:tcW w:w="714" w:type="pct"/>
            <w:vMerge w:val="restart"/>
            <w:shd w:val="clear" w:color="auto" w:fill="auto"/>
          </w:tcPr>
          <w:p w14:paraId="193DB4F7" w14:textId="77777777" w:rsidR="001D5D10" w:rsidRPr="001D5D10" w:rsidRDefault="001D5D10" w:rsidP="00BB453D">
            <w:pPr>
              <w:spacing w:after="0" w:line="240" w:lineRule="auto"/>
              <w:ind w:left="34"/>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14:paraId="6F542518" w14:textId="77777777" w:rsidR="001D5D10" w:rsidRPr="001D5D10" w:rsidRDefault="001D5D10" w:rsidP="00BB453D">
            <w:pPr>
              <w:spacing w:after="0" w:line="240" w:lineRule="auto"/>
              <w:ind w:left="32"/>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Регистрация результата предоставления муниципальной услуги </w:t>
            </w:r>
          </w:p>
          <w:p w14:paraId="0A2000DC" w14:textId="77777777" w:rsidR="001D5D10" w:rsidRPr="001D5D10" w:rsidRDefault="001D5D10" w:rsidP="00BB453D">
            <w:pPr>
              <w:spacing w:after="0" w:line="240" w:lineRule="auto"/>
              <w:ind w:left="32"/>
              <w:rPr>
                <w:rFonts w:ascii="Times New Roman" w:eastAsia="Calibri" w:hAnsi="Times New Roman" w:cs="Times New Roman"/>
                <w:color w:val="000000" w:themeColor="text1"/>
                <w:sz w:val="16"/>
                <w:szCs w:val="16"/>
              </w:rPr>
            </w:pPr>
          </w:p>
        </w:tc>
        <w:tc>
          <w:tcPr>
            <w:tcW w:w="563" w:type="pct"/>
            <w:shd w:val="clear" w:color="auto" w:fill="auto"/>
          </w:tcPr>
          <w:p w14:paraId="08CDA435" w14:textId="77777777" w:rsidR="001D5D10" w:rsidRPr="001D5D10" w:rsidRDefault="001D5D10" w:rsidP="00BB453D">
            <w:pPr>
              <w:spacing w:after="0" w:line="240" w:lineRule="auto"/>
              <w:ind w:left="29"/>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14:paraId="54214624" w14:textId="77777777" w:rsidR="001D5D10" w:rsidRPr="001D5D10" w:rsidRDefault="001D5D10" w:rsidP="00BB453D">
            <w:pPr>
              <w:spacing w:after="0" w:line="240" w:lineRule="auto"/>
              <w:ind w:left="28"/>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14:paraId="1B8CB875" w14:textId="77777777" w:rsidR="001D5D10" w:rsidRPr="001D5D10" w:rsidRDefault="001D5D10" w:rsidP="00BB453D">
            <w:pPr>
              <w:spacing w:after="0" w:line="240" w:lineRule="auto"/>
              <w:ind w:left="28"/>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Уполномоченный орган) / ГИС</w:t>
            </w:r>
          </w:p>
        </w:tc>
        <w:tc>
          <w:tcPr>
            <w:tcW w:w="643" w:type="pct"/>
            <w:shd w:val="clear" w:color="auto" w:fill="auto"/>
          </w:tcPr>
          <w:p w14:paraId="008D3122"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w:t>
            </w:r>
          </w:p>
        </w:tc>
        <w:tc>
          <w:tcPr>
            <w:tcW w:w="774" w:type="pct"/>
            <w:shd w:val="clear" w:color="auto" w:fill="auto"/>
          </w:tcPr>
          <w:p w14:paraId="43A2838C" w14:textId="77777777" w:rsidR="001D5D10" w:rsidRPr="001D5D10" w:rsidRDefault="001D5D10" w:rsidP="00BB453D">
            <w:pPr>
              <w:spacing w:after="0" w:line="240" w:lineRule="auto"/>
              <w:ind w:left="47"/>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Внесение сведений о конечном результате предоставления муниципальной услуги </w:t>
            </w:r>
          </w:p>
        </w:tc>
      </w:tr>
      <w:tr w:rsidR="001D5D10" w:rsidRPr="001D5D10" w14:paraId="51C0447F" w14:textId="77777777" w:rsidTr="001D5D10">
        <w:trPr>
          <w:trHeight w:val="20"/>
        </w:trPr>
        <w:tc>
          <w:tcPr>
            <w:tcW w:w="714" w:type="pct"/>
            <w:vMerge/>
            <w:shd w:val="clear" w:color="auto" w:fill="auto"/>
          </w:tcPr>
          <w:p w14:paraId="4F61A1D8" w14:textId="77777777" w:rsidR="001D5D10" w:rsidRPr="001D5D10" w:rsidRDefault="001D5D10" w:rsidP="00BB453D">
            <w:pPr>
              <w:spacing w:after="0" w:line="240" w:lineRule="auto"/>
              <w:ind w:left="34"/>
              <w:rPr>
                <w:rFonts w:ascii="Times New Roman" w:eastAsia="Calibri" w:hAnsi="Times New Roman" w:cs="Times New Roman"/>
                <w:color w:val="000000" w:themeColor="text1"/>
                <w:sz w:val="16"/>
                <w:szCs w:val="16"/>
              </w:rPr>
            </w:pPr>
          </w:p>
        </w:tc>
        <w:tc>
          <w:tcPr>
            <w:tcW w:w="1079" w:type="pct"/>
            <w:shd w:val="clear" w:color="auto" w:fill="auto"/>
          </w:tcPr>
          <w:p w14:paraId="6F8AAA5E"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35B6BC41"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563" w:type="pct"/>
            <w:shd w:val="clear" w:color="auto" w:fill="auto"/>
          </w:tcPr>
          <w:p w14:paraId="3E60D6DD"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14:paraId="241FC08B"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14:paraId="712A4951"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Уполномоченный орган) / АИС МФЦ</w:t>
            </w:r>
          </w:p>
        </w:tc>
        <w:tc>
          <w:tcPr>
            <w:tcW w:w="643" w:type="pct"/>
            <w:shd w:val="clear" w:color="auto" w:fill="auto"/>
          </w:tcPr>
          <w:p w14:paraId="7E4BAACC"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14:paraId="37E45669"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4DD3CF30"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внесение сведений в ГИС о выдаче результата услуги</w:t>
            </w:r>
          </w:p>
        </w:tc>
      </w:tr>
      <w:tr w:rsidR="001D5D10" w:rsidRPr="001D5D10" w14:paraId="2091C230" w14:textId="77777777" w:rsidTr="001D5D10">
        <w:trPr>
          <w:trHeight w:val="20"/>
        </w:trPr>
        <w:tc>
          <w:tcPr>
            <w:tcW w:w="714" w:type="pct"/>
            <w:vMerge/>
            <w:shd w:val="clear" w:color="auto" w:fill="auto"/>
          </w:tcPr>
          <w:p w14:paraId="581090BB" w14:textId="77777777" w:rsidR="001D5D10" w:rsidRPr="001D5D10" w:rsidRDefault="001D5D10" w:rsidP="00BB453D">
            <w:pPr>
              <w:spacing w:after="0" w:line="240" w:lineRule="auto"/>
              <w:ind w:left="34"/>
              <w:rPr>
                <w:rFonts w:ascii="Times New Roman" w:eastAsia="Calibri" w:hAnsi="Times New Roman" w:cs="Times New Roman"/>
                <w:color w:val="000000" w:themeColor="text1"/>
                <w:sz w:val="16"/>
                <w:szCs w:val="16"/>
              </w:rPr>
            </w:pPr>
          </w:p>
        </w:tc>
        <w:tc>
          <w:tcPr>
            <w:tcW w:w="1079" w:type="pct"/>
            <w:shd w:val="clear" w:color="auto" w:fill="auto"/>
          </w:tcPr>
          <w:p w14:paraId="0E8D328C" w14:textId="77777777" w:rsidR="001D5D10" w:rsidRPr="001D5D10" w:rsidRDefault="001D5D10" w:rsidP="00BB453D">
            <w:pPr>
              <w:spacing w:after="0" w:line="240" w:lineRule="auto"/>
              <w:ind w:left="32"/>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14:paraId="59D8EBD1" w14:textId="77777777" w:rsidR="001D5D10" w:rsidRPr="001D5D10" w:rsidRDefault="001D5D10" w:rsidP="00BB453D">
            <w:pPr>
              <w:spacing w:after="0" w:line="240" w:lineRule="auto"/>
              <w:ind w:left="29"/>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В день регистрации результата предоставления муниципальной услуги</w:t>
            </w:r>
          </w:p>
        </w:tc>
        <w:tc>
          <w:tcPr>
            <w:tcW w:w="558" w:type="pct"/>
            <w:gridSpan w:val="2"/>
            <w:shd w:val="clear" w:color="auto" w:fill="auto"/>
          </w:tcPr>
          <w:p w14:paraId="71DB8B49" w14:textId="77777777" w:rsidR="001D5D10" w:rsidRPr="001D5D10" w:rsidRDefault="001D5D10" w:rsidP="00BB453D">
            <w:pPr>
              <w:spacing w:after="0" w:line="240" w:lineRule="auto"/>
              <w:ind w:left="28"/>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должностное лицо уполномоченного органа, ответственное за предоставление услуги</w:t>
            </w:r>
          </w:p>
        </w:tc>
        <w:tc>
          <w:tcPr>
            <w:tcW w:w="669" w:type="pct"/>
            <w:gridSpan w:val="2"/>
            <w:shd w:val="clear" w:color="auto" w:fill="auto"/>
          </w:tcPr>
          <w:p w14:paraId="0E7B71F9" w14:textId="77777777" w:rsidR="001D5D10" w:rsidRPr="001D5D10" w:rsidRDefault="001D5D10" w:rsidP="00BB453D">
            <w:pPr>
              <w:spacing w:after="0" w:line="240" w:lineRule="auto"/>
              <w:ind w:left="28"/>
              <w:rPr>
                <w:rFonts w:ascii="Times New Roman" w:eastAsia="Calibri" w:hAnsi="Times New Roman" w:cs="Times New Roman"/>
                <w:color w:val="000000" w:themeColor="text1"/>
                <w:sz w:val="16"/>
                <w:szCs w:val="16"/>
              </w:rPr>
            </w:pPr>
            <w:r w:rsidRPr="001D5D10">
              <w:rPr>
                <w:rFonts w:ascii="Times New Roman" w:eastAsia="Calibri" w:hAnsi="Times New Roman" w:cs="Times New Roman"/>
                <w:color w:val="000000" w:themeColor="text1"/>
                <w:sz w:val="16"/>
                <w:szCs w:val="16"/>
              </w:rPr>
              <w:t>ГИС</w:t>
            </w:r>
          </w:p>
        </w:tc>
        <w:tc>
          <w:tcPr>
            <w:tcW w:w="643" w:type="pct"/>
            <w:shd w:val="clear" w:color="auto" w:fill="auto"/>
          </w:tcPr>
          <w:p w14:paraId="30D01A13" w14:textId="77777777" w:rsidR="001D5D10" w:rsidRPr="001D5D10" w:rsidRDefault="001D5D10" w:rsidP="00BB453D">
            <w:pPr>
              <w:spacing w:after="0" w:line="240" w:lineRule="auto"/>
              <w:rPr>
                <w:rFonts w:ascii="Times New Roman" w:eastAsia="Calibri" w:hAnsi="Times New Roman" w:cs="Times New Roman"/>
                <w:color w:val="000000" w:themeColor="text1"/>
                <w:sz w:val="16"/>
                <w:szCs w:val="16"/>
              </w:rPr>
            </w:pPr>
          </w:p>
        </w:tc>
        <w:tc>
          <w:tcPr>
            <w:tcW w:w="774" w:type="pct"/>
            <w:shd w:val="clear" w:color="auto" w:fill="auto"/>
          </w:tcPr>
          <w:p w14:paraId="3A8522B8" w14:textId="77777777" w:rsidR="001D5D10" w:rsidRPr="001D5D10" w:rsidRDefault="001D5D10" w:rsidP="00BB453D">
            <w:pPr>
              <w:autoSpaceDE w:val="0"/>
              <w:autoSpaceDN w:val="0"/>
              <w:adjustRightInd w:val="0"/>
              <w:spacing w:after="0" w:line="240" w:lineRule="auto"/>
              <w:jc w:val="both"/>
              <w:outlineLvl w:val="0"/>
              <w:rPr>
                <w:rFonts w:ascii="Times New Roman" w:eastAsia="Calibri" w:hAnsi="Times New Roman" w:cs="Times New Roman"/>
                <w:color w:val="000000" w:themeColor="text1"/>
                <w:sz w:val="16"/>
                <w:szCs w:val="16"/>
              </w:rPr>
            </w:pPr>
            <w:r w:rsidRPr="001D5D10">
              <w:rPr>
                <w:rFonts w:ascii="Times New Roman" w:hAnsi="Times New Roman" w:cs="Times New Roman"/>
                <w:color w:val="000000" w:themeColor="text1"/>
                <w:sz w:val="16"/>
                <w:szCs w:val="16"/>
              </w:rPr>
              <w:t>Результат муниципальной услуги, направленный заявителю в личный кабинет на Едином портале</w:t>
            </w:r>
          </w:p>
        </w:tc>
      </w:tr>
    </w:tbl>
    <w:p w14:paraId="12D38102" w14:textId="018F5A66" w:rsidR="001D5D10" w:rsidRDefault="001D5D10" w:rsidP="001D5D10">
      <w:pPr>
        <w:pStyle w:val="af9"/>
        <w:jc w:val="both"/>
        <w:rPr>
          <w:rFonts w:ascii="Times New Roman" w:hAnsi="Times New Roman" w:cs="Times New Roman"/>
          <w:color w:val="000000" w:themeColor="text1"/>
          <w:sz w:val="20"/>
          <w:szCs w:val="20"/>
        </w:rPr>
      </w:pPr>
    </w:p>
    <w:p w14:paraId="738B9C2C" w14:textId="4DF328C3" w:rsidR="001D5D10" w:rsidRDefault="001D5D10" w:rsidP="001D5D10">
      <w:pPr>
        <w:pStyle w:val="af9"/>
        <w:jc w:val="both"/>
        <w:rPr>
          <w:rFonts w:ascii="Times New Roman" w:hAnsi="Times New Roman" w:cs="Times New Roman"/>
          <w:color w:val="000000" w:themeColor="text1"/>
          <w:sz w:val="20"/>
          <w:szCs w:val="20"/>
        </w:rPr>
      </w:pPr>
    </w:p>
    <w:p w14:paraId="046FB20F" w14:textId="4C0EAE88" w:rsidR="001D5D10" w:rsidRDefault="001D5D10" w:rsidP="001D5D10">
      <w:pPr>
        <w:pStyle w:val="af9"/>
        <w:jc w:val="both"/>
        <w:rPr>
          <w:rFonts w:ascii="Times New Roman" w:hAnsi="Times New Roman" w:cs="Times New Roman"/>
          <w:color w:val="000000" w:themeColor="text1"/>
          <w:sz w:val="20"/>
          <w:szCs w:val="20"/>
        </w:rPr>
      </w:pPr>
    </w:p>
    <w:p w14:paraId="6A4A8360" w14:textId="479EF043" w:rsidR="001D5D10" w:rsidRDefault="001D5D10" w:rsidP="001D5D10">
      <w:pPr>
        <w:pStyle w:val="af9"/>
        <w:jc w:val="both"/>
        <w:rPr>
          <w:rFonts w:ascii="Times New Roman" w:hAnsi="Times New Roman" w:cs="Times New Roman"/>
          <w:color w:val="000000" w:themeColor="text1"/>
          <w:sz w:val="20"/>
          <w:szCs w:val="20"/>
        </w:rPr>
      </w:pPr>
    </w:p>
    <w:p w14:paraId="377413E1" w14:textId="7B2B7AE6" w:rsidR="001D5D10" w:rsidRDefault="001D5D10" w:rsidP="001D5D10">
      <w:pPr>
        <w:pStyle w:val="af9"/>
        <w:jc w:val="both"/>
        <w:rPr>
          <w:rFonts w:ascii="Times New Roman" w:hAnsi="Times New Roman" w:cs="Times New Roman"/>
          <w:color w:val="000000" w:themeColor="text1"/>
          <w:sz w:val="20"/>
          <w:szCs w:val="20"/>
        </w:rPr>
      </w:pPr>
    </w:p>
    <w:p w14:paraId="4E16B36E" w14:textId="57EE4FC3" w:rsidR="001D5D10" w:rsidRDefault="001D5D10" w:rsidP="001D5D10">
      <w:pPr>
        <w:pStyle w:val="af9"/>
        <w:jc w:val="both"/>
        <w:rPr>
          <w:rFonts w:ascii="Times New Roman" w:hAnsi="Times New Roman" w:cs="Times New Roman"/>
          <w:color w:val="000000" w:themeColor="text1"/>
          <w:sz w:val="20"/>
          <w:szCs w:val="20"/>
        </w:rPr>
      </w:pPr>
    </w:p>
    <w:p w14:paraId="6C76CCA5" w14:textId="2495C9DC" w:rsidR="001D5D10" w:rsidRDefault="001D5D10" w:rsidP="001D5D10">
      <w:pPr>
        <w:pStyle w:val="af9"/>
        <w:jc w:val="both"/>
        <w:rPr>
          <w:rFonts w:ascii="Times New Roman" w:hAnsi="Times New Roman" w:cs="Times New Roman"/>
          <w:color w:val="000000" w:themeColor="text1"/>
          <w:sz w:val="20"/>
          <w:szCs w:val="20"/>
        </w:rPr>
      </w:pPr>
    </w:p>
    <w:p w14:paraId="216DB066" w14:textId="77777777" w:rsidR="001D5D10" w:rsidRPr="001D5D10" w:rsidRDefault="001D5D10" w:rsidP="001D5D10">
      <w:pPr>
        <w:pStyle w:val="af9"/>
        <w:jc w:val="both"/>
        <w:rPr>
          <w:rFonts w:ascii="Times New Roman" w:hAnsi="Times New Roman" w:cs="Times New Roman"/>
          <w:color w:val="000000" w:themeColor="text1"/>
          <w:sz w:val="20"/>
          <w:szCs w:val="20"/>
        </w:rPr>
      </w:pPr>
    </w:p>
    <w:p w14:paraId="78179421" w14:textId="77777777" w:rsidR="000472FA" w:rsidRPr="000472FA" w:rsidRDefault="000472FA" w:rsidP="000472FA">
      <w:pPr>
        <w:spacing w:after="0" w:line="240" w:lineRule="auto"/>
        <w:jc w:val="both"/>
        <w:rPr>
          <w:rFonts w:ascii="Times New Roman" w:hAnsi="Times New Roman" w:cs="Times New Roman"/>
          <w:sz w:val="20"/>
          <w:szCs w:val="20"/>
        </w:rPr>
      </w:pPr>
    </w:p>
    <w:p w14:paraId="33400162" w14:textId="77777777" w:rsidR="000472FA" w:rsidRDefault="000472FA" w:rsidP="002120E6">
      <w:pPr>
        <w:spacing w:after="0" w:line="240" w:lineRule="auto"/>
        <w:jc w:val="both"/>
        <w:rPr>
          <w:rFonts w:ascii="Times New Roman" w:hAnsi="Times New Roman" w:cs="Times New Roman"/>
          <w:b/>
          <w:bCs/>
          <w:sz w:val="20"/>
          <w:szCs w:val="20"/>
        </w:rPr>
      </w:pPr>
    </w:p>
    <w:p w14:paraId="2A495AF6" w14:textId="77777777" w:rsidR="001D5D10" w:rsidRDefault="001D5D10" w:rsidP="002120E6">
      <w:pPr>
        <w:spacing w:after="0" w:line="240" w:lineRule="auto"/>
        <w:jc w:val="both"/>
        <w:rPr>
          <w:rFonts w:ascii="Times New Roman" w:hAnsi="Times New Roman" w:cs="Times New Roman"/>
          <w:b/>
          <w:bCs/>
          <w:sz w:val="20"/>
          <w:szCs w:val="20"/>
        </w:rPr>
        <w:sectPr w:rsidR="001D5D10" w:rsidSect="001D5D10">
          <w:pgSz w:w="16838" w:h="11906" w:orient="landscape" w:code="9"/>
          <w:pgMar w:top="567" w:right="567" w:bottom="680" w:left="567" w:header="0" w:footer="0" w:gutter="0"/>
          <w:cols w:space="708"/>
          <w:docGrid w:linePitch="360"/>
        </w:sectPr>
      </w:pPr>
    </w:p>
    <w:p w14:paraId="74AF2A95" w14:textId="688FF54A" w:rsidR="00BB453D" w:rsidRPr="00BB453D" w:rsidRDefault="00BB453D" w:rsidP="00BB453D">
      <w:pPr>
        <w:spacing w:after="0" w:line="240" w:lineRule="auto"/>
        <w:jc w:val="both"/>
        <w:rPr>
          <w:rFonts w:ascii="Times New Roman" w:hAnsi="Times New Roman" w:cs="Times New Roman"/>
          <w:b/>
          <w:bCs/>
          <w:sz w:val="20"/>
          <w:szCs w:val="20"/>
        </w:rPr>
      </w:pPr>
      <w:r w:rsidRPr="00BB453D">
        <w:rPr>
          <w:rFonts w:ascii="Times New Roman" w:hAnsi="Times New Roman" w:cs="Times New Roman"/>
          <w:b/>
          <w:bCs/>
          <w:sz w:val="20"/>
          <w:szCs w:val="20"/>
        </w:rPr>
        <w:lastRenderedPageBreak/>
        <w:t>Постановление от 02.03.2023</w:t>
      </w:r>
      <w:r w:rsidRPr="00BB453D">
        <w:rPr>
          <w:rFonts w:ascii="Times New Roman" w:hAnsi="Times New Roman" w:cs="Times New Roman"/>
          <w:b/>
          <w:bCs/>
          <w:sz w:val="20"/>
          <w:szCs w:val="20"/>
        </w:rPr>
        <w:tab/>
      </w:r>
      <w:r w:rsidRPr="00BB453D">
        <w:rPr>
          <w:rFonts w:ascii="Times New Roman" w:hAnsi="Times New Roman" w:cs="Times New Roman"/>
          <w:b/>
          <w:bCs/>
          <w:sz w:val="20"/>
          <w:szCs w:val="20"/>
        </w:rPr>
        <w:tab/>
      </w:r>
      <w:r w:rsidRPr="00BB453D">
        <w:rPr>
          <w:rFonts w:ascii="Times New Roman" w:hAnsi="Times New Roman" w:cs="Times New Roman"/>
          <w:b/>
          <w:bCs/>
          <w:sz w:val="20"/>
          <w:szCs w:val="20"/>
        </w:rPr>
        <w:tab/>
      </w:r>
      <w:r w:rsidRPr="00BB453D">
        <w:rPr>
          <w:rFonts w:ascii="Times New Roman" w:hAnsi="Times New Roman" w:cs="Times New Roman"/>
          <w:b/>
          <w:bCs/>
          <w:sz w:val="20"/>
          <w:szCs w:val="20"/>
        </w:rPr>
        <w:tab/>
      </w:r>
      <w:r w:rsidRPr="00BB453D">
        <w:rPr>
          <w:rFonts w:ascii="Times New Roman" w:hAnsi="Times New Roman" w:cs="Times New Roman"/>
          <w:b/>
          <w:bCs/>
          <w:sz w:val="20"/>
          <w:szCs w:val="20"/>
        </w:rPr>
        <w:tab/>
      </w:r>
      <w:r w:rsidRPr="00BB453D">
        <w:rPr>
          <w:rFonts w:ascii="Times New Roman" w:hAnsi="Times New Roman" w:cs="Times New Roman"/>
          <w:b/>
          <w:bCs/>
          <w:sz w:val="20"/>
          <w:szCs w:val="20"/>
        </w:rPr>
        <w:tab/>
      </w:r>
      <w:r w:rsidRPr="00BB453D">
        <w:rPr>
          <w:rFonts w:ascii="Times New Roman" w:hAnsi="Times New Roman" w:cs="Times New Roman"/>
          <w:b/>
          <w:bCs/>
          <w:sz w:val="20"/>
          <w:szCs w:val="20"/>
        </w:rPr>
        <w:tab/>
      </w:r>
      <w:r w:rsidRPr="00BB453D">
        <w:rPr>
          <w:rFonts w:ascii="Times New Roman" w:hAnsi="Times New Roman" w:cs="Times New Roman"/>
          <w:b/>
          <w:bCs/>
          <w:sz w:val="20"/>
          <w:szCs w:val="20"/>
        </w:rPr>
        <w:tab/>
        <w:t xml:space="preserve">                                </w:t>
      </w:r>
      <w:r w:rsidR="00805E75">
        <w:rPr>
          <w:rFonts w:ascii="Times New Roman" w:hAnsi="Times New Roman" w:cs="Times New Roman"/>
          <w:b/>
          <w:bCs/>
          <w:sz w:val="20"/>
          <w:szCs w:val="20"/>
        </w:rPr>
        <w:t xml:space="preserve">           </w:t>
      </w:r>
      <w:r w:rsidRPr="00BB453D">
        <w:rPr>
          <w:rFonts w:ascii="Times New Roman" w:hAnsi="Times New Roman" w:cs="Times New Roman"/>
          <w:b/>
          <w:bCs/>
          <w:sz w:val="20"/>
          <w:szCs w:val="20"/>
        </w:rPr>
        <w:t>№ 270</w:t>
      </w:r>
    </w:p>
    <w:p w14:paraId="45AC21DA" w14:textId="77777777" w:rsidR="00917381" w:rsidRDefault="00BB453D" w:rsidP="00917381">
      <w:pPr>
        <w:spacing w:after="0" w:line="240" w:lineRule="auto"/>
        <w:ind w:right="27"/>
        <w:jc w:val="both"/>
        <w:rPr>
          <w:rFonts w:ascii="Times New Roman" w:hAnsi="Times New Roman" w:cs="Times New Roman"/>
          <w:sz w:val="20"/>
          <w:szCs w:val="20"/>
        </w:rPr>
      </w:pPr>
      <w:r w:rsidRPr="00BB453D">
        <w:rPr>
          <w:rFonts w:ascii="Times New Roman" w:hAnsi="Times New Roman" w:cs="Times New Roman"/>
          <w:sz w:val="20"/>
          <w:szCs w:val="20"/>
        </w:rPr>
        <w:t>О внесении изменений в постановление главы Завитинского муниципального округа от 19.04.2022 № 318</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В целях корректировки объемов финансирования и программных мероприятий муниципальной программы «Комплексное развитие сельских территорий Завитинского муниципального округа Амурской области»</w:t>
      </w:r>
      <w:r w:rsidR="00917381">
        <w:rPr>
          <w:rFonts w:ascii="Times New Roman" w:hAnsi="Times New Roman" w:cs="Times New Roman"/>
          <w:sz w:val="20"/>
          <w:szCs w:val="20"/>
        </w:rPr>
        <w:t xml:space="preserve"> </w:t>
      </w:r>
      <w:r w:rsidRPr="00BB453D">
        <w:rPr>
          <w:rFonts w:ascii="Times New Roman" w:hAnsi="Times New Roman" w:cs="Times New Roman"/>
          <w:b/>
          <w:sz w:val="20"/>
          <w:szCs w:val="20"/>
        </w:rPr>
        <w:t xml:space="preserve">п о с т а н о в л я ю: </w:t>
      </w:r>
      <w:r w:rsidRPr="00BB453D">
        <w:rPr>
          <w:rFonts w:ascii="Times New Roman" w:hAnsi="Times New Roman" w:cs="Times New Roman"/>
          <w:sz w:val="20"/>
          <w:szCs w:val="20"/>
        </w:rPr>
        <w:t>1.Муниципальную программу «Комплексное развитие сельских территорий Завитинского муниципального округа Амурской области», утвержденную постановлением главы Завитинского муниципального округа от 19.04.2022 № 318 изложить в новой редакции согласно приложению к настоящему постановлению.</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2. Настоящее постановление подлежит официальному опубликованию.</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3. Контроль за исполнением настоящего постановления возложить на первого заместителя главы администрации Завитинского муниципального округа А.Н.Мацкан.</w:t>
      </w:r>
    </w:p>
    <w:p w14:paraId="3E896AB5" w14:textId="061937EE" w:rsidR="00BB453D" w:rsidRPr="00BB453D" w:rsidRDefault="00BB453D" w:rsidP="00917381">
      <w:pPr>
        <w:spacing w:after="0" w:line="240" w:lineRule="auto"/>
        <w:ind w:right="27"/>
        <w:jc w:val="both"/>
        <w:rPr>
          <w:rFonts w:ascii="Times New Roman" w:hAnsi="Times New Roman" w:cs="Times New Roman"/>
          <w:sz w:val="20"/>
          <w:szCs w:val="20"/>
        </w:rPr>
      </w:pPr>
      <w:r w:rsidRPr="00BB453D">
        <w:rPr>
          <w:rFonts w:ascii="Times New Roman" w:hAnsi="Times New Roman" w:cs="Times New Roman"/>
          <w:sz w:val="20"/>
          <w:szCs w:val="20"/>
        </w:rPr>
        <w:t xml:space="preserve">Глава Завитинского муниципального округа                                </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 xml:space="preserve">   С.С.Линевич</w:t>
      </w:r>
    </w:p>
    <w:p w14:paraId="5053C019" w14:textId="45820E91" w:rsidR="00BB453D" w:rsidRPr="00BB453D" w:rsidRDefault="00BB453D" w:rsidP="00917381">
      <w:pPr>
        <w:tabs>
          <w:tab w:val="left" w:pos="7680"/>
          <w:tab w:val="left" w:pos="8040"/>
          <w:tab w:val="left" w:pos="8280"/>
        </w:tabs>
        <w:spacing w:after="0" w:line="240" w:lineRule="auto"/>
        <w:ind w:right="27"/>
        <w:jc w:val="both"/>
        <w:rPr>
          <w:rFonts w:ascii="Times New Roman" w:hAnsi="Times New Roman" w:cs="Times New Roman"/>
          <w:b/>
          <w:sz w:val="20"/>
          <w:szCs w:val="20"/>
        </w:rPr>
      </w:pPr>
      <w:r w:rsidRPr="00BB453D">
        <w:rPr>
          <w:rFonts w:ascii="Times New Roman" w:hAnsi="Times New Roman" w:cs="Times New Roman"/>
          <w:sz w:val="20"/>
          <w:szCs w:val="20"/>
        </w:rPr>
        <w:t>Приложение</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УТВЕРЖДЕНО</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постановлением главы</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Завитинского</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муниципального округа</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от 02.03.2023 № 270</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Муниципальная программа «Комплексное развитие сельских территорий</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Завитинского муниципального округа Амурской области»</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Паспорт</w:t>
      </w:r>
    </w:p>
    <w:tbl>
      <w:tblPr>
        <w:tblW w:w="1063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08"/>
        <w:gridCol w:w="8124"/>
      </w:tblGrid>
      <w:tr w:rsidR="00BB453D" w:rsidRPr="00917381" w14:paraId="3E1758EF" w14:textId="77777777" w:rsidTr="00917381">
        <w:tc>
          <w:tcPr>
            <w:tcW w:w="2508" w:type="dxa"/>
            <w:tcBorders>
              <w:top w:val="single" w:sz="2" w:space="0" w:color="auto"/>
              <w:left w:val="single" w:sz="2" w:space="0" w:color="auto"/>
              <w:bottom w:val="single" w:sz="2" w:space="0" w:color="auto"/>
              <w:right w:val="single" w:sz="2" w:space="0" w:color="auto"/>
            </w:tcBorders>
            <w:hideMark/>
          </w:tcPr>
          <w:p w14:paraId="37FD6FB3" w14:textId="77777777" w:rsidR="00BB453D" w:rsidRPr="00917381" w:rsidRDefault="00BB453D" w:rsidP="00BB453D">
            <w:pPr>
              <w:pStyle w:val="a6"/>
              <w:tabs>
                <w:tab w:val="left" w:pos="708"/>
              </w:tabs>
              <w:rPr>
                <w:rFonts w:ascii="Times New Roman" w:hAnsi="Times New Roman" w:cs="Times New Roman"/>
                <w:sz w:val="16"/>
                <w:szCs w:val="16"/>
              </w:rPr>
            </w:pPr>
            <w:r w:rsidRPr="00917381">
              <w:rPr>
                <w:rFonts w:ascii="Times New Roman" w:hAnsi="Times New Roman" w:cs="Times New Roman"/>
                <w:sz w:val="16"/>
                <w:szCs w:val="16"/>
              </w:rPr>
              <w:t>Наименование программы</w:t>
            </w:r>
          </w:p>
        </w:tc>
        <w:tc>
          <w:tcPr>
            <w:tcW w:w="8124" w:type="dxa"/>
            <w:tcBorders>
              <w:top w:val="single" w:sz="2" w:space="0" w:color="auto"/>
              <w:left w:val="single" w:sz="2" w:space="0" w:color="auto"/>
              <w:bottom w:val="single" w:sz="2" w:space="0" w:color="auto"/>
              <w:right w:val="single" w:sz="2" w:space="0" w:color="auto"/>
            </w:tcBorders>
            <w:hideMark/>
          </w:tcPr>
          <w:p w14:paraId="10B30018" w14:textId="77777777" w:rsidR="00BB453D" w:rsidRPr="00917381" w:rsidRDefault="00BB453D" w:rsidP="00BB453D">
            <w:pPr>
              <w:spacing w:after="0" w:line="240" w:lineRule="auto"/>
              <w:jc w:val="both"/>
              <w:rPr>
                <w:rFonts w:ascii="Times New Roman" w:hAnsi="Times New Roman" w:cs="Times New Roman"/>
                <w:sz w:val="16"/>
                <w:szCs w:val="16"/>
              </w:rPr>
            </w:pPr>
            <w:r w:rsidRPr="00917381">
              <w:rPr>
                <w:rFonts w:ascii="Times New Roman" w:hAnsi="Times New Roman" w:cs="Times New Roman"/>
                <w:sz w:val="16"/>
                <w:szCs w:val="16"/>
              </w:rPr>
              <w:t>Комплексное развитие сельских территорий Завитинского муниципального округа Амурской области</w:t>
            </w:r>
          </w:p>
        </w:tc>
      </w:tr>
      <w:tr w:rsidR="00BB453D" w:rsidRPr="00917381" w14:paraId="160C0B0D" w14:textId="77777777" w:rsidTr="00917381">
        <w:tc>
          <w:tcPr>
            <w:tcW w:w="2508" w:type="dxa"/>
            <w:tcBorders>
              <w:top w:val="single" w:sz="2" w:space="0" w:color="auto"/>
              <w:left w:val="single" w:sz="2" w:space="0" w:color="auto"/>
              <w:bottom w:val="single" w:sz="2" w:space="0" w:color="auto"/>
              <w:right w:val="single" w:sz="2" w:space="0" w:color="auto"/>
            </w:tcBorders>
            <w:hideMark/>
          </w:tcPr>
          <w:p w14:paraId="20BB95DA" w14:textId="77777777" w:rsidR="00BB453D" w:rsidRPr="00917381" w:rsidRDefault="00BB453D" w:rsidP="00BB453D">
            <w:pPr>
              <w:spacing w:after="0" w:line="240" w:lineRule="auto"/>
              <w:rPr>
                <w:rFonts w:ascii="Times New Roman" w:hAnsi="Times New Roman" w:cs="Times New Roman"/>
                <w:sz w:val="16"/>
                <w:szCs w:val="16"/>
              </w:rPr>
            </w:pPr>
            <w:r w:rsidRPr="00917381">
              <w:rPr>
                <w:rFonts w:ascii="Times New Roman" w:hAnsi="Times New Roman" w:cs="Times New Roman"/>
                <w:sz w:val="16"/>
                <w:szCs w:val="16"/>
              </w:rPr>
              <w:t>Координатор муниципальной программы</w:t>
            </w:r>
          </w:p>
        </w:tc>
        <w:tc>
          <w:tcPr>
            <w:tcW w:w="8124" w:type="dxa"/>
            <w:tcBorders>
              <w:top w:val="single" w:sz="2" w:space="0" w:color="auto"/>
              <w:left w:val="single" w:sz="2" w:space="0" w:color="auto"/>
              <w:bottom w:val="single" w:sz="2" w:space="0" w:color="auto"/>
              <w:right w:val="single" w:sz="2" w:space="0" w:color="auto"/>
            </w:tcBorders>
            <w:hideMark/>
          </w:tcPr>
          <w:p w14:paraId="57709B8B" w14:textId="77777777" w:rsidR="00BB453D" w:rsidRPr="00917381" w:rsidRDefault="00BB453D" w:rsidP="00BB453D">
            <w:pPr>
              <w:spacing w:after="0" w:line="240" w:lineRule="auto"/>
              <w:jc w:val="both"/>
              <w:rPr>
                <w:rFonts w:ascii="Times New Roman" w:hAnsi="Times New Roman" w:cs="Times New Roman"/>
                <w:sz w:val="16"/>
                <w:szCs w:val="16"/>
              </w:rPr>
            </w:pPr>
            <w:r w:rsidRPr="00917381">
              <w:rPr>
                <w:rFonts w:ascii="Times New Roman" w:hAnsi="Times New Roman" w:cs="Times New Roman"/>
                <w:sz w:val="16"/>
                <w:szCs w:val="16"/>
              </w:rPr>
              <w:t>Администрация Завитинского муниципального округа</w:t>
            </w:r>
          </w:p>
        </w:tc>
      </w:tr>
      <w:tr w:rsidR="00BB453D" w:rsidRPr="00917381" w14:paraId="53C3B363" w14:textId="77777777" w:rsidTr="00917381">
        <w:tc>
          <w:tcPr>
            <w:tcW w:w="2508" w:type="dxa"/>
            <w:tcBorders>
              <w:top w:val="single" w:sz="2" w:space="0" w:color="auto"/>
              <w:left w:val="single" w:sz="2" w:space="0" w:color="auto"/>
              <w:bottom w:val="single" w:sz="2" w:space="0" w:color="auto"/>
              <w:right w:val="single" w:sz="2" w:space="0" w:color="auto"/>
            </w:tcBorders>
            <w:hideMark/>
          </w:tcPr>
          <w:p w14:paraId="6710A63F" w14:textId="77777777" w:rsidR="00BB453D" w:rsidRPr="00917381" w:rsidRDefault="00BB453D" w:rsidP="00BB453D">
            <w:pPr>
              <w:spacing w:after="0" w:line="240" w:lineRule="auto"/>
              <w:rPr>
                <w:rFonts w:ascii="Times New Roman" w:hAnsi="Times New Roman" w:cs="Times New Roman"/>
                <w:sz w:val="16"/>
                <w:szCs w:val="16"/>
              </w:rPr>
            </w:pPr>
            <w:r w:rsidRPr="00917381">
              <w:rPr>
                <w:rFonts w:ascii="Times New Roman" w:hAnsi="Times New Roman" w:cs="Times New Roman"/>
                <w:sz w:val="16"/>
                <w:szCs w:val="16"/>
              </w:rPr>
              <w:t>Координатор подпрограмм</w:t>
            </w:r>
          </w:p>
        </w:tc>
        <w:tc>
          <w:tcPr>
            <w:tcW w:w="8124" w:type="dxa"/>
            <w:tcBorders>
              <w:top w:val="single" w:sz="2" w:space="0" w:color="auto"/>
              <w:left w:val="single" w:sz="2" w:space="0" w:color="auto"/>
              <w:bottom w:val="single" w:sz="2" w:space="0" w:color="auto"/>
              <w:right w:val="single" w:sz="2" w:space="0" w:color="auto"/>
            </w:tcBorders>
            <w:hideMark/>
          </w:tcPr>
          <w:p w14:paraId="04C6A564" w14:textId="77777777" w:rsidR="00BB453D" w:rsidRPr="00917381" w:rsidRDefault="00BB453D" w:rsidP="00BB453D">
            <w:pPr>
              <w:spacing w:after="0" w:line="240" w:lineRule="auto"/>
              <w:jc w:val="both"/>
              <w:rPr>
                <w:rFonts w:ascii="Times New Roman" w:hAnsi="Times New Roman" w:cs="Times New Roman"/>
                <w:sz w:val="16"/>
                <w:szCs w:val="16"/>
              </w:rPr>
            </w:pPr>
            <w:r w:rsidRPr="00917381">
              <w:rPr>
                <w:rFonts w:ascii="Times New Roman" w:hAnsi="Times New Roman" w:cs="Times New Roman"/>
                <w:sz w:val="16"/>
                <w:szCs w:val="16"/>
              </w:rPr>
              <w:t xml:space="preserve">Администрация Завитинского муниципального округа </w:t>
            </w:r>
          </w:p>
        </w:tc>
      </w:tr>
      <w:tr w:rsidR="00BB453D" w:rsidRPr="00917381" w14:paraId="325801E9" w14:textId="77777777" w:rsidTr="00917381">
        <w:tc>
          <w:tcPr>
            <w:tcW w:w="2508" w:type="dxa"/>
            <w:tcBorders>
              <w:top w:val="single" w:sz="2" w:space="0" w:color="auto"/>
              <w:left w:val="single" w:sz="2" w:space="0" w:color="auto"/>
              <w:bottom w:val="single" w:sz="2" w:space="0" w:color="auto"/>
              <w:right w:val="single" w:sz="2" w:space="0" w:color="auto"/>
            </w:tcBorders>
            <w:hideMark/>
          </w:tcPr>
          <w:p w14:paraId="15C5B070" w14:textId="77777777" w:rsidR="00BB453D" w:rsidRPr="00917381" w:rsidRDefault="00BB453D" w:rsidP="00BB453D">
            <w:pPr>
              <w:spacing w:after="0" w:line="240" w:lineRule="auto"/>
              <w:rPr>
                <w:rFonts w:ascii="Times New Roman" w:hAnsi="Times New Roman" w:cs="Times New Roman"/>
                <w:sz w:val="16"/>
                <w:szCs w:val="16"/>
              </w:rPr>
            </w:pPr>
            <w:r w:rsidRPr="00917381">
              <w:rPr>
                <w:rFonts w:ascii="Times New Roman" w:hAnsi="Times New Roman" w:cs="Times New Roman"/>
                <w:sz w:val="16"/>
                <w:szCs w:val="16"/>
              </w:rPr>
              <w:t>Участники муниципальной программы</w:t>
            </w:r>
          </w:p>
        </w:tc>
        <w:tc>
          <w:tcPr>
            <w:tcW w:w="8124" w:type="dxa"/>
            <w:tcBorders>
              <w:top w:val="single" w:sz="2" w:space="0" w:color="auto"/>
              <w:left w:val="single" w:sz="2" w:space="0" w:color="auto"/>
              <w:bottom w:val="single" w:sz="2" w:space="0" w:color="auto"/>
              <w:right w:val="single" w:sz="2" w:space="0" w:color="auto"/>
            </w:tcBorders>
            <w:hideMark/>
          </w:tcPr>
          <w:p w14:paraId="5C0E7980" w14:textId="77777777" w:rsidR="00BB453D" w:rsidRPr="00917381" w:rsidRDefault="00BB453D" w:rsidP="00BB453D">
            <w:pPr>
              <w:spacing w:after="0" w:line="240" w:lineRule="auto"/>
              <w:jc w:val="both"/>
              <w:rPr>
                <w:rFonts w:ascii="Times New Roman" w:hAnsi="Times New Roman" w:cs="Times New Roman"/>
                <w:sz w:val="16"/>
                <w:szCs w:val="16"/>
              </w:rPr>
            </w:pPr>
            <w:r w:rsidRPr="00917381">
              <w:rPr>
                <w:rFonts w:ascii="Times New Roman" w:hAnsi="Times New Roman" w:cs="Times New Roman"/>
                <w:sz w:val="16"/>
                <w:szCs w:val="16"/>
              </w:rPr>
              <w:t>Администрация Завитинского муниципального округа</w:t>
            </w:r>
          </w:p>
        </w:tc>
      </w:tr>
      <w:tr w:rsidR="00BB453D" w:rsidRPr="00917381" w14:paraId="33D134FA" w14:textId="77777777" w:rsidTr="00917381">
        <w:tc>
          <w:tcPr>
            <w:tcW w:w="2508" w:type="dxa"/>
            <w:tcBorders>
              <w:top w:val="single" w:sz="2" w:space="0" w:color="auto"/>
              <w:left w:val="single" w:sz="2" w:space="0" w:color="auto"/>
              <w:bottom w:val="single" w:sz="2" w:space="0" w:color="auto"/>
              <w:right w:val="single" w:sz="2" w:space="0" w:color="auto"/>
            </w:tcBorders>
            <w:hideMark/>
          </w:tcPr>
          <w:p w14:paraId="754E1C63" w14:textId="77777777" w:rsidR="00BB453D" w:rsidRPr="00917381" w:rsidRDefault="00BB453D" w:rsidP="00BB453D">
            <w:pPr>
              <w:spacing w:after="0" w:line="240" w:lineRule="auto"/>
              <w:rPr>
                <w:rFonts w:ascii="Times New Roman" w:hAnsi="Times New Roman" w:cs="Times New Roman"/>
                <w:sz w:val="16"/>
                <w:szCs w:val="16"/>
              </w:rPr>
            </w:pPr>
            <w:r w:rsidRPr="00917381">
              <w:rPr>
                <w:rFonts w:ascii="Times New Roman" w:hAnsi="Times New Roman" w:cs="Times New Roman"/>
                <w:sz w:val="16"/>
                <w:szCs w:val="16"/>
              </w:rPr>
              <w:t>Цель муниципальной программы</w:t>
            </w:r>
          </w:p>
        </w:tc>
        <w:tc>
          <w:tcPr>
            <w:tcW w:w="8124" w:type="dxa"/>
            <w:tcBorders>
              <w:top w:val="single" w:sz="2" w:space="0" w:color="auto"/>
              <w:left w:val="single" w:sz="2" w:space="0" w:color="auto"/>
              <w:bottom w:val="single" w:sz="2" w:space="0" w:color="auto"/>
              <w:right w:val="single" w:sz="2" w:space="0" w:color="auto"/>
            </w:tcBorders>
          </w:tcPr>
          <w:p w14:paraId="3BB542D2" w14:textId="06C7FF15" w:rsidR="00BB453D" w:rsidRPr="00917381" w:rsidRDefault="00BB453D" w:rsidP="00917381">
            <w:pPr>
              <w:spacing w:after="0" w:line="240" w:lineRule="auto"/>
              <w:jc w:val="both"/>
              <w:rPr>
                <w:rFonts w:ascii="Times New Roman" w:hAnsi="Times New Roman" w:cs="Times New Roman"/>
                <w:sz w:val="16"/>
                <w:szCs w:val="16"/>
              </w:rPr>
            </w:pPr>
            <w:bookmarkStart w:id="4" w:name="_Hlk100753247"/>
            <w:r w:rsidRPr="00917381">
              <w:rPr>
                <w:rFonts w:ascii="Times New Roman" w:hAnsi="Times New Roman" w:cs="Times New Roman"/>
                <w:sz w:val="16"/>
                <w:szCs w:val="16"/>
              </w:rPr>
              <w:t>Сохранение доли сельского населения в общей численности населения Завитинского муниципального округа Амурской области на уровне не менее 24,9 процентов в 2025 году.</w:t>
            </w:r>
            <w:bookmarkEnd w:id="4"/>
          </w:p>
        </w:tc>
      </w:tr>
      <w:tr w:rsidR="00BB453D" w:rsidRPr="00917381" w14:paraId="5050C79E" w14:textId="77777777" w:rsidTr="00917381">
        <w:tc>
          <w:tcPr>
            <w:tcW w:w="2508" w:type="dxa"/>
            <w:tcBorders>
              <w:top w:val="single" w:sz="2" w:space="0" w:color="auto"/>
              <w:left w:val="single" w:sz="2" w:space="0" w:color="auto"/>
              <w:bottom w:val="single" w:sz="2" w:space="0" w:color="auto"/>
              <w:right w:val="single" w:sz="2" w:space="0" w:color="auto"/>
            </w:tcBorders>
            <w:hideMark/>
          </w:tcPr>
          <w:p w14:paraId="7BEA279E" w14:textId="77777777" w:rsidR="00BB453D" w:rsidRPr="00917381" w:rsidRDefault="00BB453D" w:rsidP="00BB453D">
            <w:pPr>
              <w:spacing w:after="0" w:line="240" w:lineRule="auto"/>
              <w:rPr>
                <w:rFonts w:ascii="Times New Roman" w:hAnsi="Times New Roman" w:cs="Times New Roman"/>
                <w:sz w:val="16"/>
                <w:szCs w:val="16"/>
              </w:rPr>
            </w:pPr>
            <w:r w:rsidRPr="00917381">
              <w:rPr>
                <w:rFonts w:ascii="Times New Roman" w:hAnsi="Times New Roman" w:cs="Times New Roman"/>
                <w:sz w:val="16"/>
                <w:szCs w:val="16"/>
              </w:rPr>
              <w:t>Задачи муниципальной программы</w:t>
            </w:r>
          </w:p>
        </w:tc>
        <w:tc>
          <w:tcPr>
            <w:tcW w:w="8124" w:type="dxa"/>
            <w:tcBorders>
              <w:top w:val="single" w:sz="2" w:space="0" w:color="auto"/>
              <w:left w:val="single" w:sz="2" w:space="0" w:color="auto"/>
              <w:bottom w:val="single" w:sz="2" w:space="0" w:color="auto"/>
              <w:right w:val="single" w:sz="2" w:space="0" w:color="auto"/>
            </w:tcBorders>
          </w:tcPr>
          <w:p w14:paraId="2CD3B197" w14:textId="419172C7" w:rsidR="00BB453D" w:rsidRPr="00917381" w:rsidRDefault="00BB453D" w:rsidP="00917381">
            <w:pPr>
              <w:spacing w:after="0" w:line="240" w:lineRule="auto"/>
              <w:jc w:val="both"/>
              <w:rPr>
                <w:rFonts w:ascii="Times New Roman" w:hAnsi="Times New Roman" w:cs="Times New Roman"/>
                <w:sz w:val="16"/>
                <w:szCs w:val="16"/>
              </w:rPr>
            </w:pPr>
            <w:r w:rsidRPr="00917381">
              <w:rPr>
                <w:rFonts w:ascii="Times New Roman" w:hAnsi="Times New Roman" w:cs="Times New Roman"/>
                <w:sz w:val="16"/>
                <w:szCs w:val="16"/>
              </w:rPr>
              <w:t>Реализация общественно значимых проектов в интересах сельских жителей Завитинского муниципального округа.</w:t>
            </w:r>
          </w:p>
        </w:tc>
      </w:tr>
      <w:tr w:rsidR="00BB453D" w:rsidRPr="00917381" w14:paraId="702DE1DF" w14:textId="77777777" w:rsidTr="00917381">
        <w:tc>
          <w:tcPr>
            <w:tcW w:w="2508" w:type="dxa"/>
            <w:tcBorders>
              <w:top w:val="single" w:sz="2" w:space="0" w:color="auto"/>
              <w:left w:val="single" w:sz="2" w:space="0" w:color="auto"/>
              <w:bottom w:val="single" w:sz="2" w:space="0" w:color="auto"/>
              <w:right w:val="single" w:sz="2" w:space="0" w:color="auto"/>
            </w:tcBorders>
            <w:hideMark/>
          </w:tcPr>
          <w:p w14:paraId="4606E977" w14:textId="77777777" w:rsidR="00BB453D" w:rsidRPr="00917381" w:rsidRDefault="00BB453D" w:rsidP="00BB453D">
            <w:pPr>
              <w:spacing w:after="0" w:line="240" w:lineRule="auto"/>
              <w:rPr>
                <w:rFonts w:ascii="Times New Roman" w:hAnsi="Times New Roman" w:cs="Times New Roman"/>
                <w:sz w:val="16"/>
                <w:szCs w:val="16"/>
              </w:rPr>
            </w:pPr>
            <w:r w:rsidRPr="00917381">
              <w:rPr>
                <w:rFonts w:ascii="Times New Roman" w:hAnsi="Times New Roman" w:cs="Times New Roman"/>
                <w:sz w:val="16"/>
                <w:szCs w:val="16"/>
              </w:rPr>
              <w:t>Перечень подпрограмм, включенных в состав муниципальной программы</w:t>
            </w:r>
          </w:p>
        </w:tc>
        <w:tc>
          <w:tcPr>
            <w:tcW w:w="8124" w:type="dxa"/>
            <w:tcBorders>
              <w:top w:val="single" w:sz="2" w:space="0" w:color="auto"/>
              <w:left w:val="single" w:sz="2" w:space="0" w:color="auto"/>
              <w:bottom w:val="single" w:sz="2" w:space="0" w:color="auto"/>
              <w:right w:val="single" w:sz="2" w:space="0" w:color="auto"/>
            </w:tcBorders>
            <w:hideMark/>
          </w:tcPr>
          <w:p w14:paraId="123757BE" w14:textId="77777777" w:rsidR="00BB453D" w:rsidRPr="00917381" w:rsidRDefault="00BB453D" w:rsidP="00BB453D">
            <w:pPr>
              <w:spacing w:after="0" w:line="240" w:lineRule="auto"/>
              <w:jc w:val="both"/>
              <w:rPr>
                <w:rFonts w:ascii="Times New Roman" w:hAnsi="Times New Roman" w:cs="Times New Roman"/>
                <w:sz w:val="16"/>
                <w:szCs w:val="16"/>
              </w:rPr>
            </w:pPr>
            <w:r w:rsidRPr="00917381">
              <w:rPr>
                <w:rFonts w:ascii="Times New Roman" w:hAnsi="Times New Roman" w:cs="Times New Roman"/>
                <w:sz w:val="16"/>
                <w:szCs w:val="16"/>
              </w:rPr>
              <w:t>1. Создание и развитие инфраструктуры на сельских территориях.</w:t>
            </w:r>
          </w:p>
        </w:tc>
      </w:tr>
      <w:tr w:rsidR="00BB453D" w:rsidRPr="00917381" w14:paraId="42622837" w14:textId="77777777" w:rsidTr="00917381">
        <w:tc>
          <w:tcPr>
            <w:tcW w:w="2508" w:type="dxa"/>
            <w:tcBorders>
              <w:top w:val="single" w:sz="2" w:space="0" w:color="auto"/>
              <w:left w:val="single" w:sz="2" w:space="0" w:color="auto"/>
              <w:bottom w:val="single" w:sz="2" w:space="0" w:color="auto"/>
              <w:right w:val="single" w:sz="2" w:space="0" w:color="auto"/>
            </w:tcBorders>
            <w:hideMark/>
          </w:tcPr>
          <w:p w14:paraId="2B3F1DA7" w14:textId="77777777" w:rsidR="00BB453D" w:rsidRPr="00917381" w:rsidRDefault="00BB453D" w:rsidP="00BB453D">
            <w:pPr>
              <w:spacing w:after="0" w:line="240" w:lineRule="auto"/>
              <w:rPr>
                <w:rFonts w:ascii="Times New Roman" w:hAnsi="Times New Roman" w:cs="Times New Roman"/>
                <w:sz w:val="16"/>
                <w:szCs w:val="16"/>
              </w:rPr>
            </w:pPr>
            <w:r w:rsidRPr="00917381">
              <w:rPr>
                <w:rFonts w:ascii="Times New Roman" w:hAnsi="Times New Roman" w:cs="Times New Roman"/>
                <w:sz w:val="16"/>
                <w:szCs w:val="16"/>
              </w:rPr>
              <w:t>Этапы (при их наличии) и сроки реализации муниципальной программы</w:t>
            </w:r>
          </w:p>
        </w:tc>
        <w:tc>
          <w:tcPr>
            <w:tcW w:w="8124" w:type="dxa"/>
            <w:tcBorders>
              <w:top w:val="single" w:sz="2" w:space="0" w:color="auto"/>
              <w:left w:val="single" w:sz="2" w:space="0" w:color="auto"/>
              <w:bottom w:val="single" w:sz="2" w:space="0" w:color="auto"/>
              <w:right w:val="single" w:sz="2" w:space="0" w:color="auto"/>
            </w:tcBorders>
            <w:hideMark/>
          </w:tcPr>
          <w:p w14:paraId="2F614A0A" w14:textId="77777777" w:rsidR="00BB453D" w:rsidRPr="00917381" w:rsidRDefault="00BB453D" w:rsidP="00BB453D">
            <w:pPr>
              <w:spacing w:after="0" w:line="240" w:lineRule="auto"/>
              <w:rPr>
                <w:rFonts w:ascii="Times New Roman" w:hAnsi="Times New Roman" w:cs="Times New Roman"/>
                <w:sz w:val="16"/>
                <w:szCs w:val="16"/>
              </w:rPr>
            </w:pPr>
            <w:r w:rsidRPr="00917381">
              <w:rPr>
                <w:rFonts w:ascii="Times New Roman" w:hAnsi="Times New Roman" w:cs="Times New Roman"/>
                <w:sz w:val="16"/>
                <w:szCs w:val="16"/>
              </w:rPr>
              <w:t>2023 – 2025 годы, этапы реализации не выделяются</w:t>
            </w:r>
          </w:p>
        </w:tc>
      </w:tr>
      <w:tr w:rsidR="00BB453D" w:rsidRPr="00917381" w14:paraId="0265AC23" w14:textId="77777777" w:rsidTr="00917381">
        <w:trPr>
          <w:trHeight w:val="420"/>
        </w:trPr>
        <w:tc>
          <w:tcPr>
            <w:tcW w:w="2508" w:type="dxa"/>
            <w:tcBorders>
              <w:top w:val="single" w:sz="2" w:space="0" w:color="auto"/>
              <w:left w:val="single" w:sz="2" w:space="0" w:color="auto"/>
              <w:bottom w:val="single" w:sz="2" w:space="0" w:color="auto"/>
              <w:right w:val="single" w:sz="2" w:space="0" w:color="auto"/>
            </w:tcBorders>
          </w:tcPr>
          <w:p w14:paraId="41AD68DA" w14:textId="79DB777C" w:rsidR="00BB453D" w:rsidRPr="00917381" w:rsidRDefault="00BB453D" w:rsidP="00917381">
            <w:pPr>
              <w:spacing w:after="0" w:line="240" w:lineRule="auto"/>
              <w:rPr>
                <w:rFonts w:ascii="Times New Roman" w:hAnsi="Times New Roman" w:cs="Times New Roman"/>
                <w:sz w:val="16"/>
                <w:szCs w:val="16"/>
              </w:rPr>
            </w:pPr>
            <w:r w:rsidRPr="00917381">
              <w:rPr>
                <w:rFonts w:ascii="Times New Roman" w:hAnsi="Times New Roman" w:cs="Times New Roman"/>
                <w:sz w:val="16"/>
                <w:szCs w:val="16"/>
              </w:rPr>
              <w:t>Объемы и источники финансирования программы ( с расшифровкой по годам реализации), а также прогнозные объемы средств, привлекаемых из других источников</w:t>
            </w:r>
          </w:p>
        </w:tc>
        <w:tc>
          <w:tcPr>
            <w:tcW w:w="8124" w:type="dxa"/>
            <w:tcBorders>
              <w:top w:val="single" w:sz="2" w:space="0" w:color="auto"/>
              <w:left w:val="single" w:sz="2" w:space="0" w:color="auto"/>
              <w:bottom w:val="single" w:sz="2" w:space="0" w:color="auto"/>
              <w:right w:val="single" w:sz="2" w:space="0" w:color="auto"/>
            </w:tcBorders>
            <w:hideMark/>
          </w:tcPr>
          <w:p w14:paraId="34963B17" w14:textId="6B7F7725" w:rsidR="00BB453D" w:rsidRPr="00917381" w:rsidRDefault="00BB453D" w:rsidP="00917381">
            <w:pPr>
              <w:pStyle w:val="ConsPlusCell"/>
              <w:rPr>
                <w:rFonts w:ascii="Times New Roman" w:hAnsi="Times New Roman" w:cs="Times New Roman"/>
                <w:sz w:val="16"/>
                <w:szCs w:val="16"/>
              </w:rPr>
            </w:pPr>
            <w:r w:rsidRPr="00917381">
              <w:rPr>
                <w:rFonts w:ascii="Times New Roman" w:hAnsi="Times New Roman" w:cs="Times New Roman"/>
                <w:sz w:val="16"/>
                <w:szCs w:val="16"/>
              </w:rPr>
              <w:t>Прогнозный объем общего финансирования программы составляет 7826,218 тыс. рублей, в том числе по годам:</w:t>
            </w:r>
            <w:r w:rsidR="00917381">
              <w:rPr>
                <w:rFonts w:ascii="Times New Roman" w:hAnsi="Times New Roman" w:cs="Times New Roman"/>
                <w:sz w:val="16"/>
                <w:szCs w:val="16"/>
              </w:rPr>
              <w:t xml:space="preserve"> </w:t>
            </w:r>
            <w:r w:rsidRPr="00917381">
              <w:rPr>
                <w:rFonts w:ascii="Times New Roman" w:hAnsi="Times New Roman" w:cs="Times New Roman"/>
                <w:sz w:val="16"/>
                <w:szCs w:val="16"/>
              </w:rPr>
              <w:t>2023 год – 2991,100 тыс. рублей;</w:t>
            </w:r>
            <w:r w:rsidR="00917381">
              <w:rPr>
                <w:rFonts w:ascii="Times New Roman" w:hAnsi="Times New Roman" w:cs="Times New Roman"/>
                <w:sz w:val="16"/>
                <w:szCs w:val="16"/>
              </w:rPr>
              <w:t xml:space="preserve"> </w:t>
            </w:r>
            <w:r w:rsidRPr="00917381">
              <w:rPr>
                <w:rFonts w:ascii="Times New Roman" w:hAnsi="Times New Roman" w:cs="Times New Roman"/>
                <w:sz w:val="16"/>
                <w:szCs w:val="16"/>
              </w:rPr>
              <w:t>2024 год – 2835,118 тыс. рублей;</w:t>
            </w:r>
            <w:r w:rsidR="00917381">
              <w:rPr>
                <w:rFonts w:ascii="Times New Roman" w:hAnsi="Times New Roman" w:cs="Times New Roman"/>
                <w:sz w:val="16"/>
                <w:szCs w:val="16"/>
              </w:rPr>
              <w:t xml:space="preserve"> </w:t>
            </w:r>
            <w:r w:rsidRPr="00917381">
              <w:rPr>
                <w:rFonts w:ascii="Times New Roman" w:hAnsi="Times New Roman" w:cs="Times New Roman"/>
                <w:sz w:val="16"/>
                <w:szCs w:val="16"/>
              </w:rPr>
              <w:t>2025 год –2000,000 тыс. рублей.</w:t>
            </w:r>
            <w:r w:rsidR="00917381">
              <w:rPr>
                <w:rFonts w:ascii="Times New Roman" w:hAnsi="Times New Roman" w:cs="Times New Roman"/>
                <w:sz w:val="16"/>
                <w:szCs w:val="16"/>
              </w:rPr>
              <w:t xml:space="preserve"> </w:t>
            </w:r>
            <w:r w:rsidRPr="00917381">
              <w:rPr>
                <w:rFonts w:ascii="Times New Roman" w:hAnsi="Times New Roman" w:cs="Times New Roman"/>
                <w:sz w:val="16"/>
                <w:szCs w:val="16"/>
              </w:rPr>
              <w:t>Прогнозная оценка бюджетных ассигнований за счет средств федерального бюджета составляет 5289,519 тыс. рублей.</w:t>
            </w:r>
            <w:r w:rsidR="00917381">
              <w:rPr>
                <w:rFonts w:ascii="Times New Roman" w:hAnsi="Times New Roman" w:cs="Times New Roman"/>
                <w:sz w:val="16"/>
                <w:szCs w:val="16"/>
              </w:rPr>
              <w:t xml:space="preserve"> </w:t>
            </w:r>
            <w:r w:rsidRPr="00917381">
              <w:rPr>
                <w:rFonts w:ascii="Times New Roman" w:hAnsi="Times New Roman" w:cs="Times New Roman"/>
                <w:sz w:val="16"/>
                <w:szCs w:val="16"/>
              </w:rPr>
              <w:t>Прогнозная оценка бюджетных ассигнований за счет средств областного бюджета составляет 163,594 тыс. рублей</w:t>
            </w:r>
            <w:r w:rsidR="00917381">
              <w:rPr>
                <w:rFonts w:ascii="Times New Roman" w:hAnsi="Times New Roman" w:cs="Times New Roman"/>
                <w:sz w:val="16"/>
                <w:szCs w:val="16"/>
              </w:rPr>
              <w:t xml:space="preserve"> </w:t>
            </w:r>
            <w:r w:rsidRPr="00917381">
              <w:rPr>
                <w:rFonts w:ascii="Times New Roman" w:hAnsi="Times New Roman" w:cs="Times New Roman"/>
                <w:sz w:val="16"/>
                <w:szCs w:val="16"/>
              </w:rPr>
              <w:t>.Прогнозная оценка бюджетных ассигнований за счет средств бюджета Завитинского муниципального округа составляет 503,467 тыс. рублей.</w:t>
            </w:r>
            <w:r w:rsidR="00917381">
              <w:rPr>
                <w:rFonts w:ascii="Times New Roman" w:hAnsi="Times New Roman" w:cs="Times New Roman"/>
                <w:sz w:val="16"/>
                <w:szCs w:val="16"/>
              </w:rPr>
              <w:t xml:space="preserve"> </w:t>
            </w:r>
            <w:r w:rsidRPr="00917381">
              <w:rPr>
                <w:rFonts w:ascii="Times New Roman" w:hAnsi="Times New Roman" w:cs="Times New Roman"/>
                <w:sz w:val="16"/>
                <w:szCs w:val="16"/>
              </w:rPr>
              <w:t>Прогнозная оценка внебюджетных источников составляет 1869,638 тыс. рублей</w:t>
            </w:r>
          </w:p>
        </w:tc>
      </w:tr>
      <w:tr w:rsidR="00BB453D" w:rsidRPr="00917381" w14:paraId="0FA08E40" w14:textId="77777777" w:rsidTr="00917381">
        <w:tc>
          <w:tcPr>
            <w:tcW w:w="2508" w:type="dxa"/>
            <w:tcBorders>
              <w:top w:val="single" w:sz="2" w:space="0" w:color="auto"/>
              <w:left w:val="single" w:sz="2" w:space="0" w:color="auto"/>
              <w:bottom w:val="single" w:sz="2" w:space="0" w:color="auto"/>
              <w:right w:val="single" w:sz="2" w:space="0" w:color="auto"/>
            </w:tcBorders>
            <w:hideMark/>
          </w:tcPr>
          <w:p w14:paraId="118978D5" w14:textId="77777777" w:rsidR="00BB453D" w:rsidRPr="00917381" w:rsidRDefault="00BB453D" w:rsidP="00BB453D">
            <w:pPr>
              <w:spacing w:after="0" w:line="240" w:lineRule="auto"/>
              <w:rPr>
                <w:rFonts w:ascii="Times New Roman" w:hAnsi="Times New Roman" w:cs="Times New Roman"/>
                <w:sz w:val="16"/>
                <w:szCs w:val="16"/>
              </w:rPr>
            </w:pPr>
            <w:r w:rsidRPr="00917381">
              <w:rPr>
                <w:rFonts w:ascii="Times New Roman" w:hAnsi="Times New Roman" w:cs="Times New Roman"/>
                <w:sz w:val="16"/>
                <w:szCs w:val="16"/>
              </w:rPr>
              <w:t xml:space="preserve">Ожидаемые конечные результаты реализации программы </w:t>
            </w:r>
          </w:p>
        </w:tc>
        <w:tc>
          <w:tcPr>
            <w:tcW w:w="8124" w:type="dxa"/>
            <w:tcBorders>
              <w:top w:val="single" w:sz="2" w:space="0" w:color="auto"/>
              <w:left w:val="single" w:sz="2" w:space="0" w:color="auto"/>
              <w:bottom w:val="single" w:sz="2" w:space="0" w:color="auto"/>
              <w:right w:val="single" w:sz="2" w:space="0" w:color="auto"/>
            </w:tcBorders>
            <w:hideMark/>
          </w:tcPr>
          <w:p w14:paraId="7A0E3F55" w14:textId="5042AF9D" w:rsidR="00BB453D" w:rsidRPr="00917381" w:rsidRDefault="00BB453D" w:rsidP="00917381">
            <w:pPr>
              <w:pStyle w:val="ConsPlusCell"/>
              <w:rPr>
                <w:rFonts w:ascii="Times New Roman" w:hAnsi="Times New Roman" w:cs="Times New Roman"/>
                <w:sz w:val="16"/>
                <w:szCs w:val="16"/>
              </w:rPr>
            </w:pPr>
            <w:r w:rsidRPr="00917381">
              <w:rPr>
                <w:rFonts w:ascii="Times New Roman" w:hAnsi="Times New Roman" w:cs="Times New Roman"/>
                <w:sz w:val="16"/>
                <w:szCs w:val="16"/>
              </w:rPr>
              <w:t xml:space="preserve"> 1. Сохранение доли сельского населения в общей численности населения Завитинского муниципального округа Амурской области на уровне не менее 24,9 процентов в 2025 году:</w:t>
            </w:r>
            <w:r w:rsidR="00917381">
              <w:rPr>
                <w:rFonts w:ascii="Times New Roman" w:hAnsi="Times New Roman" w:cs="Times New Roman"/>
                <w:sz w:val="16"/>
                <w:szCs w:val="16"/>
              </w:rPr>
              <w:t xml:space="preserve"> </w:t>
            </w:r>
            <w:r w:rsidRPr="00917381">
              <w:rPr>
                <w:rFonts w:ascii="Times New Roman" w:hAnsi="Times New Roman" w:cs="Times New Roman"/>
                <w:sz w:val="16"/>
                <w:szCs w:val="16"/>
              </w:rPr>
              <w:t xml:space="preserve">в 2022 году (базовый год) – 24,9 процента; </w:t>
            </w:r>
            <w:r w:rsidR="00917381">
              <w:rPr>
                <w:rFonts w:ascii="Times New Roman" w:hAnsi="Times New Roman" w:cs="Times New Roman"/>
                <w:sz w:val="16"/>
                <w:szCs w:val="16"/>
              </w:rPr>
              <w:t xml:space="preserve"> </w:t>
            </w:r>
            <w:r w:rsidRPr="00917381">
              <w:rPr>
                <w:rFonts w:ascii="Times New Roman" w:hAnsi="Times New Roman" w:cs="Times New Roman"/>
                <w:sz w:val="16"/>
                <w:szCs w:val="16"/>
              </w:rPr>
              <w:t xml:space="preserve">в 2023 году – 24,9 процента; </w:t>
            </w:r>
            <w:r w:rsidR="00917381">
              <w:rPr>
                <w:rFonts w:ascii="Times New Roman" w:hAnsi="Times New Roman" w:cs="Times New Roman"/>
                <w:sz w:val="16"/>
                <w:szCs w:val="16"/>
              </w:rPr>
              <w:t xml:space="preserve"> </w:t>
            </w:r>
            <w:r w:rsidRPr="00917381">
              <w:rPr>
                <w:rFonts w:ascii="Times New Roman" w:hAnsi="Times New Roman" w:cs="Times New Roman"/>
                <w:sz w:val="16"/>
                <w:szCs w:val="16"/>
              </w:rPr>
              <w:t>в 2024 году – 24,9 процента; в 2025 году – 24,9 процента.</w:t>
            </w:r>
          </w:p>
        </w:tc>
      </w:tr>
    </w:tbl>
    <w:p w14:paraId="018747DD" w14:textId="588CF458" w:rsidR="00BB453D" w:rsidRPr="00BB453D" w:rsidRDefault="00BB453D" w:rsidP="00917381">
      <w:pPr>
        <w:spacing w:after="0" w:line="240" w:lineRule="auto"/>
        <w:jc w:val="both"/>
        <w:rPr>
          <w:rFonts w:ascii="Times New Roman" w:eastAsia="Calibri" w:hAnsi="Times New Roman" w:cs="Times New Roman"/>
          <w:sz w:val="20"/>
          <w:szCs w:val="20"/>
        </w:rPr>
      </w:pPr>
      <w:r w:rsidRPr="00BB453D">
        <w:rPr>
          <w:rFonts w:ascii="Times New Roman" w:hAnsi="Times New Roman" w:cs="Times New Roman"/>
          <w:sz w:val="20"/>
          <w:szCs w:val="20"/>
        </w:rPr>
        <w:t xml:space="preserve">2. Характеристика сферы реализации муниципальной </w:t>
      </w:r>
      <w:r w:rsidR="00917381" w:rsidRPr="00BB453D">
        <w:rPr>
          <w:rFonts w:ascii="Times New Roman" w:hAnsi="Times New Roman" w:cs="Times New Roman"/>
          <w:sz w:val="20"/>
          <w:szCs w:val="20"/>
        </w:rPr>
        <w:t>программы.</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На 01.01.2022 в состав Завитинского муниципального округа вошли: 1 город, 21 сельский населенный пункт и 3 железнодорожных станций. По состоянию на 01.01.2021 общая численность населения Завитинского муниципального округа составила 13252 человека, в том числе 3295 человек сельского населения. Преобладающая часть сельского населения (51 %) проживает в сельских населенных пунктах с численностью до 200 человек. В отличие от городских они характеризуются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Ежегодно происходит сокращение численности сельского населения. С 2018 года численность населения, проживающего на сельских территориях, сократилась на 11 %. В большей степени уменьшение численности вызвано миграционным потоком и незначительно – естественной убылью.</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За годы реализации программы «Устойчивое развитие сельских территорий</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Завитинского района Амурской области», утвержденной постановлением главы Завитинского района от 25.09.2013  № 274, в сельской местности района были выполнены мероприятия по повышению уровня комплексного обустройства населенных пунктов, расположенных в сельской местности и по удовлетворению потребности сельского населения, в том числе молодых семей и молодых специалистов, в благоустроенном жилье.</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За период 2014 – 2018 годов в сельской местности:</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 построено (приобретено) 0,687 тыс. кв. метров жилья. 11 семей улучшили жилищные условия, в том числе 6 – молодые семьи и молодые специалисты;</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 в 2 сельских поселениях построены плоскостные сооружения общей площадью 10,0 тыс. кв. метров:</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 реализованы общественные некоммерческие проекты по созданию детских игровых площадок в 2 сельских поселениях:</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«Строительство детской игровой площадки» (с. Камышенка Завитинского района), «Строительство детской игровой площадки» (с. Подоловка Завитинского района).</w:t>
      </w:r>
      <w:bookmarkStart w:id="5" w:name="_Hlk100909121"/>
      <w:r w:rsidR="00917381">
        <w:rPr>
          <w:rFonts w:ascii="Times New Roman" w:hAnsi="Times New Roman" w:cs="Times New Roman"/>
          <w:sz w:val="20"/>
          <w:szCs w:val="20"/>
        </w:rPr>
        <w:t xml:space="preserve"> </w:t>
      </w:r>
      <w:r w:rsidRPr="00BB453D">
        <w:rPr>
          <w:rFonts w:ascii="Times New Roman" w:hAnsi="Times New Roman" w:cs="Times New Roman"/>
          <w:sz w:val="20"/>
          <w:szCs w:val="20"/>
        </w:rPr>
        <w:t>В 2021 году в рамках подпрограммы «Создание и развитие инфраструктуры на сельских территориях» государственной программы «Комплексное развитие сельских территорий Амурской области» реализовано 9 общественно значимых проекта по благоустройству сельской территории Завитинского района общей площадью 12,569 тыс. кв. метров, общей протяженностью линий освещения 6,550 тыс.метров, участвовало 370 человек сельских жителей:</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«Организация освещения территории в с.Албазинка Завитинского района», «Создание и обустройство зоны отдыха в с.Антоновка Завитинского района», «Сохранение и восстановление историко-культурного памятника  в с.Белый Яр Завитинского района», «Организация освещения территории в с.Болдыревка Завитинского района», «Организация освещения территории с.Ивановка Завитинского района», «Создание и обустройство спортивной площадки в с.Подоловка Завитинский район», «Организация освещения территории в с.Преображеновка Завитинского района», «Создание и обустройство детской игровой площадки в с.Валуево Завитинского района», «Создание и обустройство детской игровой площадки в с.Успеновка Завитинского района».</w:t>
      </w:r>
      <w:bookmarkEnd w:id="5"/>
      <w:r w:rsidR="00917381">
        <w:rPr>
          <w:rFonts w:ascii="Times New Roman" w:hAnsi="Times New Roman" w:cs="Times New Roman"/>
          <w:sz w:val="20"/>
          <w:szCs w:val="20"/>
        </w:rPr>
        <w:t xml:space="preserve"> </w:t>
      </w:r>
      <w:r w:rsidRPr="00BB453D">
        <w:rPr>
          <w:rFonts w:ascii="Times New Roman" w:hAnsi="Times New Roman" w:cs="Times New Roman"/>
          <w:sz w:val="20"/>
          <w:szCs w:val="20"/>
        </w:rPr>
        <w:t>Ресурсы, направляемые на комплексное обустройство, были сосредоточены в населенных пунктах, в которых осуществляется развитие агропромышленного комплекса. Значительно активизировалось участие граждан, проживающих в сельской местности, в реализации общественно значимых проектов.</w:t>
      </w:r>
      <w:r w:rsidR="00917381">
        <w:rPr>
          <w:rFonts w:ascii="Times New Roman" w:hAnsi="Times New Roman" w:cs="Times New Roman"/>
          <w:sz w:val="20"/>
          <w:szCs w:val="20"/>
        </w:rPr>
        <w:t xml:space="preserve"> </w:t>
      </w:r>
      <w:r w:rsidRPr="00BB453D">
        <w:rPr>
          <w:rFonts w:ascii="Times New Roman" w:eastAsia="Calibri" w:hAnsi="Times New Roman" w:cs="Times New Roman"/>
          <w:sz w:val="20"/>
          <w:szCs w:val="20"/>
        </w:rPr>
        <w:t>3. Приоритеты муниципальной политики в сфере реализации</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программы, цели, задачи и ожидаемые конечные результаты</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Муниципальная программа предусматривает комплексное развитие сельских территорий Завитинского муниципального округа.</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xml:space="preserve">Целью муниципальной программы является сохранение доли сельского населения в общей численности населения Завитинского </w:t>
      </w:r>
      <w:r w:rsidRPr="00BB453D">
        <w:rPr>
          <w:rFonts w:ascii="Times New Roman" w:eastAsia="Calibri" w:hAnsi="Times New Roman" w:cs="Times New Roman"/>
          <w:sz w:val="20"/>
          <w:szCs w:val="20"/>
        </w:rPr>
        <w:lastRenderedPageBreak/>
        <w:t>муниципального округа.</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Для достижения указанной цели предусматривается решение следующих задач, реализуемых в рамках подпрограммы, включенной в муниципальную программу:</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1. Активизация участия граждан, проживающих в сельской местности в реализации 7-ми общественно значимых проектов по благоустройству сельской территории Завитинского муниципального округа к 2025 году.</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Муниципальную программу предполагается реализовать в 2023 – 2025 годах.</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xml:space="preserve">Система проблемных вопросов, задач и результатов реализации муниципальной программы представлена в </w:t>
      </w:r>
      <w:hyperlink r:id="rId22" w:history="1">
        <w:r w:rsidRPr="00BB453D">
          <w:rPr>
            <w:rStyle w:val="a9"/>
            <w:rFonts w:eastAsia="Calibri"/>
            <w:sz w:val="20"/>
            <w:szCs w:val="20"/>
          </w:rPr>
          <w:t>Таблице</w:t>
        </w:r>
      </w:hyperlink>
      <w:r w:rsidRPr="00BB453D">
        <w:rPr>
          <w:rFonts w:ascii="Times New Roman" w:eastAsia="Calibri" w:hAnsi="Times New Roman" w:cs="Times New Roman"/>
          <w:sz w:val="20"/>
          <w:szCs w:val="20"/>
        </w:rPr>
        <w:t xml:space="preserve"> 1.</w:t>
      </w:r>
      <w:r w:rsidR="00917381">
        <w:rPr>
          <w:rFonts w:ascii="Times New Roman" w:eastAsia="Calibri" w:hAnsi="Times New Roman" w:cs="Times New Roman"/>
          <w:sz w:val="20"/>
          <w:szCs w:val="20"/>
        </w:rPr>
        <w:t xml:space="preserve"> </w:t>
      </w:r>
      <w:hyperlink r:id="rId23" w:history="1">
        <w:r w:rsidRPr="00BB453D">
          <w:rPr>
            <w:rStyle w:val="a9"/>
            <w:rFonts w:eastAsia="Calibri"/>
            <w:sz w:val="20"/>
            <w:szCs w:val="20"/>
          </w:rPr>
          <w:t>Таблиц</w:t>
        </w:r>
      </w:hyperlink>
      <w:r w:rsidRPr="00BB453D">
        <w:rPr>
          <w:rFonts w:ascii="Times New Roman" w:eastAsia="Calibri" w:hAnsi="Times New Roman" w:cs="Times New Roman"/>
          <w:sz w:val="20"/>
          <w:szCs w:val="20"/>
        </w:rPr>
        <w:t>а 1</w:t>
      </w:r>
    </w:p>
    <w:tbl>
      <w:tblPr>
        <w:tblW w:w="10568" w:type="dxa"/>
        <w:tblInd w:w="62" w:type="dxa"/>
        <w:tblLayout w:type="fixed"/>
        <w:tblCellMar>
          <w:top w:w="102" w:type="dxa"/>
          <w:left w:w="62" w:type="dxa"/>
          <w:bottom w:w="102" w:type="dxa"/>
          <w:right w:w="62" w:type="dxa"/>
        </w:tblCellMar>
        <w:tblLook w:val="04A0" w:firstRow="1" w:lastRow="0" w:firstColumn="1" w:lastColumn="0" w:noHBand="0" w:noVBand="1"/>
      </w:tblPr>
      <w:tblGrid>
        <w:gridCol w:w="500"/>
        <w:gridCol w:w="2410"/>
        <w:gridCol w:w="2127"/>
        <w:gridCol w:w="1702"/>
        <w:gridCol w:w="1419"/>
        <w:gridCol w:w="2410"/>
      </w:tblGrid>
      <w:tr w:rsidR="00BB453D" w:rsidRPr="00917381" w14:paraId="4906E764" w14:textId="77777777" w:rsidTr="00917381">
        <w:trPr>
          <w:trHeight w:val="20"/>
        </w:trPr>
        <w:tc>
          <w:tcPr>
            <w:tcW w:w="500" w:type="dxa"/>
            <w:tcBorders>
              <w:top w:val="single" w:sz="4" w:space="0" w:color="auto"/>
              <w:left w:val="single" w:sz="4" w:space="0" w:color="auto"/>
              <w:bottom w:val="single" w:sz="4" w:space="0" w:color="auto"/>
              <w:right w:val="single" w:sz="4" w:space="0" w:color="auto"/>
            </w:tcBorders>
            <w:hideMark/>
          </w:tcPr>
          <w:p w14:paraId="51D02986"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 п/п </w:t>
            </w:r>
          </w:p>
        </w:tc>
        <w:tc>
          <w:tcPr>
            <w:tcW w:w="2410" w:type="dxa"/>
            <w:tcBorders>
              <w:top w:val="single" w:sz="4" w:space="0" w:color="auto"/>
              <w:left w:val="single" w:sz="4" w:space="0" w:color="auto"/>
              <w:bottom w:val="single" w:sz="4" w:space="0" w:color="auto"/>
              <w:right w:val="single" w:sz="4" w:space="0" w:color="auto"/>
            </w:tcBorders>
            <w:hideMark/>
          </w:tcPr>
          <w:p w14:paraId="39D5D684"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Формулировка решаемой проблемы </w:t>
            </w:r>
          </w:p>
        </w:tc>
        <w:tc>
          <w:tcPr>
            <w:tcW w:w="2127" w:type="dxa"/>
            <w:tcBorders>
              <w:top w:val="single" w:sz="4" w:space="0" w:color="auto"/>
              <w:left w:val="single" w:sz="4" w:space="0" w:color="auto"/>
              <w:bottom w:val="single" w:sz="4" w:space="0" w:color="auto"/>
              <w:right w:val="single" w:sz="4" w:space="0" w:color="auto"/>
            </w:tcBorders>
            <w:hideMark/>
          </w:tcPr>
          <w:p w14:paraId="5B9361D0"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Наименование задачи муниципальной программы </w:t>
            </w:r>
          </w:p>
        </w:tc>
        <w:tc>
          <w:tcPr>
            <w:tcW w:w="1702" w:type="dxa"/>
            <w:tcBorders>
              <w:top w:val="single" w:sz="4" w:space="0" w:color="auto"/>
              <w:left w:val="single" w:sz="4" w:space="0" w:color="auto"/>
              <w:bottom w:val="single" w:sz="4" w:space="0" w:color="auto"/>
              <w:right w:val="single" w:sz="4" w:space="0" w:color="auto"/>
            </w:tcBorders>
            <w:hideMark/>
          </w:tcPr>
          <w:p w14:paraId="401C5CED"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Наименование подпрограммы, направленной на решение задачи </w:t>
            </w:r>
          </w:p>
        </w:tc>
        <w:tc>
          <w:tcPr>
            <w:tcW w:w="1419" w:type="dxa"/>
            <w:tcBorders>
              <w:top w:val="single" w:sz="4" w:space="0" w:color="auto"/>
              <w:left w:val="single" w:sz="4" w:space="0" w:color="auto"/>
              <w:bottom w:val="single" w:sz="4" w:space="0" w:color="auto"/>
              <w:right w:val="single" w:sz="4" w:space="0" w:color="auto"/>
            </w:tcBorders>
            <w:hideMark/>
          </w:tcPr>
          <w:p w14:paraId="1B25CD50"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Сроки и этапы реализации подпрограммы </w:t>
            </w:r>
          </w:p>
        </w:tc>
        <w:tc>
          <w:tcPr>
            <w:tcW w:w="2410" w:type="dxa"/>
            <w:tcBorders>
              <w:top w:val="single" w:sz="4" w:space="0" w:color="auto"/>
              <w:left w:val="single" w:sz="4" w:space="0" w:color="auto"/>
              <w:bottom w:val="single" w:sz="4" w:space="0" w:color="auto"/>
              <w:right w:val="single" w:sz="4" w:space="0" w:color="auto"/>
            </w:tcBorders>
            <w:hideMark/>
          </w:tcPr>
          <w:p w14:paraId="1442280B"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Конечный результат подпрограмм </w:t>
            </w:r>
          </w:p>
        </w:tc>
      </w:tr>
      <w:tr w:rsidR="00BB453D" w:rsidRPr="00917381" w14:paraId="3E6B6042" w14:textId="77777777" w:rsidTr="00917381">
        <w:trPr>
          <w:trHeight w:val="20"/>
        </w:trPr>
        <w:tc>
          <w:tcPr>
            <w:tcW w:w="500" w:type="dxa"/>
            <w:tcBorders>
              <w:top w:val="single" w:sz="4" w:space="0" w:color="auto"/>
              <w:left w:val="single" w:sz="4" w:space="0" w:color="auto"/>
              <w:bottom w:val="single" w:sz="4" w:space="0" w:color="auto"/>
              <w:right w:val="single" w:sz="4" w:space="0" w:color="auto"/>
            </w:tcBorders>
            <w:hideMark/>
          </w:tcPr>
          <w:p w14:paraId="28E7C66A"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1 </w:t>
            </w:r>
          </w:p>
        </w:tc>
        <w:tc>
          <w:tcPr>
            <w:tcW w:w="2410" w:type="dxa"/>
            <w:tcBorders>
              <w:top w:val="single" w:sz="4" w:space="0" w:color="auto"/>
              <w:left w:val="single" w:sz="4" w:space="0" w:color="auto"/>
              <w:bottom w:val="single" w:sz="4" w:space="0" w:color="auto"/>
              <w:right w:val="single" w:sz="4" w:space="0" w:color="auto"/>
            </w:tcBorders>
            <w:hideMark/>
          </w:tcPr>
          <w:p w14:paraId="5EB3973D"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2 </w:t>
            </w:r>
          </w:p>
        </w:tc>
        <w:tc>
          <w:tcPr>
            <w:tcW w:w="2127" w:type="dxa"/>
            <w:tcBorders>
              <w:top w:val="single" w:sz="4" w:space="0" w:color="auto"/>
              <w:left w:val="single" w:sz="4" w:space="0" w:color="auto"/>
              <w:bottom w:val="single" w:sz="4" w:space="0" w:color="auto"/>
              <w:right w:val="single" w:sz="4" w:space="0" w:color="auto"/>
            </w:tcBorders>
            <w:hideMark/>
          </w:tcPr>
          <w:p w14:paraId="2ABDEAFC"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3 </w:t>
            </w:r>
          </w:p>
        </w:tc>
        <w:tc>
          <w:tcPr>
            <w:tcW w:w="1702" w:type="dxa"/>
            <w:tcBorders>
              <w:top w:val="single" w:sz="4" w:space="0" w:color="auto"/>
              <w:left w:val="single" w:sz="4" w:space="0" w:color="auto"/>
              <w:bottom w:val="single" w:sz="4" w:space="0" w:color="auto"/>
              <w:right w:val="single" w:sz="4" w:space="0" w:color="auto"/>
            </w:tcBorders>
            <w:hideMark/>
          </w:tcPr>
          <w:p w14:paraId="52EC87A2"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4 </w:t>
            </w:r>
          </w:p>
        </w:tc>
        <w:tc>
          <w:tcPr>
            <w:tcW w:w="1419" w:type="dxa"/>
            <w:tcBorders>
              <w:top w:val="single" w:sz="4" w:space="0" w:color="auto"/>
              <w:left w:val="single" w:sz="4" w:space="0" w:color="auto"/>
              <w:bottom w:val="single" w:sz="4" w:space="0" w:color="auto"/>
              <w:right w:val="single" w:sz="4" w:space="0" w:color="auto"/>
            </w:tcBorders>
            <w:hideMark/>
          </w:tcPr>
          <w:p w14:paraId="571C33A2"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5 </w:t>
            </w:r>
          </w:p>
        </w:tc>
        <w:tc>
          <w:tcPr>
            <w:tcW w:w="2410" w:type="dxa"/>
            <w:tcBorders>
              <w:top w:val="single" w:sz="4" w:space="0" w:color="auto"/>
              <w:left w:val="single" w:sz="4" w:space="0" w:color="auto"/>
              <w:bottom w:val="single" w:sz="4" w:space="0" w:color="auto"/>
              <w:right w:val="single" w:sz="4" w:space="0" w:color="auto"/>
            </w:tcBorders>
            <w:hideMark/>
          </w:tcPr>
          <w:p w14:paraId="6FF5A943"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 xml:space="preserve">6 </w:t>
            </w:r>
          </w:p>
        </w:tc>
      </w:tr>
      <w:tr w:rsidR="00BB453D" w:rsidRPr="00917381" w14:paraId="3ACCFC03" w14:textId="77777777" w:rsidTr="00917381">
        <w:trPr>
          <w:trHeight w:val="20"/>
        </w:trPr>
        <w:tc>
          <w:tcPr>
            <w:tcW w:w="500" w:type="dxa"/>
            <w:tcBorders>
              <w:top w:val="single" w:sz="4" w:space="0" w:color="auto"/>
              <w:left w:val="single" w:sz="4" w:space="0" w:color="auto"/>
              <w:bottom w:val="single" w:sz="4" w:space="0" w:color="auto"/>
              <w:right w:val="single" w:sz="4" w:space="0" w:color="auto"/>
            </w:tcBorders>
            <w:hideMark/>
          </w:tcPr>
          <w:p w14:paraId="385893A0" w14:textId="77777777" w:rsidR="00BB453D" w:rsidRPr="00917381"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917381">
              <w:rPr>
                <w:rFonts w:ascii="Times New Roman" w:eastAsia="Calibri" w:hAnsi="Times New Roman" w:cs="Times New Roman"/>
                <w:sz w:val="16"/>
                <w:szCs w:val="16"/>
              </w:rPr>
              <w:t>1</w:t>
            </w:r>
          </w:p>
        </w:tc>
        <w:tc>
          <w:tcPr>
            <w:tcW w:w="2410" w:type="dxa"/>
            <w:tcBorders>
              <w:top w:val="single" w:sz="4" w:space="0" w:color="auto"/>
              <w:left w:val="single" w:sz="4" w:space="0" w:color="auto"/>
              <w:bottom w:val="single" w:sz="4" w:space="0" w:color="auto"/>
              <w:right w:val="single" w:sz="4" w:space="0" w:color="auto"/>
            </w:tcBorders>
            <w:hideMark/>
          </w:tcPr>
          <w:p w14:paraId="39243E30" w14:textId="77777777" w:rsidR="00BB453D" w:rsidRPr="00917381" w:rsidRDefault="00BB453D" w:rsidP="00BB453D">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eastAsia="Calibri" w:hAnsi="Times New Roman" w:cs="Times New Roman"/>
                <w:sz w:val="16"/>
                <w:szCs w:val="16"/>
              </w:rPr>
              <w:t>Недостаточный уровень развития инфраструктуры сельских территорий по сравнению с городскими стандартами низкая социальная активность сельского населения</w:t>
            </w:r>
          </w:p>
        </w:tc>
        <w:tc>
          <w:tcPr>
            <w:tcW w:w="2127" w:type="dxa"/>
            <w:tcBorders>
              <w:top w:val="single" w:sz="4" w:space="0" w:color="auto"/>
              <w:left w:val="single" w:sz="4" w:space="0" w:color="auto"/>
              <w:bottom w:val="single" w:sz="4" w:space="0" w:color="auto"/>
              <w:right w:val="single" w:sz="4" w:space="0" w:color="auto"/>
            </w:tcBorders>
          </w:tcPr>
          <w:p w14:paraId="49EBFD1B" w14:textId="4E70FC13" w:rsidR="00BB453D" w:rsidRPr="00917381" w:rsidRDefault="00BB453D" w:rsidP="00917381">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eastAsia="Calibri" w:hAnsi="Times New Roman" w:cs="Times New Roman"/>
                <w:sz w:val="16"/>
                <w:szCs w:val="16"/>
              </w:rPr>
              <w:t>Активизация участия граждан, проживающих в сельской местности, в реализации 7-ми общественно значимых проектах к 2025 году</w:t>
            </w:r>
          </w:p>
        </w:tc>
        <w:tc>
          <w:tcPr>
            <w:tcW w:w="1702" w:type="dxa"/>
            <w:tcBorders>
              <w:top w:val="single" w:sz="4" w:space="0" w:color="auto"/>
              <w:left w:val="single" w:sz="4" w:space="0" w:color="auto"/>
              <w:bottom w:val="single" w:sz="4" w:space="0" w:color="auto"/>
              <w:right w:val="single" w:sz="4" w:space="0" w:color="auto"/>
            </w:tcBorders>
            <w:hideMark/>
          </w:tcPr>
          <w:p w14:paraId="7D59D324" w14:textId="77777777" w:rsidR="00BB453D" w:rsidRPr="00917381" w:rsidRDefault="00BB453D" w:rsidP="00BB453D">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eastAsia="Calibri" w:hAnsi="Times New Roman" w:cs="Times New Roman"/>
                <w:sz w:val="16"/>
                <w:szCs w:val="16"/>
              </w:rPr>
              <w:t>Создание и развитие инфраструктуры на сельских</w:t>
            </w:r>
            <w:r w:rsidRPr="00917381">
              <w:rPr>
                <w:rFonts w:ascii="Times New Roman" w:eastAsia="Calibri" w:hAnsi="Times New Roman" w:cs="Times New Roman"/>
                <w:sz w:val="16"/>
                <w:szCs w:val="16"/>
              </w:rPr>
              <w:br/>
              <w:t xml:space="preserve">территориях </w:t>
            </w:r>
          </w:p>
        </w:tc>
        <w:tc>
          <w:tcPr>
            <w:tcW w:w="1419" w:type="dxa"/>
            <w:tcBorders>
              <w:top w:val="single" w:sz="4" w:space="0" w:color="auto"/>
              <w:left w:val="single" w:sz="4" w:space="0" w:color="auto"/>
              <w:bottom w:val="single" w:sz="4" w:space="0" w:color="auto"/>
              <w:right w:val="single" w:sz="4" w:space="0" w:color="auto"/>
            </w:tcBorders>
            <w:hideMark/>
          </w:tcPr>
          <w:p w14:paraId="7A060037" w14:textId="77777777" w:rsidR="00BB453D" w:rsidRPr="00917381" w:rsidRDefault="00BB453D" w:rsidP="00BB453D">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eastAsia="Calibri" w:hAnsi="Times New Roman" w:cs="Times New Roman"/>
                <w:sz w:val="16"/>
                <w:szCs w:val="16"/>
              </w:rPr>
              <w:t>2023 -2025 годы, этапы реализации не выделяются</w:t>
            </w:r>
          </w:p>
        </w:tc>
        <w:tc>
          <w:tcPr>
            <w:tcW w:w="2410" w:type="dxa"/>
            <w:tcBorders>
              <w:top w:val="single" w:sz="4" w:space="0" w:color="auto"/>
              <w:left w:val="single" w:sz="4" w:space="0" w:color="auto"/>
              <w:bottom w:val="single" w:sz="4" w:space="0" w:color="auto"/>
              <w:right w:val="single" w:sz="4" w:space="0" w:color="auto"/>
            </w:tcBorders>
          </w:tcPr>
          <w:p w14:paraId="53432CCC" w14:textId="77777777" w:rsidR="00BB453D" w:rsidRPr="00917381" w:rsidRDefault="00BB453D" w:rsidP="00BB453D">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eastAsia="Calibri" w:hAnsi="Times New Roman" w:cs="Times New Roman"/>
                <w:sz w:val="16"/>
                <w:szCs w:val="16"/>
              </w:rPr>
              <w:t>1. Реализация 7 проектов по благоустройству сельских территорий к 2025 году.</w:t>
            </w:r>
          </w:p>
          <w:p w14:paraId="531A80D3" w14:textId="77777777" w:rsidR="00BB453D" w:rsidRPr="00917381" w:rsidRDefault="00BB453D" w:rsidP="00BB453D">
            <w:pPr>
              <w:autoSpaceDE w:val="0"/>
              <w:autoSpaceDN w:val="0"/>
              <w:adjustRightInd w:val="0"/>
              <w:spacing w:after="0" w:line="240" w:lineRule="auto"/>
              <w:rPr>
                <w:rFonts w:ascii="Times New Roman" w:eastAsia="Calibri" w:hAnsi="Times New Roman" w:cs="Times New Roman"/>
                <w:sz w:val="16"/>
                <w:szCs w:val="16"/>
              </w:rPr>
            </w:pPr>
          </w:p>
        </w:tc>
      </w:tr>
    </w:tbl>
    <w:p w14:paraId="2B9BF3B8" w14:textId="0D27C38C" w:rsidR="00BB453D" w:rsidRPr="00BB453D" w:rsidRDefault="00BB453D" w:rsidP="00917381">
      <w:pPr>
        <w:spacing w:after="0" w:line="240" w:lineRule="auto"/>
        <w:jc w:val="both"/>
        <w:rPr>
          <w:rFonts w:ascii="Times New Roman" w:eastAsia="Calibri" w:hAnsi="Times New Roman" w:cs="Times New Roman"/>
          <w:b/>
          <w:sz w:val="20"/>
          <w:szCs w:val="20"/>
        </w:rPr>
      </w:pPr>
      <w:r w:rsidRPr="00BB453D">
        <w:rPr>
          <w:rFonts w:ascii="Times New Roman" w:eastAsia="Calibri" w:hAnsi="Times New Roman" w:cs="Times New Roman"/>
          <w:sz w:val="20"/>
          <w:szCs w:val="20"/>
        </w:rPr>
        <w:t>4. Описание системы подпрограмм</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Муниципальная программа состоит из 1 подпрограммы:</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1.Подпрограмма «Создание и развитие инфраструктуры на сельских территориях» направлена на решение следующих задач:</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активизация участия граждан, проживающих в сельской местности, в реализации общественно значимых проектов по благоустройству сельских территорий.</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xml:space="preserve">В качестве плановых показателей указанной подпрограммы – реализация проектов по благоустройству сельских территорий. </w:t>
      </w:r>
      <w:hyperlink r:id="rId24" w:history="1">
        <w:r w:rsidRPr="00BB453D">
          <w:rPr>
            <w:rStyle w:val="a9"/>
            <w:rFonts w:eastAsia="Calibri"/>
            <w:sz w:val="20"/>
            <w:szCs w:val="20"/>
          </w:rPr>
          <w:t>Система</w:t>
        </w:r>
      </w:hyperlink>
      <w:r w:rsidRPr="00BB453D">
        <w:rPr>
          <w:rFonts w:ascii="Times New Roman" w:eastAsia="Calibri" w:hAnsi="Times New Roman" w:cs="Times New Roman"/>
          <w:sz w:val="20"/>
          <w:szCs w:val="20"/>
        </w:rPr>
        <w:t xml:space="preserve"> основных мероприятий, мероприятий и плановых показателей реализации муниципальной программы приведена в приложении № 1 к муниципальной программе.</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5. Ресурсное обеспечение</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Общий объем финансирования муниципальной программы за счет средств местного бюджета в 2023 – 2025 годах составит 503,467 тыс. рублей, в том числе по подпрограммам:</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«Создание и развитие инфраструктуры на сельских территориях» –503,467 тыс. рублей.</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Объем финансового обеспечения на реализацию муниципальной программы подлежит ежегодному уточнению в рамках подготовки проекта о бюджете на очередной финансовый год и плановый период.</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xml:space="preserve">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w:t>
      </w:r>
      <w:hyperlink r:id="rId25" w:history="1">
        <w:r w:rsidRPr="00BB453D">
          <w:rPr>
            <w:rStyle w:val="a9"/>
            <w:rFonts w:eastAsia="Calibri"/>
            <w:sz w:val="20"/>
            <w:szCs w:val="20"/>
          </w:rPr>
          <w:t>приложении</w:t>
        </w:r>
      </w:hyperlink>
      <w:r w:rsidRPr="00BB453D">
        <w:rPr>
          <w:rFonts w:ascii="Times New Roman" w:eastAsia="Calibri" w:hAnsi="Times New Roman" w:cs="Times New Roman"/>
          <w:sz w:val="20"/>
          <w:szCs w:val="20"/>
        </w:rPr>
        <w:t xml:space="preserve"> № 2 к муниципальной программе.</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6. Планируемые показатели эффективности реализации муниципальной программы и непосредственные результаты мероприятий</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В целях сопоставимости показателей (индикаторов) реализации муниципальной программы и подпрограмм муниципальной программы базовым годом для расчета показателей (индикаторов) реализации муниципальной программы и подпрограмм определен 2022 год. Общим показателем эффективности (индикаторам эффективности) реализации муниципальной программы является сохранение доли сельского населения в общей численности населения Завитинского муниципального округа Амурской области. Его значение по годам приведено в приложении № 1 к муниципальной программе.</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7. Возможные риски в ходе реализации программы</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Основными рисками реализации муниципальной программы являются финансовые риски, связанные с возможностью возникновения бюджетного дефицита и вследствие этого недостаточным уровнем бюджетного финансирования.</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b/>
          <w:sz w:val="20"/>
          <w:szCs w:val="20"/>
        </w:rPr>
        <w:t>ПОДПРОГРАММА</w:t>
      </w:r>
      <w:r w:rsidR="00917381">
        <w:rPr>
          <w:rFonts w:ascii="Times New Roman" w:eastAsia="Calibri" w:hAnsi="Times New Roman" w:cs="Times New Roman"/>
          <w:b/>
          <w:sz w:val="20"/>
          <w:szCs w:val="20"/>
        </w:rPr>
        <w:t xml:space="preserve"> </w:t>
      </w:r>
      <w:r w:rsidRPr="00BB453D">
        <w:rPr>
          <w:rFonts w:ascii="Times New Roman" w:eastAsia="Calibri" w:hAnsi="Times New Roman" w:cs="Times New Roman"/>
          <w:b/>
          <w:sz w:val="20"/>
          <w:szCs w:val="20"/>
        </w:rPr>
        <w:t>«Создание и развитие инфраструктуры на сельских территориях»</w:t>
      </w:r>
    </w:p>
    <w:p w14:paraId="3AADB991" w14:textId="49859A51" w:rsidR="00BB453D" w:rsidRPr="00BB453D" w:rsidRDefault="00BB453D" w:rsidP="00917381">
      <w:pPr>
        <w:autoSpaceDE w:val="0"/>
        <w:autoSpaceDN w:val="0"/>
        <w:adjustRightInd w:val="0"/>
        <w:spacing w:after="0" w:line="240" w:lineRule="auto"/>
        <w:rPr>
          <w:rFonts w:ascii="Times New Roman" w:eastAsia="Calibri" w:hAnsi="Times New Roman" w:cs="Times New Roman"/>
          <w:sz w:val="20"/>
          <w:szCs w:val="20"/>
          <w:highlight w:val="green"/>
        </w:rPr>
      </w:pPr>
      <w:r w:rsidRPr="00BB453D">
        <w:rPr>
          <w:rFonts w:ascii="Times New Roman" w:eastAsia="Calibri" w:hAnsi="Times New Roman" w:cs="Times New Roman"/>
          <w:sz w:val="20"/>
          <w:szCs w:val="20"/>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06"/>
        <w:gridCol w:w="7797"/>
      </w:tblGrid>
      <w:tr w:rsidR="00BB453D" w:rsidRPr="00917381" w14:paraId="6182E382" w14:textId="77777777" w:rsidTr="00917381">
        <w:trPr>
          <w:trHeight w:val="20"/>
        </w:trPr>
        <w:tc>
          <w:tcPr>
            <w:tcW w:w="624" w:type="dxa"/>
            <w:tcBorders>
              <w:top w:val="single" w:sz="4" w:space="0" w:color="auto"/>
              <w:left w:val="single" w:sz="4" w:space="0" w:color="auto"/>
              <w:bottom w:val="single" w:sz="4" w:space="0" w:color="auto"/>
              <w:right w:val="single" w:sz="4" w:space="0" w:color="auto"/>
            </w:tcBorders>
            <w:hideMark/>
          </w:tcPr>
          <w:p w14:paraId="35B4BAD4" w14:textId="77777777" w:rsidR="00BB453D" w:rsidRPr="00917381" w:rsidRDefault="00BB453D" w:rsidP="00BB453D">
            <w:pPr>
              <w:widowControl w:val="0"/>
              <w:autoSpaceDE w:val="0"/>
              <w:autoSpaceDN w:val="0"/>
              <w:spacing w:after="0" w:line="240" w:lineRule="auto"/>
              <w:rPr>
                <w:rFonts w:ascii="Times New Roman" w:eastAsia="Times New Roman" w:hAnsi="Times New Roman" w:cs="Times New Roman"/>
                <w:sz w:val="16"/>
                <w:szCs w:val="16"/>
                <w:lang w:eastAsia="ru-RU"/>
              </w:rPr>
            </w:pPr>
            <w:r w:rsidRPr="00917381">
              <w:rPr>
                <w:rFonts w:ascii="Times New Roman" w:hAnsi="Times New Roman" w:cs="Times New Roman"/>
                <w:sz w:val="16"/>
                <w:szCs w:val="16"/>
              </w:rPr>
              <w:t>1.</w:t>
            </w:r>
          </w:p>
        </w:tc>
        <w:tc>
          <w:tcPr>
            <w:tcW w:w="2206" w:type="dxa"/>
            <w:tcBorders>
              <w:top w:val="single" w:sz="4" w:space="0" w:color="auto"/>
              <w:left w:val="single" w:sz="4" w:space="0" w:color="auto"/>
              <w:bottom w:val="single" w:sz="4" w:space="0" w:color="auto"/>
              <w:right w:val="single" w:sz="4" w:space="0" w:color="auto"/>
            </w:tcBorders>
            <w:hideMark/>
          </w:tcPr>
          <w:p w14:paraId="717037F8"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Наименование подпрограммы</w:t>
            </w:r>
          </w:p>
        </w:tc>
        <w:tc>
          <w:tcPr>
            <w:tcW w:w="7797" w:type="dxa"/>
            <w:tcBorders>
              <w:top w:val="single" w:sz="4" w:space="0" w:color="auto"/>
              <w:left w:val="single" w:sz="4" w:space="0" w:color="auto"/>
              <w:bottom w:val="single" w:sz="4" w:space="0" w:color="auto"/>
              <w:right w:val="single" w:sz="4" w:space="0" w:color="auto"/>
            </w:tcBorders>
            <w:hideMark/>
          </w:tcPr>
          <w:p w14:paraId="792026F1"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 xml:space="preserve">Создание и развитие инфраструктуры на сельских территориях </w:t>
            </w:r>
          </w:p>
        </w:tc>
      </w:tr>
      <w:tr w:rsidR="00BB453D" w:rsidRPr="00917381" w14:paraId="03E133E2" w14:textId="77777777" w:rsidTr="00917381">
        <w:trPr>
          <w:trHeight w:val="20"/>
        </w:trPr>
        <w:tc>
          <w:tcPr>
            <w:tcW w:w="624" w:type="dxa"/>
            <w:tcBorders>
              <w:top w:val="single" w:sz="4" w:space="0" w:color="auto"/>
              <w:left w:val="single" w:sz="4" w:space="0" w:color="auto"/>
              <w:bottom w:val="single" w:sz="4" w:space="0" w:color="auto"/>
              <w:right w:val="single" w:sz="4" w:space="0" w:color="auto"/>
            </w:tcBorders>
            <w:hideMark/>
          </w:tcPr>
          <w:p w14:paraId="755EEB15"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2.</w:t>
            </w:r>
          </w:p>
        </w:tc>
        <w:tc>
          <w:tcPr>
            <w:tcW w:w="2206" w:type="dxa"/>
            <w:tcBorders>
              <w:top w:val="single" w:sz="4" w:space="0" w:color="auto"/>
              <w:left w:val="single" w:sz="4" w:space="0" w:color="auto"/>
              <w:bottom w:val="single" w:sz="4" w:space="0" w:color="auto"/>
              <w:right w:val="single" w:sz="4" w:space="0" w:color="auto"/>
            </w:tcBorders>
            <w:hideMark/>
          </w:tcPr>
          <w:p w14:paraId="556D844E"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Координатор муниципальной программы</w:t>
            </w:r>
          </w:p>
        </w:tc>
        <w:tc>
          <w:tcPr>
            <w:tcW w:w="7797" w:type="dxa"/>
            <w:tcBorders>
              <w:top w:val="single" w:sz="4" w:space="0" w:color="auto"/>
              <w:left w:val="single" w:sz="4" w:space="0" w:color="auto"/>
              <w:bottom w:val="single" w:sz="4" w:space="0" w:color="auto"/>
              <w:right w:val="single" w:sz="4" w:space="0" w:color="auto"/>
            </w:tcBorders>
            <w:hideMark/>
          </w:tcPr>
          <w:p w14:paraId="657991F4"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 xml:space="preserve">Администрация Завитинского муниципального округа </w:t>
            </w:r>
          </w:p>
        </w:tc>
      </w:tr>
      <w:tr w:rsidR="00BB453D" w:rsidRPr="00917381" w14:paraId="6089CFF7" w14:textId="77777777" w:rsidTr="00917381">
        <w:trPr>
          <w:trHeight w:val="20"/>
        </w:trPr>
        <w:tc>
          <w:tcPr>
            <w:tcW w:w="624" w:type="dxa"/>
            <w:tcBorders>
              <w:top w:val="single" w:sz="4" w:space="0" w:color="auto"/>
              <w:left w:val="single" w:sz="4" w:space="0" w:color="auto"/>
              <w:bottom w:val="single" w:sz="4" w:space="0" w:color="auto"/>
              <w:right w:val="single" w:sz="4" w:space="0" w:color="auto"/>
            </w:tcBorders>
            <w:hideMark/>
          </w:tcPr>
          <w:p w14:paraId="71900A57"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3.</w:t>
            </w:r>
          </w:p>
        </w:tc>
        <w:tc>
          <w:tcPr>
            <w:tcW w:w="2206" w:type="dxa"/>
            <w:tcBorders>
              <w:top w:val="single" w:sz="4" w:space="0" w:color="auto"/>
              <w:left w:val="single" w:sz="4" w:space="0" w:color="auto"/>
              <w:bottom w:val="single" w:sz="4" w:space="0" w:color="auto"/>
              <w:right w:val="single" w:sz="4" w:space="0" w:color="auto"/>
            </w:tcBorders>
            <w:hideMark/>
          </w:tcPr>
          <w:p w14:paraId="3DE99003"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Участники муниципальной программы</w:t>
            </w:r>
          </w:p>
        </w:tc>
        <w:tc>
          <w:tcPr>
            <w:tcW w:w="7797" w:type="dxa"/>
            <w:tcBorders>
              <w:top w:val="single" w:sz="4" w:space="0" w:color="auto"/>
              <w:left w:val="single" w:sz="4" w:space="0" w:color="auto"/>
              <w:bottom w:val="single" w:sz="4" w:space="0" w:color="auto"/>
              <w:right w:val="single" w:sz="4" w:space="0" w:color="auto"/>
            </w:tcBorders>
            <w:hideMark/>
          </w:tcPr>
          <w:p w14:paraId="444685DA" w14:textId="77777777" w:rsidR="00BB453D" w:rsidRPr="00917381" w:rsidRDefault="00BB453D" w:rsidP="00BB453D">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hAnsi="Times New Roman" w:cs="Times New Roman"/>
                <w:sz w:val="16"/>
                <w:szCs w:val="16"/>
              </w:rPr>
              <w:t xml:space="preserve">Администрация Завитинского муниципального округа </w:t>
            </w:r>
          </w:p>
        </w:tc>
      </w:tr>
      <w:tr w:rsidR="00BB453D" w:rsidRPr="00917381" w14:paraId="6AB58628" w14:textId="77777777" w:rsidTr="00917381">
        <w:trPr>
          <w:trHeight w:val="20"/>
        </w:trPr>
        <w:tc>
          <w:tcPr>
            <w:tcW w:w="624" w:type="dxa"/>
            <w:tcBorders>
              <w:top w:val="single" w:sz="4" w:space="0" w:color="auto"/>
              <w:left w:val="single" w:sz="4" w:space="0" w:color="auto"/>
              <w:bottom w:val="single" w:sz="4" w:space="0" w:color="auto"/>
              <w:right w:val="single" w:sz="4" w:space="0" w:color="auto"/>
            </w:tcBorders>
            <w:hideMark/>
          </w:tcPr>
          <w:p w14:paraId="21FC136B" w14:textId="77777777" w:rsidR="00BB453D" w:rsidRPr="00917381" w:rsidRDefault="00BB453D" w:rsidP="00BB453D">
            <w:pPr>
              <w:widowControl w:val="0"/>
              <w:autoSpaceDE w:val="0"/>
              <w:autoSpaceDN w:val="0"/>
              <w:spacing w:after="0" w:line="240" w:lineRule="auto"/>
              <w:rPr>
                <w:rFonts w:ascii="Times New Roman" w:eastAsia="Times New Roman" w:hAnsi="Times New Roman" w:cs="Times New Roman"/>
                <w:sz w:val="16"/>
                <w:szCs w:val="16"/>
                <w:lang w:eastAsia="ru-RU"/>
              </w:rPr>
            </w:pPr>
            <w:r w:rsidRPr="00917381">
              <w:rPr>
                <w:rFonts w:ascii="Times New Roman" w:hAnsi="Times New Roman" w:cs="Times New Roman"/>
                <w:sz w:val="16"/>
                <w:szCs w:val="16"/>
              </w:rPr>
              <w:t>4.</w:t>
            </w:r>
          </w:p>
        </w:tc>
        <w:tc>
          <w:tcPr>
            <w:tcW w:w="2206" w:type="dxa"/>
            <w:tcBorders>
              <w:top w:val="single" w:sz="4" w:space="0" w:color="auto"/>
              <w:left w:val="single" w:sz="4" w:space="0" w:color="auto"/>
              <w:bottom w:val="single" w:sz="4" w:space="0" w:color="auto"/>
              <w:right w:val="single" w:sz="4" w:space="0" w:color="auto"/>
            </w:tcBorders>
            <w:hideMark/>
          </w:tcPr>
          <w:p w14:paraId="5E81BDCC"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Цель (цели) подпрограммы</w:t>
            </w:r>
          </w:p>
        </w:tc>
        <w:tc>
          <w:tcPr>
            <w:tcW w:w="7797" w:type="dxa"/>
            <w:tcBorders>
              <w:top w:val="single" w:sz="4" w:space="0" w:color="auto"/>
              <w:left w:val="single" w:sz="4" w:space="0" w:color="auto"/>
              <w:bottom w:val="single" w:sz="4" w:space="0" w:color="auto"/>
              <w:right w:val="single" w:sz="4" w:space="0" w:color="auto"/>
            </w:tcBorders>
            <w:hideMark/>
          </w:tcPr>
          <w:p w14:paraId="325B115A" w14:textId="77777777" w:rsidR="00BB453D" w:rsidRPr="00917381" w:rsidRDefault="00BB453D" w:rsidP="00BB453D">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eastAsia="Calibri" w:hAnsi="Times New Roman" w:cs="Times New Roman"/>
                <w:sz w:val="16"/>
                <w:szCs w:val="16"/>
              </w:rPr>
              <w:t>Сохранение доли сельского населения в общей численности населения Завитинского муниципального округа Амурской области на уровне не менее 24,9 процентов в 2025 году.</w:t>
            </w:r>
          </w:p>
        </w:tc>
      </w:tr>
      <w:tr w:rsidR="00BB453D" w:rsidRPr="00917381" w14:paraId="3C0E4276" w14:textId="77777777" w:rsidTr="00917381">
        <w:trPr>
          <w:trHeight w:val="20"/>
        </w:trPr>
        <w:tc>
          <w:tcPr>
            <w:tcW w:w="624" w:type="dxa"/>
            <w:tcBorders>
              <w:top w:val="single" w:sz="4" w:space="0" w:color="auto"/>
              <w:left w:val="single" w:sz="4" w:space="0" w:color="auto"/>
              <w:bottom w:val="single" w:sz="4" w:space="0" w:color="auto"/>
              <w:right w:val="single" w:sz="4" w:space="0" w:color="auto"/>
            </w:tcBorders>
            <w:hideMark/>
          </w:tcPr>
          <w:p w14:paraId="50E88BEA" w14:textId="77777777" w:rsidR="00BB453D" w:rsidRPr="00917381" w:rsidRDefault="00BB453D" w:rsidP="00BB453D">
            <w:pPr>
              <w:widowControl w:val="0"/>
              <w:autoSpaceDE w:val="0"/>
              <w:autoSpaceDN w:val="0"/>
              <w:spacing w:after="0" w:line="240" w:lineRule="auto"/>
              <w:rPr>
                <w:rFonts w:ascii="Times New Roman" w:eastAsia="Times New Roman" w:hAnsi="Times New Roman" w:cs="Times New Roman"/>
                <w:sz w:val="16"/>
                <w:szCs w:val="16"/>
                <w:lang w:eastAsia="ru-RU"/>
              </w:rPr>
            </w:pPr>
            <w:r w:rsidRPr="00917381">
              <w:rPr>
                <w:rFonts w:ascii="Times New Roman" w:hAnsi="Times New Roman" w:cs="Times New Roman"/>
                <w:sz w:val="16"/>
                <w:szCs w:val="16"/>
              </w:rPr>
              <w:t>5.</w:t>
            </w:r>
          </w:p>
        </w:tc>
        <w:tc>
          <w:tcPr>
            <w:tcW w:w="2206" w:type="dxa"/>
            <w:tcBorders>
              <w:top w:val="single" w:sz="4" w:space="0" w:color="auto"/>
              <w:left w:val="single" w:sz="4" w:space="0" w:color="auto"/>
              <w:bottom w:val="single" w:sz="4" w:space="0" w:color="auto"/>
              <w:right w:val="single" w:sz="4" w:space="0" w:color="auto"/>
            </w:tcBorders>
            <w:hideMark/>
          </w:tcPr>
          <w:p w14:paraId="044C729E"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Задачи подпрограммы</w:t>
            </w:r>
          </w:p>
        </w:tc>
        <w:tc>
          <w:tcPr>
            <w:tcW w:w="7797" w:type="dxa"/>
            <w:tcBorders>
              <w:top w:val="single" w:sz="4" w:space="0" w:color="auto"/>
              <w:left w:val="single" w:sz="4" w:space="0" w:color="auto"/>
              <w:bottom w:val="single" w:sz="4" w:space="0" w:color="auto"/>
              <w:right w:val="single" w:sz="4" w:space="0" w:color="auto"/>
            </w:tcBorders>
            <w:hideMark/>
          </w:tcPr>
          <w:p w14:paraId="03D5CC60" w14:textId="77777777" w:rsidR="00BB453D" w:rsidRPr="00917381" w:rsidRDefault="00BB453D" w:rsidP="00BB453D">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eastAsia="Calibri" w:hAnsi="Times New Roman" w:cs="Times New Roman"/>
                <w:sz w:val="16"/>
                <w:szCs w:val="16"/>
              </w:rPr>
              <w:t>Активизация участия граждан, проживающих в сельской местности, в реализации общественно значимых проектов по благоустройству сельских территорий посредством реализации 7 проектов по благоустройству сельских территорий к 2025 году.</w:t>
            </w:r>
          </w:p>
        </w:tc>
      </w:tr>
      <w:tr w:rsidR="00BB453D" w:rsidRPr="00917381" w14:paraId="34C83392" w14:textId="77777777" w:rsidTr="00917381">
        <w:trPr>
          <w:trHeight w:val="20"/>
        </w:trPr>
        <w:tc>
          <w:tcPr>
            <w:tcW w:w="624" w:type="dxa"/>
            <w:tcBorders>
              <w:top w:val="single" w:sz="4" w:space="0" w:color="auto"/>
              <w:left w:val="single" w:sz="4" w:space="0" w:color="auto"/>
              <w:bottom w:val="single" w:sz="4" w:space="0" w:color="auto"/>
              <w:right w:val="single" w:sz="4" w:space="0" w:color="auto"/>
            </w:tcBorders>
            <w:hideMark/>
          </w:tcPr>
          <w:p w14:paraId="0A187C91" w14:textId="77777777" w:rsidR="00BB453D" w:rsidRPr="00917381" w:rsidRDefault="00BB453D" w:rsidP="00BB453D">
            <w:pPr>
              <w:widowControl w:val="0"/>
              <w:autoSpaceDE w:val="0"/>
              <w:autoSpaceDN w:val="0"/>
              <w:spacing w:after="0" w:line="240" w:lineRule="auto"/>
              <w:rPr>
                <w:rFonts w:ascii="Times New Roman" w:eastAsia="Times New Roman" w:hAnsi="Times New Roman" w:cs="Times New Roman"/>
                <w:sz w:val="16"/>
                <w:szCs w:val="16"/>
                <w:lang w:eastAsia="ru-RU"/>
              </w:rPr>
            </w:pPr>
            <w:bookmarkStart w:id="6" w:name="_Hlk100835944"/>
            <w:r w:rsidRPr="00917381">
              <w:rPr>
                <w:rFonts w:ascii="Times New Roman" w:hAnsi="Times New Roman" w:cs="Times New Roman"/>
                <w:sz w:val="16"/>
                <w:szCs w:val="16"/>
              </w:rPr>
              <w:t>6.</w:t>
            </w:r>
          </w:p>
        </w:tc>
        <w:tc>
          <w:tcPr>
            <w:tcW w:w="2206" w:type="dxa"/>
            <w:tcBorders>
              <w:top w:val="single" w:sz="4" w:space="0" w:color="auto"/>
              <w:left w:val="single" w:sz="4" w:space="0" w:color="auto"/>
              <w:bottom w:val="single" w:sz="4" w:space="0" w:color="auto"/>
              <w:right w:val="single" w:sz="4" w:space="0" w:color="auto"/>
            </w:tcBorders>
            <w:hideMark/>
          </w:tcPr>
          <w:p w14:paraId="686F7607"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Целевые индикаторы подпрограммы</w:t>
            </w:r>
          </w:p>
        </w:tc>
        <w:tc>
          <w:tcPr>
            <w:tcW w:w="7797" w:type="dxa"/>
            <w:tcBorders>
              <w:top w:val="single" w:sz="4" w:space="0" w:color="auto"/>
              <w:left w:val="single" w:sz="4" w:space="0" w:color="auto"/>
              <w:bottom w:val="single" w:sz="4" w:space="0" w:color="auto"/>
              <w:right w:val="single" w:sz="4" w:space="0" w:color="auto"/>
            </w:tcBorders>
            <w:hideMark/>
          </w:tcPr>
          <w:p w14:paraId="1FD12013" w14:textId="3B0BEF4F" w:rsidR="00BB453D" w:rsidRPr="00917381" w:rsidRDefault="00BB453D" w:rsidP="00917381">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eastAsia="Calibri" w:hAnsi="Times New Roman" w:cs="Times New Roman"/>
                <w:sz w:val="16"/>
                <w:szCs w:val="16"/>
              </w:rPr>
              <w:t>Реализация 7-ми общественно значимых проектов по благоустройству сельских территорий Завитинского муниципального округа:</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 Организация ливневых стоков в с.Подоловка Завитинского муниципального округа, протяженностью 299 метров;</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 Организация ливневых стоков в с.Камышенка Завитинского муниципального округа, протяженностью 150 метров.</w:t>
            </w:r>
            <w:bookmarkStart w:id="7" w:name="_Hlk100904297"/>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 Создание и обустройство детской площадки в с.Подоловка Завитинского муниципального округа, общей площадью 600 кв.м;</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 Организация ливневых стоков в с.Подоловка Завитинского муниципального округа, протяженностью 299 метров;</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 Организация ливневых стоков в с.Камышенка Завитинского муниципального округа, протяженностью 150 метров.</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 Организация освещения территории с.Куприяновка Завитинского муниципального округа, протяженностью 2000 метров.</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-Организация ливневых стоков в с.Антоновка Завитинского муниципального округа, протяженностью 500 метров.</w:t>
            </w:r>
            <w:bookmarkEnd w:id="7"/>
          </w:p>
        </w:tc>
        <w:bookmarkEnd w:id="6"/>
      </w:tr>
      <w:tr w:rsidR="00BB453D" w:rsidRPr="00917381" w14:paraId="1AD4A796" w14:textId="77777777" w:rsidTr="00917381">
        <w:trPr>
          <w:trHeight w:val="20"/>
        </w:trPr>
        <w:tc>
          <w:tcPr>
            <w:tcW w:w="624" w:type="dxa"/>
            <w:tcBorders>
              <w:top w:val="single" w:sz="4" w:space="0" w:color="auto"/>
              <w:left w:val="single" w:sz="4" w:space="0" w:color="auto"/>
              <w:bottom w:val="single" w:sz="4" w:space="0" w:color="auto"/>
              <w:right w:val="single" w:sz="4" w:space="0" w:color="auto"/>
            </w:tcBorders>
            <w:hideMark/>
          </w:tcPr>
          <w:p w14:paraId="7F6F4A7E" w14:textId="77777777" w:rsidR="00BB453D" w:rsidRPr="00917381" w:rsidRDefault="00BB453D" w:rsidP="00BB453D">
            <w:pPr>
              <w:widowControl w:val="0"/>
              <w:autoSpaceDE w:val="0"/>
              <w:autoSpaceDN w:val="0"/>
              <w:spacing w:after="0" w:line="240" w:lineRule="auto"/>
              <w:rPr>
                <w:rFonts w:ascii="Times New Roman" w:eastAsia="Times New Roman" w:hAnsi="Times New Roman" w:cs="Times New Roman"/>
                <w:sz w:val="16"/>
                <w:szCs w:val="16"/>
                <w:lang w:eastAsia="ru-RU"/>
              </w:rPr>
            </w:pPr>
            <w:r w:rsidRPr="00917381">
              <w:rPr>
                <w:rFonts w:ascii="Times New Roman" w:hAnsi="Times New Roman" w:cs="Times New Roman"/>
                <w:sz w:val="16"/>
                <w:szCs w:val="16"/>
              </w:rPr>
              <w:t>7.</w:t>
            </w:r>
          </w:p>
        </w:tc>
        <w:tc>
          <w:tcPr>
            <w:tcW w:w="2206" w:type="dxa"/>
            <w:tcBorders>
              <w:top w:val="single" w:sz="4" w:space="0" w:color="auto"/>
              <w:left w:val="single" w:sz="4" w:space="0" w:color="auto"/>
              <w:bottom w:val="single" w:sz="4" w:space="0" w:color="auto"/>
              <w:right w:val="single" w:sz="4" w:space="0" w:color="auto"/>
            </w:tcBorders>
            <w:hideMark/>
          </w:tcPr>
          <w:p w14:paraId="6B89B789"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Этапы (при их наличии) и сроки реализации подпрограммы</w:t>
            </w:r>
          </w:p>
        </w:tc>
        <w:tc>
          <w:tcPr>
            <w:tcW w:w="7797" w:type="dxa"/>
            <w:tcBorders>
              <w:top w:val="single" w:sz="4" w:space="0" w:color="auto"/>
              <w:left w:val="single" w:sz="4" w:space="0" w:color="auto"/>
              <w:bottom w:val="single" w:sz="4" w:space="0" w:color="auto"/>
              <w:right w:val="single" w:sz="4" w:space="0" w:color="auto"/>
            </w:tcBorders>
          </w:tcPr>
          <w:p w14:paraId="128F3443" w14:textId="53E87AC6" w:rsidR="00BB453D" w:rsidRPr="00917381" w:rsidRDefault="00BB453D" w:rsidP="00917381">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2023 – 2025 годы, этапы реализации не выделяются</w:t>
            </w:r>
          </w:p>
        </w:tc>
      </w:tr>
      <w:tr w:rsidR="00BB453D" w:rsidRPr="00917381" w14:paraId="46CC2A95" w14:textId="77777777" w:rsidTr="00917381">
        <w:trPr>
          <w:trHeight w:val="20"/>
        </w:trPr>
        <w:tc>
          <w:tcPr>
            <w:tcW w:w="624" w:type="dxa"/>
            <w:tcBorders>
              <w:top w:val="single" w:sz="4" w:space="0" w:color="auto"/>
              <w:left w:val="single" w:sz="4" w:space="0" w:color="auto"/>
              <w:bottom w:val="single" w:sz="4" w:space="0" w:color="auto"/>
              <w:right w:val="single" w:sz="4" w:space="0" w:color="auto"/>
            </w:tcBorders>
            <w:hideMark/>
          </w:tcPr>
          <w:p w14:paraId="6B2DF6A3"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8.</w:t>
            </w:r>
          </w:p>
        </w:tc>
        <w:tc>
          <w:tcPr>
            <w:tcW w:w="2206" w:type="dxa"/>
            <w:tcBorders>
              <w:top w:val="single" w:sz="4" w:space="0" w:color="auto"/>
              <w:left w:val="single" w:sz="4" w:space="0" w:color="auto"/>
              <w:bottom w:val="single" w:sz="4" w:space="0" w:color="auto"/>
              <w:right w:val="single" w:sz="4" w:space="0" w:color="auto"/>
            </w:tcBorders>
            <w:hideMark/>
          </w:tcPr>
          <w:p w14:paraId="5D5BC08D" w14:textId="77777777" w:rsidR="00BB453D" w:rsidRPr="00917381" w:rsidRDefault="00BB453D" w:rsidP="00BB453D">
            <w:pPr>
              <w:widowControl w:val="0"/>
              <w:autoSpaceDE w:val="0"/>
              <w:autoSpaceDN w:val="0"/>
              <w:spacing w:after="0" w:line="240" w:lineRule="auto"/>
              <w:rPr>
                <w:rFonts w:ascii="Times New Roman" w:hAnsi="Times New Roman" w:cs="Times New Roman"/>
                <w:sz w:val="16"/>
                <w:szCs w:val="16"/>
              </w:rPr>
            </w:pPr>
            <w:r w:rsidRPr="00917381">
              <w:rPr>
                <w:rFonts w:ascii="Times New Roman" w:hAnsi="Times New Roman" w:cs="Times New Roman"/>
                <w:sz w:val="16"/>
                <w:szCs w:val="16"/>
              </w:rPr>
              <w:t xml:space="preserve">Объемы и источники </w:t>
            </w:r>
            <w:r w:rsidRPr="00917381">
              <w:rPr>
                <w:rFonts w:ascii="Times New Roman" w:hAnsi="Times New Roman" w:cs="Times New Roman"/>
                <w:sz w:val="16"/>
                <w:szCs w:val="16"/>
              </w:rPr>
              <w:lastRenderedPageBreak/>
              <w:t>финансирования программы ( с расшифровкой по годам реализации), а также прогнозные объемы средств, привлекаемых из других источников</w:t>
            </w:r>
          </w:p>
        </w:tc>
        <w:tc>
          <w:tcPr>
            <w:tcW w:w="7797" w:type="dxa"/>
            <w:tcBorders>
              <w:top w:val="single" w:sz="4" w:space="0" w:color="auto"/>
              <w:left w:val="single" w:sz="4" w:space="0" w:color="auto"/>
              <w:bottom w:val="single" w:sz="4" w:space="0" w:color="auto"/>
              <w:right w:val="single" w:sz="4" w:space="0" w:color="auto"/>
            </w:tcBorders>
            <w:hideMark/>
          </w:tcPr>
          <w:p w14:paraId="23F6CC72" w14:textId="77777777" w:rsidR="00BB453D" w:rsidRPr="00917381" w:rsidRDefault="00BB453D" w:rsidP="00BB453D">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eastAsia="Calibri" w:hAnsi="Times New Roman" w:cs="Times New Roman"/>
                <w:sz w:val="16"/>
                <w:szCs w:val="16"/>
              </w:rPr>
              <w:lastRenderedPageBreak/>
              <w:t>Прогнозный объем общего финансирования программы составляет 7826,218 тыс. рублей, в том числе по годам:</w:t>
            </w:r>
          </w:p>
          <w:p w14:paraId="0F1C2BE2" w14:textId="4FB57CB7" w:rsidR="00BB453D" w:rsidRPr="00917381" w:rsidRDefault="00BB453D" w:rsidP="00917381">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eastAsia="Calibri" w:hAnsi="Times New Roman" w:cs="Times New Roman"/>
                <w:sz w:val="16"/>
                <w:szCs w:val="16"/>
              </w:rPr>
              <w:lastRenderedPageBreak/>
              <w:t>2023 год – 2991,100 тыс. рублей;</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2024 год – 2835,118 тыс. рублей;</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2025 год –2000,000 тыс. рублей.</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Прогнозная оценка бюджетных ассигнований за счет средств федерального бюджета составляет 5289,519 тыс. рублей.</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Прогнозная оценка бюджетных ассигнований за счет средств областного бюджета составляет 163,594 тыс. рублей.</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Прогнозная оценка бюджетных ассигнований за счет средств бюджета Завитинского муниципального округа составляет 503,467 тыс. рублей.</w:t>
            </w:r>
            <w:r w:rsidR="00917381">
              <w:rPr>
                <w:rFonts w:ascii="Times New Roman" w:eastAsia="Calibri" w:hAnsi="Times New Roman" w:cs="Times New Roman"/>
                <w:sz w:val="16"/>
                <w:szCs w:val="16"/>
              </w:rPr>
              <w:t xml:space="preserve"> </w:t>
            </w:r>
            <w:r w:rsidRPr="00917381">
              <w:rPr>
                <w:rFonts w:ascii="Times New Roman" w:eastAsia="Calibri" w:hAnsi="Times New Roman" w:cs="Times New Roman"/>
                <w:sz w:val="16"/>
                <w:szCs w:val="16"/>
              </w:rPr>
              <w:t>Прогнозная оценка внебюджетных источников составляет 1869,638 тыс. рублей</w:t>
            </w:r>
          </w:p>
        </w:tc>
      </w:tr>
      <w:tr w:rsidR="00BB453D" w:rsidRPr="00917381" w14:paraId="54B4B581" w14:textId="77777777" w:rsidTr="00917381">
        <w:trPr>
          <w:trHeight w:val="20"/>
        </w:trPr>
        <w:tc>
          <w:tcPr>
            <w:tcW w:w="624" w:type="dxa"/>
            <w:tcBorders>
              <w:top w:val="single" w:sz="4" w:space="0" w:color="auto"/>
              <w:left w:val="single" w:sz="4" w:space="0" w:color="auto"/>
              <w:bottom w:val="single" w:sz="4" w:space="0" w:color="auto"/>
              <w:right w:val="single" w:sz="4" w:space="0" w:color="auto"/>
            </w:tcBorders>
            <w:hideMark/>
          </w:tcPr>
          <w:p w14:paraId="218A79C9" w14:textId="77777777" w:rsidR="00BB453D" w:rsidRPr="00917381" w:rsidRDefault="00BB453D" w:rsidP="00BB453D">
            <w:pPr>
              <w:widowControl w:val="0"/>
              <w:autoSpaceDE w:val="0"/>
              <w:autoSpaceDN w:val="0"/>
              <w:spacing w:after="0" w:line="240" w:lineRule="auto"/>
              <w:rPr>
                <w:rFonts w:ascii="Times New Roman" w:eastAsia="Times New Roman" w:hAnsi="Times New Roman" w:cs="Times New Roman"/>
                <w:sz w:val="16"/>
                <w:szCs w:val="16"/>
                <w:lang w:eastAsia="ru-RU"/>
              </w:rPr>
            </w:pPr>
            <w:r w:rsidRPr="00917381">
              <w:rPr>
                <w:rFonts w:ascii="Times New Roman" w:hAnsi="Times New Roman" w:cs="Times New Roman"/>
                <w:sz w:val="16"/>
                <w:szCs w:val="16"/>
              </w:rPr>
              <w:lastRenderedPageBreak/>
              <w:t>9.</w:t>
            </w:r>
          </w:p>
        </w:tc>
        <w:tc>
          <w:tcPr>
            <w:tcW w:w="2206" w:type="dxa"/>
            <w:tcBorders>
              <w:top w:val="single" w:sz="4" w:space="0" w:color="auto"/>
              <w:left w:val="single" w:sz="4" w:space="0" w:color="auto"/>
              <w:bottom w:val="single" w:sz="4" w:space="0" w:color="auto"/>
              <w:right w:val="single" w:sz="4" w:space="0" w:color="auto"/>
            </w:tcBorders>
            <w:hideMark/>
          </w:tcPr>
          <w:p w14:paraId="586EDDD3" w14:textId="77777777" w:rsidR="00BB453D" w:rsidRPr="00917381" w:rsidRDefault="00BB453D" w:rsidP="00BB453D">
            <w:pPr>
              <w:autoSpaceDE w:val="0"/>
              <w:autoSpaceDN w:val="0"/>
              <w:adjustRightInd w:val="0"/>
              <w:spacing w:after="0" w:line="240" w:lineRule="auto"/>
              <w:rPr>
                <w:rFonts w:ascii="Times New Roman" w:eastAsia="Calibri" w:hAnsi="Times New Roman" w:cs="Times New Roman"/>
                <w:sz w:val="16"/>
                <w:szCs w:val="16"/>
              </w:rPr>
            </w:pPr>
            <w:r w:rsidRPr="00917381">
              <w:rPr>
                <w:rFonts w:ascii="Times New Roman" w:hAnsi="Times New Roman" w:cs="Times New Roman"/>
                <w:sz w:val="16"/>
                <w:szCs w:val="16"/>
              </w:rPr>
              <w:t>Ожидаемые конечные результаты реализации подпрограммы</w:t>
            </w:r>
          </w:p>
        </w:tc>
        <w:tc>
          <w:tcPr>
            <w:tcW w:w="7797" w:type="dxa"/>
            <w:tcBorders>
              <w:top w:val="single" w:sz="4" w:space="0" w:color="auto"/>
              <w:left w:val="single" w:sz="4" w:space="0" w:color="auto"/>
              <w:bottom w:val="single" w:sz="4" w:space="0" w:color="auto"/>
              <w:right w:val="single" w:sz="4" w:space="0" w:color="auto"/>
            </w:tcBorders>
            <w:hideMark/>
          </w:tcPr>
          <w:p w14:paraId="3ED03602" w14:textId="092BC556" w:rsidR="00BB453D" w:rsidRPr="00917381" w:rsidRDefault="00BB453D" w:rsidP="00917381">
            <w:pPr>
              <w:spacing w:after="0" w:line="240" w:lineRule="auto"/>
              <w:rPr>
                <w:rFonts w:ascii="Times New Roman" w:eastAsia="Calibri" w:hAnsi="Times New Roman" w:cs="Times New Roman"/>
                <w:sz w:val="16"/>
                <w:szCs w:val="16"/>
              </w:rPr>
            </w:pPr>
            <w:r w:rsidRPr="00917381">
              <w:rPr>
                <w:rFonts w:ascii="Times New Roman" w:hAnsi="Times New Roman" w:cs="Times New Roman"/>
                <w:sz w:val="16"/>
                <w:szCs w:val="16"/>
              </w:rPr>
              <w:t>1. Сохранение доли сельского населения в общей численности населения Завитинского муниципального округа Амурской области на уровне не менее 24,9 процентов в 2025 году.</w:t>
            </w:r>
            <w:r w:rsidR="00917381">
              <w:rPr>
                <w:rFonts w:ascii="Times New Roman" w:hAnsi="Times New Roman" w:cs="Times New Roman"/>
                <w:sz w:val="16"/>
                <w:szCs w:val="16"/>
              </w:rPr>
              <w:t xml:space="preserve"> </w:t>
            </w:r>
            <w:r w:rsidRPr="00917381">
              <w:rPr>
                <w:rFonts w:ascii="Times New Roman" w:eastAsia="Calibri" w:hAnsi="Times New Roman" w:cs="Times New Roman"/>
                <w:sz w:val="16"/>
                <w:szCs w:val="16"/>
              </w:rPr>
              <w:t>2.Реализация 7-ми общественно значимых проектов по благоустройству сельских территорий. Повышение обеспеченности сельского населения местами отдыха и досуга, улучшение общего благоустройства села.</w:t>
            </w:r>
          </w:p>
        </w:tc>
      </w:tr>
    </w:tbl>
    <w:p w14:paraId="619EB1ED" w14:textId="6363F635" w:rsidR="00BB453D" w:rsidRPr="00BB453D" w:rsidRDefault="00BB453D" w:rsidP="00335F44">
      <w:pPr>
        <w:autoSpaceDE w:val="0"/>
        <w:autoSpaceDN w:val="0"/>
        <w:adjustRightInd w:val="0"/>
        <w:spacing w:after="0" w:line="240" w:lineRule="auto"/>
        <w:jc w:val="both"/>
        <w:rPr>
          <w:rFonts w:ascii="Times New Roman" w:eastAsia="Calibri" w:hAnsi="Times New Roman" w:cs="Times New Roman"/>
          <w:b/>
          <w:bCs/>
          <w:sz w:val="20"/>
          <w:szCs w:val="20"/>
        </w:rPr>
      </w:pPr>
      <w:r w:rsidRPr="00BB453D">
        <w:rPr>
          <w:rFonts w:ascii="Times New Roman" w:eastAsia="Calibri" w:hAnsi="Times New Roman" w:cs="Times New Roman"/>
          <w:sz w:val="20"/>
          <w:szCs w:val="20"/>
        </w:rPr>
        <w:t>1. Характеристика сферы реализации подпрограммы</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Подпрограмма охватывает мероприятия государственной поддержки, направленной на развитие инфраструктуры села, создание сельскому населению комфортных условий жизнедеятельности и его привлекательности для сельского населения.</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На территории Завитинского муниципального округа (далее - Муниципальный округ) располагается 25 населенных пунктов. Общая площадь сельской территории Муниципального округа составляет 2235 кв. км, в том числе земель сельскохозяйственного назначения 113840 га.</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По состоянию на 01.01.2021 общая численность населения Завитинского муниципального округа (по актуальным данным Территориального органа Федеральной службы государственной статистики по Амурской области) составила 13252 человек, в том числе трудоспособного населения 6723 человек. Из них сельского населения 3295 человек, в том числе трудоспособного населения 1605 человек.</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b/>
          <w:bCs/>
          <w:sz w:val="20"/>
          <w:szCs w:val="20"/>
        </w:rPr>
        <w:t>Албазинское поселение</w:t>
      </w:r>
      <w:r w:rsidR="00917381">
        <w:rPr>
          <w:rFonts w:ascii="Times New Roman" w:eastAsia="Calibri" w:hAnsi="Times New Roman" w:cs="Times New Roman"/>
          <w:b/>
          <w:bCs/>
          <w:sz w:val="20"/>
          <w:szCs w:val="20"/>
        </w:rPr>
        <w:t xml:space="preserve">. </w:t>
      </w:r>
      <w:r w:rsidRPr="00BB453D">
        <w:rPr>
          <w:rFonts w:ascii="Times New Roman" w:hAnsi="Times New Roman" w:cs="Times New Roman"/>
          <w:sz w:val="20"/>
          <w:szCs w:val="20"/>
        </w:rPr>
        <w:t>На территории Албазинского</w:t>
      </w:r>
      <w:r w:rsidRPr="00BB453D">
        <w:rPr>
          <w:rFonts w:ascii="Times New Roman" w:hAnsi="Times New Roman" w:cs="Times New Roman"/>
          <w:bCs/>
          <w:sz w:val="20"/>
          <w:szCs w:val="20"/>
        </w:rPr>
        <w:t xml:space="preserve"> поселения</w:t>
      </w:r>
      <w:r w:rsidRPr="00BB453D">
        <w:rPr>
          <w:rFonts w:ascii="Times New Roman" w:hAnsi="Times New Roman" w:cs="Times New Roman"/>
          <w:sz w:val="20"/>
          <w:szCs w:val="20"/>
        </w:rPr>
        <w:t xml:space="preserve"> располагается 2 сельских населенных пункта: с. Албазинка и с.Платово, в которых проживает 181 человек, (156 и 25 человек соответственно), из них 136 находятся в трудоспособном возрасте.</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Общая площадь территории Албазинского</w:t>
      </w:r>
      <w:r w:rsidRPr="00BB453D">
        <w:rPr>
          <w:rFonts w:ascii="Times New Roman" w:hAnsi="Times New Roman" w:cs="Times New Roman"/>
          <w:bCs/>
          <w:sz w:val="20"/>
          <w:szCs w:val="20"/>
        </w:rPr>
        <w:t xml:space="preserve"> поселения</w:t>
      </w:r>
      <w:r w:rsidRPr="00BB453D">
        <w:rPr>
          <w:rFonts w:ascii="Times New Roman" w:hAnsi="Times New Roman" w:cs="Times New Roman"/>
          <w:sz w:val="20"/>
          <w:szCs w:val="20"/>
        </w:rPr>
        <w:t xml:space="preserve"> составляет 10366,1 га. На территории </w:t>
      </w:r>
      <w:r w:rsidRPr="00BB453D">
        <w:rPr>
          <w:rFonts w:ascii="Times New Roman" w:hAnsi="Times New Roman" w:cs="Times New Roman"/>
          <w:bCs/>
          <w:sz w:val="20"/>
          <w:szCs w:val="20"/>
        </w:rPr>
        <w:t>Албазинского поселения</w:t>
      </w:r>
      <w:r w:rsidRPr="00BB453D">
        <w:rPr>
          <w:rFonts w:ascii="Times New Roman" w:hAnsi="Times New Roman" w:cs="Times New Roman"/>
          <w:sz w:val="20"/>
          <w:szCs w:val="20"/>
        </w:rPr>
        <w:t xml:space="preserve"> осуществляет свою деятельность 3 сельскохозяйственное предприятие ООО «Соя», колхоз «Луч», колхоз «Восток», 2 КФХ и 53 ЛПХ.</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В 2021 году в рамках подпрограммы «Создание и развитие инфраструктуры на сельских территориях» государственной программы «Комплексное развитие сельских территорий Амурской области» реализован общественно значимый проект по благоустройству - «Организация освещения территории в с.Албазинка Завитинского района».</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В 2019-2021 годах в с.Албазинка в рамках программы по поддержке проектов развития территорий поселений Амурской области, основанных на местных инициативах проведен текущий ремонт здания сельского Дома культуры, ремонт памятника и благоустройство территории памятника, и ремонт крыши сельского клуба.</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По состоянию на 01.01.2022 г. в Албазинском сельском поселении функционируют:</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1 общеобразовательная школа на 35 мест;</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1 дошкольная группа на 13 мест;</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1 фельдшерско-акушерский пункт;</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 xml:space="preserve">1 учреждение культурно-досугового типа на 100 мест; </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1 уличная детская площадка общей площадью 1600 кв.м.;</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1 отделение почты;</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2 торговых точки.</w:t>
      </w:r>
      <w:bookmarkStart w:id="8" w:name="_Hlk100828853"/>
      <w:r w:rsidR="00917381">
        <w:rPr>
          <w:rFonts w:ascii="Times New Roman" w:hAnsi="Times New Roman" w:cs="Times New Roman"/>
          <w:sz w:val="20"/>
          <w:szCs w:val="20"/>
        </w:rPr>
        <w:t xml:space="preserve"> </w:t>
      </w:r>
      <w:r w:rsidRPr="00BB453D">
        <w:rPr>
          <w:rFonts w:ascii="Times New Roman" w:eastAsia="Calibri" w:hAnsi="Times New Roman" w:cs="Times New Roman"/>
          <w:b/>
          <w:bCs/>
          <w:sz w:val="20"/>
          <w:szCs w:val="20"/>
        </w:rPr>
        <w:t>Антоновское поселение</w:t>
      </w:r>
      <w:bookmarkEnd w:id="8"/>
      <w:r w:rsidR="00917381">
        <w:rPr>
          <w:rFonts w:ascii="Times New Roman" w:eastAsia="Calibri" w:hAnsi="Times New Roman" w:cs="Times New Roman"/>
          <w:b/>
          <w:bCs/>
          <w:sz w:val="20"/>
          <w:szCs w:val="20"/>
        </w:rPr>
        <w:t xml:space="preserve">. </w:t>
      </w:r>
      <w:r w:rsidRPr="00BB453D">
        <w:rPr>
          <w:rFonts w:ascii="Times New Roman" w:hAnsi="Times New Roman" w:cs="Times New Roman"/>
          <w:sz w:val="20"/>
          <w:szCs w:val="20"/>
        </w:rPr>
        <w:t xml:space="preserve">На территории </w:t>
      </w:r>
      <w:r w:rsidRPr="00BB453D">
        <w:rPr>
          <w:rFonts w:ascii="Times New Roman" w:hAnsi="Times New Roman" w:cs="Times New Roman"/>
          <w:bCs/>
          <w:sz w:val="20"/>
          <w:szCs w:val="20"/>
        </w:rPr>
        <w:t>Антоновского поселения</w:t>
      </w:r>
      <w:r w:rsidRPr="00BB453D">
        <w:rPr>
          <w:rFonts w:ascii="Times New Roman" w:hAnsi="Times New Roman" w:cs="Times New Roman"/>
          <w:sz w:val="20"/>
          <w:szCs w:val="20"/>
        </w:rPr>
        <w:t xml:space="preserve"> располагается 2 сельских населенных пункта: с.Антоновка и с.Ленино, в которых проживает 449 человек (414 и 35 человек соответственно), из них 203 находятся в трудоспособном возрасте.</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 xml:space="preserve">Общая площадь территории </w:t>
      </w:r>
      <w:r w:rsidRPr="00BB453D">
        <w:rPr>
          <w:rFonts w:ascii="Times New Roman" w:hAnsi="Times New Roman" w:cs="Times New Roman"/>
          <w:bCs/>
          <w:sz w:val="20"/>
          <w:szCs w:val="20"/>
        </w:rPr>
        <w:t>Антоновского поселения</w:t>
      </w:r>
      <w:r w:rsidRPr="00BB453D">
        <w:rPr>
          <w:rFonts w:ascii="Times New Roman" w:hAnsi="Times New Roman" w:cs="Times New Roman"/>
          <w:sz w:val="20"/>
          <w:szCs w:val="20"/>
        </w:rPr>
        <w:t xml:space="preserve"> составляет 17866,4 га. На территории </w:t>
      </w:r>
      <w:r w:rsidRPr="00BB453D">
        <w:rPr>
          <w:rFonts w:ascii="Times New Roman" w:hAnsi="Times New Roman" w:cs="Times New Roman"/>
          <w:bCs/>
          <w:sz w:val="20"/>
          <w:szCs w:val="20"/>
        </w:rPr>
        <w:t>Антоновского поселения</w:t>
      </w:r>
      <w:r w:rsidRPr="00BB453D">
        <w:rPr>
          <w:rFonts w:ascii="Times New Roman" w:hAnsi="Times New Roman" w:cs="Times New Roman"/>
          <w:sz w:val="20"/>
          <w:szCs w:val="20"/>
        </w:rPr>
        <w:t xml:space="preserve"> осуществляет свою деятельность 1 сельскохозяйственное предприятие колхоз «Надежда», которое имеет в наличии 3957,1 га земель, в том числе 3765 га земель сельскохозяйственного назначения. Также на территории поселения осуществляют деятельность 2 КФХ и 183 ЛПХ.</w:t>
      </w:r>
      <w:r w:rsidR="00917381">
        <w:rPr>
          <w:rFonts w:ascii="Times New Roman" w:hAnsi="Times New Roman" w:cs="Times New Roman"/>
          <w:sz w:val="20"/>
          <w:szCs w:val="20"/>
        </w:rPr>
        <w:t xml:space="preserve"> </w:t>
      </w:r>
      <w:r w:rsidRPr="00BB453D">
        <w:rPr>
          <w:rFonts w:ascii="Times New Roman" w:eastAsia="Calibri" w:hAnsi="Times New Roman" w:cs="Times New Roman"/>
          <w:sz w:val="20"/>
          <w:szCs w:val="20"/>
        </w:rPr>
        <w:t>За годы реализации подпрограммы «</w:t>
      </w:r>
      <w:r w:rsidRPr="00BB453D">
        <w:rPr>
          <w:rFonts w:ascii="Times New Roman" w:hAnsi="Times New Roman" w:cs="Times New Roman"/>
          <w:sz w:val="20"/>
          <w:szCs w:val="20"/>
        </w:rPr>
        <w:t>Социальное развитие села до 2013 года</w:t>
      </w:r>
      <w:r w:rsidRPr="00BB453D">
        <w:rPr>
          <w:rFonts w:ascii="Times New Roman" w:eastAsia="Calibri" w:hAnsi="Times New Roman" w:cs="Times New Roman"/>
          <w:sz w:val="20"/>
          <w:szCs w:val="20"/>
        </w:rPr>
        <w:t xml:space="preserve">» долгосрочной целевой программы «Развитие сельского хозяйства и регулирование рынков сельскохозяйственной продукции, сырья и продовольствия Амурской области на 2012-2013 годы», утвержденной постановлением Правительства Амурской области от 23.09.2011  № 610 и районной долгосрочной целевой программы «Развитие агропромышленного производства и социального развития села в Завитинском районе на 2011-2013 годы, утвержденной постановлением главы  Завитинского района от 16.12.2011 № 363, в </w:t>
      </w:r>
      <w:r w:rsidRPr="00BB453D">
        <w:rPr>
          <w:rFonts w:ascii="Times New Roman" w:hAnsi="Times New Roman" w:cs="Times New Roman"/>
          <w:bCs/>
          <w:sz w:val="20"/>
          <w:szCs w:val="20"/>
        </w:rPr>
        <w:t>Антоновском сельсовете</w:t>
      </w:r>
      <w:r w:rsidRPr="00BB453D">
        <w:rPr>
          <w:rFonts w:ascii="Times New Roman" w:eastAsia="Calibri" w:hAnsi="Times New Roman" w:cs="Times New Roman"/>
          <w:sz w:val="20"/>
          <w:szCs w:val="20"/>
        </w:rPr>
        <w:t xml:space="preserve"> были выполнены мероприятия по повышению уровня комплексного обустройства и удовлетворения потребности сельского населения, в том числе молодых семей, в благоустроенном жилье.</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За период 2012 – 2013 годов в сельской местности было построено 327 кв. метров жилья. 4 семьи улучшили жилищные условия, в том числе 2 – молодые семьи.</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В 2021 году в рамках подпрограммы «Создание и развитие инфраструктуры на сельских территориях» государственной программы «Комплексное развитие сельских территорий Амурской области» реализован общественно значимый проект по благоустройству - «Создание и обустройство зоны отдыха в с.Антоновка Завитинского района».</w:t>
      </w:r>
      <w:r w:rsidR="00917381">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В 2019-2021 годах в с.Антоновка в рамках программы по поддержке проектов развития территорий поселений Амурской области, основанных на местных инициативах проведен ремонт здания сельского Дома культуры (замена пола в зале и кабинетах, замена потолка), ремонт водонапорной башни села и благоустройство прилегающей к ней территории.</w:t>
      </w:r>
      <w:r w:rsidR="00917381">
        <w:rPr>
          <w:rFonts w:ascii="Times New Roman" w:eastAsia="Calibri" w:hAnsi="Times New Roman" w:cs="Times New Roman"/>
          <w:sz w:val="20"/>
          <w:szCs w:val="20"/>
        </w:rPr>
        <w:t xml:space="preserve"> </w:t>
      </w:r>
      <w:r w:rsidRPr="00BB453D">
        <w:rPr>
          <w:rFonts w:ascii="Times New Roman" w:hAnsi="Times New Roman" w:cs="Times New Roman"/>
          <w:sz w:val="20"/>
          <w:szCs w:val="20"/>
        </w:rPr>
        <w:t>По состоянию на 01.01.2022 г. в Антоновском сельском поселении функционируют:</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1 общеобразовательная школа и 2 филиала на 104 ученических места;</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 xml:space="preserve">1 дошкольная группа на 20 мест; </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1  социальный приют для детей на 50 мест;</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1 фельдшерско-акушерский пункт;</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 xml:space="preserve">2 учреждение культурно-досугового типа на 130 мест; </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1 уличная детская площадка общей площадью 2700 кв.м.;</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1 зона отдыха общей площадью 1575 кв.м;</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1 отделение почты;</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3 торговых точки.</w:t>
      </w:r>
      <w:r w:rsidR="00917381">
        <w:rPr>
          <w:rFonts w:ascii="Times New Roman" w:hAnsi="Times New Roman" w:cs="Times New Roman"/>
          <w:sz w:val="20"/>
          <w:szCs w:val="20"/>
        </w:rPr>
        <w:t xml:space="preserve"> </w:t>
      </w:r>
      <w:r w:rsidRPr="00BB453D">
        <w:rPr>
          <w:rFonts w:ascii="Times New Roman" w:eastAsia="Calibri" w:hAnsi="Times New Roman" w:cs="Times New Roman"/>
          <w:b/>
          <w:bCs/>
          <w:sz w:val="20"/>
          <w:szCs w:val="20"/>
        </w:rPr>
        <w:t>Белояровское поселение</w:t>
      </w:r>
      <w:r w:rsidR="00917381">
        <w:rPr>
          <w:rFonts w:ascii="Times New Roman" w:eastAsia="Calibri" w:hAnsi="Times New Roman" w:cs="Times New Roman"/>
          <w:b/>
          <w:bCs/>
          <w:sz w:val="20"/>
          <w:szCs w:val="20"/>
        </w:rPr>
        <w:t xml:space="preserve"> </w:t>
      </w:r>
      <w:r w:rsidRPr="00BB453D">
        <w:rPr>
          <w:rFonts w:ascii="Times New Roman" w:hAnsi="Times New Roman" w:cs="Times New Roman"/>
          <w:sz w:val="20"/>
          <w:szCs w:val="20"/>
        </w:rPr>
        <w:t xml:space="preserve">На территории </w:t>
      </w:r>
      <w:r w:rsidRPr="00BB453D">
        <w:rPr>
          <w:rFonts w:ascii="Times New Roman" w:hAnsi="Times New Roman" w:cs="Times New Roman"/>
          <w:bCs/>
          <w:sz w:val="20"/>
          <w:szCs w:val="20"/>
        </w:rPr>
        <w:t>Белояровского поселения</w:t>
      </w:r>
      <w:r w:rsidRPr="00BB453D">
        <w:rPr>
          <w:rFonts w:ascii="Times New Roman" w:hAnsi="Times New Roman" w:cs="Times New Roman"/>
          <w:sz w:val="20"/>
          <w:szCs w:val="20"/>
        </w:rPr>
        <w:t xml:space="preserve"> располагается 1 сельский населенный пункт: с.Белый Яр, в котором проживает 144 человек, из них 71 находятся в трудоспособном возрасте.</w:t>
      </w:r>
      <w:r w:rsidR="00917381">
        <w:rPr>
          <w:rFonts w:ascii="Times New Roman" w:hAnsi="Times New Roman" w:cs="Times New Roman"/>
          <w:sz w:val="20"/>
          <w:szCs w:val="20"/>
        </w:rPr>
        <w:t xml:space="preserve"> </w:t>
      </w:r>
      <w:r w:rsidRPr="00BB453D">
        <w:rPr>
          <w:rFonts w:ascii="Times New Roman" w:hAnsi="Times New Roman" w:cs="Times New Roman"/>
          <w:sz w:val="20"/>
          <w:szCs w:val="20"/>
        </w:rPr>
        <w:t xml:space="preserve">Общая площадь территории </w:t>
      </w:r>
      <w:r w:rsidRPr="00BB453D">
        <w:rPr>
          <w:rFonts w:ascii="Times New Roman" w:hAnsi="Times New Roman" w:cs="Times New Roman"/>
          <w:bCs/>
          <w:sz w:val="20"/>
          <w:szCs w:val="20"/>
        </w:rPr>
        <w:t>Белояровского поселения</w:t>
      </w:r>
      <w:r w:rsidRPr="00BB453D">
        <w:rPr>
          <w:rFonts w:ascii="Times New Roman" w:hAnsi="Times New Roman" w:cs="Times New Roman"/>
          <w:sz w:val="20"/>
          <w:szCs w:val="20"/>
        </w:rPr>
        <w:t xml:space="preserve"> составляет 10584,6 га, из них земли сельскохозяйственного назначения 7980 га. На территории </w:t>
      </w:r>
      <w:r w:rsidRPr="00BB453D">
        <w:rPr>
          <w:rFonts w:ascii="Times New Roman" w:hAnsi="Times New Roman" w:cs="Times New Roman"/>
          <w:bCs/>
          <w:sz w:val="20"/>
          <w:szCs w:val="20"/>
        </w:rPr>
        <w:t>Белояровского поселения</w:t>
      </w:r>
      <w:r w:rsidRPr="00BB453D">
        <w:rPr>
          <w:rFonts w:ascii="Times New Roman" w:hAnsi="Times New Roman" w:cs="Times New Roman"/>
          <w:sz w:val="20"/>
          <w:szCs w:val="20"/>
        </w:rPr>
        <w:t xml:space="preserve"> осуществляет свою деятельность КФХ Федчук Н.В. и 21 ЛПХ. В 2021 году в рамках подпрограммы «Создание и развитие инфраструктуры на сельских территориях» государственной программы «Комплексное развитие сельских территорий Амурской области» реализован общественно значимый проект по благоустройству «Сохранение и восстановление историко-культурного памятника  в с.Белый Яр Завитинского района».</w:t>
      </w:r>
      <w:bookmarkStart w:id="9" w:name="_Hlk100907685"/>
      <w:r w:rsidR="00EE2228">
        <w:rPr>
          <w:rFonts w:ascii="Times New Roman" w:hAnsi="Times New Roman" w:cs="Times New Roman"/>
          <w:sz w:val="20"/>
          <w:szCs w:val="20"/>
        </w:rPr>
        <w:t xml:space="preserve"> </w:t>
      </w:r>
      <w:r w:rsidRPr="00BB453D">
        <w:rPr>
          <w:rFonts w:ascii="Times New Roman" w:eastAsia="Calibri" w:hAnsi="Times New Roman" w:cs="Times New Roman"/>
          <w:sz w:val="20"/>
          <w:szCs w:val="20"/>
        </w:rPr>
        <w:t xml:space="preserve">В 2019-2021 годах в с.Белый Яр в рамках программы по поддержке проектов развития территорий поселений Амурской области, основанных на местных инициативах проведено устройство спортивной площадки, текущий ремонт сельского Дома культуры и установлено на территории кладбища ограждение, контейнерная площадка, автостоянка, произведена расчистка территории от кустарников и мусора. </w:t>
      </w:r>
      <w:bookmarkEnd w:id="9"/>
      <w:r w:rsidRPr="00BB453D">
        <w:rPr>
          <w:rFonts w:ascii="Times New Roman" w:hAnsi="Times New Roman" w:cs="Times New Roman"/>
          <w:sz w:val="20"/>
          <w:szCs w:val="20"/>
        </w:rPr>
        <w:t>По состоянию на 01.01.20222 г. в Белояровском сельском поселении функционируют:</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общеобразовательная школа на 60 ученических места;</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фельдшерско-акушерский пункт;</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учреждение культурно-досугового типа на 100 мест; 1 спортивная площадка;</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отделение почты;</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1торговая точка.</w:t>
      </w:r>
      <w:r w:rsidR="00EE2228">
        <w:rPr>
          <w:rFonts w:ascii="Times New Roman" w:hAnsi="Times New Roman" w:cs="Times New Roman"/>
          <w:sz w:val="20"/>
          <w:szCs w:val="20"/>
        </w:rPr>
        <w:t xml:space="preserve"> </w:t>
      </w:r>
      <w:r w:rsidRPr="00BB453D">
        <w:rPr>
          <w:rFonts w:ascii="Times New Roman" w:eastAsia="Calibri" w:hAnsi="Times New Roman" w:cs="Times New Roman"/>
          <w:b/>
          <w:bCs/>
          <w:sz w:val="20"/>
          <w:szCs w:val="20"/>
        </w:rPr>
        <w:t>Болдыревское поселение</w:t>
      </w:r>
      <w:r w:rsidR="00EE2228">
        <w:rPr>
          <w:rFonts w:ascii="Times New Roman" w:eastAsia="Calibri" w:hAnsi="Times New Roman" w:cs="Times New Roman"/>
          <w:b/>
          <w:bCs/>
          <w:sz w:val="20"/>
          <w:szCs w:val="20"/>
        </w:rPr>
        <w:t xml:space="preserve">. </w:t>
      </w:r>
      <w:r w:rsidRPr="00BB453D">
        <w:rPr>
          <w:rFonts w:ascii="Times New Roman" w:hAnsi="Times New Roman" w:cs="Times New Roman"/>
          <w:sz w:val="20"/>
          <w:szCs w:val="20"/>
        </w:rPr>
        <w:t>На территории Болдыревского</w:t>
      </w:r>
      <w:r w:rsidRPr="00BB453D">
        <w:rPr>
          <w:rFonts w:ascii="Times New Roman" w:hAnsi="Times New Roman" w:cs="Times New Roman"/>
          <w:bCs/>
          <w:sz w:val="20"/>
          <w:szCs w:val="20"/>
        </w:rPr>
        <w:t xml:space="preserve"> поселения</w:t>
      </w:r>
      <w:r w:rsidRPr="00BB453D">
        <w:rPr>
          <w:rFonts w:ascii="Times New Roman" w:hAnsi="Times New Roman" w:cs="Times New Roman"/>
          <w:sz w:val="20"/>
          <w:szCs w:val="20"/>
        </w:rPr>
        <w:t xml:space="preserve"> располагается 2 сельских населенных пункта: с. Болдыревка и с. Аврамовка, в которых проживает 466 человек, (435 и 31 человека соответственно), из них 238 находятся в трудоспособном возрасте.</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 xml:space="preserve">Общая </w:t>
      </w:r>
      <w:r w:rsidRPr="00BB453D">
        <w:rPr>
          <w:rFonts w:ascii="Times New Roman" w:hAnsi="Times New Roman" w:cs="Times New Roman"/>
          <w:sz w:val="20"/>
          <w:szCs w:val="20"/>
        </w:rPr>
        <w:lastRenderedPageBreak/>
        <w:t>площадь территории Болдыревского</w:t>
      </w:r>
      <w:r w:rsidRPr="00BB453D">
        <w:rPr>
          <w:rFonts w:ascii="Times New Roman" w:hAnsi="Times New Roman" w:cs="Times New Roman"/>
          <w:bCs/>
          <w:sz w:val="20"/>
          <w:szCs w:val="20"/>
        </w:rPr>
        <w:t xml:space="preserve"> поселения</w:t>
      </w:r>
      <w:r w:rsidRPr="00BB453D">
        <w:rPr>
          <w:rFonts w:ascii="Times New Roman" w:hAnsi="Times New Roman" w:cs="Times New Roman"/>
          <w:sz w:val="20"/>
          <w:szCs w:val="20"/>
        </w:rPr>
        <w:t xml:space="preserve"> составляет 86107,7 га. На территории </w:t>
      </w:r>
      <w:r w:rsidRPr="00BB453D">
        <w:rPr>
          <w:rFonts w:ascii="Times New Roman" w:hAnsi="Times New Roman" w:cs="Times New Roman"/>
          <w:bCs/>
          <w:sz w:val="20"/>
          <w:szCs w:val="20"/>
        </w:rPr>
        <w:t>Болдыревского поселения</w:t>
      </w:r>
      <w:r w:rsidRPr="00BB453D">
        <w:rPr>
          <w:rFonts w:ascii="Times New Roman" w:hAnsi="Times New Roman" w:cs="Times New Roman"/>
          <w:sz w:val="20"/>
          <w:szCs w:val="20"/>
        </w:rPr>
        <w:t xml:space="preserve"> осуществляет свою деятельность 1 сельскохозяйственное предприятие ООО «Болдыревское», 3 КФХ и 158 ЛПХ.</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В 2021 году в рамках подпрограммы «Создание и развитие инфраструктуры на сельских территориях» государственной программы «Комплексное развитие сельских территорий Амурской области» реализован общественно значимый проект по благоустройству «Организация освещения территории в с.Болдыревка Завитинского района».</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В 2019-2021 годах в с.Болдыревка в рамках программы по поддержке проектов развития территорий поселений Амурской области, основанных на местных инициативах проведено благоустройство территории памятника, благоустройство кладбища и произведен ремонт сельского Дома культуры.</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По состоянию на 01.01.2022 г. в Болдыревском сельском поселении функционируют:</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общеобразовательная школа;</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дошкольная группа на 12 мест; 1 фельдшерско-акушерский пункт;</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учреждение культурно-досугового типа на 107 мест; 1 уличная детская площадка общей площадью 600 кв.м.;</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отделение почты;</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2 торговых точки.</w:t>
      </w:r>
      <w:r w:rsidR="00EE2228">
        <w:rPr>
          <w:rFonts w:ascii="Times New Roman" w:hAnsi="Times New Roman" w:cs="Times New Roman"/>
          <w:sz w:val="20"/>
          <w:szCs w:val="20"/>
        </w:rPr>
        <w:t xml:space="preserve"> </w:t>
      </w:r>
      <w:r w:rsidRPr="00BB453D">
        <w:rPr>
          <w:rFonts w:ascii="Times New Roman" w:eastAsia="Calibri" w:hAnsi="Times New Roman" w:cs="Times New Roman"/>
          <w:b/>
          <w:bCs/>
          <w:sz w:val="20"/>
          <w:szCs w:val="20"/>
        </w:rPr>
        <w:t>Иннокентьевское поселение</w:t>
      </w:r>
      <w:r w:rsidR="00EE2228">
        <w:rPr>
          <w:rFonts w:ascii="Times New Roman" w:eastAsia="Calibri" w:hAnsi="Times New Roman" w:cs="Times New Roman"/>
          <w:b/>
          <w:bCs/>
          <w:sz w:val="20"/>
          <w:szCs w:val="20"/>
        </w:rPr>
        <w:t xml:space="preserve">. </w:t>
      </w:r>
      <w:r w:rsidRPr="00BB453D">
        <w:rPr>
          <w:rFonts w:ascii="Times New Roman" w:hAnsi="Times New Roman" w:cs="Times New Roman"/>
          <w:sz w:val="20"/>
          <w:szCs w:val="20"/>
        </w:rPr>
        <w:t>На территории Иннокентьевского</w:t>
      </w:r>
      <w:r w:rsidRPr="00BB453D">
        <w:rPr>
          <w:rFonts w:ascii="Times New Roman" w:hAnsi="Times New Roman" w:cs="Times New Roman"/>
          <w:bCs/>
          <w:sz w:val="20"/>
          <w:szCs w:val="20"/>
        </w:rPr>
        <w:t xml:space="preserve"> поселения</w:t>
      </w:r>
      <w:r w:rsidRPr="00BB453D">
        <w:rPr>
          <w:rFonts w:ascii="Times New Roman" w:hAnsi="Times New Roman" w:cs="Times New Roman"/>
          <w:sz w:val="20"/>
          <w:szCs w:val="20"/>
        </w:rPr>
        <w:t xml:space="preserve"> располагается 3 сельских населенных пункта: с. Иннокентьевка, с. Демьяновка и с.Ивановка, в которых проживает 439 человек, (223, 87 и 129 человек соответственно), из них 253 находятся в трудоспособном возрасте. Общая площадь территории Иннокентьевского</w:t>
      </w:r>
      <w:r w:rsidRPr="00BB453D">
        <w:rPr>
          <w:rFonts w:ascii="Times New Roman" w:hAnsi="Times New Roman" w:cs="Times New Roman"/>
          <w:bCs/>
          <w:sz w:val="20"/>
          <w:szCs w:val="20"/>
        </w:rPr>
        <w:t xml:space="preserve"> поселения</w:t>
      </w:r>
      <w:r w:rsidRPr="00BB453D">
        <w:rPr>
          <w:rFonts w:ascii="Times New Roman" w:hAnsi="Times New Roman" w:cs="Times New Roman"/>
          <w:sz w:val="20"/>
          <w:szCs w:val="20"/>
        </w:rPr>
        <w:t xml:space="preserve"> составляет 19768 га. На территории Иннокентьевского</w:t>
      </w:r>
      <w:r w:rsidRPr="00BB453D">
        <w:rPr>
          <w:rFonts w:ascii="Times New Roman" w:hAnsi="Times New Roman" w:cs="Times New Roman"/>
          <w:bCs/>
          <w:sz w:val="20"/>
          <w:szCs w:val="20"/>
        </w:rPr>
        <w:t xml:space="preserve"> поселения</w:t>
      </w:r>
      <w:r w:rsidRPr="00BB453D">
        <w:rPr>
          <w:rFonts w:ascii="Times New Roman" w:hAnsi="Times New Roman" w:cs="Times New Roman"/>
          <w:sz w:val="20"/>
          <w:szCs w:val="20"/>
        </w:rPr>
        <w:t xml:space="preserve"> осуществляет свою деятельность 1 сельскохозяйственное предприятие ООО «Соя». Также на территории поселения осуществляют деятельность 2 КФХ и 83 ЛПХ.</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В 2021 году в рамках подпрограммы «Создание и развитие инфраструктуры на сельских территориях» государственной программы «Комплексное развитие сельских территорий Амурской области» реализован общественно значимый проект по благоустройству «Организация освещения территории с.Ивановка Завитинского района».</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В 2019-2021 годах в рамках программы по поддержке проектов развития территорий поселений Амурской области, основанных на местных инициативах в с.Иннокентьевка проведено устройство стадиона и ремонт памятника односельчан, погибших в годы гражданской войны. В с.Демьяновка проведено благоустройство детской площадки и прилегающей к ней территории.</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По состоянию на 01.01.2022 г. в Иннокентьевском сельском поселении функционируют:</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общеобразовательная школа;</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дошкольная группа на 20 мест; 3 фельдшерско-акушерский пункт;</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учреждение культурно-досугового типа на 250 мест; 3 уличная детская площадка общей площадью 1500 кв.м.;</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спортивный стадион;</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1 отделение почты;</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5 торговых точек.</w:t>
      </w:r>
      <w:bookmarkStart w:id="10" w:name="_Hlk100829676"/>
      <w:r w:rsidR="00EE2228">
        <w:rPr>
          <w:rFonts w:ascii="Times New Roman" w:hAnsi="Times New Roman" w:cs="Times New Roman"/>
          <w:sz w:val="20"/>
          <w:szCs w:val="20"/>
        </w:rPr>
        <w:t xml:space="preserve"> </w:t>
      </w:r>
      <w:r w:rsidRPr="00BB453D">
        <w:rPr>
          <w:rFonts w:ascii="Times New Roman" w:eastAsia="Calibri" w:hAnsi="Times New Roman" w:cs="Times New Roman"/>
          <w:b/>
          <w:bCs/>
          <w:sz w:val="20"/>
          <w:szCs w:val="20"/>
        </w:rPr>
        <w:t>Куприяновское поселение</w:t>
      </w:r>
      <w:r w:rsidR="00EE2228">
        <w:rPr>
          <w:rFonts w:ascii="Times New Roman" w:eastAsia="Calibri" w:hAnsi="Times New Roman" w:cs="Times New Roman"/>
          <w:b/>
          <w:bCs/>
          <w:sz w:val="20"/>
          <w:szCs w:val="20"/>
        </w:rPr>
        <w:t>.</w:t>
      </w:r>
      <w:bookmarkEnd w:id="10"/>
      <w:r w:rsidR="00EE2228">
        <w:rPr>
          <w:rFonts w:ascii="Times New Roman" w:eastAsia="Calibri" w:hAnsi="Times New Roman" w:cs="Times New Roman"/>
          <w:b/>
          <w:bCs/>
          <w:sz w:val="20"/>
          <w:szCs w:val="20"/>
        </w:rPr>
        <w:t xml:space="preserve"> </w:t>
      </w:r>
      <w:r w:rsidRPr="00BB453D">
        <w:rPr>
          <w:rFonts w:ascii="Times New Roman" w:hAnsi="Times New Roman" w:cs="Times New Roman"/>
          <w:sz w:val="20"/>
          <w:szCs w:val="20"/>
        </w:rPr>
        <w:t xml:space="preserve">На территории </w:t>
      </w:r>
      <w:r w:rsidRPr="00BB453D">
        <w:rPr>
          <w:rFonts w:ascii="Times New Roman" w:hAnsi="Times New Roman" w:cs="Times New Roman"/>
          <w:bCs/>
          <w:sz w:val="20"/>
          <w:szCs w:val="20"/>
        </w:rPr>
        <w:t>Куприяновского поселения</w:t>
      </w:r>
      <w:r w:rsidRPr="00BB453D">
        <w:rPr>
          <w:rFonts w:ascii="Times New Roman" w:hAnsi="Times New Roman" w:cs="Times New Roman"/>
          <w:sz w:val="20"/>
          <w:szCs w:val="20"/>
        </w:rPr>
        <w:t xml:space="preserve"> располагается 3 сельских населенных пункта: с.Куприяновка,  с.Подоловка и с.Федоровка, в которых проживает 488 человека (304, 164 и 20 человек соответственно), из них 211 находятся в трудоспособном возрасте.</w:t>
      </w:r>
      <w:r w:rsidR="00EE2228">
        <w:rPr>
          <w:rFonts w:ascii="Times New Roman" w:hAnsi="Times New Roman" w:cs="Times New Roman"/>
          <w:sz w:val="20"/>
          <w:szCs w:val="20"/>
        </w:rPr>
        <w:t xml:space="preserve"> </w:t>
      </w:r>
      <w:r w:rsidRPr="00BB453D">
        <w:rPr>
          <w:rFonts w:ascii="Times New Roman" w:hAnsi="Times New Roman" w:cs="Times New Roman"/>
          <w:sz w:val="20"/>
          <w:szCs w:val="20"/>
        </w:rPr>
        <w:t xml:space="preserve">Общая площадь территории </w:t>
      </w:r>
      <w:r w:rsidRPr="00BB453D">
        <w:rPr>
          <w:rFonts w:ascii="Times New Roman" w:hAnsi="Times New Roman" w:cs="Times New Roman"/>
          <w:bCs/>
          <w:sz w:val="20"/>
          <w:szCs w:val="20"/>
        </w:rPr>
        <w:t>Куприяновского поселения</w:t>
      </w:r>
      <w:r w:rsidRPr="00BB453D">
        <w:rPr>
          <w:rFonts w:ascii="Times New Roman" w:hAnsi="Times New Roman" w:cs="Times New Roman"/>
          <w:sz w:val="20"/>
          <w:szCs w:val="20"/>
        </w:rPr>
        <w:t xml:space="preserve"> составляет 26029 га. На территории </w:t>
      </w:r>
      <w:r w:rsidRPr="00BB453D">
        <w:rPr>
          <w:rFonts w:ascii="Times New Roman" w:hAnsi="Times New Roman" w:cs="Times New Roman"/>
          <w:bCs/>
          <w:sz w:val="20"/>
          <w:szCs w:val="20"/>
        </w:rPr>
        <w:t>Куприяновского поселения</w:t>
      </w:r>
      <w:r w:rsidRPr="00BB453D">
        <w:rPr>
          <w:rFonts w:ascii="Times New Roman" w:hAnsi="Times New Roman" w:cs="Times New Roman"/>
          <w:sz w:val="20"/>
          <w:szCs w:val="20"/>
        </w:rPr>
        <w:t xml:space="preserve"> осуществляет свою деятельность 1 сельскохозяйственных предприятия: СПК «Движение», которое имеет в наличии 31085,605 га земель, в том числе 31085,605 га земель сельскохозяйственного назначения. Также на территории поселения осуществляют деятельность 2 КФХ и 240 ЛПХ.</w:t>
      </w:r>
      <w:r w:rsidR="00EE2228">
        <w:rPr>
          <w:rFonts w:ascii="Times New Roman" w:hAnsi="Times New Roman" w:cs="Times New Roman"/>
          <w:sz w:val="20"/>
          <w:szCs w:val="20"/>
        </w:rPr>
        <w:t xml:space="preserve"> </w:t>
      </w:r>
      <w:r w:rsidRPr="00BB453D">
        <w:rPr>
          <w:rFonts w:ascii="Times New Roman" w:eastAsia="Calibri" w:hAnsi="Times New Roman" w:cs="Times New Roman"/>
          <w:sz w:val="20"/>
          <w:szCs w:val="20"/>
        </w:rPr>
        <w:t xml:space="preserve">За годы реализации программ «Социальное развитие села» и «Устойчивое развитие сельских территорий» в </w:t>
      </w:r>
      <w:r w:rsidRPr="00BB453D">
        <w:rPr>
          <w:rFonts w:ascii="Times New Roman" w:hAnsi="Times New Roman" w:cs="Times New Roman"/>
          <w:bCs/>
          <w:sz w:val="20"/>
          <w:szCs w:val="20"/>
        </w:rPr>
        <w:t>Куприяновском сельсовете</w:t>
      </w:r>
      <w:r w:rsidRPr="00BB453D">
        <w:rPr>
          <w:rFonts w:ascii="Times New Roman" w:eastAsia="Calibri" w:hAnsi="Times New Roman" w:cs="Times New Roman"/>
          <w:sz w:val="20"/>
          <w:szCs w:val="20"/>
        </w:rPr>
        <w:t xml:space="preserve"> были выполнены мероприятия по повышению уровня комплексного обустройства и удовлетворения потребности сельского населения, в том числе молодых семей и молодых специалистов, в благоустроенном жилье.</w:t>
      </w:r>
      <w:r w:rsidR="00EE2228">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За период 2011 – 2018 годы в сельской местности было построено 822 кв. метров жилья. 12 семей улучшили жилищные условия, в том числе 8 – молодые семьи и молодые специалисты.</w:t>
      </w:r>
      <w:r w:rsidR="00EE2228">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В 2016 году в рамках реализации программы «Устойчивое развитие сельских территорий Амурской области» было выполнено строительство плоскостного спортивного сооружения – комплексная площадка для подвижных игр в с.Куприяновка Завитинского района, общей площадью 5000 кв.м.</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В 2021 году в рамках подпрограммы «Создание и развитие инфраструктуры на сельских территориях» государственной программы «Комплексное развитие сельских территорий Амурской области» реализован общественно значимый проект по благоустройству «Создание и обустройство спортивной площадки в с.Подоловка Завитинский район»</w:t>
      </w:r>
      <w:r w:rsidRPr="00BB453D">
        <w:rPr>
          <w:rFonts w:ascii="Times New Roman" w:hAnsi="Times New Roman" w:cs="Times New Roman"/>
          <w:sz w:val="20"/>
          <w:szCs w:val="20"/>
        </w:rPr>
        <w:t xml:space="preserve"> </w:t>
      </w:r>
      <w:r w:rsidRPr="00BB453D">
        <w:rPr>
          <w:rFonts w:ascii="Times New Roman" w:eastAsia="Calibri" w:hAnsi="Times New Roman" w:cs="Times New Roman"/>
          <w:sz w:val="20"/>
          <w:szCs w:val="20"/>
        </w:rPr>
        <w:t>, общей площадью 10000 кв.м..</w:t>
      </w:r>
      <w:bookmarkStart w:id="11" w:name="_Hlk100912195"/>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xml:space="preserve">В 2019 году в рамках программы по поддержке проектов развития территорий поселений Амурской области, основанных на местных инициативах в с.Куприяновка произведен ремонт покрытия центральной площади. В с.Подоловка произведено благоустройство кладбища (ограждение, установка мусорных контейнеров, устройство автомобильной стоянки), текущий ремонт здания сельского клуба. </w:t>
      </w:r>
      <w:bookmarkEnd w:id="11"/>
      <w:r w:rsidRPr="00BB453D">
        <w:rPr>
          <w:rFonts w:ascii="Times New Roman" w:hAnsi="Times New Roman" w:cs="Times New Roman"/>
          <w:sz w:val="20"/>
          <w:szCs w:val="20"/>
        </w:rPr>
        <w:t>По состоянию на 01.01.2022 г. в Куприяновском сельском поселении функционируют:</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общеобразовательная школа на 120 ученических мест;</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дошкольная группа на 10 мест; 2 фельдшерско-акушерских пункта;</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2 учреждения культурно-досугового типа на 240 мест; 1 уличная детская площадка общей площадью 625 кв.м.;</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спортивно- плоскостное сооружение общей площадью 5000 кв.м.;</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спортивная площадка 10000 кв.м.; 1 отделение почты;</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2 торговых точки.</w:t>
      </w:r>
      <w:r w:rsidR="00335F44">
        <w:rPr>
          <w:rFonts w:ascii="Times New Roman" w:hAnsi="Times New Roman" w:cs="Times New Roman"/>
          <w:sz w:val="20"/>
          <w:szCs w:val="20"/>
        </w:rPr>
        <w:t xml:space="preserve"> </w:t>
      </w:r>
      <w:r w:rsidRPr="00BB453D">
        <w:rPr>
          <w:rFonts w:ascii="Times New Roman" w:eastAsia="Calibri" w:hAnsi="Times New Roman" w:cs="Times New Roman"/>
          <w:b/>
          <w:bCs/>
          <w:sz w:val="20"/>
          <w:szCs w:val="20"/>
        </w:rPr>
        <w:t>Преображеновское поселение</w:t>
      </w:r>
      <w:r w:rsidR="00335F44">
        <w:rPr>
          <w:rFonts w:ascii="Times New Roman" w:eastAsia="Calibri" w:hAnsi="Times New Roman" w:cs="Times New Roman"/>
          <w:b/>
          <w:bCs/>
          <w:sz w:val="20"/>
          <w:szCs w:val="20"/>
        </w:rPr>
        <w:t xml:space="preserve">. </w:t>
      </w:r>
      <w:r w:rsidRPr="00BB453D">
        <w:rPr>
          <w:rFonts w:ascii="Times New Roman" w:hAnsi="Times New Roman" w:cs="Times New Roman"/>
          <w:sz w:val="20"/>
          <w:szCs w:val="20"/>
        </w:rPr>
        <w:t xml:space="preserve">На территории </w:t>
      </w:r>
      <w:r w:rsidRPr="00BB453D">
        <w:rPr>
          <w:rFonts w:ascii="Times New Roman" w:hAnsi="Times New Roman" w:cs="Times New Roman"/>
          <w:bCs/>
          <w:sz w:val="20"/>
          <w:szCs w:val="20"/>
        </w:rPr>
        <w:t>Преображеновского поселения</w:t>
      </w:r>
      <w:r w:rsidRPr="00BB453D">
        <w:rPr>
          <w:rFonts w:ascii="Times New Roman" w:hAnsi="Times New Roman" w:cs="Times New Roman"/>
          <w:sz w:val="20"/>
          <w:szCs w:val="20"/>
        </w:rPr>
        <w:t xml:space="preserve"> располагается 3 сельских населенных пункта: с.Преображеновка, с.Валуево и железнодорожная станция Дея, в которых проживает 286 человек (164, 105 и 17 человек соответственно), из них 181 находятся в трудоспособном возрасте. Общая площадь территории </w:t>
      </w:r>
      <w:r w:rsidRPr="00BB453D">
        <w:rPr>
          <w:rFonts w:ascii="Times New Roman" w:hAnsi="Times New Roman" w:cs="Times New Roman"/>
          <w:bCs/>
          <w:sz w:val="20"/>
          <w:szCs w:val="20"/>
        </w:rPr>
        <w:t>Преображеновского поселения</w:t>
      </w:r>
      <w:r w:rsidRPr="00BB453D">
        <w:rPr>
          <w:rFonts w:ascii="Times New Roman" w:hAnsi="Times New Roman" w:cs="Times New Roman"/>
          <w:sz w:val="20"/>
          <w:szCs w:val="20"/>
        </w:rPr>
        <w:t xml:space="preserve"> составляет 231,3 кв.м. , в том числе земель сельскохозяйственного назначения 21328,0 га.</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 xml:space="preserve">На территории </w:t>
      </w:r>
      <w:r w:rsidRPr="00BB453D">
        <w:rPr>
          <w:rFonts w:ascii="Times New Roman" w:hAnsi="Times New Roman" w:cs="Times New Roman"/>
          <w:bCs/>
          <w:sz w:val="20"/>
          <w:szCs w:val="20"/>
        </w:rPr>
        <w:t>Преображеновского поселения</w:t>
      </w:r>
      <w:r w:rsidRPr="00BB453D">
        <w:rPr>
          <w:rFonts w:ascii="Times New Roman" w:hAnsi="Times New Roman" w:cs="Times New Roman"/>
          <w:sz w:val="20"/>
          <w:szCs w:val="20"/>
        </w:rPr>
        <w:t xml:space="preserve"> осуществляет свою деятельность 1 сельскохозяйственное предприятие СПК «Движение», 5 КФХ и 173 ЛПХ. В 2021 году в рамках подпрограммы «Создание и развитие инфраструктуры на сельских территориях» государственной программы «Комплексное развитие сельских территорий Амурской области» реализованы 2 общественно значимых проекта по благоустройству «Организация освещения территории в с.Преображеновка Завитинского района» и  «Создание и обустройство детской игровой площадки в с.Валуево Завитинского района».</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 xml:space="preserve">В 2019 году в рамках программы по поддержке проектов развития территорий поселений Амурской области, основанных на местных инициативах в с.Преображеновка произведено благоустройство спортивной площадки. В с.Валуево произведено устройство </w:t>
      </w:r>
      <w:bookmarkStart w:id="12" w:name="_Hlk100913584"/>
      <w:r w:rsidRPr="00BB453D">
        <w:rPr>
          <w:rFonts w:ascii="Times New Roman" w:hAnsi="Times New Roman" w:cs="Times New Roman"/>
          <w:sz w:val="20"/>
          <w:szCs w:val="20"/>
        </w:rPr>
        <w:t xml:space="preserve">спортивной-игровой детской площадки </w:t>
      </w:r>
      <w:bookmarkEnd w:id="12"/>
      <w:r w:rsidRPr="00BB453D">
        <w:rPr>
          <w:rFonts w:ascii="Times New Roman" w:hAnsi="Times New Roman" w:cs="Times New Roman"/>
          <w:sz w:val="20"/>
          <w:szCs w:val="20"/>
        </w:rPr>
        <w:t>(приобретение уличных тренажеров, установка лавочек, урн, устройство пешеходных дорожек) и текущий ремонт здания клуба.</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По состоянию на 01.01.2022 г. в Пребраженовском сельском поселении функционируют: 2 учреждения культурно-досугового типа на 150 мест; 1 спортзал на 40 мест одновременного пребывания;</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уличная детская площадка общей площадью 150 кв.м.;</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спортивно-игровая детская площадка;</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спортивная площадка;</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- 2 фельдшерско-акушерских пункта;</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торговые точки.</w:t>
      </w:r>
      <w:r w:rsidR="00335F44">
        <w:rPr>
          <w:rFonts w:ascii="Times New Roman" w:hAnsi="Times New Roman" w:cs="Times New Roman"/>
          <w:sz w:val="20"/>
          <w:szCs w:val="20"/>
        </w:rPr>
        <w:t xml:space="preserve"> </w:t>
      </w:r>
      <w:r w:rsidRPr="00BB453D">
        <w:rPr>
          <w:rFonts w:ascii="Times New Roman" w:eastAsia="Calibri" w:hAnsi="Times New Roman" w:cs="Times New Roman"/>
          <w:b/>
          <w:bCs/>
          <w:sz w:val="20"/>
          <w:szCs w:val="20"/>
        </w:rPr>
        <w:t>Успеновское поселение</w:t>
      </w:r>
      <w:r w:rsidR="00335F44">
        <w:rPr>
          <w:rFonts w:ascii="Times New Roman" w:eastAsia="Calibri" w:hAnsi="Times New Roman" w:cs="Times New Roman"/>
          <w:b/>
          <w:bCs/>
          <w:sz w:val="20"/>
          <w:szCs w:val="20"/>
        </w:rPr>
        <w:t xml:space="preserve">. </w:t>
      </w:r>
      <w:r w:rsidRPr="00BB453D">
        <w:rPr>
          <w:rFonts w:ascii="Times New Roman" w:hAnsi="Times New Roman" w:cs="Times New Roman"/>
          <w:sz w:val="20"/>
          <w:szCs w:val="20"/>
        </w:rPr>
        <w:t xml:space="preserve">На территории </w:t>
      </w:r>
      <w:r w:rsidRPr="00BB453D">
        <w:rPr>
          <w:rFonts w:ascii="Times New Roman" w:hAnsi="Times New Roman" w:cs="Times New Roman"/>
          <w:bCs/>
          <w:sz w:val="20"/>
          <w:szCs w:val="20"/>
        </w:rPr>
        <w:t>Успеновского поселения</w:t>
      </w:r>
      <w:r w:rsidRPr="00BB453D">
        <w:rPr>
          <w:rFonts w:ascii="Times New Roman" w:hAnsi="Times New Roman" w:cs="Times New Roman"/>
          <w:sz w:val="20"/>
          <w:szCs w:val="20"/>
        </w:rPr>
        <w:t xml:space="preserve"> располагается 2 сельских населенных пункта: с.Успеновка и с.Камышенка, в которых проживает 431человек (252 и 179 человека соответственно), из них 209 находятся в трудоспособном возрасте. Общая площадь территории </w:t>
      </w:r>
      <w:r w:rsidRPr="00BB453D">
        <w:rPr>
          <w:rFonts w:ascii="Times New Roman" w:hAnsi="Times New Roman" w:cs="Times New Roman"/>
          <w:bCs/>
          <w:sz w:val="20"/>
          <w:szCs w:val="20"/>
        </w:rPr>
        <w:t>Успеновского поселения</w:t>
      </w:r>
      <w:r w:rsidRPr="00BB453D">
        <w:rPr>
          <w:rFonts w:ascii="Times New Roman" w:hAnsi="Times New Roman" w:cs="Times New Roman"/>
          <w:sz w:val="20"/>
          <w:szCs w:val="20"/>
        </w:rPr>
        <w:t xml:space="preserve"> составляет 18944га.</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 xml:space="preserve">На территории </w:t>
      </w:r>
      <w:r w:rsidRPr="00BB453D">
        <w:rPr>
          <w:rFonts w:ascii="Times New Roman" w:hAnsi="Times New Roman" w:cs="Times New Roman"/>
          <w:bCs/>
          <w:sz w:val="20"/>
          <w:szCs w:val="20"/>
        </w:rPr>
        <w:t>Успеновского поселения</w:t>
      </w:r>
      <w:r w:rsidRPr="00BB453D">
        <w:rPr>
          <w:rFonts w:ascii="Times New Roman" w:hAnsi="Times New Roman" w:cs="Times New Roman"/>
          <w:sz w:val="20"/>
          <w:szCs w:val="20"/>
        </w:rPr>
        <w:t xml:space="preserve"> осуществляет свою деятельность 1 сельскохозяйственное предприятие колхоз «Русь», которое имеет в наличии 5913 га земель, в том числе 5913 га земель сельскохозяйственного назначения.</w:t>
      </w:r>
      <w:r w:rsidRPr="00BB453D">
        <w:rPr>
          <w:rFonts w:ascii="Times New Roman" w:hAnsi="Times New Roman" w:cs="Times New Roman"/>
          <w:sz w:val="20"/>
          <w:szCs w:val="20"/>
        </w:rPr>
        <w:tab/>
        <w:t xml:space="preserve"> Также на территории поселения осуществляют деятельность 6 КФХ и 185 ЛПХ.</w:t>
      </w:r>
      <w:r w:rsidR="00335F44">
        <w:rPr>
          <w:rFonts w:ascii="Times New Roman" w:hAnsi="Times New Roman" w:cs="Times New Roman"/>
          <w:sz w:val="20"/>
          <w:szCs w:val="20"/>
        </w:rPr>
        <w:t xml:space="preserve"> </w:t>
      </w:r>
      <w:r w:rsidRPr="00BB453D">
        <w:rPr>
          <w:rFonts w:ascii="Times New Roman" w:eastAsia="Calibri" w:hAnsi="Times New Roman" w:cs="Times New Roman"/>
          <w:sz w:val="20"/>
          <w:szCs w:val="20"/>
        </w:rPr>
        <w:t xml:space="preserve">За годы реализации программ «Социальное развитие </w:t>
      </w:r>
      <w:r w:rsidRPr="00BB453D">
        <w:rPr>
          <w:rFonts w:ascii="Times New Roman" w:eastAsia="Calibri" w:hAnsi="Times New Roman" w:cs="Times New Roman"/>
          <w:sz w:val="20"/>
          <w:szCs w:val="20"/>
        </w:rPr>
        <w:lastRenderedPageBreak/>
        <w:t xml:space="preserve">села» и «Устойчивое развитие сельских территорий» в </w:t>
      </w:r>
      <w:r w:rsidRPr="00BB453D">
        <w:rPr>
          <w:rFonts w:ascii="Times New Roman" w:hAnsi="Times New Roman" w:cs="Times New Roman"/>
          <w:bCs/>
          <w:sz w:val="20"/>
          <w:szCs w:val="20"/>
        </w:rPr>
        <w:t>Успеновском сельсовете</w:t>
      </w:r>
      <w:r w:rsidRPr="00BB453D">
        <w:rPr>
          <w:rFonts w:ascii="Times New Roman" w:eastAsia="Calibri" w:hAnsi="Times New Roman" w:cs="Times New Roman"/>
          <w:sz w:val="20"/>
          <w:szCs w:val="20"/>
        </w:rPr>
        <w:t xml:space="preserve"> были выполнены мероприятия по повышению уровня комплексного обустройства и удовлетворения потребности сельского населения, в том числе молодых семей и  молодых специалистов, в благоустроенном жилье.</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За период 2012 – 2016 годы в сельской местности было построено 1142 кв. метров жилья. 17 семей улучшили жилищные условия, в том числе 1 – молодая семья, 11 молодых специалистов.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В 2016 году в рамках реализации программы «Устойчивое развитие сельских территорий Амурской области» было выполнено строительство плоскостного спортивного сооружения – комплексная площадка для подвижных игр в с.Успеновка Завитинского района, общей площадью 5000 кв.м.</w:t>
      </w:r>
      <w:r w:rsidRPr="00BB453D">
        <w:rPr>
          <w:rFonts w:ascii="Times New Roman" w:hAnsi="Times New Roman" w:cs="Times New Roman"/>
          <w:sz w:val="20"/>
          <w:szCs w:val="20"/>
        </w:rPr>
        <w:t xml:space="preserve"> </w:t>
      </w:r>
      <w:r w:rsidRPr="00BB453D">
        <w:rPr>
          <w:rFonts w:ascii="Times New Roman" w:eastAsia="Calibri" w:hAnsi="Times New Roman" w:cs="Times New Roman"/>
          <w:sz w:val="20"/>
          <w:szCs w:val="20"/>
        </w:rPr>
        <w:t>в состав которого входят хоккейная коробка, баскетбольная и волейбольная площадки, сделана беговая дорожка длиной 260 м, установлено комплексная спортивно – игровая площадка с силовыми тренажерами и детским спортивно - игровым городком.</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В 2021 году в рамках подпрограммы «Создание и развитие инфраструктуры на сельских территориях» государственной программы «Комплексное развитие сельских территорий Амурской области» реализован общественно значимый проект по благоустройству «Создание и обустройство детской игровой площадки в с.Успеновка Завитинского района».</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xml:space="preserve">В 2019 году в рамках программы по поддержке проектов развития территорий поселений Амурской области, основанных на местных инициативах в с.Успеновка произведено благоустройство плоскостного сооружения и </w:t>
      </w:r>
      <w:r w:rsidRPr="00BB453D">
        <w:rPr>
          <w:rFonts w:ascii="Times New Roman" w:hAnsi="Times New Roman" w:cs="Times New Roman"/>
          <w:color w:val="000000"/>
          <w:sz w:val="20"/>
          <w:szCs w:val="20"/>
        </w:rPr>
        <w:t>текущий ремонт здания и оснащение оборудованием клуба села Успеновка</w:t>
      </w:r>
      <w:r w:rsidRPr="00BB453D">
        <w:rPr>
          <w:rFonts w:ascii="Times New Roman" w:eastAsia="Calibri" w:hAnsi="Times New Roman" w:cs="Times New Roman"/>
          <w:sz w:val="20"/>
          <w:szCs w:val="20"/>
        </w:rPr>
        <w:t xml:space="preserve">. В с.Камышенка произведен текущий ремонт сельского клуба и благоустройство прилегающей территории клуба. </w:t>
      </w:r>
      <w:r w:rsidRPr="00BB453D">
        <w:rPr>
          <w:rFonts w:ascii="Times New Roman" w:hAnsi="Times New Roman" w:cs="Times New Roman"/>
          <w:sz w:val="20"/>
          <w:szCs w:val="20"/>
        </w:rPr>
        <w:t>По состоянию на 01.01.2022 г. в Успеновском сельском поселении функционируют:</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общеобразовательная школа на 198 ученических места;</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дошкольная группа на 10 мест; 2 фельдшерско-акушерских пункта;</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2 учреждение культурно-досугового типа на 100 мест; -1 уличная детская площадка общей площадью 800 кв.м.;</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плоскостное спортивное сооружение для спортивных подвижных игр площадью 5000 кв.м.;</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отделение почты;</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1 пожарный пост;</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3 торговых точки.</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А также в 2019-2021 годах в рамках программы по поддержке проектов развития территорий поселений Амурской области, основанных на местных инициативах в с.Верхнеильиновка проведено устройство спортивной площадки, приобретены и установлены спортивные (силовые) тренажеры в спортивный зал. В с.Червоная Армия благоустроена спортивно-игровая площадка. В с.Новоалексеевка произведено благоустройство кладбища.</w:t>
      </w:r>
      <w:r w:rsidR="00335F44">
        <w:rPr>
          <w:rFonts w:ascii="Times New Roman" w:hAnsi="Times New Roman" w:cs="Times New Roman"/>
          <w:sz w:val="20"/>
          <w:szCs w:val="20"/>
        </w:rPr>
        <w:t xml:space="preserve"> </w:t>
      </w:r>
      <w:r w:rsidRPr="00BB453D">
        <w:rPr>
          <w:rFonts w:ascii="Times New Roman" w:hAnsi="Times New Roman" w:cs="Times New Roman"/>
          <w:sz w:val="20"/>
          <w:szCs w:val="20"/>
        </w:rPr>
        <w:t xml:space="preserve">На территории Завитинского муниципального округа в основной части сельского жилищного фонда нет коммунальных удобств. </w:t>
      </w:r>
      <w:r w:rsidRPr="00BB453D">
        <w:rPr>
          <w:rFonts w:ascii="Times New Roman" w:eastAsia="Calibri" w:hAnsi="Times New Roman" w:cs="Times New Roman"/>
          <w:sz w:val="20"/>
          <w:szCs w:val="20"/>
        </w:rPr>
        <w:t>Жилищный фонд не оборудован всеми видами благоустройства. Менее 11% дорог имеют асфальтобетонное покрытие, отвечающее современным нормам.</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Разрыв в уровне и качестве жизни в сельской местности в сравнении с городом по-прежнему остается ощутимым.</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Ежегодно происходит сокращение численности сельского населения. С 2018 года численность населения, проживающего на сельских территориях, сократилась на 11 %. В большей степени уменьшение численности вызвано миграционным потоком и незначительно – естественной убылью.</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Для обеспечения устойчивого социально-экономического развития сельских территорий и эффективного функционирования агропромышленного производства необходимо усилить государственную поддержку обустройства населенных пунктов, расположенных в сельской местности.</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Состояние сельской социально - территориальной составляющей общества тормозит создание надлежащих условий для здорового образа жизни, повышения позитивной активности, работоспособности и результативной деятельности, а в итоге – для укрепления престижности аграрного труда и сельского места жительства.</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Положительные тенденции в развитии индивидуального жилищного строительства,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 Одним из ключевых факторов усиления привлекательности сельских территорий является создание не просто комфортных условий для проживания (строительство современного жилья), а повышение уровня благоустройства, обеспечение транспортной доступности сельских населенных пунктов, развитие телекоммуникационной, инженерной, социальной инфраструктуры сельских территорий до современного уровня городских стандартов.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bCs/>
          <w:sz w:val="20"/>
          <w:szCs w:val="20"/>
        </w:rPr>
        <w:t>2. Приоритеты муниципальной политики в сфере реализации</w:t>
      </w:r>
      <w:r w:rsidR="00335F44">
        <w:rPr>
          <w:rFonts w:ascii="Times New Roman" w:eastAsia="Calibri" w:hAnsi="Times New Roman" w:cs="Times New Roman"/>
          <w:bCs/>
          <w:sz w:val="20"/>
          <w:szCs w:val="20"/>
        </w:rPr>
        <w:t xml:space="preserve"> </w:t>
      </w:r>
      <w:r w:rsidRPr="00BB453D">
        <w:rPr>
          <w:rFonts w:ascii="Times New Roman" w:eastAsia="Calibri" w:hAnsi="Times New Roman" w:cs="Times New Roman"/>
          <w:bCs/>
          <w:sz w:val="20"/>
          <w:szCs w:val="20"/>
        </w:rPr>
        <w:t>подпрограммы, цели, задачи и ожидаемые</w:t>
      </w:r>
      <w:r w:rsidR="00335F44">
        <w:rPr>
          <w:rFonts w:ascii="Times New Roman" w:eastAsia="Calibri" w:hAnsi="Times New Roman" w:cs="Times New Roman"/>
          <w:bCs/>
          <w:sz w:val="20"/>
          <w:szCs w:val="20"/>
        </w:rPr>
        <w:t xml:space="preserve"> </w:t>
      </w:r>
      <w:r w:rsidRPr="00BB453D">
        <w:rPr>
          <w:rFonts w:ascii="Times New Roman" w:eastAsia="Calibri" w:hAnsi="Times New Roman" w:cs="Times New Roman"/>
          <w:bCs/>
          <w:sz w:val="20"/>
          <w:szCs w:val="20"/>
        </w:rPr>
        <w:t>конечные результаты</w:t>
      </w:r>
      <w:r w:rsidR="00335F44">
        <w:rPr>
          <w:rFonts w:ascii="Times New Roman" w:eastAsia="Calibri" w:hAnsi="Times New Roman" w:cs="Times New Roman"/>
          <w:bCs/>
          <w:sz w:val="20"/>
          <w:szCs w:val="20"/>
        </w:rPr>
        <w:t xml:space="preserve"> </w:t>
      </w:r>
      <w:r w:rsidRPr="00BB453D">
        <w:rPr>
          <w:rFonts w:ascii="Times New Roman" w:eastAsia="Calibri" w:hAnsi="Times New Roman" w:cs="Times New Roman"/>
          <w:sz w:val="20"/>
          <w:szCs w:val="20"/>
        </w:rPr>
        <w:t>Целью подпрограммы является сохранение доли сельского населения в общей численности населения Завитинского муниципального округа Амурской области на уровне не менее 24,9 процентов в 2025 году.</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Для достижения цели необходимо решение следующей задачи:</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Активизация участия граждан, проживающих в сельской местности, в реализации общественно значимых проектов по благоустройству сельских территорий посредством реализации 7 проектов по благоустройству сельских территорий к 2025 году.</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Ожидаемыми конечными результатами реализации подпрограммы запланированы: 1.</w:t>
      </w:r>
      <w:r w:rsidRPr="00BB453D">
        <w:rPr>
          <w:rFonts w:ascii="Times New Roman" w:hAnsi="Times New Roman" w:cs="Times New Roman"/>
          <w:sz w:val="20"/>
          <w:szCs w:val="20"/>
        </w:rPr>
        <w:t xml:space="preserve"> </w:t>
      </w:r>
      <w:r w:rsidRPr="00BB453D">
        <w:rPr>
          <w:rFonts w:ascii="Times New Roman" w:eastAsia="Calibri" w:hAnsi="Times New Roman" w:cs="Times New Roman"/>
          <w:sz w:val="20"/>
          <w:szCs w:val="20"/>
        </w:rPr>
        <w:t>Сохранение доли сельского населения в общей численности населения Завитинского муниципального округа Амурской области на уровне не менее 24,9 процентов в 2025 году.</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2.Реализация 7-ми общественно значимых проектов по благоустройству сельских территорий. Повышение обеспеченности сельского населения местами отдыха и досуга, улучшение общего благоустройства села.</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Сроки реализации подпрограммы: 2023 – 2025 годы, этапы реализации не выделяются.</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bCs/>
          <w:sz w:val="20"/>
          <w:szCs w:val="20"/>
        </w:rPr>
        <w:t>3. Описание основных мероприятий и мероприятий</w:t>
      </w:r>
      <w:r w:rsidR="00335F44">
        <w:rPr>
          <w:rFonts w:ascii="Times New Roman" w:eastAsia="Calibri" w:hAnsi="Times New Roman" w:cs="Times New Roman"/>
          <w:bCs/>
          <w:sz w:val="20"/>
          <w:szCs w:val="20"/>
        </w:rPr>
        <w:t xml:space="preserve"> </w:t>
      </w:r>
      <w:r w:rsidRPr="00BB453D">
        <w:rPr>
          <w:rFonts w:ascii="Times New Roman" w:eastAsia="Calibri" w:hAnsi="Times New Roman" w:cs="Times New Roman"/>
          <w:sz w:val="20"/>
          <w:szCs w:val="20"/>
        </w:rPr>
        <w:t>1. Для выполнения задачи «Активизация участия граждан, проживающих в сельской местности, в реализации общественно значимых проектов по благоустройству сельских территорий» необходимо реализовать следующее основное мероприятие «Создание условий для благоустройства сельских территорий», включающее в себя мероприятия:</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«Организация ливневых стоков в с.Подоловка Завитинского муниципального округа», протяженностью 299 метров;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«Организация ливневых стоков в с.Камышенка Завитинского муниципального округа», протяженностью 150 метров;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Создание и обустройство детской площадки в с.Подоловка Завитинского муниципального округа, общей площадью 600 кв.м;</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«Организация ливневых стоков в с.Подоловка Завитинского муниципального округа», протяженностью 299 метров;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«Организация ливневых стоков в с.Камышенка Завитинского муниципального округа», протяженностью 150 метров;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Организация освещения территории  с.Куприяновка Завитинского муниципального округа, протяженностью 2000 метров.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-Организация ливневых стоков в с.Антоновка Завитинского муниципального округа, протяженностью 500 метров.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Данные мероприятия направлены на:</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-активизацию участия сельского населения в реализации общественно значимых проектов;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-мобилизацию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-формирование и развитие в сельской местности институтов гражданского общества, способствующих созданию условий для комплексного развития сельских территорий.</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Перечень мероприятий подпрограммы приведен в Таблице 2.</w:t>
      </w:r>
      <w:bookmarkStart w:id="13" w:name="_Hlk129337780"/>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Таблица 2</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b/>
          <w:bCs/>
          <w:sz w:val="20"/>
          <w:szCs w:val="20"/>
        </w:rPr>
        <w:t xml:space="preserve">Перечень мероприятий </w:t>
      </w:r>
    </w:p>
    <w:tbl>
      <w:tblPr>
        <w:tblW w:w="10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02"/>
        <w:gridCol w:w="2471"/>
        <w:gridCol w:w="1242"/>
        <w:gridCol w:w="1135"/>
        <w:gridCol w:w="1189"/>
        <w:gridCol w:w="1223"/>
        <w:gridCol w:w="1135"/>
        <w:gridCol w:w="6"/>
      </w:tblGrid>
      <w:tr w:rsidR="00BB453D" w:rsidRPr="00335F44" w14:paraId="48929E00" w14:textId="77777777" w:rsidTr="00335F44">
        <w:trPr>
          <w:gridAfter w:val="1"/>
          <w:wAfter w:w="6" w:type="dxa"/>
          <w:trHeight w:val="20"/>
        </w:trPr>
        <w:tc>
          <w:tcPr>
            <w:tcW w:w="676" w:type="dxa"/>
            <w:vMerge w:val="restart"/>
            <w:tcBorders>
              <w:top w:val="single" w:sz="4" w:space="0" w:color="auto"/>
              <w:left w:val="single" w:sz="4" w:space="0" w:color="auto"/>
              <w:bottom w:val="single" w:sz="4" w:space="0" w:color="auto"/>
              <w:right w:val="single" w:sz="4" w:space="0" w:color="auto"/>
            </w:tcBorders>
            <w:hideMark/>
          </w:tcPr>
          <w:p w14:paraId="06804EBE"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 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3598A98"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Наименование основного мероприятия</w:t>
            </w:r>
          </w:p>
        </w:tc>
        <w:tc>
          <w:tcPr>
            <w:tcW w:w="2471" w:type="dxa"/>
            <w:vMerge w:val="restart"/>
            <w:tcBorders>
              <w:top w:val="single" w:sz="4" w:space="0" w:color="auto"/>
              <w:left w:val="single" w:sz="4" w:space="0" w:color="auto"/>
              <w:bottom w:val="single" w:sz="4" w:space="0" w:color="auto"/>
              <w:right w:val="single" w:sz="4" w:space="0" w:color="auto"/>
            </w:tcBorders>
            <w:hideMark/>
          </w:tcPr>
          <w:p w14:paraId="1D26AC35"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Наименование мероприятия (проекта)</w:t>
            </w:r>
          </w:p>
        </w:tc>
        <w:tc>
          <w:tcPr>
            <w:tcW w:w="5924" w:type="dxa"/>
            <w:gridSpan w:val="5"/>
            <w:tcBorders>
              <w:top w:val="single" w:sz="4" w:space="0" w:color="auto"/>
              <w:left w:val="single" w:sz="4" w:space="0" w:color="auto"/>
              <w:bottom w:val="single" w:sz="4" w:space="0" w:color="auto"/>
              <w:right w:val="single" w:sz="4" w:space="0" w:color="auto"/>
            </w:tcBorders>
            <w:hideMark/>
          </w:tcPr>
          <w:p w14:paraId="6FA92F90"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Стоимость объекта (проекта), тысяч рублей</w:t>
            </w:r>
          </w:p>
        </w:tc>
      </w:tr>
      <w:tr w:rsidR="00BB453D" w:rsidRPr="00335F44" w14:paraId="00D29A49" w14:textId="77777777" w:rsidTr="00335F44">
        <w:trPr>
          <w:gridAfter w:val="1"/>
          <w:wAfter w:w="6" w:type="dxa"/>
          <w:trHeight w:val="20"/>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3BC4350D" w14:textId="77777777" w:rsidR="00BB453D" w:rsidRPr="00335F44" w:rsidRDefault="00BB453D" w:rsidP="00BB453D">
            <w:pPr>
              <w:spacing w:after="0" w:line="240" w:lineRule="auto"/>
              <w:rPr>
                <w:rFonts w:ascii="Times New Roman" w:eastAsia="Calibri" w:hAnsi="Times New Roman"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133FF66" w14:textId="77777777" w:rsidR="00BB453D" w:rsidRPr="00335F44" w:rsidRDefault="00BB453D" w:rsidP="00BB453D">
            <w:pPr>
              <w:spacing w:after="0" w:line="240" w:lineRule="auto"/>
              <w:rPr>
                <w:rFonts w:ascii="Times New Roman" w:eastAsia="Calibri" w:hAnsi="Times New Roman" w:cs="Times New Roman"/>
                <w:sz w:val="16"/>
                <w:szCs w:val="16"/>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14:paraId="72D9D76D" w14:textId="77777777" w:rsidR="00BB453D" w:rsidRPr="00335F44" w:rsidRDefault="00BB453D" w:rsidP="00BB453D">
            <w:pPr>
              <w:spacing w:after="0" w:line="240" w:lineRule="auto"/>
              <w:rPr>
                <w:rFonts w:ascii="Times New Roman" w:eastAsia="Calibri" w:hAnsi="Times New Roman" w:cs="Times New Roman"/>
                <w:sz w:val="16"/>
                <w:szCs w:val="16"/>
              </w:rPr>
            </w:pPr>
          </w:p>
        </w:tc>
        <w:tc>
          <w:tcPr>
            <w:tcW w:w="1242" w:type="dxa"/>
            <w:vMerge w:val="restart"/>
            <w:tcBorders>
              <w:top w:val="single" w:sz="4" w:space="0" w:color="auto"/>
              <w:left w:val="single" w:sz="4" w:space="0" w:color="auto"/>
              <w:bottom w:val="single" w:sz="4" w:space="0" w:color="auto"/>
              <w:right w:val="single" w:sz="4" w:space="0" w:color="auto"/>
            </w:tcBorders>
            <w:hideMark/>
          </w:tcPr>
          <w:p w14:paraId="2A2A55AD"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всего</w:t>
            </w:r>
          </w:p>
        </w:tc>
        <w:tc>
          <w:tcPr>
            <w:tcW w:w="4682" w:type="dxa"/>
            <w:gridSpan w:val="4"/>
            <w:tcBorders>
              <w:top w:val="single" w:sz="4" w:space="0" w:color="auto"/>
              <w:left w:val="single" w:sz="4" w:space="0" w:color="auto"/>
              <w:bottom w:val="single" w:sz="4" w:space="0" w:color="auto"/>
              <w:right w:val="single" w:sz="4" w:space="0" w:color="auto"/>
            </w:tcBorders>
            <w:hideMark/>
          </w:tcPr>
          <w:p w14:paraId="3525A909"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в том числе средства:</w:t>
            </w:r>
          </w:p>
        </w:tc>
      </w:tr>
      <w:tr w:rsidR="00BB453D" w:rsidRPr="00335F44" w14:paraId="4CD527C6" w14:textId="77777777" w:rsidTr="00335F44">
        <w:trPr>
          <w:gridAfter w:val="1"/>
          <w:wAfter w:w="6" w:type="dxa"/>
          <w:trHeight w:val="20"/>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2A759818" w14:textId="77777777" w:rsidR="00BB453D" w:rsidRPr="00335F44" w:rsidRDefault="00BB453D" w:rsidP="00BB453D">
            <w:pPr>
              <w:spacing w:after="0" w:line="240" w:lineRule="auto"/>
              <w:rPr>
                <w:rFonts w:ascii="Times New Roman" w:eastAsia="Calibri" w:hAnsi="Times New Roman"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C58A5AF" w14:textId="77777777" w:rsidR="00BB453D" w:rsidRPr="00335F44" w:rsidRDefault="00BB453D" w:rsidP="00BB453D">
            <w:pPr>
              <w:spacing w:after="0" w:line="240" w:lineRule="auto"/>
              <w:rPr>
                <w:rFonts w:ascii="Times New Roman" w:eastAsia="Calibri" w:hAnsi="Times New Roman" w:cs="Times New Roman"/>
                <w:sz w:val="16"/>
                <w:szCs w:val="16"/>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14:paraId="6FD93587" w14:textId="77777777" w:rsidR="00BB453D" w:rsidRPr="00335F44" w:rsidRDefault="00BB453D" w:rsidP="00BB453D">
            <w:pPr>
              <w:spacing w:after="0" w:line="240" w:lineRule="auto"/>
              <w:rPr>
                <w:rFonts w:ascii="Times New Roman" w:eastAsia="Calibri"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7AE76384" w14:textId="77777777" w:rsidR="00BB453D" w:rsidRPr="00335F44" w:rsidRDefault="00BB453D" w:rsidP="00BB453D">
            <w:pPr>
              <w:spacing w:after="0" w:line="240" w:lineRule="auto"/>
              <w:rPr>
                <w:rFonts w:ascii="Times New Roman" w:eastAsia="Calibri"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hideMark/>
          </w:tcPr>
          <w:p w14:paraId="19E1B950"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федерального бюджета</w:t>
            </w:r>
          </w:p>
        </w:tc>
        <w:tc>
          <w:tcPr>
            <w:tcW w:w="1189" w:type="dxa"/>
            <w:tcBorders>
              <w:top w:val="single" w:sz="4" w:space="0" w:color="auto"/>
              <w:left w:val="single" w:sz="4" w:space="0" w:color="auto"/>
              <w:bottom w:val="single" w:sz="4" w:space="0" w:color="auto"/>
              <w:right w:val="single" w:sz="4" w:space="0" w:color="auto"/>
            </w:tcBorders>
            <w:hideMark/>
          </w:tcPr>
          <w:p w14:paraId="038EFD5F"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бюджета субъекта Российской Федерации</w:t>
            </w:r>
          </w:p>
        </w:tc>
        <w:tc>
          <w:tcPr>
            <w:tcW w:w="1223" w:type="dxa"/>
            <w:tcBorders>
              <w:top w:val="single" w:sz="4" w:space="0" w:color="auto"/>
              <w:left w:val="single" w:sz="4" w:space="0" w:color="auto"/>
              <w:bottom w:val="single" w:sz="4" w:space="0" w:color="auto"/>
              <w:right w:val="single" w:sz="4" w:space="0" w:color="auto"/>
            </w:tcBorders>
            <w:hideMark/>
          </w:tcPr>
          <w:p w14:paraId="1F9AC7AE"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местного бюджета</w:t>
            </w:r>
          </w:p>
        </w:tc>
        <w:tc>
          <w:tcPr>
            <w:tcW w:w="1135" w:type="dxa"/>
            <w:tcBorders>
              <w:top w:val="single" w:sz="4" w:space="0" w:color="auto"/>
              <w:left w:val="single" w:sz="4" w:space="0" w:color="auto"/>
              <w:bottom w:val="single" w:sz="4" w:space="0" w:color="auto"/>
              <w:right w:val="single" w:sz="4" w:space="0" w:color="auto"/>
            </w:tcBorders>
            <w:hideMark/>
          </w:tcPr>
          <w:p w14:paraId="0FEB3176"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внебюджетных источников</w:t>
            </w:r>
          </w:p>
        </w:tc>
      </w:tr>
      <w:tr w:rsidR="00BB453D" w:rsidRPr="00335F44" w14:paraId="46D522F3" w14:textId="77777777" w:rsidTr="00335F44">
        <w:trPr>
          <w:gridAfter w:val="1"/>
          <w:wAfter w:w="6" w:type="dxa"/>
          <w:trHeight w:val="20"/>
        </w:trPr>
        <w:tc>
          <w:tcPr>
            <w:tcW w:w="676" w:type="dxa"/>
            <w:tcBorders>
              <w:top w:val="single" w:sz="4" w:space="0" w:color="auto"/>
              <w:left w:val="single" w:sz="4" w:space="0" w:color="auto"/>
              <w:bottom w:val="single" w:sz="4" w:space="0" w:color="auto"/>
              <w:right w:val="single" w:sz="4" w:space="0" w:color="auto"/>
            </w:tcBorders>
            <w:noWrap/>
            <w:hideMark/>
          </w:tcPr>
          <w:p w14:paraId="2863C1B4"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1</w:t>
            </w:r>
          </w:p>
        </w:tc>
        <w:tc>
          <w:tcPr>
            <w:tcW w:w="1702" w:type="dxa"/>
            <w:tcBorders>
              <w:top w:val="single" w:sz="4" w:space="0" w:color="auto"/>
              <w:left w:val="single" w:sz="4" w:space="0" w:color="auto"/>
              <w:bottom w:val="single" w:sz="4" w:space="0" w:color="auto"/>
              <w:right w:val="single" w:sz="4" w:space="0" w:color="auto"/>
            </w:tcBorders>
            <w:noWrap/>
            <w:hideMark/>
          </w:tcPr>
          <w:p w14:paraId="160AEA03"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2</w:t>
            </w:r>
          </w:p>
        </w:tc>
        <w:tc>
          <w:tcPr>
            <w:tcW w:w="2471" w:type="dxa"/>
            <w:tcBorders>
              <w:top w:val="single" w:sz="4" w:space="0" w:color="auto"/>
              <w:left w:val="single" w:sz="4" w:space="0" w:color="auto"/>
              <w:bottom w:val="single" w:sz="4" w:space="0" w:color="auto"/>
              <w:right w:val="single" w:sz="4" w:space="0" w:color="auto"/>
            </w:tcBorders>
            <w:noWrap/>
            <w:hideMark/>
          </w:tcPr>
          <w:p w14:paraId="3BC043D7"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3</w:t>
            </w:r>
          </w:p>
        </w:tc>
        <w:tc>
          <w:tcPr>
            <w:tcW w:w="1242" w:type="dxa"/>
            <w:tcBorders>
              <w:top w:val="single" w:sz="4" w:space="0" w:color="auto"/>
              <w:left w:val="single" w:sz="4" w:space="0" w:color="auto"/>
              <w:bottom w:val="single" w:sz="4" w:space="0" w:color="auto"/>
              <w:right w:val="single" w:sz="4" w:space="0" w:color="auto"/>
            </w:tcBorders>
            <w:noWrap/>
            <w:hideMark/>
          </w:tcPr>
          <w:p w14:paraId="59F76546"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6</w:t>
            </w:r>
          </w:p>
        </w:tc>
        <w:tc>
          <w:tcPr>
            <w:tcW w:w="1135" w:type="dxa"/>
            <w:tcBorders>
              <w:top w:val="single" w:sz="4" w:space="0" w:color="auto"/>
              <w:left w:val="single" w:sz="4" w:space="0" w:color="auto"/>
              <w:bottom w:val="single" w:sz="4" w:space="0" w:color="auto"/>
              <w:right w:val="single" w:sz="4" w:space="0" w:color="auto"/>
            </w:tcBorders>
            <w:noWrap/>
            <w:hideMark/>
          </w:tcPr>
          <w:p w14:paraId="02F503ED"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7</w:t>
            </w:r>
          </w:p>
        </w:tc>
        <w:tc>
          <w:tcPr>
            <w:tcW w:w="1189" w:type="dxa"/>
            <w:tcBorders>
              <w:top w:val="single" w:sz="4" w:space="0" w:color="auto"/>
              <w:left w:val="single" w:sz="4" w:space="0" w:color="auto"/>
              <w:bottom w:val="single" w:sz="4" w:space="0" w:color="auto"/>
              <w:right w:val="single" w:sz="4" w:space="0" w:color="auto"/>
            </w:tcBorders>
            <w:noWrap/>
            <w:hideMark/>
          </w:tcPr>
          <w:p w14:paraId="0CA4583E"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8</w:t>
            </w:r>
          </w:p>
        </w:tc>
        <w:tc>
          <w:tcPr>
            <w:tcW w:w="1223" w:type="dxa"/>
            <w:tcBorders>
              <w:top w:val="single" w:sz="4" w:space="0" w:color="auto"/>
              <w:left w:val="single" w:sz="4" w:space="0" w:color="auto"/>
              <w:bottom w:val="single" w:sz="4" w:space="0" w:color="auto"/>
              <w:right w:val="single" w:sz="4" w:space="0" w:color="auto"/>
            </w:tcBorders>
            <w:noWrap/>
            <w:hideMark/>
          </w:tcPr>
          <w:p w14:paraId="17D9FE65"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9</w:t>
            </w:r>
          </w:p>
        </w:tc>
        <w:tc>
          <w:tcPr>
            <w:tcW w:w="1135" w:type="dxa"/>
            <w:tcBorders>
              <w:top w:val="single" w:sz="4" w:space="0" w:color="auto"/>
              <w:left w:val="single" w:sz="4" w:space="0" w:color="auto"/>
              <w:bottom w:val="single" w:sz="4" w:space="0" w:color="auto"/>
              <w:right w:val="single" w:sz="4" w:space="0" w:color="auto"/>
            </w:tcBorders>
            <w:noWrap/>
            <w:hideMark/>
          </w:tcPr>
          <w:p w14:paraId="2101382F"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10</w:t>
            </w:r>
          </w:p>
        </w:tc>
      </w:tr>
      <w:tr w:rsidR="00BB453D" w:rsidRPr="00335F44" w14:paraId="2381CF73" w14:textId="77777777" w:rsidTr="00335F44">
        <w:trPr>
          <w:trHeight w:val="20"/>
        </w:trPr>
        <w:tc>
          <w:tcPr>
            <w:tcW w:w="10779" w:type="dxa"/>
            <w:gridSpan w:val="9"/>
            <w:tcBorders>
              <w:top w:val="single" w:sz="4" w:space="0" w:color="auto"/>
              <w:left w:val="single" w:sz="4" w:space="0" w:color="auto"/>
              <w:bottom w:val="single" w:sz="4" w:space="0" w:color="auto"/>
              <w:right w:val="single" w:sz="4" w:space="0" w:color="auto"/>
            </w:tcBorders>
            <w:noWrap/>
            <w:hideMark/>
          </w:tcPr>
          <w:p w14:paraId="79AAAB7D"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2023 год</w:t>
            </w:r>
          </w:p>
        </w:tc>
      </w:tr>
      <w:tr w:rsidR="00BB453D" w:rsidRPr="00335F44" w14:paraId="2E6389D4" w14:textId="77777777" w:rsidTr="00335F44">
        <w:trPr>
          <w:gridAfter w:val="1"/>
          <w:wAfter w:w="6" w:type="dxa"/>
          <w:trHeight w:val="20"/>
        </w:trPr>
        <w:tc>
          <w:tcPr>
            <w:tcW w:w="676" w:type="dxa"/>
            <w:tcBorders>
              <w:top w:val="single" w:sz="4" w:space="0" w:color="auto"/>
              <w:left w:val="single" w:sz="4" w:space="0" w:color="auto"/>
              <w:bottom w:val="single" w:sz="4" w:space="0" w:color="auto"/>
              <w:right w:val="single" w:sz="4" w:space="0" w:color="auto"/>
            </w:tcBorders>
            <w:hideMark/>
          </w:tcPr>
          <w:p w14:paraId="46003E20"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 1.</w:t>
            </w:r>
          </w:p>
        </w:tc>
        <w:tc>
          <w:tcPr>
            <w:tcW w:w="1702" w:type="dxa"/>
            <w:tcBorders>
              <w:top w:val="single" w:sz="4" w:space="0" w:color="auto"/>
              <w:left w:val="single" w:sz="4" w:space="0" w:color="auto"/>
              <w:bottom w:val="single" w:sz="4" w:space="0" w:color="auto"/>
              <w:right w:val="single" w:sz="4" w:space="0" w:color="auto"/>
            </w:tcBorders>
            <w:hideMark/>
          </w:tcPr>
          <w:p w14:paraId="125C392E"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Создание условий для благоустройства сельских территорий</w:t>
            </w:r>
          </w:p>
        </w:tc>
        <w:tc>
          <w:tcPr>
            <w:tcW w:w="2471" w:type="dxa"/>
            <w:tcBorders>
              <w:top w:val="single" w:sz="4" w:space="0" w:color="auto"/>
              <w:left w:val="single" w:sz="4" w:space="0" w:color="auto"/>
              <w:bottom w:val="single" w:sz="4" w:space="0" w:color="auto"/>
              <w:right w:val="single" w:sz="4" w:space="0" w:color="auto"/>
            </w:tcBorders>
          </w:tcPr>
          <w:p w14:paraId="61683A4C" w14:textId="0BF85634"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1.</w:t>
            </w:r>
            <w:bookmarkStart w:id="14" w:name="_Hlk100837648"/>
            <w:r w:rsidRPr="00335F44">
              <w:rPr>
                <w:rFonts w:ascii="Times New Roman" w:eastAsia="Calibri" w:hAnsi="Times New Roman" w:cs="Times New Roman"/>
                <w:sz w:val="16"/>
                <w:szCs w:val="16"/>
              </w:rPr>
              <w:t>Организация ливневых стоков в с.Подоловка Завитинского муниципального округа</w:t>
            </w:r>
            <w:bookmarkEnd w:id="14"/>
          </w:p>
          <w:p w14:paraId="76916207"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2.Организация ливневых стоков в с.Камышенка Завитинского муниципального округа</w:t>
            </w:r>
          </w:p>
        </w:tc>
        <w:tc>
          <w:tcPr>
            <w:tcW w:w="1242" w:type="dxa"/>
            <w:tcBorders>
              <w:top w:val="single" w:sz="4" w:space="0" w:color="auto"/>
              <w:left w:val="single" w:sz="4" w:space="0" w:color="auto"/>
              <w:bottom w:val="single" w:sz="4" w:space="0" w:color="auto"/>
              <w:right w:val="single" w:sz="4" w:space="0" w:color="auto"/>
            </w:tcBorders>
            <w:noWrap/>
          </w:tcPr>
          <w:p w14:paraId="426AA060"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1995,479</w:t>
            </w:r>
          </w:p>
          <w:p w14:paraId="0F976A34" w14:textId="77777777" w:rsidR="00BB453D" w:rsidRPr="00335F44" w:rsidRDefault="00BB453D" w:rsidP="00BB453D">
            <w:pPr>
              <w:spacing w:after="0" w:line="240" w:lineRule="auto"/>
              <w:rPr>
                <w:rFonts w:ascii="Times New Roman" w:eastAsia="Calibri" w:hAnsi="Times New Roman" w:cs="Times New Roman"/>
                <w:sz w:val="16"/>
                <w:szCs w:val="16"/>
              </w:rPr>
            </w:pPr>
          </w:p>
          <w:p w14:paraId="3ED212E0" w14:textId="77777777" w:rsidR="00BB453D" w:rsidRPr="00335F44" w:rsidRDefault="00BB453D" w:rsidP="00BB453D">
            <w:pPr>
              <w:spacing w:after="0" w:line="240" w:lineRule="auto"/>
              <w:rPr>
                <w:rFonts w:ascii="Times New Roman" w:eastAsia="Calibri" w:hAnsi="Times New Roman" w:cs="Times New Roman"/>
                <w:sz w:val="16"/>
                <w:szCs w:val="16"/>
              </w:rPr>
            </w:pPr>
          </w:p>
          <w:p w14:paraId="487CD793"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 xml:space="preserve"> 995,621</w:t>
            </w:r>
          </w:p>
        </w:tc>
        <w:tc>
          <w:tcPr>
            <w:tcW w:w="1135" w:type="dxa"/>
            <w:tcBorders>
              <w:top w:val="single" w:sz="4" w:space="0" w:color="auto"/>
              <w:left w:val="single" w:sz="4" w:space="0" w:color="auto"/>
              <w:bottom w:val="single" w:sz="4" w:space="0" w:color="auto"/>
              <w:right w:val="single" w:sz="4" w:space="0" w:color="auto"/>
            </w:tcBorders>
            <w:noWrap/>
          </w:tcPr>
          <w:p w14:paraId="78670F1F"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1354,930</w:t>
            </w:r>
          </w:p>
          <w:p w14:paraId="24BC079B" w14:textId="77777777" w:rsidR="00BB453D" w:rsidRPr="00335F44" w:rsidRDefault="00BB453D" w:rsidP="00BB453D">
            <w:pPr>
              <w:spacing w:after="0" w:line="240" w:lineRule="auto"/>
              <w:rPr>
                <w:rFonts w:ascii="Times New Roman" w:eastAsia="Calibri" w:hAnsi="Times New Roman" w:cs="Times New Roman"/>
                <w:sz w:val="16"/>
                <w:szCs w:val="16"/>
              </w:rPr>
            </w:pPr>
          </w:p>
          <w:p w14:paraId="5C7C9C26" w14:textId="77777777" w:rsidR="00BB453D" w:rsidRPr="00335F44" w:rsidRDefault="00BB453D" w:rsidP="00BB453D">
            <w:pPr>
              <w:spacing w:after="0" w:line="240" w:lineRule="auto"/>
              <w:rPr>
                <w:rFonts w:ascii="Times New Roman" w:eastAsia="Calibri" w:hAnsi="Times New Roman" w:cs="Times New Roman"/>
                <w:sz w:val="16"/>
                <w:szCs w:val="16"/>
              </w:rPr>
            </w:pPr>
          </w:p>
          <w:p w14:paraId="30D04CA6"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676,026</w:t>
            </w:r>
          </w:p>
        </w:tc>
        <w:tc>
          <w:tcPr>
            <w:tcW w:w="1189" w:type="dxa"/>
            <w:tcBorders>
              <w:top w:val="single" w:sz="4" w:space="0" w:color="auto"/>
              <w:left w:val="single" w:sz="4" w:space="0" w:color="auto"/>
              <w:bottom w:val="single" w:sz="4" w:space="0" w:color="auto"/>
              <w:right w:val="single" w:sz="4" w:space="0" w:color="auto"/>
            </w:tcBorders>
            <w:noWrap/>
          </w:tcPr>
          <w:p w14:paraId="42195A7D" w14:textId="77777777" w:rsidR="00BB453D" w:rsidRPr="00335F44" w:rsidRDefault="00BB453D" w:rsidP="00BB453D">
            <w:pPr>
              <w:tabs>
                <w:tab w:val="left" w:pos="560"/>
              </w:tabs>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41,905</w:t>
            </w:r>
          </w:p>
          <w:p w14:paraId="61B1539C" w14:textId="77777777" w:rsidR="00BB453D" w:rsidRPr="00335F44" w:rsidRDefault="00BB453D" w:rsidP="00BB453D">
            <w:pPr>
              <w:spacing w:after="0" w:line="240" w:lineRule="auto"/>
              <w:rPr>
                <w:rFonts w:ascii="Times New Roman" w:eastAsia="Calibri" w:hAnsi="Times New Roman" w:cs="Times New Roman"/>
                <w:sz w:val="16"/>
                <w:szCs w:val="16"/>
              </w:rPr>
            </w:pPr>
          </w:p>
          <w:p w14:paraId="6AE17E95" w14:textId="77777777" w:rsidR="00BB453D" w:rsidRPr="00335F44" w:rsidRDefault="00BB453D" w:rsidP="00BB453D">
            <w:pPr>
              <w:spacing w:after="0" w:line="240" w:lineRule="auto"/>
              <w:rPr>
                <w:rFonts w:ascii="Times New Roman" w:eastAsia="Calibri" w:hAnsi="Times New Roman" w:cs="Times New Roman"/>
                <w:sz w:val="16"/>
                <w:szCs w:val="16"/>
              </w:rPr>
            </w:pPr>
          </w:p>
          <w:p w14:paraId="60D3E8B4"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20,908</w:t>
            </w:r>
          </w:p>
        </w:tc>
        <w:tc>
          <w:tcPr>
            <w:tcW w:w="1223" w:type="dxa"/>
            <w:tcBorders>
              <w:top w:val="single" w:sz="4" w:space="0" w:color="auto"/>
              <w:left w:val="single" w:sz="4" w:space="0" w:color="auto"/>
              <w:bottom w:val="single" w:sz="4" w:space="0" w:color="auto"/>
              <w:right w:val="single" w:sz="4" w:space="0" w:color="auto"/>
            </w:tcBorders>
            <w:noWrap/>
          </w:tcPr>
          <w:p w14:paraId="3C933621"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119,729</w:t>
            </w:r>
          </w:p>
          <w:p w14:paraId="769069AD" w14:textId="77777777" w:rsidR="00BB453D" w:rsidRPr="00335F44" w:rsidRDefault="00BB453D" w:rsidP="00BB453D">
            <w:pPr>
              <w:spacing w:after="0" w:line="240" w:lineRule="auto"/>
              <w:rPr>
                <w:rFonts w:ascii="Times New Roman" w:eastAsia="Calibri" w:hAnsi="Times New Roman" w:cs="Times New Roman"/>
                <w:sz w:val="16"/>
                <w:szCs w:val="16"/>
              </w:rPr>
            </w:pPr>
          </w:p>
          <w:p w14:paraId="1D32FBF3" w14:textId="77777777" w:rsidR="00BB453D" w:rsidRPr="00335F44" w:rsidRDefault="00BB453D" w:rsidP="00BB453D">
            <w:pPr>
              <w:spacing w:after="0" w:line="240" w:lineRule="auto"/>
              <w:rPr>
                <w:rFonts w:ascii="Times New Roman" w:eastAsia="Calibri" w:hAnsi="Times New Roman" w:cs="Times New Roman"/>
                <w:sz w:val="16"/>
                <w:szCs w:val="16"/>
              </w:rPr>
            </w:pPr>
          </w:p>
          <w:p w14:paraId="6C51EDF3"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59,738</w:t>
            </w:r>
          </w:p>
        </w:tc>
        <w:tc>
          <w:tcPr>
            <w:tcW w:w="1135" w:type="dxa"/>
            <w:tcBorders>
              <w:top w:val="single" w:sz="4" w:space="0" w:color="auto"/>
              <w:left w:val="single" w:sz="4" w:space="0" w:color="auto"/>
              <w:bottom w:val="single" w:sz="4" w:space="0" w:color="auto"/>
              <w:right w:val="single" w:sz="4" w:space="0" w:color="auto"/>
            </w:tcBorders>
            <w:noWrap/>
          </w:tcPr>
          <w:p w14:paraId="1E226729"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478,915</w:t>
            </w:r>
          </w:p>
          <w:p w14:paraId="28DC4851" w14:textId="77777777" w:rsidR="00BB453D" w:rsidRPr="00335F44" w:rsidRDefault="00BB453D" w:rsidP="00BB453D">
            <w:pPr>
              <w:spacing w:after="0" w:line="240" w:lineRule="auto"/>
              <w:rPr>
                <w:rFonts w:ascii="Times New Roman" w:eastAsia="Calibri" w:hAnsi="Times New Roman" w:cs="Times New Roman"/>
                <w:sz w:val="16"/>
                <w:szCs w:val="16"/>
              </w:rPr>
            </w:pPr>
          </w:p>
          <w:p w14:paraId="25CF1CA6" w14:textId="77777777" w:rsidR="00BB453D" w:rsidRPr="00335F44" w:rsidRDefault="00BB453D" w:rsidP="00BB453D">
            <w:pPr>
              <w:spacing w:after="0" w:line="240" w:lineRule="auto"/>
              <w:rPr>
                <w:rFonts w:ascii="Times New Roman" w:eastAsia="Calibri" w:hAnsi="Times New Roman" w:cs="Times New Roman"/>
                <w:sz w:val="16"/>
                <w:szCs w:val="16"/>
              </w:rPr>
            </w:pPr>
          </w:p>
          <w:p w14:paraId="6D569A1F"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238,949</w:t>
            </w:r>
          </w:p>
        </w:tc>
      </w:tr>
      <w:tr w:rsidR="00BB453D" w:rsidRPr="00335F44" w14:paraId="2B2758ED" w14:textId="77777777" w:rsidTr="00335F44">
        <w:trPr>
          <w:gridAfter w:val="1"/>
          <w:wAfter w:w="6" w:type="dxa"/>
          <w:trHeight w:val="20"/>
        </w:trPr>
        <w:tc>
          <w:tcPr>
            <w:tcW w:w="676" w:type="dxa"/>
            <w:tcBorders>
              <w:top w:val="single" w:sz="4" w:space="0" w:color="auto"/>
              <w:left w:val="single" w:sz="4" w:space="0" w:color="auto"/>
              <w:bottom w:val="single" w:sz="4" w:space="0" w:color="auto"/>
              <w:right w:val="single" w:sz="4" w:space="0" w:color="auto"/>
            </w:tcBorders>
          </w:tcPr>
          <w:p w14:paraId="3BAB5984" w14:textId="77777777" w:rsidR="00BB453D" w:rsidRPr="00335F44" w:rsidRDefault="00BB453D" w:rsidP="00BB453D">
            <w:pPr>
              <w:spacing w:after="0" w:line="240" w:lineRule="auto"/>
              <w:jc w:val="center"/>
              <w:rPr>
                <w:rFonts w:ascii="Times New Roman" w:eastAsia="Calibri" w:hAnsi="Times New Roman" w:cs="Times New Roman"/>
                <w:sz w:val="16"/>
                <w:szCs w:val="16"/>
              </w:rPr>
            </w:pPr>
          </w:p>
        </w:tc>
        <w:tc>
          <w:tcPr>
            <w:tcW w:w="1702" w:type="dxa"/>
            <w:tcBorders>
              <w:top w:val="single" w:sz="4" w:space="0" w:color="auto"/>
              <w:left w:val="single" w:sz="4" w:space="0" w:color="auto"/>
              <w:bottom w:val="single" w:sz="4" w:space="0" w:color="auto"/>
              <w:right w:val="single" w:sz="4" w:space="0" w:color="auto"/>
            </w:tcBorders>
          </w:tcPr>
          <w:p w14:paraId="3795EC14" w14:textId="77777777" w:rsidR="00BB453D" w:rsidRPr="00335F44" w:rsidRDefault="00BB453D" w:rsidP="00BB453D">
            <w:pPr>
              <w:spacing w:after="0" w:line="240" w:lineRule="auto"/>
              <w:jc w:val="center"/>
              <w:rPr>
                <w:rFonts w:ascii="Times New Roman" w:eastAsia="Calibri"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14:paraId="0D8E8DEA"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Итого:</w:t>
            </w:r>
          </w:p>
        </w:tc>
        <w:tc>
          <w:tcPr>
            <w:tcW w:w="1242" w:type="dxa"/>
            <w:tcBorders>
              <w:top w:val="single" w:sz="4" w:space="0" w:color="auto"/>
              <w:left w:val="single" w:sz="4" w:space="0" w:color="auto"/>
              <w:bottom w:val="single" w:sz="4" w:space="0" w:color="auto"/>
              <w:right w:val="single" w:sz="4" w:space="0" w:color="auto"/>
            </w:tcBorders>
            <w:noWrap/>
            <w:hideMark/>
          </w:tcPr>
          <w:p w14:paraId="30E70AE6"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2991,100</w:t>
            </w:r>
          </w:p>
        </w:tc>
        <w:tc>
          <w:tcPr>
            <w:tcW w:w="1135" w:type="dxa"/>
            <w:tcBorders>
              <w:top w:val="single" w:sz="4" w:space="0" w:color="auto"/>
              <w:left w:val="single" w:sz="4" w:space="0" w:color="auto"/>
              <w:bottom w:val="single" w:sz="4" w:space="0" w:color="auto"/>
              <w:right w:val="single" w:sz="4" w:space="0" w:color="auto"/>
            </w:tcBorders>
            <w:noWrap/>
            <w:hideMark/>
          </w:tcPr>
          <w:p w14:paraId="2A99D892"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2030,956</w:t>
            </w:r>
          </w:p>
        </w:tc>
        <w:tc>
          <w:tcPr>
            <w:tcW w:w="1189" w:type="dxa"/>
            <w:tcBorders>
              <w:top w:val="single" w:sz="4" w:space="0" w:color="auto"/>
              <w:left w:val="single" w:sz="4" w:space="0" w:color="auto"/>
              <w:bottom w:val="single" w:sz="4" w:space="0" w:color="auto"/>
              <w:right w:val="single" w:sz="4" w:space="0" w:color="auto"/>
            </w:tcBorders>
            <w:noWrap/>
            <w:hideMark/>
          </w:tcPr>
          <w:p w14:paraId="6B1629A9" w14:textId="77777777" w:rsidR="00BB453D" w:rsidRPr="00335F44" w:rsidRDefault="00BB453D" w:rsidP="00BB453D">
            <w:pPr>
              <w:tabs>
                <w:tab w:val="left" w:pos="560"/>
              </w:tabs>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62,813</w:t>
            </w:r>
          </w:p>
        </w:tc>
        <w:tc>
          <w:tcPr>
            <w:tcW w:w="1223" w:type="dxa"/>
            <w:tcBorders>
              <w:top w:val="single" w:sz="4" w:space="0" w:color="auto"/>
              <w:left w:val="single" w:sz="4" w:space="0" w:color="auto"/>
              <w:bottom w:val="single" w:sz="4" w:space="0" w:color="auto"/>
              <w:right w:val="single" w:sz="4" w:space="0" w:color="auto"/>
            </w:tcBorders>
            <w:noWrap/>
            <w:hideMark/>
          </w:tcPr>
          <w:p w14:paraId="4C492351"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179,467</w:t>
            </w:r>
          </w:p>
        </w:tc>
        <w:tc>
          <w:tcPr>
            <w:tcW w:w="1135" w:type="dxa"/>
            <w:tcBorders>
              <w:top w:val="single" w:sz="4" w:space="0" w:color="auto"/>
              <w:left w:val="single" w:sz="4" w:space="0" w:color="auto"/>
              <w:bottom w:val="single" w:sz="4" w:space="0" w:color="auto"/>
              <w:right w:val="single" w:sz="4" w:space="0" w:color="auto"/>
            </w:tcBorders>
            <w:noWrap/>
            <w:hideMark/>
          </w:tcPr>
          <w:p w14:paraId="2CDCBC0F"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717,864</w:t>
            </w:r>
          </w:p>
        </w:tc>
      </w:tr>
      <w:tr w:rsidR="00BB453D" w:rsidRPr="00335F44" w14:paraId="3E5E7604" w14:textId="77777777" w:rsidTr="00335F44">
        <w:trPr>
          <w:trHeight w:val="20"/>
        </w:trPr>
        <w:tc>
          <w:tcPr>
            <w:tcW w:w="10779" w:type="dxa"/>
            <w:gridSpan w:val="9"/>
            <w:tcBorders>
              <w:top w:val="single" w:sz="4" w:space="0" w:color="auto"/>
              <w:left w:val="single" w:sz="4" w:space="0" w:color="auto"/>
              <w:bottom w:val="single" w:sz="4" w:space="0" w:color="auto"/>
              <w:right w:val="single" w:sz="4" w:space="0" w:color="auto"/>
            </w:tcBorders>
            <w:hideMark/>
          </w:tcPr>
          <w:p w14:paraId="1F8B4EE5" w14:textId="77777777" w:rsidR="00BB453D" w:rsidRPr="00335F44" w:rsidRDefault="00BB453D" w:rsidP="00BB453D">
            <w:pPr>
              <w:spacing w:after="0" w:line="240" w:lineRule="auto"/>
              <w:jc w:val="center"/>
              <w:rPr>
                <w:rFonts w:ascii="Times New Roman" w:eastAsia="Calibri" w:hAnsi="Times New Roman" w:cs="Times New Roman"/>
                <w:b/>
                <w:bCs/>
                <w:sz w:val="16"/>
                <w:szCs w:val="16"/>
                <w:highlight w:val="yellow"/>
              </w:rPr>
            </w:pPr>
            <w:r w:rsidRPr="00335F44">
              <w:rPr>
                <w:rFonts w:ascii="Times New Roman" w:eastAsia="Calibri" w:hAnsi="Times New Roman" w:cs="Times New Roman"/>
                <w:b/>
                <w:bCs/>
                <w:sz w:val="16"/>
                <w:szCs w:val="16"/>
              </w:rPr>
              <w:t>2024 год</w:t>
            </w:r>
          </w:p>
        </w:tc>
      </w:tr>
      <w:tr w:rsidR="00BB453D" w:rsidRPr="00335F44" w14:paraId="2860D33C" w14:textId="77777777" w:rsidTr="00335F44">
        <w:trPr>
          <w:gridAfter w:val="1"/>
          <w:wAfter w:w="6" w:type="dxa"/>
          <w:trHeight w:val="20"/>
        </w:trPr>
        <w:tc>
          <w:tcPr>
            <w:tcW w:w="676" w:type="dxa"/>
            <w:tcBorders>
              <w:top w:val="single" w:sz="4" w:space="0" w:color="auto"/>
              <w:left w:val="single" w:sz="4" w:space="0" w:color="auto"/>
              <w:bottom w:val="single" w:sz="4" w:space="0" w:color="auto"/>
              <w:right w:val="single" w:sz="4" w:space="0" w:color="auto"/>
            </w:tcBorders>
          </w:tcPr>
          <w:p w14:paraId="48E25497" w14:textId="77777777" w:rsidR="00BB453D" w:rsidRPr="00335F44" w:rsidRDefault="00BB453D" w:rsidP="00BB453D">
            <w:pPr>
              <w:spacing w:after="0" w:line="240" w:lineRule="auto"/>
              <w:jc w:val="center"/>
              <w:rPr>
                <w:rFonts w:ascii="Times New Roman" w:eastAsia="Calibri" w:hAnsi="Times New Roman" w:cs="Times New Roman"/>
                <w:sz w:val="16"/>
                <w:szCs w:val="16"/>
              </w:rPr>
            </w:pPr>
          </w:p>
        </w:tc>
        <w:tc>
          <w:tcPr>
            <w:tcW w:w="1702" w:type="dxa"/>
            <w:tcBorders>
              <w:top w:val="single" w:sz="4" w:space="0" w:color="auto"/>
              <w:left w:val="single" w:sz="4" w:space="0" w:color="auto"/>
              <w:bottom w:val="single" w:sz="4" w:space="0" w:color="auto"/>
              <w:right w:val="single" w:sz="4" w:space="0" w:color="auto"/>
            </w:tcBorders>
          </w:tcPr>
          <w:p w14:paraId="2DD3F63B" w14:textId="77777777" w:rsidR="00BB453D" w:rsidRPr="00335F44" w:rsidRDefault="00BB453D" w:rsidP="00BB453D">
            <w:pPr>
              <w:spacing w:after="0" w:line="240" w:lineRule="auto"/>
              <w:jc w:val="center"/>
              <w:rPr>
                <w:rFonts w:ascii="Times New Roman" w:eastAsia="Calibri"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14:paraId="280A32FD" w14:textId="7D08E02C"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1. Создание и обустройство детской площадки в с.Подоловка Завитинского муниципального округа</w:t>
            </w:r>
          </w:p>
          <w:p w14:paraId="4821CB52" w14:textId="588CF49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2.Организация ливневых стоков в с.Подоловка Завитинского муниципального округа</w:t>
            </w:r>
          </w:p>
          <w:p w14:paraId="5381EF5D"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 xml:space="preserve">3.Организация ливневых стоков в с.Камышенка Завитинского муниципального округа </w:t>
            </w:r>
          </w:p>
        </w:tc>
        <w:tc>
          <w:tcPr>
            <w:tcW w:w="1242" w:type="dxa"/>
            <w:tcBorders>
              <w:top w:val="single" w:sz="4" w:space="0" w:color="auto"/>
              <w:left w:val="single" w:sz="4" w:space="0" w:color="auto"/>
              <w:bottom w:val="single" w:sz="4" w:space="0" w:color="auto"/>
              <w:right w:val="single" w:sz="4" w:space="0" w:color="auto"/>
            </w:tcBorders>
            <w:noWrap/>
          </w:tcPr>
          <w:p w14:paraId="3AC8B62D"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1720,081</w:t>
            </w:r>
          </w:p>
          <w:p w14:paraId="4101ABB2" w14:textId="77777777" w:rsidR="00BB453D" w:rsidRPr="00335F44" w:rsidRDefault="00BB453D" w:rsidP="00BB453D">
            <w:pPr>
              <w:spacing w:after="0" w:line="240" w:lineRule="auto"/>
              <w:jc w:val="center"/>
              <w:rPr>
                <w:rFonts w:ascii="Times New Roman" w:eastAsia="Calibri" w:hAnsi="Times New Roman" w:cs="Times New Roman"/>
                <w:sz w:val="16"/>
                <w:szCs w:val="16"/>
              </w:rPr>
            </w:pPr>
          </w:p>
          <w:p w14:paraId="7824B336" w14:textId="77777777" w:rsidR="00BB453D" w:rsidRPr="00335F44" w:rsidRDefault="00BB453D" w:rsidP="00BB453D">
            <w:pPr>
              <w:spacing w:after="0" w:line="240" w:lineRule="auto"/>
              <w:rPr>
                <w:rFonts w:ascii="Times New Roman" w:eastAsia="Calibri" w:hAnsi="Times New Roman" w:cs="Times New Roman"/>
                <w:sz w:val="16"/>
                <w:szCs w:val="16"/>
              </w:rPr>
            </w:pPr>
          </w:p>
          <w:p w14:paraId="32FC1FDF" w14:textId="77777777" w:rsidR="00BB453D" w:rsidRPr="00335F44" w:rsidRDefault="00BB453D" w:rsidP="00BB453D">
            <w:pPr>
              <w:spacing w:after="0" w:line="240" w:lineRule="auto"/>
              <w:rPr>
                <w:rFonts w:ascii="Times New Roman" w:eastAsia="Calibri" w:hAnsi="Times New Roman" w:cs="Times New Roman"/>
                <w:sz w:val="16"/>
                <w:szCs w:val="16"/>
              </w:rPr>
            </w:pPr>
          </w:p>
          <w:p w14:paraId="5E1F6FD2"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36,056</w:t>
            </w:r>
          </w:p>
          <w:p w14:paraId="7711B7B5" w14:textId="77777777" w:rsidR="00BB453D" w:rsidRPr="00335F44" w:rsidRDefault="00BB453D" w:rsidP="00BB453D">
            <w:pPr>
              <w:spacing w:after="0" w:line="240" w:lineRule="auto"/>
              <w:rPr>
                <w:rFonts w:ascii="Times New Roman" w:eastAsia="Calibri" w:hAnsi="Times New Roman" w:cs="Times New Roman"/>
                <w:sz w:val="16"/>
                <w:szCs w:val="16"/>
              </w:rPr>
            </w:pPr>
          </w:p>
          <w:p w14:paraId="7DC19495" w14:textId="77777777" w:rsidR="00BB453D" w:rsidRPr="00335F44" w:rsidRDefault="00BB453D" w:rsidP="00BB453D">
            <w:pPr>
              <w:spacing w:after="0" w:line="240" w:lineRule="auto"/>
              <w:rPr>
                <w:rFonts w:ascii="Times New Roman" w:eastAsia="Calibri" w:hAnsi="Times New Roman" w:cs="Times New Roman"/>
                <w:sz w:val="16"/>
                <w:szCs w:val="16"/>
              </w:rPr>
            </w:pPr>
          </w:p>
          <w:p w14:paraId="3874CA3A"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1078,981</w:t>
            </w:r>
          </w:p>
        </w:tc>
        <w:tc>
          <w:tcPr>
            <w:tcW w:w="1135" w:type="dxa"/>
            <w:tcBorders>
              <w:top w:val="single" w:sz="4" w:space="0" w:color="auto"/>
              <w:left w:val="single" w:sz="4" w:space="0" w:color="auto"/>
              <w:bottom w:val="single" w:sz="4" w:space="0" w:color="auto"/>
              <w:right w:val="single" w:sz="4" w:space="0" w:color="auto"/>
            </w:tcBorders>
            <w:noWrap/>
          </w:tcPr>
          <w:p w14:paraId="737ED741"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1167,935</w:t>
            </w:r>
          </w:p>
          <w:p w14:paraId="6414BDB1" w14:textId="77777777" w:rsidR="00BB453D" w:rsidRPr="00335F44" w:rsidRDefault="00BB453D" w:rsidP="00BB453D">
            <w:pPr>
              <w:spacing w:after="0" w:line="240" w:lineRule="auto"/>
              <w:rPr>
                <w:rFonts w:ascii="Times New Roman" w:eastAsia="Calibri" w:hAnsi="Times New Roman" w:cs="Times New Roman"/>
                <w:sz w:val="16"/>
                <w:szCs w:val="16"/>
              </w:rPr>
            </w:pPr>
          </w:p>
          <w:p w14:paraId="0ABE0A7E" w14:textId="77777777" w:rsidR="00BB453D" w:rsidRPr="00335F44" w:rsidRDefault="00BB453D" w:rsidP="00BB453D">
            <w:pPr>
              <w:spacing w:after="0" w:line="240" w:lineRule="auto"/>
              <w:rPr>
                <w:rFonts w:ascii="Times New Roman" w:eastAsia="Calibri" w:hAnsi="Times New Roman" w:cs="Times New Roman"/>
                <w:sz w:val="16"/>
                <w:szCs w:val="16"/>
              </w:rPr>
            </w:pPr>
          </w:p>
          <w:p w14:paraId="37A5396C" w14:textId="77777777" w:rsidR="00BB453D" w:rsidRPr="00335F44" w:rsidRDefault="00BB453D" w:rsidP="00BB453D">
            <w:pPr>
              <w:spacing w:after="0" w:line="240" w:lineRule="auto"/>
              <w:rPr>
                <w:rFonts w:ascii="Times New Roman" w:eastAsia="Calibri" w:hAnsi="Times New Roman" w:cs="Times New Roman"/>
                <w:sz w:val="16"/>
                <w:szCs w:val="16"/>
              </w:rPr>
            </w:pPr>
          </w:p>
          <w:p w14:paraId="6BB99BDD"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0,000</w:t>
            </w:r>
          </w:p>
          <w:p w14:paraId="4A9D5CA1" w14:textId="77777777" w:rsidR="00BB453D" w:rsidRPr="00335F44" w:rsidRDefault="00BB453D" w:rsidP="00BB453D">
            <w:pPr>
              <w:spacing w:after="0" w:line="240" w:lineRule="auto"/>
              <w:rPr>
                <w:rFonts w:ascii="Times New Roman" w:eastAsia="Calibri" w:hAnsi="Times New Roman" w:cs="Times New Roman"/>
                <w:sz w:val="16"/>
                <w:szCs w:val="16"/>
              </w:rPr>
            </w:pPr>
          </w:p>
          <w:p w14:paraId="11F76355" w14:textId="77777777" w:rsidR="00BB453D" w:rsidRPr="00335F44" w:rsidRDefault="00BB453D" w:rsidP="00BB453D">
            <w:pPr>
              <w:spacing w:after="0" w:line="240" w:lineRule="auto"/>
              <w:rPr>
                <w:rFonts w:ascii="Times New Roman" w:eastAsia="Calibri" w:hAnsi="Times New Roman" w:cs="Times New Roman"/>
                <w:sz w:val="16"/>
                <w:szCs w:val="16"/>
              </w:rPr>
            </w:pPr>
          </w:p>
          <w:p w14:paraId="4E864045"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732,628</w:t>
            </w:r>
          </w:p>
        </w:tc>
        <w:tc>
          <w:tcPr>
            <w:tcW w:w="1189" w:type="dxa"/>
            <w:tcBorders>
              <w:top w:val="single" w:sz="4" w:space="0" w:color="auto"/>
              <w:left w:val="single" w:sz="4" w:space="0" w:color="auto"/>
              <w:bottom w:val="single" w:sz="4" w:space="0" w:color="auto"/>
              <w:right w:val="single" w:sz="4" w:space="0" w:color="auto"/>
            </w:tcBorders>
            <w:noWrap/>
          </w:tcPr>
          <w:p w14:paraId="0F5C7960" w14:textId="77777777" w:rsidR="00BB453D" w:rsidRPr="00335F44" w:rsidRDefault="00BB453D" w:rsidP="00BB453D">
            <w:pPr>
              <w:tabs>
                <w:tab w:val="left" w:pos="560"/>
              </w:tabs>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36,122</w:t>
            </w:r>
          </w:p>
          <w:p w14:paraId="69A91756" w14:textId="77777777" w:rsidR="00BB453D" w:rsidRPr="00335F44" w:rsidRDefault="00BB453D" w:rsidP="00BB453D">
            <w:pPr>
              <w:spacing w:after="0" w:line="240" w:lineRule="auto"/>
              <w:rPr>
                <w:rFonts w:ascii="Times New Roman" w:eastAsia="Calibri" w:hAnsi="Times New Roman" w:cs="Times New Roman"/>
                <w:sz w:val="16"/>
                <w:szCs w:val="16"/>
              </w:rPr>
            </w:pPr>
          </w:p>
          <w:p w14:paraId="16F138AE" w14:textId="77777777" w:rsidR="00BB453D" w:rsidRPr="00335F44" w:rsidRDefault="00BB453D" w:rsidP="00BB453D">
            <w:pPr>
              <w:spacing w:after="0" w:line="240" w:lineRule="auto"/>
              <w:rPr>
                <w:rFonts w:ascii="Times New Roman" w:eastAsia="Calibri" w:hAnsi="Times New Roman" w:cs="Times New Roman"/>
                <w:sz w:val="16"/>
                <w:szCs w:val="16"/>
              </w:rPr>
            </w:pPr>
          </w:p>
          <w:p w14:paraId="3F18170B" w14:textId="77777777" w:rsidR="00BB453D" w:rsidRPr="00335F44" w:rsidRDefault="00BB453D" w:rsidP="00BB453D">
            <w:pPr>
              <w:spacing w:after="0" w:line="240" w:lineRule="auto"/>
              <w:rPr>
                <w:rFonts w:ascii="Times New Roman" w:eastAsia="Calibri" w:hAnsi="Times New Roman" w:cs="Times New Roman"/>
                <w:sz w:val="16"/>
                <w:szCs w:val="16"/>
              </w:rPr>
            </w:pPr>
          </w:p>
          <w:p w14:paraId="154877AE"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0,000</w:t>
            </w:r>
          </w:p>
          <w:p w14:paraId="18241BB1" w14:textId="77777777" w:rsidR="00BB453D" w:rsidRPr="00335F44" w:rsidRDefault="00BB453D" w:rsidP="00BB453D">
            <w:pPr>
              <w:spacing w:after="0" w:line="240" w:lineRule="auto"/>
              <w:rPr>
                <w:rFonts w:ascii="Times New Roman" w:eastAsia="Calibri" w:hAnsi="Times New Roman" w:cs="Times New Roman"/>
                <w:sz w:val="16"/>
                <w:szCs w:val="16"/>
              </w:rPr>
            </w:pPr>
          </w:p>
          <w:p w14:paraId="3C4701BC" w14:textId="77777777" w:rsidR="00BB453D" w:rsidRPr="00335F44" w:rsidRDefault="00BB453D" w:rsidP="00BB453D">
            <w:pPr>
              <w:spacing w:after="0" w:line="240" w:lineRule="auto"/>
              <w:rPr>
                <w:rFonts w:ascii="Times New Roman" w:eastAsia="Calibri" w:hAnsi="Times New Roman" w:cs="Times New Roman"/>
                <w:sz w:val="16"/>
                <w:szCs w:val="16"/>
              </w:rPr>
            </w:pPr>
          </w:p>
          <w:p w14:paraId="37A90529"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22,659</w:t>
            </w:r>
          </w:p>
        </w:tc>
        <w:tc>
          <w:tcPr>
            <w:tcW w:w="1223" w:type="dxa"/>
            <w:tcBorders>
              <w:top w:val="single" w:sz="4" w:space="0" w:color="auto"/>
              <w:left w:val="single" w:sz="4" w:space="0" w:color="auto"/>
              <w:bottom w:val="single" w:sz="4" w:space="0" w:color="auto"/>
              <w:right w:val="single" w:sz="4" w:space="0" w:color="auto"/>
            </w:tcBorders>
            <w:noWrap/>
          </w:tcPr>
          <w:p w14:paraId="6A37CFF5"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103,205</w:t>
            </w:r>
          </w:p>
          <w:p w14:paraId="7A31D094" w14:textId="77777777" w:rsidR="00BB453D" w:rsidRPr="00335F44" w:rsidRDefault="00BB453D" w:rsidP="00BB453D">
            <w:pPr>
              <w:spacing w:after="0" w:line="240" w:lineRule="auto"/>
              <w:rPr>
                <w:rFonts w:ascii="Times New Roman" w:eastAsia="Calibri" w:hAnsi="Times New Roman" w:cs="Times New Roman"/>
                <w:sz w:val="16"/>
                <w:szCs w:val="16"/>
              </w:rPr>
            </w:pPr>
          </w:p>
          <w:p w14:paraId="641BB127" w14:textId="77777777" w:rsidR="00BB453D" w:rsidRPr="00335F44" w:rsidRDefault="00BB453D" w:rsidP="00BB453D">
            <w:pPr>
              <w:spacing w:after="0" w:line="240" w:lineRule="auto"/>
              <w:rPr>
                <w:rFonts w:ascii="Times New Roman" w:eastAsia="Calibri" w:hAnsi="Times New Roman" w:cs="Times New Roman"/>
                <w:sz w:val="16"/>
                <w:szCs w:val="16"/>
              </w:rPr>
            </w:pPr>
          </w:p>
          <w:p w14:paraId="15681AE2" w14:textId="77777777" w:rsidR="00BB453D" w:rsidRPr="00335F44" w:rsidRDefault="00BB453D" w:rsidP="00BB453D">
            <w:pPr>
              <w:spacing w:after="0" w:line="240" w:lineRule="auto"/>
              <w:rPr>
                <w:rFonts w:ascii="Times New Roman" w:eastAsia="Calibri" w:hAnsi="Times New Roman" w:cs="Times New Roman"/>
                <w:sz w:val="16"/>
                <w:szCs w:val="16"/>
              </w:rPr>
            </w:pPr>
          </w:p>
          <w:p w14:paraId="305DC8E6"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36,056</w:t>
            </w:r>
          </w:p>
          <w:p w14:paraId="18F0FDF8" w14:textId="77777777" w:rsidR="00BB453D" w:rsidRPr="00335F44" w:rsidRDefault="00BB453D" w:rsidP="00BB453D">
            <w:pPr>
              <w:spacing w:after="0" w:line="240" w:lineRule="auto"/>
              <w:rPr>
                <w:rFonts w:ascii="Times New Roman" w:eastAsia="Calibri" w:hAnsi="Times New Roman" w:cs="Times New Roman"/>
                <w:sz w:val="16"/>
                <w:szCs w:val="16"/>
              </w:rPr>
            </w:pPr>
          </w:p>
          <w:p w14:paraId="704BC179" w14:textId="77777777" w:rsidR="00BB453D" w:rsidRPr="00335F44" w:rsidRDefault="00BB453D" w:rsidP="00BB453D">
            <w:pPr>
              <w:spacing w:after="0" w:line="240" w:lineRule="auto"/>
              <w:rPr>
                <w:rFonts w:ascii="Times New Roman" w:eastAsia="Calibri" w:hAnsi="Times New Roman" w:cs="Times New Roman"/>
                <w:sz w:val="16"/>
                <w:szCs w:val="16"/>
              </w:rPr>
            </w:pPr>
          </w:p>
          <w:p w14:paraId="1228B0BE"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64,739</w:t>
            </w:r>
          </w:p>
        </w:tc>
        <w:tc>
          <w:tcPr>
            <w:tcW w:w="1135" w:type="dxa"/>
            <w:tcBorders>
              <w:top w:val="single" w:sz="4" w:space="0" w:color="auto"/>
              <w:left w:val="single" w:sz="4" w:space="0" w:color="auto"/>
              <w:bottom w:val="single" w:sz="4" w:space="0" w:color="auto"/>
              <w:right w:val="single" w:sz="4" w:space="0" w:color="auto"/>
            </w:tcBorders>
            <w:noWrap/>
          </w:tcPr>
          <w:p w14:paraId="3E111C6D"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412,819</w:t>
            </w:r>
          </w:p>
          <w:p w14:paraId="317C4C4D" w14:textId="77777777" w:rsidR="00BB453D" w:rsidRPr="00335F44" w:rsidRDefault="00BB453D" w:rsidP="00BB453D">
            <w:pPr>
              <w:spacing w:after="0" w:line="240" w:lineRule="auto"/>
              <w:rPr>
                <w:rFonts w:ascii="Times New Roman" w:eastAsia="Calibri" w:hAnsi="Times New Roman" w:cs="Times New Roman"/>
                <w:sz w:val="16"/>
                <w:szCs w:val="16"/>
              </w:rPr>
            </w:pPr>
          </w:p>
          <w:p w14:paraId="0888037D" w14:textId="77777777" w:rsidR="00BB453D" w:rsidRPr="00335F44" w:rsidRDefault="00BB453D" w:rsidP="00BB453D">
            <w:pPr>
              <w:spacing w:after="0" w:line="240" w:lineRule="auto"/>
              <w:rPr>
                <w:rFonts w:ascii="Times New Roman" w:eastAsia="Calibri" w:hAnsi="Times New Roman" w:cs="Times New Roman"/>
                <w:sz w:val="16"/>
                <w:szCs w:val="16"/>
              </w:rPr>
            </w:pPr>
          </w:p>
          <w:p w14:paraId="64FA79E5" w14:textId="77777777" w:rsidR="00BB453D" w:rsidRPr="00335F44" w:rsidRDefault="00BB453D" w:rsidP="00BB453D">
            <w:pPr>
              <w:spacing w:after="0" w:line="240" w:lineRule="auto"/>
              <w:rPr>
                <w:rFonts w:ascii="Times New Roman" w:eastAsia="Calibri" w:hAnsi="Times New Roman" w:cs="Times New Roman"/>
                <w:sz w:val="16"/>
                <w:szCs w:val="16"/>
              </w:rPr>
            </w:pPr>
          </w:p>
          <w:p w14:paraId="0C9F0CAB"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0,000</w:t>
            </w:r>
          </w:p>
          <w:p w14:paraId="4CB5B3CB" w14:textId="77777777" w:rsidR="00BB453D" w:rsidRPr="00335F44" w:rsidRDefault="00BB453D" w:rsidP="00BB453D">
            <w:pPr>
              <w:spacing w:after="0" w:line="240" w:lineRule="auto"/>
              <w:rPr>
                <w:rFonts w:ascii="Times New Roman" w:eastAsia="Calibri" w:hAnsi="Times New Roman" w:cs="Times New Roman"/>
                <w:sz w:val="16"/>
                <w:szCs w:val="16"/>
              </w:rPr>
            </w:pPr>
          </w:p>
          <w:p w14:paraId="71BF4B02" w14:textId="77777777" w:rsidR="00BB453D" w:rsidRPr="00335F44" w:rsidRDefault="00BB453D" w:rsidP="00BB453D">
            <w:pPr>
              <w:spacing w:after="0" w:line="240" w:lineRule="auto"/>
              <w:rPr>
                <w:rFonts w:ascii="Times New Roman" w:eastAsia="Calibri" w:hAnsi="Times New Roman" w:cs="Times New Roman"/>
                <w:sz w:val="16"/>
                <w:szCs w:val="16"/>
              </w:rPr>
            </w:pPr>
          </w:p>
          <w:p w14:paraId="75967704"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258,955</w:t>
            </w:r>
          </w:p>
        </w:tc>
      </w:tr>
      <w:tr w:rsidR="00BB453D" w:rsidRPr="00335F44" w14:paraId="4391D4AD" w14:textId="77777777" w:rsidTr="00335F44">
        <w:trPr>
          <w:gridAfter w:val="1"/>
          <w:wAfter w:w="6" w:type="dxa"/>
          <w:trHeight w:val="20"/>
        </w:trPr>
        <w:tc>
          <w:tcPr>
            <w:tcW w:w="676" w:type="dxa"/>
            <w:tcBorders>
              <w:top w:val="single" w:sz="4" w:space="0" w:color="auto"/>
              <w:left w:val="single" w:sz="4" w:space="0" w:color="auto"/>
              <w:bottom w:val="single" w:sz="4" w:space="0" w:color="auto"/>
              <w:right w:val="single" w:sz="4" w:space="0" w:color="auto"/>
            </w:tcBorders>
          </w:tcPr>
          <w:p w14:paraId="2594652A" w14:textId="77777777" w:rsidR="00BB453D" w:rsidRPr="00335F44" w:rsidRDefault="00BB453D" w:rsidP="00BB453D">
            <w:pPr>
              <w:spacing w:after="0" w:line="240" w:lineRule="auto"/>
              <w:jc w:val="center"/>
              <w:rPr>
                <w:rFonts w:ascii="Times New Roman" w:eastAsia="Calibri" w:hAnsi="Times New Roman" w:cs="Times New Roman"/>
                <w:sz w:val="16"/>
                <w:szCs w:val="16"/>
              </w:rPr>
            </w:pPr>
          </w:p>
        </w:tc>
        <w:tc>
          <w:tcPr>
            <w:tcW w:w="1702" w:type="dxa"/>
            <w:tcBorders>
              <w:top w:val="single" w:sz="4" w:space="0" w:color="auto"/>
              <w:left w:val="single" w:sz="4" w:space="0" w:color="auto"/>
              <w:bottom w:val="single" w:sz="4" w:space="0" w:color="auto"/>
              <w:right w:val="single" w:sz="4" w:space="0" w:color="auto"/>
            </w:tcBorders>
          </w:tcPr>
          <w:p w14:paraId="48F9B0DB" w14:textId="77777777" w:rsidR="00BB453D" w:rsidRPr="00335F44" w:rsidRDefault="00BB453D" w:rsidP="00BB453D">
            <w:pPr>
              <w:spacing w:after="0" w:line="240" w:lineRule="auto"/>
              <w:jc w:val="center"/>
              <w:rPr>
                <w:rFonts w:ascii="Times New Roman" w:eastAsia="Calibri"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14:paraId="2E02AF08"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Итого:</w:t>
            </w:r>
          </w:p>
        </w:tc>
        <w:tc>
          <w:tcPr>
            <w:tcW w:w="1242" w:type="dxa"/>
            <w:tcBorders>
              <w:top w:val="single" w:sz="4" w:space="0" w:color="auto"/>
              <w:left w:val="single" w:sz="4" w:space="0" w:color="auto"/>
              <w:bottom w:val="single" w:sz="4" w:space="0" w:color="auto"/>
              <w:right w:val="single" w:sz="4" w:space="0" w:color="auto"/>
            </w:tcBorders>
            <w:noWrap/>
            <w:hideMark/>
          </w:tcPr>
          <w:p w14:paraId="380187D8"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2835,118</w:t>
            </w:r>
          </w:p>
        </w:tc>
        <w:tc>
          <w:tcPr>
            <w:tcW w:w="1135" w:type="dxa"/>
            <w:tcBorders>
              <w:top w:val="single" w:sz="4" w:space="0" w:color="auto"/>
              <w:left w:val="single" w:sz="4" w:space="0" w:color="auto"/>
              <w:bottom w:val="single" w:sz="4" w:space="0" w:color="auto"/>
              <w:right w:val="single" w:sz="4" w:space="0" w:color="auto"/>
            </w:tcBorders>
            <w:noWrap/>
            <w:hideMark/>
          </w:tcPr>
          <w:p w14:paraId="2DC53D51"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1900,563</w:t>
            </w:r>
          </w:p>
        </w:tc>
        <w:tc>
          <w:tcPr>
            <w:tcW w:w="1189" w:type="dxa"/>
            <w:tcBorders>
              <w:top w:val="single" w:sz="4" w:space="0" w:color="auto"/>
              <w:left w:val="single" w:sz="4" w:space="0" w:color="auto"/>
              <w:bottom w:val="single" w:sz="4" w:space="0" w:color="auto"/>
              <w:right w:val="single" w:sz="4" w:space="0" w:color="auto"/>
            </w:tcBorders>
            <w:noWrap/>
            <w:hideMark/>
          </w:tcPr>
          <w:p w14:paraId="02CE09B9" w14:textId="77777777" w:rsidR="00BB453D" w:rsidRPr="00335F44" w:rsidRDefault="00BB453D" w:rsidP="00BB453D">
            <w:pPr>
              <w:tabs>
                <w:tab w:val="left" w:pos="560"/>
              </w:tabs>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58,781</w:t>
            </w:r>
          </w:p>
        </w:tc>
        <w:tc>
          <w:tcPr>
            <w:tcW w:w="1223" w:type="dxa"/>
            <w:tcBorders>
              <w:top w:val="single" w:sz="4" w:space="0" w:color="auto"/>
              <w:left w:val="single" w:sz="4" w:space="0" w:color="auto"/>
              <w:bottom w:val="single" w:sz="4" w:space="0" w:color="auto"/>
              <w:right w:val="single" w:sz="4" w:space="0" w:color="auto"/>
            </w:tcBorders>
            <w:noWrap/>
            <w:hideMark/>
          </w:tcPr>
          <w:p w14:paraId="3557A1A6"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204,000</w:t>
            </w:r>
          </w:p>
        </w:tc>
        <w:tc>
          <w:tcPr>
            <w:tcW w:w="1135" w:type="dxa"/>
            <w:tcBorders>
              <w:top w:val="single" w:sz="4" w:space="0" w:color="auto"/>
              <w:left w:val="single" w:sz="4" w:space="0" w:color="auto"/>
              <w:bottom w:val="single" w:sz="4" w:space="0" w:color="auto"/>
              <w:right w:val="single" w:sz="4" w:space="0" w:color="auto"/>
            </w:tcBorders>
            <w:noWrap/>
            <w:hideMark/>
          </w:tcPr>
          <w:p w14:paraId="7DE133EC"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671,774</w:t>
            </w:r>
          </w:p>
        </w:tc>
      </w:tr>
      <w:tr w:rsidR="00BB453D" w:rsidRPr="00335F44" w14:paraId="1ECC7AC8" w14:textId="77777777" w:rsidTr="00335F44">
        <w:trPr>
          <w:trHeight w:val="20"/>
        </w:trPr>
        <w:tc>
          <w:tcPr>
            <w:tcW w:w="10779" w:type="dxa"/>
            <w:gridSpan w:val="9"/>
            <w:tcBorders>
              <w:top w:val="single" w:sz="4" w:space="0" w:color="auto"/>
              <w:left w:val="single" w:sz="4" w:space="0" w:color="auto"/>
              <w:bottom w:val="single" w:sz="4" w:space="0" w:color="auto"/>
              <w:right w:val="single" w:sz="4" w:space="0" w:color="auto"/>
            </w:tcBorders>
            <w:hideMark/>
          </w:tcPr>
          <w:p w14:paraId="4C98D913" w14:textId="77777777" w:rsidR="00BB453D" w:rsidRPr="00335F44" w:rsidRDefault="00BB453D" w:rsidP="00BB453D">
            <w:pPr>
              <w:spacing w:after="0" w:line="240" w:lineRule="auto"/>
              <w:jc w:val="center"/>
              <w:rPr>
                <w:rFonts w:ascii="Times New Roman" w:eastAsia="Calibri" w:hAnsi="Times New Roman" w:cs="Times New Roman"/>
                <w:b/>
                <w:bCs/>
                <w:sz w:val="16"/>
                <w:szCs w:val="16"/>
                <w:highlight w:val="yellow"/>
              </w:rPr>
            </w:pPr>
            <w:r w:rsidRPr="00335F44">
              <w:rPr>
                <w:rFonts w:ascii="Times New Roman" w:eastAsia="Calibri" w:hAnsi="Times New Roman" w:cs="Times New Roman"/>
                <w:b/>
                <w:bCs/>
                <w:sz w:val="16"/>
                <w:szCs w:val="16"/>
              </w:rPr>
              <w:t>2025 год</w:t>
            </w:r>
          </w:p>
        </w:tc>
      </w:tr>
      <w:tr w:rsidR="00BB453D" w:rsidRPr="00335F44" w14:paraId="5BCC469E" w14:textId="77777777" w:rsidTr="00335F44">
        <w:trPr>
          <w:gridAfter w:val="1"/>
          <w:wAfter w:w="6" w:type="dxa"/>
          <w:trHeight w:val="20"/>
        </w:trPr>
        <w:tc>
          <w:tcPr>
            <w:tcW w:w="676" w:type="dxa"/>
            <w:tcBorders>
              <w:top w:val="single" w:sz="4" w:space="0" w:color="auto"/>
              <w:left w:val="single" w:sz="4" w:space="0" w:color="auto"/>
              <w:bottom w:val="single" w:sz="4" w:space="0" w:color="auto"/>
              <w:right w:val="single" w:sz="4" w:space="0" w:color="auto"/>
            </w:tcBorders>
          </w:tcPr>
          <w:p w14:paraId="258F0C12" w14:textId="77777777" w:rsidR="00BB453D" w:rsidRPr="00335F44" w:rsidRDefault="00BB453D" w:rsidP="00BB453D">
            <w:pPr>
              <w:spacing w:after="0" w:line="240" w:lineRule="auto"/>
              <w:jc w:val="center"/>
              <w:rPr>
                <w:rFonts w:ascii="Times New Roman" w:eastAsia="Calibri" w:hAnsi="Times New Roman" w:cs="Times New Roman"/>
                <w:sz w:val="16"/>
                <w:szCs w:val="16"/>
              </w:rPr>
            </w:pPr>
          </w:p>
        </w:tc>
        <w:tc>
          <w:tcPr>
            <w:tcW w:w="1702" w:type="dxa"/>
            <w:tcBorders>
              <w:top w:val="single" w:sz="4" w:space="0" w:color="auto"/>
              <w:left w:val="single" w:sz="4" w:space="0" w:color="auto"/>
              <w:bottom w:val="single" w:sz="4" w:space="0" w:color="auto"/>
              <w:right w:val="single" w:sz="4" w:space="0" w:color="auto"/>
            </w:tcBorders>
          </w:tcPr>
          <w:p w14:paraId="7BCED7F7" w14:textId="77777777" w:rsidR="00BB453D" w:rsidRPr="00335F44" w:rsidRDefault="00BB453D" w:rsidP="00BB453D">
            <w:pPr>
              <w:spacing w:after="0" w:line="240" w:lineRule="auto"/>
              <w:jc w:val="center"/>
              <w:rPr>
                <w:rFonts w:ascii="Times New Roman" w:eastAsia="Calibri"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14:paraId="3BFB080E" w14:textId="32902165"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 xml:space="preserve">1. Организация освещения территории  с.Куприяновка Завитинского муниципального округа </w:t>
            </w:r>
          </w:p>
          <w:p w14:paraId="2870D0F6"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2.Организация ливневых стоков в с.Антоновка Завитинского муниципального округа</w:t>
            </w:r>
          </w:p>
        </w:tc>
        <w:tc>
          <w:tcPr>
            <w:tcW w:w="1242" w:type="dxa"/>
            <w:tcBorders>
              <w:top w:val="single" w:sz="4" w:space="0" w:color="auto"/>
              <w:left w:val="single" w:sz="4" w:space="0" w:color="auto"/>
              <w:bottom w:val="single" w:sz="4" w:space="0" w:color="auto"/>
              <w:right w:val="single" w:sz="4" w:space="0" w:color="auto"/>
            </w:tcBorders>
            <w:noWrap/>
          </w:tcPr>
          <w:p w14:paraId="0B0D38F9"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1000,000</w:t>
            </w:r>
          </w:p>
          <w:p w14:paraId="154F6680" w14:textId="77777777" w:rsidR="00BB453D" w:rsidRPr="00335F44" w:rsidRDefault="00BB453D" w:rsidP="00BB453D">
            <w:pPr>
              <w:spacing w:after="0" w:line="240" w:lineRule="auto"/>
              <w:rPr>
                <w:rFonts w:ascii="Times New Roman" w:eastAsia="Calibri" w:hAnsi="Times New Roman" w:cs="Times New Roman"/>
                <w:sz w:val="16"/>
                <w:szCs w:val="16"/>
              </w:rPr>
            </w:pPr>
          </w:p>
          <w:p w14:paraId="221BFF43" w14:textId="77777777" w:rsidR="00BB453D" w:rsidRPr="00335F44" w:rsidRDefault="00BB453D" w:rsidP="00BB453D">
            <w:pPr>
              <w:spacing w:after="0" w:line="240" w:lineRule="auto"/>
              <w:rPr>
                <w:rFonts w:ascii="Times New Roman" w:eastAsia="Calibri" w:hAnsi="Times New Roman" w:cs="Times New Roman"/>
                <w:sz w:val="16"/>
                <w:szCs w:val="16"/>
              </w:rPr>
            </w:pPr>
          </w:p>
          <w:p w14:paraId="271C811D" w14:textId="77777777" w:rsidR="00BB453D" w:rsidRPr="00335F44" w:rsidRDefault="00BB453D" w:rsidP="00BB453D">
            <w:pPr>
              <w:spacing w:after="0" w:line="240" w:lineRule="auto"/>
              <w:rPr>
                <w:rFonts w:ascii="Times New Roman" w:eastAsia="Calibri" w:hAnsi="Times New Roman" w:cs="Times New Roman"/>
                <w:sz w:val="16"/>
                <w:szCs w:val="16"/>
              </w:rPr>
            </w:pPr>
          </w:p>
          <w:p w14:paraId="0B1018FE"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1000,000</w:t>
            </w:r>
          </w:p>
        </w:tc>
        <w:tc>
          <w:tcPr>
            <w:tcW w:w="1135" w:type="dxa"/>
            <w:tcBorders>
              <w:top w:val="single" w:sz="4" w:space="0" w:color="auto"/>
              <w:left w:val="single" w:sz="4" w:space="0" w:color="auto"/>
              <w:bottom w:val="single" w:sz="4" w:space="0" w:color="auto"/>
              <w:right w:val="single" w:sz="4" w:space="0" w:color="auto"/>
            </w:tcBorders>
            <w:noWrap/>
          </w:tcPr>
          <w:p w14:paraId="039B7981"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679,000</w:t>
            </w:r>
          </w:p>
          <w:p w14:paraId="7E910A4C" w14:textId="77777777" w:rsidR="00BB453D" w:rsidRPr="00335F44" w:rsidRDefault="00BB453D" w:rsidP="00BB453D">
            <w:pPr>
              <w:spacing w:after="0" w:line="240" w:lineRule="auto"/>
              <w:rPr>
                <w:rFonts w:ascii="Times New Roman" w:eastAsia="Calibri" w:hAnsi="Times New Roman" w:cs="Times New Roman"/>
                <w:sz w:val="16"/>
                <w:szCs w:val="16"/>
              </w:rPr>
            </w:pPr>
          </w:p>
          <w:p w14:paraId="1D450DE8" w14:textId="77777777" w:rsidR="00BB453D" w:rsidRPr="00335F44" w:rsidRDefault="00BB453D" w:rsidP="00BB453D">
            <w:pPr>
              <w:spacing w:after="0" w:line="240" w:lineRule="auto"/>
              <w:rPr>
                <w:rFonts w:ascii="Times New Roman" w:eastAsia="Calibri" w:hAnsi="Times New Roman" w:cs="Times New Roman"/>
                <w:sz w:val="16"/>
                <w:szCs w:val="16"/>
              </w:rPr>
            </w:pPr>
          </w:p>
          <w:p w14:paraId="7D334057" w14:textId="77777777" w:rsidR="00BB453D" w:rsidRPr="00335F44" w:rsidRDefault="00BB453D" w:rsidP="00BB453D">
            <w:pPr>
              <w:spacing w:after="0" w:line="240" w:lineRule="auto"/>
              <w:rPr>
                <w:rFonts w:ascii="Times New Roman" w:eastAsia="Calibri" w:hAnsi="Times New Roman" w:cs="Times New Roman"/>
                <w:sz w:val="16"/>
                <w:szCs w:val="16"/>
              </w:rPr>
            </w:pPr>
          </w:p>
          <w:p w14:paraId="78583A0E"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679,000</w:t>
            </w:r>
          </w:p>
        </w:tc>
        <w:tc>
          <w:tcPr>
            <w:tcW w:w="1189" w:type="dxa"/>
            <w:tcBorders>
              <w:top w:val="single" w:sz="4" w:space="0" w:color="auto"/>
              <w:left w:val="single" w:sz="4" w:space="0" w:color="auto"/>
              <w:bottom w:val="single" w:sz="4" w:space="0" w:color="auto"/>
              <w:right w:val="single" w:sz="4" w:space="0" w:color="auto"/>
            </w:tcBorders>
            <w:noWrap/>
          </w:tcPr>
          <w:p w14:paraId="6BB81123" w14:textId="77777777" w:rsidR="00BB453D" w:rsidRPr="00335F44" w:rsidRDefault="00BB453D" w:rsidP="00BB453D">
            <w:pPr>
              <w:tabs>
                <w:tab w:val="left" w:pos="560"/>
              </w:tabs>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21,000</w:t>
            </w:r>
          </w:p>
          <w:p w14:paraId="0F7654D8" w14:textId="77777777" w:rsidR="00BB453D" w:rsidRPr="00335F44" w:rsidRDefault="00BB453D" w:rsidP="00BB453D">
            <w:pPr>
              <w:spacing w:after="0" w:line="240" w:lineRule="auto"/>
              <w:rPr>
                <w:rFonts w:ascii="Times New Roman" w:eastAsia="Calibri" w:hAnsi="Times New Roman" w:cs="Times New Roman"/>
                <w:sz w:val="16"/>
                <w:szCs w:val="16"/>
              </w:rPr>
            </w:pPr>
          </w:p>
          <w:p w14:paraId="49A18FF3" w14:textId="77777777" w:rsidR="00BB453D" w:rsidRPr="00335F44" w:rsidRDefault="00BB453D" w:rsidP="00BB453D">
            <w:pPr>
              <w:spacing w:after="0" w:line="240" w:lineRule="auto"/>
              <w:rPr>
                <w:rFonts w:ascii="Times New Roman" w:eastAsia="Calibri" w:hAnsi="Times New Roman" w:cs="Times New Roman"/>
                <w:sz w:val="16"/>
                <w:szCs w:val="16"/>
              </w:rPr>
            </w:pPr>
          </w:p>
          <w:p w14:paraId="561C40EE" w14:textId="77777777" w:rsidR="00BB453D" w:rsidRPr="00335F44" w:rsidRDefault="00BB453D" w:rsidP="00BB453D">
            <w:pPr>
              <w:spacing w:after="0" w:line="240" w:lineRule="auto"/>
              <w:rPr>
                <w:rFonts w:ascii="Times New Roman" w:eastAsia="Calibri" w:hAnsi="Times New Roman" w:cs="Times New Roman"/>
                <w:sz w:val="16"/>
                <w:szCs w:val="16"/>
              </w:rPr>
            </w:pPr>
          </w:p>
          <w:p w14:paraId="07911E7D"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21,000</w:t>
            </w:r>
          </w:p>
        </w:tc>
        <w:tc>
          <w:tcPr>
            <w:tcW w:w="1223" w:type="dxa"/>
            <w:tcBorders>
              <w:top w:val="single" w:sz="4" w:space="0" w:color="auto"/>
              <w:left w:val="single" w:sz="4" w:space="0" w:color="auto"/>
              <w:bottom w:val="single" w:sz="4" w:space="0" w:color="auto"/>
              <w:right w:val="single" w:sz="4" w:space="0" w:color="auto"/>
            </w:tcBorders>
            <w:noWrap/>
          </w:tcPr>
          <w:p w14:paraId="654B51BD"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60,000</w:t>
            </w:r>
          </w:p>
          <w:p w14:paraId="158B9F92" w14:textId="77777777" w:rsidR="00BB453D" w:rsidRPr="00335F44" w:rsidRDefault="00BB453D" w:rsidP="00BB453D">
            <w:pPr>
              <w:spacing w:after="0" w:line="240" w:lineRule="auto"/>
              <w:rPr>
                <w:rFonts w:ascii="Times New Roman" w:eastAsia="Calibri" w:hAnsi="Times New Roman" w:cs="Times New Roman"/>
                <w:sz w:val="16"/>
                <w:szCs w:val="16"/>
              </w:rPr>
            </w:pPr>
          </w:p>
          <w:p w14:paraId="28756AB3" w14:textId="77777777" w:rsidR="00BB453D" w:rsidRPr="00335F44" w:rsidRDefault="00BB453D" w:rsidP="00BB453D">
            <w:pPr>
              <w:spacing w:after="0" w:line="240" w:lineRule="auto"/>
              <w:rPr>
                <w:rFonts w:ascii="Times New Roman" w:eastAsia="Calibri" w:hAnsi="Times New Roman" w:cs="Times New Roman"/>
                <w:sz w:val="16"/>
                <w:szCs w:val="16"/>
              </w:rPr>
            </w:pPr>
          </w:p>
          <w:p w14:paraId="3B8B1385" w14:textId="77777777" w:rsidR="00BB453D" w:rsidRPr="00335F44" w:rsidRDefault="00BB453D" w:rsidP="00BB453D">
            <w:pPr>
              <w:spacing w:after="0" w:line="240" w:lineRule="auto"/>
              <w:rPr>
                <w:rFonts w:ascii="Times New Roman" w:eastAsia="Calibri" w:hAnsi="Times New Roman" w:cs="Times New Roman"/>
                <w:sz w:val="16"/>
                <w:szCs w:val="16"/>
              </w:rPr>
            </w:pPr>
          </w:p>
          <w:p w14:paraId="45856D70"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60,000</w:t>
            </w:r>
          </w:p>
        </w:tc>
        <w:tc>
          <w:tcPr>
            <w:tcW w:w="1135" w:type="dxa"/>
            <w:tcBorders>
              <w:top w:val="single" w:sz="4" w:space="0" w:color="auto"/>
              <w:left w:val="single" w:sz="4" w:space="0" w:color="auto"/>
              <w:bottom w:val="single" w:sz="4" w:space="0" w:color="auto"/>
              <w:right w:val="single" w:sz="4" w:space="0" w:color="auto"/>
            </w:tcBorders>
            <w:noWrap/>
          </w:tcPr>
          <w:p w14:paraId="2AC44AE3"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240,000</w:t>
            </w:r>
          </w:p>
          <w:p w14:paraId="4779C134" w14:textId="77777777" w:rsidR="00BB453D" w:rsidRPr="00335F44" w:rsidRDefault="00BB453D" w:rsidP="00BB453D">
            <w:pPr>
              <w:spacing w:after="0" w:line="240" w:lineRule="auto"/>
              <w:rPr>
                <w:rFonts w:ascii="Times New Roman" w:eastAsia="Calibri" w:hAnsi="Times New Roman" w:cs="Times New Roman"/>
                <w:sz w:val="16"/>
                <w:szCs w:val="16"/>
              </w:rPr>
            </w:pPr>
          </w:p>
          <w:p w14:paraId="24F5C075" w14:textId="77777777" w:rsidR="00BB453D" w:rsidRPr="00335F44" w:rsidRDefault="00BB453D" w:rsidP="00BB453D">
            <w:pPr>
              <w:spacing w:after="0" w:line="240" w:lineRule="auto"/>
              <w:rPr>
                <w:rFonts w:ascii="Times New Roman" w:eastAsia="Calibri" w:hAnsi="Times New Roman" w:cs="Times New Roman"/>
                <w:sz w:val="16"/>
                <w:szCs w:val="16"/>
              </w:rPr>
            </w:pPr>
          </w:p>
          <w:p w14:paraId="02E516CF" w14:textId="77777777" w:rsidR="00BB453D" w:rsidRPr="00335F44" w:rsidRDefault="00BB453D" w:rsidP="00BB453D">
            <w:pPr>
              <w:spacing w:after="0" w:line="240" w:lineRule="auto"/>
              <w:rPr>
                <w:rFonts w:ascii="Times New Roman" w:eastAsia="Calibri" w:hAnsi="Times New Roman" w:cs="Times New Roman"/>
                <w:sz w:val="16"/>
                <w:szCs w:val="16"/>
              </w:rPr>
            </w:pPr>
          </w:p>
          <w:p w14:paraId="01DB7962" w14:textId="77777777" w:rsidR="00BB453D" w:rsidRPr="00335F44" w:rsidRDefault="00BB453D" w:rsidP="00BB453D">
            <w:pPr>
              <w:spacing w:after="0" w:line="240" w:lineRule="auto"/>
              <w:rPr>
                <w:rFonts w:ascii="Times New Roman" w:eastAsia="Calibri" w:hAnsi="Times New Roman" w:cs="Times New Roman"/>
                <w:sz w:val="16"/>
                <w:szCs w:val="16"/>
              </w:rPr>
            </w:pPr>
            <w:r w:rsidRPr="00335F44">
              <w:rPr>
                <w:rFonts w:ascii="Times New Roman" w:eastAsia="Calibri" w:hAnsi="Times New Roman" w:cs="Times New Roman"/>
                <w:sz w:val="16"/>
                <w:szCs w:val="16"/>
              </w:rPr>
              <w:t>240,000</w:t>
            </w:r>
          </w:p>
        </w:tc>
      </w:tr>
      <w:tr w:rsidR="00BB453D" w:rsidRPr="00335F44" w14:paraId="66417B96" w14:textId="77777777" w:rsidTr="00335F44">
        <w:trPr>
          <w:gridAfter w:val="1"/>
          <w:wAfter w:w="6" w:type="dxa"/>
          <w:trHeight w:val="20"/>
        </w:trPr>
        <w:tc>
          <w:tcPr>
            <w:tcW w:w="676" w:type="dxa"/>
            <w:tcBorders>
              <w:top w:val="single" w:sz="4" w:space="0" w:color="auto"/>
              <w:left w:val="single" w:sz="4" w:space="0" w:color="auto"/>
              <w:bottom w:val="single" w:sz="4" w:space="0" w:color="auto"/>
              <w:right w:val="single" w:sz="4" w:space="0" w:color="auto"/>
            </w:tcBorders>
          </w:tcPr>
          <w:p w14:paraId="46BE0713" w14:textId="77777777" w:rsidR="00BB453D" w:rsidRPr="00335F44" w:rsidRDefault="00BB453D" w:rsidP="00BB453D">
            <w:pPr>
              <w:spacing w:after="0" w:line="240" w:lineRule="auto"/>
              <w:jc w:val="center"/>
              <w:rPr>
                <w:rFonts w:ascii="Times New Roman" w:eastAsia="Calibri" w:hAnsi="Times New Roman" w:cs="Times New Roman"/>
                <w:sz w:val="16"/>
                <w:szCs w:val="16"/>
              </w:rPr>
            </w:pPr>
          </w:p>
        </w:tc>
        <w:tc>
          <w:tcPr>
            <w:tcW w:w="1702" w:type="dxa"/>
            <w:tcBorders>
              <w:top w:val="single" w:sz="4" w:space="0" w:color="auto"/>
              <w:left w:val="single" w:sz="4" w:space="0" w:color="auto"/>
              <w:bottom w:val="single" w:sz="4" w:space="0" w:color="auto"/>
              <w:right w:val="single" w:sz="4" w:space="0" w:color="auto"/>
            </w:tcBorders>
          </w:tcPr>
          <w:p w14:paraId="03222F0F" w14:textId="77777777" w:rsidR="00BB453D" w:rsidRPr="00335F44" w:rsidRDefault="00BB453D" w:rsidP="00BB453D">
            <w:pPr>
              <w:spacing w:after="0" w:line="240" w:lineRule="auto"/>
              <w:jc w:val="center"/>
              <w:rPr>
                <w:rFonts w:ascii="Times New Roman" w:eastAsia="Calibri"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14:paraId="51740D0B" w14:textId="77777777" w:rsidR="00BB453D" w:rsidRPr="00335F44" w:rsidRDefault="00BB453D" w:rsidP="00BB453D">
            <w:pPr>
              <w:spacing w:after="0" w:line="240" w:lineRule="auto"/>
              <w:jc w:val="center"/>
              <w:rPr>
                <w:rFonts w:ascii="Times New Roman" w:eastAsia="Calibri" w:hAnsi="Times New Roman" w:cs="Times New Roman"/>
                <w:sz w:val="16"/>
                <w:szCs w:val="16"/>
              </w:rPr>
            </w:pPr>
            <w:r w:rsidRPr="00335F44">
              <w:rPr>
                <w:rFonts w:ascii="Times New Roman" w:eastAsia="Calibri" w:hAnsi="Times New Roman" w:cs="Times New Roman"/>
                <w:sz w:val="16"/>
                <w:szCs w:val="16"/>
              </w:rPr>
              <w:t>Итого:</w:t>
            </w:r>
          </w:p>
        </w:tc>
        <w:tc>
          <w:tcPr>
            <w:tcW w:w="1242" w:type="dxa"/>
            <w:tcBorders>
              <w:top w:val="single" w:sz="4" w:space="0" w:color="auto"/>
              <w:left w:val="single" w:sz="4" w:space="0" w:color="auto"/>
              <w:bottom w:val="single" w:sz="4" w:space="0" w:color="auto"/>
              <w:right w:val="single" w:sz="4" w:space="0" w:color="auto"/>
            </w:tcBorders>
            <w:noWrap/>
            <w:hideMark/>
          </w:tcPr>
          <w:p w14:paraId="6C253A7C"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2000,000</w:t>
            </w:r>
          </w:p>
        </w:tc>
        <w:tc>
          <w:tcPr>
            <w:tcW w:w="1135" w:type="dxa"/>
            <w:tcBorders>
              <w:top w:val="single" w:sz="4" w:space="0" w:color="auto"/>
              <w:left w:val="single" w:sz="4" w:space="0" w:color="auto"/>
              <w:bottom w:val="single" w:sz="4" w:space="0" w:color="auto"/>
              <w:right w:val="single" w:sz="4" w:space="0" w:color="auto"/>
            </w:tcBorders>
            <w:noWrap/>
            <w:hideMark/>
          </w:tcPr>
          <w:p w14:paraId="6B418F92"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1358,000</w:t>
            </w:r>
          </w:p>
        </w:tc>
        <w:tc>
          <w:tcPr>
            <w:tcW w:w="1189" w:type="dxa"/>
            <w:tcBorders>
              <w:top w:val="single" w:sz="4" w:space="0" w:color="auto"/>
              <w:left w:val="single" w:sz="4" w:space="0" w:color="auto"/>
              <w:bottom w:val="single" w:sz="4" w:space="0" w:color="auto"/>
              <w:right w:val="single" w:sz="4" w:space="0" w:color="auto"/>
            </w:tcBorders>
            <w:noWrap/>
            <w:hideMark/>
          </w:tcPr>
          <w:p w14:paraId="4D2DBCDD" w14:textId="77777777" w:rsidR="00BB453D" w:rsidRPr="00335F44" w:rsidRDefault="00BB453D" w:rsidP="00BB453D">
            <w:pPr>
              <w:tabs>
                <w:tab w:val="left" w:pos="560"/>
              </w:tabs>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42,000</w:t>
            </w:r>
          </w:p>
        </w:tc>
        <w:tc>
          <w:tcPr>
            <w:tcW w:w="1223" w:type="dxa"/>
            <w:tcBorders>
              <w:top w:val="single" w:sz="4" w:space="0" w:color="auto"/>
              <w:left w:val="single" w:sz="4" w:space="0" w:color="auto"/>
              <w:bottom w:val="single" w:sz="4" w:space="0" w:color="auto"/>
              <w:right w:val="single" w:sz="4" w:space="0" w:color="auto"/>
            </w:tcBorders>
            <w:noWrap/>
            <w:hideMark/>
          </w:tcPr>
          <w:p w14:paraId="6EB3489E"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120,000</w:t>
            </w:r>
          </w:p>
        </w:tc>
        <w:tc>
          <w:tcPr>
            <w:tcW w:w="1135" w:type="dxa"/>
            <w:tcBorders>
              <w:top w:val="single" w:sz="4" w:space="0" w:color="auto"/>
              <w:left w:val="single" w:sz="4" w:space="0" w:color="auto"/>
              <w:bottom w:val="single" w:sz="4" w:space="0" w:color="auto"/>
              <w:right w:val="single" w:sz="4" w:space="0" w:color="auto"/>
            </w:tcBorders>
            <w:noWrap/>
            <w:hideMark/>
          </w:tcPr>
          <w:p w14:paraId="6EF5C989"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480,000</w:t>
            </w:r>
          </w:p>
        </w:tc>
      </w:tr>
      <w:tr w:rsidR="00BB453D" w:rsidRPr="00335F44" w14:paraId="432ED42A" w14:textId="77777777" w:rsidTr="00335F44">
        <w:trPr>
          <w:gridAfter w:val="1"/>
          <w:wAfter w:w="6" w:type="dxa"/>
          <w:trHeight w:val="20"/>
        </w:trPr>
        <w:tc>
          <w:tcPr>
            <w:tcW w:w="4849" w:type="dxa"/>
            <w:gridSpan w:val="3"/>
            <w:tcBorders>
              <w:top w:val="single" w:sz="4" w:space="0" w:color="auto"/>
              <w:left w:val="single" w:sz="4" w:space="0" w:color="auto"/>
              <w:bottom w:val="single" w:sz="4" w:space="0" w:color="auto"/>
              <w:right w:val="single" w:sz="4" w:space="0" w:color="auto"/>
            </w:tcBorders>
            <w:noWrap/>
            <w:hideMark/>
          </w:tcPr>
          <w:p w14:paraId="59F03F76" w14:textId="4E3BAD30" w:rsidR="00BB453D" w:rsidRPr="00335F44" w:rsidRDefault="00BB453D" w:rsidP="00335F44">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 Итого: </w:t>
            </w:r>
          </w:p>
        </w:tc>
        <w:tc>
          <w:tcPr>
            <w:tcW w:w="1242" w:type="dxa"/>
            <w:tcBorders>
              <w:top w:val="single" w:sz="4" w:space="0" w:color="auto"/>
              <w:left w:val="single" w:sz="4" w:space="0" w:color="auto"/>
              <w:bottom w:val="single" w:sz="4" w:space="0" w:color="auto"/>
              <w:right w:val="single" w:sz="4" w:space="0" w:color="auto"/>
            </w:tcBorders>
            <w:noWrap/>
            <w:hideMark/>
          </w:tcPr>
          <w:p w14:paraId="70BF7751"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7839,191</w:t>
            </w:r>
          </w:p>
        </w:tc>
        <w:tc>
          <w:tcPr>
            <w:tcW w:w="1135" w:type="dxa"/>
            <w:tcBorders>
              <w:top w:val="single" w:sz="4" w:space="0" w:color="auto"/>
              <w:left w:val="single" w:sz="4" w:space="0" w:color="auto"/>
              <w:bottom w:val="single" w:sz="4" w:space="0" w:color="auto"/>
              <w:right w:val="single" w:sz="4" w:space="0" w:color="auto"/>
            </w:tcBorders>
            <w:noWrap/>
            <w:hideMark/>
          </w:tcPr>
          <w:p w14:paraId="7C515C60"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5289,519</w:t>
            </w:r>
          </w:p>
        </w:tc>
        <w:tc>
          <w:tcPr>
            <w:tcW w:w="1189" w:type="dxa"/>
            <w:tcBorders>
              <w:top w:val="single" w:sz="4" w:space="0" w:color="auto"/>
              <w:left w:val="single" w:sz="4" w:space="0" w:color="auto"/>
              <w:bottom w:val="single" w:sz="4" w:space="0" w:color="auto"/>
              <w:right w:val="single" w:sz="4" w:space="0" w:color="auto"/>
            </w:tcBorders>
            <w:noWrap/>
            <w:hideMark/>
          </w:tcPr>
          <w:p w14:paraId="5851DC1D" w14:textId="77777777" w:rsidR="00BB453D" w:rsidRPr="00335F44" w:rsidRDefault="00BB453D" w:rsidP="00BB453D">
            <w:pPr>
              <w:tabs>
                <w:tab w:val="left" w:pos="560"/>
              </w:tabs>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163,594</w:t>
            </w:r>
          </w:p>
        </w:tc>
        <w:tc>
          <w:tcPr>
            <w:tcW w:w="1223" w:type="dxa"/>
            <w:tcBorders>
              <w:top w:val="single" w:sz="4" w:space="0" w:color="auto"/>
              <w:left w:val="single" w:sz="4" w:space="0" w:color="auto"/>
              <w:bottom w:val="single" w:sz="4" w:space="0" w:color="auto"/>
              <w:right w:val="single" w:sz="4" w:space="0" w:color="auto"/>
            </w:tcBorders>
            <w:noWrap/>
            <w:hideMark/>
          </w:tcPr>
          <w:p w14:paraId="57762D82"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516,440</w:t>
            </w:r>
          </w:p>
        </w:tc>
        <w:tc>
          <w:tcPr>
            <w:tcW w:w="1135" w:type="dxa"/>
            <w:tcBorders>
              <w:top w:val="single" w:sz="4" w:space="0" w:color="auto"/>
              <w:left w:val="single" w:sz="4" w:space="0" w:color="auto"/>
              <w:bottom w:val="single" w:sz="4" w:space="0" w:color="auto"/>
              <w:right w:val="single" w:sz="4" w:space="0" w:color="auto"/>
            </w:tcBorders>
            <w:noWrap/>
            <w:hideMark/>
          </w:tcPr>
          <w:p w14:paraId="6BBCC06C" w14:textId="77777777" w:rsidR="00BB453D" w:rsidRPr="00335F44" w:rsidRDefault="00BB453D" w:rsidP="00BB453D">
            <w:pPr>
              <w:spacing w:after="0" w:line="240" w:lineRule="auto"/>
              <w:jc w:val="center"/>
              <w:rPr>
                <w:rFonts w:ascii="Times New Roman" w:eastAsia="Calibri" w:hAnsi="Times New Roman" w:cs="Times New Roman"/>
                <w:b/>
                <w:bCs/>
                <w:sz w:val="16"/>
                <w:szCs w:val="16"/>
              </w:rPr>
            </w:pPr>
            <w:r w:rsidRPr="00335F44">
              <w:rPr>
                <w:rFonts w:ascii="Times New Roman" w:eastAsia="Calibri" w:hAnsi="Times New Roman" w:cs="Times New Roman"/>
                <w:b/>
                <w:bCs/>
                <w:sz w:val="16"/>
                <w:szCs w:val="16"/>
              </w:rPr>
              <w:t>1869,638</w:t>
            </w:r>
          </w:p>
        </w:tc>
      </w:tr>
    </w:tbl>
    <w:bookmarkEnd w:id="13"/>
    <w:p w14:paraId="56E6FB94" w14:textId="7D945720" w:rsidR="00BB453D" w:rsidRPr="00BB453D" w:rsidRDefault="00BB453D" w:rsidP="00335F44">
      <w:pPr>
        <w:autoSpaceDE w:val="0"/>
        <w:autoSpaceDN w:val="0"/>
        <w:adjustRightInd w:val="0"/>
        <w:spacing w:after="0" w:line="240" w:lineRule="auto"/>
        <w:jc w:val="both"/>
        <w:rPr>
          <w:rFonts w:ascii="Times New Roman" w:eastAsia="Calibri" w:hAnsi="Times New Roman" w:cs="Times New Roman"/>
          <w:b/>
          <w:bCs/>
          <w:sz w:val="20"/>
          <w:szCs w:val="20"/>
        </w:rPr>
      </w:pPr>
      <w:r w:rsidRPr="00BB453D">
        <w:rPr>
          <w:rFonts w:ascii="Times New Roman" w:eastAsia="Calibri" w:hAnsi="Times New Roman" w:cs="Times New Roman"/>
          <w:sz w:val="20"/>
          <w:szCs w:val="20"/>
        </w:rPr>
        <w:t>4. Ресурсное обеспечение подпрограммы</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Финансирование мероприятий подпрограммы осуществляется за счет средств бюджета Завитинского муниципального округа и источников дополнительного финансирования (федерального, регионального бюджетов, внебюджетных источников).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Объемы и источники финансирования уточняются по мере реализации подпрограммы. Прогнозный объем финансирования подпрограммы составляет 7826,218 тыс. рублей, в том числе по годам:</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2023 год – 2991,100 тыс. рублей;</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2024 год – 2835,118 тыс. рублей;</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2025 год – 2000,000 тыс. рублей.</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 2 к муниципальной программе.</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5. Планируемые показатели эффективности реализации</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подпрограммы и непосредственные результаты мероприятий</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Ожидаемые конечные результаты (показатели эффективности) подпрограммы:</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Сохранение доли сельского населения в общей численности населения Завитинского муниципального округа Амурской области на уровне не менее 24,9 процентов в 2025 году:</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в 2022 году (базовый год) – 100 процентов;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в 2023 году – 100 процентов;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в 2024 году – 100 процентов;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в 2025 году – 100 процентов.</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Непосредственные результаты мероприятий основного мероприятия «Создание условий для благоустройства сельских территорий» позволят к 2025 году реализовать на территории Завитинского муниципального округа 7 проектов по благоустройству:</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1. «Организация ливневых стоков в с.Подоловка Завитинского муниципального округа»; 2. «Организация ливневых стоков в с.Камышенка Завитинского муниципального округа»;</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3. «Создание и обустройство детской площадки в с.Подоловка Завитинского муниципального округа»;</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4. «Организация ливневых стоков в с.Подоловка Завитинского муниципального округа»; 5. «Организация ливневых стоков в с.Камышенка Завитинского муниципального округа»;</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6. «Организация освещения территории с.Куприяновка Завитинского муниципального округа»;</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7. «Организация ливневых стоков в с.Антоновка Завитинского муниципального округа».</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sz w:val="20"/>
          <w:szCs w:val="20"/>
        </w:rPr>
        <w:t xml:space="preserve">Значения плановых показателей реализации подпрограммы по годам приведены в </w:t>
      </w:r>
      <w:hyperlink r:id="rId26" w:history="1">
        <w:r w:rsidRPr="00BB453D">
          <w:rPr>
            <w:rStyle w:val="a9"/>
            <w:rFonts w:eastAsia="Calibri"/>
            <w:sz w:val="20"/>
            <w:szCs w:val="20"/>
          </w:rPr>
          <w:t xml:space="preserve">приложении № </w:t>
        </w:r>
      </w:hyperlink>
      <w:r w:rsidRPr="00BB453D">
        <w:rPr>
          <w:rFonts w:ascii="Times New Roman" w:eastAsia="Calibri" w:hAnsi="Times New Roman" w:cs="Times New Roman"/>
          <w:sz w:val="20"/>
          <w:szCs w:val="20"/>
        </w:rPr>
        <w:t>1 к муниципальной программе.</w:t>
      </w:r>
      <w:r w:rsidR="00335F44">
        <w:rPr>
          <w:rFonts w:ascii="Times New Roman" w:eastAsia="Calibri" w:hAnsi="Times New Roman" w:cs="Times New Roman"/>
          <w:sz w:val="20"/>
          <w:szCs w:val="20"/>
        </w:rPr>
        <w:t xml:space="preserve"> </w:t>
      </w:r>
      <w:hyperlink r:id="rId27" w:history="1">
        <w:r w:rsidRPr="00BB453D">
          <w:rPr>
            <w:rStyle w:val="a9"/>
            <w:rFonts w:eastAsia="Calibri"/>
            <w:sz w:val="20"/>
            <w:szCs w:val="20"/>
          </w:rPr>
          <w:t>Коэффициенты</w:t>
        </w:r>
      </w:hyperlink>
      <w:r w:rsidRPr="00BB453D">
        <w:rPr>
          <w:rFonts w:ascii="Times New Roman" w:eastAsia="Calibri" w:hAnsi="Times New Roman" w:cs="Times New Roman"/>
          <w:sz w:val="20"/>
          <w:szCs w:val="20"/>
        </w:rPr>
        <w:t xml:space="preserve"> значимости мероприятий подпрограммы представлены в Таблице 3.Таблица 3</w:t>
      </w:r>
      <w:r w:rsidR="00335F44">
        <w:rPr>
          <w:rFonts w:ascii="Times New Roman" w:eastAsia="Calibri" w:hAnsi="Times New Roman" w:cs="Times New Roman"/>
          <w:sz w:val="20"/>
          <w:szCs w:val="20"/>
        </w:rPr>
        <w:t xml:space="preserve"> </w:t>
      </w:r>
      <w:r w:rsidRPr="00BB453D">
        <w:rPr>
          <w:rFonts w:ascii="Times New Roman" w:eastAsia="Calibri" w:hAnsi="Times New Roman" w:cs="Times New Roman"/>
          <w:bCs/>
          <w:sz w:val="20"/>
          <w:szCs w:val="20"/>
        </w:rPr>
        <w:t>Коэффициенты значимости мероприятий</w:t>
      </w:r>
    </w:p>
    <w:tbl>
      <w:tblPr>
        <w:tblW w:w="5000" w:type="pct"/>
        <w:tblInd w:w="62" w:type="dxa"/>
        <w:tblLayout w:type="fixed"/>
        <w:tblCellMar>
          <w:top w:w="102" w:type="dxa"/>
          <w:left w:w="62" w:type="dxa"/>
          <w:bottom w:w="102" w:type="dxa"/>
          <w:right w:w="62" w:type="dxa"/>
        </w:tblCellMar>
        <w:tblLook w:val="04A0" w:firstRow="1" w:lastRow="0" w:firstColumn="1" w:lastColumn="0" w:noHBand="0" w:noVBand="1"/>
      </w:tblPr>
      <w:tblGrid>
        <w:gridCol w:w="490"/>
        <w:gridCol w:w="6753"/>
        <w:gridCol w:w="827"/>
        <w:gridCol w:w="850"/>
        <w:gridCol w:w="854"/>
        <w:gridCol w:w="858"/>
        <w:gridCol w:w="17"/>
      </w:tblGrid>
      <w:tr w:rsidR="00BB453D" w:rsidRPr="00155FC0" w14:paraId="59D58962" w14:textId="77777777" w:rsidTr="00155FC0">
        <w:trPr>
          <w:trHeight w:val="20"/>
        </w:trPr>
        <w:tc>
          <w:tcPr>
            <w:tcW w:w="500" w:type="dxa"/>
            <w:vMerge w:val="restart"/>
            <w:tcBorders>
              <w:top w:val="single" w:sz="4" w:space="0" w:color="auto"/>
              <w:left w:val="single" w:sz="4" w:space="0" w:color="auto"/>
              <w:bottom w:val="single" w:sz="4" w:space="0" w:color="auto"/>
              <w:right w:val="single" w:sz="4" w:space="0" w:color="auto"/>
            </w:tcBorders>
            <w:hideMark/>
          </w:tcPr>
          <w:p w14:paraId="764E3E52"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 п/п</w:t>
            </w:r>
          </w:p>
        </w:tc>
        <w:tc>
          <w:tcPr>
            <w:tcW w:w="6946" w:type="dxa"/>
            <w:vMerge w:val="restart"/>
            <w:tcBorders>
              <w:top w:val="single" w:sz="4" w:space="0" w:color="auto"/>
              <w:left w:val="single" w:sz="4" w:space="0" w:color="auto"/>
              <w:bottom w:val="single" w:sz="4" w:space="0" w:color="auto"/>
              <w:right w:val="single" w:sz="4" w:space="0" w:color="auto"/>
            </w:tcBorders>
            <w:hideMark/>
          </w:tcPr>
          <w:p w14:paraId="32B9BCA9"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Наименование подпрограммы, основного мероприятия, мероприятия</w:t>
            </w:r>
          </w:p>
        </w:tc>
        <w:tc>
          <w:tcPr>
            <w:tcW w:w="3489" w:type="dxa"/>
            <w:gridSpan w:val="5"/>
            <w:tcBorders>
              <w:top w:val="single" w:sz="4" w:space="0" w:color="auto"/>
              <w:left w:val="single" w:sz="4" w:space="0" w:color="auto"/>
              <w:bottom w:val="single" w:sz="4" w:space="0" w:color="auto"/>
              <w:right w:val="single" w:sz="4" w:space="0" w:color="auto"/>
            </w:tcBorders>
            <w:hideMark/>
          </w:tcPr>
          <w:p w14:paraId="1A877664"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Коэффициент значимости</w:t>
            </w:r>
          </w:p>
        </w:tc>
      </w:tr>
      <w:tr w:rsidR="00BB453D" w:rsidRPr="00155FC0" w14:paraId="482885C8" w14:textId="77777777" w:rsidTr="00155FC0">
        <w:trPr>
          <w:gridAfter w:val="1"/>
          <w:wAfter w:w="17" w:type="dxa"/>
          <w:trHeight w:val="2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0045123" w14:textId="77777777" w:rsidR="00BB453D" w:rsidRPr="00155FC0" w:rsidRDefault="00BB453D" w:rsidP="00BB453D">
            <w:pPr>
              <w:spacing w:after="0" w:line="240" w:lineRule="auto"/>
              <w:rPr>
                <w:rFonts w:ascii="Times New Roman" w:eastAsia="Calibri" w:hAnsi="Times New Roman" w:cs="Times New Roman"/>
                <w:sz w:val="16"/>
                <w:szCs w:val="16"/>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70A99210" w14:textId="77777777" w:rsidR="00BB453D" w:rsidRPr="00155FC0" w:rsidRDefault="00BB453D" w:rsidP="00BB453D">
            <w:pPr>
              <w:spacing w:after="0" w:line="240" w:lineRule="auto"/>
              <w:rPr>
                <w:rFonts w:ascii="Times New Roman" w:eastAsia="Calibri" w:hAnsi="Times New Roman" w:cs="Times New Roman"/>
                <w:sz w:val="16"/>
                <w:szCs w:val="16"/>
              </w:rPr>
            </w:pPr>
          </w:p>
        </w:tc>
        <w:tc>
          <w:tcPr>
            <w:tcW w:w="847" w:type="dxa"/>
            <w:tcBorders>
              <w:top w:val="single" w:sz="4" w:space="0" w:color="auto"/>
              <w:left w:val="single" w:sz="4" w:space="0" w:color="auto"/>
              <w:bottom w:val="single" w:sz="4" w:space="0" w:color="auto"/>
              <w:right w:val="single" w:sz="4" w:space="0" w:color="auto"/>
            </w:tcBorders>
            <w:hideMark/>
          </w:tcPr>
          <w:p w14:paraId="345574D0"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2022 год</w:t>
            </w:r>
          </w:p>
        </w:tc>
        <w:tc>
          <w:tcPr>
            <w:tcW w:w="871" w:type="dxa"/>
            <w:tcBorders>
              <w:top w:val="single" w:sz="4" w:space="0" w:color="auto"/>
              <w:left w:val="single" w:sz="4" w:space="0" w:color="auto"/>
              <w:bottom w:val="single" w:sz="4" w:space="0" w:color="auto"/>
              <w:right w:val="single" w:sz="4" w:space="0" w:color="auto"/>
            </w:tcBorders>
            <w:hideMark/>
          </w:tcPr>
          <w:p w14:paraId="4D6F12EC"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2023 год</w:t>
            </w:r>
          </w:p>
        </w:tc>
        <w:tc>
          <w:tcPr>
            <w:tcW w:w="875" w:type="dxa"/>
            <w:tcBorders>
              <w:top w:val="single" w:sz="4" w:space="0" w:color="auto"/>
              <w:left w:val="single" w:sz="4" w:space="0" w:color="auto"/>
              <w:bottom w:val="single" w:sz="4" w:space="0" w:color="auto"/>
              <w:right w:val="single" w:sz="4" w:space="0" w:color="auto"/>
            </w:tcBorders>
            <w:hideMark/>
          </w:tcPr>
          <w:p w14:paraId="3935CCE3"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2024 год</w:t>
            </w:r>
          </w:p>
        </w:tc>
        <w:tc>
          <w:tcPr>
            <w:tcW w:w="879" w:type="dxa"/>
            <w:tcBorders>
              <w:top w:val="single" w:sz="4" w:space="0" w:color="auto"/>
              <w:left w:val="single" w:sz="4" w:space="0" w:color="auto"/>
              <w:bottom w:val="single" w:sz="4" w:space="0" w:color="auto"/>
              <w:right w:val="single" w:sz="4" w:space="0" w:color="auto"/>
            </w:tcBorders>
            <w:hideMark/>
          </w:tcPr>
          <w:p w14:paraId="6002028B"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2025 год</w:t>
            </w:r>
          </w:p>
        </w:tc>
      </w:tr>
      <w:tr w:rsidR="00BB453D" w:rsidRPr="00155FC0" w14:paraId="6983BD3D" w14:textId="77777777" w:rsidTr="00155FC0">
        <w:trPr>
          <w:gridAfter w:val="1"/>
          <w:wAfter w:w="17" w:type="dxa"/>
          <w:trHeight w:val="20"/>
          <w:tblHeader/>
        </w:trPr>
        <w:tc>
          <w:tcPr>
            <w:tcW w:w="500" w:type="dxa"/>
            <w:tcBorders>
              <w:top w:val="single" w:sz="4" w:space="0" w:color="auto"/>
              <w:left w:val="single" w:sz="4" w:space="0" w:color="auto"/>
              <w:bottom w:val="single" w:sz="4" w:space="0" w:color="auto"/>
              <w:right w:val="single" w:sz="4" w:space="0" w:color="auto"/>
            </w:tcBorders>
            <w:hideMark/>
          </w:tcPr>
          <w:p w14:paraId="55A12A17"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w:t>
            </w:r>
          </w:p>
        </w:tc>
        <w:tc>
          <w:tcPr>
            <w:tcW w:w="6946" w:type="dxa"/>
            <w:tcBorders>
              <w:top w:val="single" w:sz="4" w:space="0" w:color="auto"/>
              <w:left w:val="single" w:sz="4" w:space="0" w:color="auto"/>
              <w:bottom w:val="single" w:sz="4" w:space="0" w:color="auto"/>
              <w:right w:val="single" w:sz="4" w:space="0" w:color="auto"/>
            </w:tcBorders>
            <w:hideMark/>
          </w:tcPr>
          <w:p w14:paraId="22D8856E"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2</w:t>
            </w:r>
          </w:p>
        </w:tc>
        <w:tc>
          <w:tcPr>
            <w:tcW w:w="847" w:type="dxa"/>
            <w:tcBorders>
              <w:top w:val="single" w:sz="4" w:space="0" w:color="auto"/>
              <w:left w:val="single" w:sz="4" w:space="0" w:color="auto"/>
              <w:bottom w:val="single" w:sz="4" w:space="0" w:color="auto"/>
              <w:right w:val="single" w:sz="4" w:space="0" w:color="auto"/>
            </w:tcBorders>
            <w:hideMark/>
          </w:tcPr>
          <w:p w14:paraId="678394F7"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5</w:t>
            </w:r>
          </w:p>
        </w:tc>
        <w:tc>
          <w:tcPr>
            <w:tcW w:w="871" w:type="dxa"/>
            <w:tcBorders>
              <w:top w:val="single" w:sz="4" w:space="0" w:color="auto"/>
              <w:left w:val="single" w:sz="4" w:space="0" w:color="auto"/>
              <w:bottom w:val="single" w:sz="4" w:space="0" w:color="auto"/>
              <w:right w:val="single" w:sz="4" w:space="0" w:color="auto"/>
            </w:tcBorders>
            <w:hideMark/>
          </w:tcPr>
          <w:p w14:paraId="3DF6B6ED"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6</w:t>
            </w:r>
          </w:p>
        </w:tc>
        <w:tc>
          <w:tcPr>
            <w:tcW w:w="875" w:type="dxa"/>
            <w:tcBorders>
              <w:top w:val="single" w:sz="4" w:space="0" w:color="auto"/>
              <w:left w:val="single" w:sz="4" w:space="0" w:color="auto"/>
              <w:bottom w:val="single" w:sz="4" w:space="0" w:color="auto"/>
              <w:right w:val="single" w:sz="4" w:space="0" w:color="auto"/>
            </w:tcBorders>
            <w:hideMark/>
          </w:tcPr>
          <w:p w14:paraId="3CD46ADB"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7</w:t>
            </w:r>
          </w:p>
        </w:tc>
        <w:tc>
          <w:tcPr>
            <w:tcW w:w="879" w:type="dxa"/>
            <w:tcBorders>
              <w:top w:val="single" w:sz="4" w:space="0" w:color="auto"/>
              <w:left w:val="single" w:sz="4" w:space="0" w:color="auto"/>
              <w:bottom w:val="single" w:sz="4" w:space="0" w:color="auto"/>
              <w:right w:val="single" w:sz="4" w:space="0" w:color="auto"/>
            </w:tcBorders>
            <w:hideMark/>
          </w:tcPr>
          <w:p w14:paraId="3C141559"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8</w:t>
            </w:r>
          </w:p>
        </w:tc>
      </w:tr>
      <w:tr w:rsidR="00BB453D" w:rsidRPr="00155FC0" w14:paraId="3630E79F" w14:textId="77777777" w:rsidTr="00155FC0">
        <w:trPr>
          <w:gridAfter w:val="1"/>
          <w:wAfter w:w="17" w:type="dxa"/>
          <w:trHeight w:val="20"/>
        </w:trPr>
        <w:tc>
          <w:tcPr>
            <w:tcW w:w="500" w:type="dxa"/>
            <w:tcBorders>
              <w:top w:val="single" w:sz="4" w:space="0" w:color="auto"/>
              <w:left w:val="single" w:sz="4" w:space="0" w:color="auto"/>
              <w:bottom w:val="single" w:sz="4" w:space="0" w:color="auto"/>
              <w:right w:val="single" w:sz="4" w:space="0" w:color="auto"/>
            </w:tcBorders>
            <w:hideMark/>
          </w:tcPr>
          <w:p w14:paraId="7DFFB90E" w14:textId="77777777" w:rsidR="00BB453D" w:rsidRPr="00155FC0" w:rsidRDefault="00BB453D" w:rsidP="00BB453D">
            <w:pPr>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w:t>
            </w:r>
          </w:p>
        </w:tc>
        <w:tc>
          <w:tcPr>
            <w:tcW w:w="6946" w:type="dxa"/>
            <w:tcBorders>
              <w:top w:val="single" w:sz="4" w:space="0" w:color="auto"/>
              <w:left w:val="single" w:sz="4" w:space="0" w:color="auto"/>
              <w:bottom w:val="single" w:sz="4" w:space="0" w:color="auto"/>
              <w:right w:val="single" w:sz="4" w:space="0" w:color="auto"/>
            </w:tcBorders>
            <w:hideMark/>
          </w:tcPr>
          <w:p w14:paraId="566B3D81" w14:textId="77777777" w:rsidR="00BB453D" w:rsidRPr="00155FC0" w:rsidRDefault="00BB453D" w:rsidP="00BB453D">
            <w:pPr>
              <w:spacing w:after="0" w:line="240" w:lineRule="auto"/>
              <w:rPr>
                <w:rFonts w:ascii="Times New Roman" w:eastAsia="Calibri" w:hAnsi="Times New Roman" w:cs="Times New Roman"/>
                <w:sz w:val="16"/>
                <w:szCs w:val="16"/>
              </w:rPr>
            </w:pPr>
            <w:r w:rsidRPr="00155FC0">
              <w:rPr>
                <w:rFonts w:ascii="Times New Roman" w:eastAsia="Calibri" w:hAnsi="Times New Roman" w:cs="Times New Roman"/>
                <w:sz w:val="16"/>
                <w:szCs w:val="16"/>
              </w:rPr>
              <w:t>Подпрограмма «Создание и развитие инфраструктуры на сельских территориях»</w:t>
            </w:r>
          </w:p>
        </w:tc>
        <w:tc>
          <w:tcPr>
            <w:tcW w:w="847" w:type="dxa"/>
            <w:tcBorders>
              <w:top w:val="single" w:sz="4" w:space="0" w:color="auto"/>
              <w:left w:val="single" w:sz="4" w:space="0" w:color="auto"/>
              <w:bottom w:val="single" w:sz="4" w:space="0" w:color="auto"/>
              <w:right w:val="single" w:sz="4" w:space="0" w:color="auto"/>
            </w:tcBorders>
            <w:hideMark/>
          </w:tcPr>
          <w:p w14:paraId="6B235B99"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c>
          <w:tcPr>
            <w:tcW w:w="871" w:type="dxa"/>
            <w:tcBorders>
              <w:top w:val="single" w:sz="4" w:space="0" w:color="auto"/>
              <w:left w:val="single" w:sz="4" w:space="0" w:color="auto"/>
              <w:bottom w:val="single" w:sz="4" w:space="0" w:color="auto"/>
              <w:right w:val="single" w:sz="4" w:space="0" w:color="auto"/>
            </w:tcBorders>
            <w:hideMark/>
          </w:tcPr>
          <w:p w14:paraId="467DDF56"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1,0</w:t>
            </w:r>
          </w:p>
        </w:tc>
        <w:tc>
          <w:tcPr>
            <w:tcW w:w="875" w:type="dxa"/>
            <w:tcBorders>
              <w:top w:val="single" w:sz="4" w:space="0" w:color="auto"/>
              <w:left w:val="single" w:sz="4" w:space="0" w:color="auto"/>
              <w:bottom w:val="single" w:sz="4" w:space="0" w:color="auto"/>
              <w:right w:val="single" w:sz="4" w:space="0" w:color="auto"/>
            </w:tcBorders>
            <w:hideMark/>
          </w:tcPr>
          <w:p w14:paraId="65EDCFAA"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1,0</w:t>
            </w:r>
          </w:p>
        </w:tc>
        <w:tc>
          <w:tcPr>
            <w:tcW w:w="879" w:type="dxa"/>
            <w:tcBorders>
              <w:top w:val="single" w:sz="4" w:space="0" w:color="auto"/>
              <w:left w:val="single" w:sz="4" w:space="0" w:color="auto"/>
              <w:bottom w:val="single" w:sz="4" w:space="0" w:color="auto"/>
              <w:right w:val="single" w:sz="4" w:space="0" w:color="auto"/>
            </w:tcBorders>
            <w:hideMark/>
          </w:tcPr>
          <w:p w14:paraId="6F449C66"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1,0</w:t>
            </w:r>
          </w:p>
        </w:tc>
      </w:tr>
      <w:tr w:rsidR="00BB453D" w:rsidRPr="00155FC0" w14:paraId="15204DE7" w14:textId="77777777" w:rsidTr="00155FC0">
        <w:trPr>
          <w:gridAfter w:val="1"/>
          <w:wAfter w:w="17" w:type="dxa"/>
          <w:trHeight w:val="20"/>
        </w:trPr>
        <w:tc>
          <w:tcPr>
            <w:tcW w:w="500" w:type="dxa"/>
            <w:tcBorders>
              <w:top w:val="single" w:sz="4" w:space="0" w:color="auto"/>
              <w:left w:val="single" w:sz="4" w:space="0" w:color="auto"/>
              <w:bottom w:val="single" w:sz="4" w:space="0" w:color="auto"/>
              <w:right w:val="single" w:sz="4" w:space="0" w:color="auto"/>
            </w:tcBorders>
            <w:hideMark/>
          </w:tcPr>
          <w:p w14:paraId="0D328E44" w14:textId="77777777" w:rsidR="00BB453D" w:rsidRPr="00155FC0" w:rsidRDefault="00BB453D" w:rsidP="00BB453D">
            <w:pPr>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1.1</w:t>
            </w:r>
          </w:p>
        </w:tc>
        <w:tc>
          <w:tcPr>
            <w:tcW w:w="6946" w:type="dxa"/>
            <w:tcBorders>
              <w:top w:val="single" w:sz="4" w:space="0" w:color="auto"/>
              <w:left w:val="single" w:sz="4" w:space="0" w:color="auto"/>
              <w:bottom w:val="single" w:sz="4" w:space="0" w:color="auto"/>
              <w:right w:val="single" w:sz="4" w:space="0" w:color="auto"/>
            </w:tcBorders>
            <w:hideMark/>
          </w:tcPr>
          <w:p w14:paraId="67886F76" w14:textId="77777777" w:rsidR="00BB453D" w:rsidRPr="00155FC0" w:rsidRDefault="00BB453D" w:rsidP="00BB453D">
            <w:pPr>
              <w:spacing w:after="0" w:line="240" w:lineRule="auto"/>
              <w:rPr>
                <w:rFonts w:ascii="Times New Roman" w:eastAsia="Calibri" w:hAnsi="Times New Roman" w:cs="Times New Roman"/>
                <w:sz w:val="16"/>
                <w:szCs w:val="16"/>
              </w:rPr>
            </w:pPr>
            <w:r w:rsidRPr="00155FC0">
              <w:rPr>
                <w:rFonts w:ascii="Times New Roman" w:eastAsia="Calibri" w:hAnsi="Times New Roman" w:cs="Times New Roman"/>
                <w:sz w:val="16"/>
                <w:szCs w:val="16"/>
              </w:rPr>
              <w:t>Основное мероприятие «Создание условий для благоустройства сельских территорий» (Организация ливневых стоков в с.Подоловка Завитинского муниципального округа)</w:t>
            </w:r>
          </w:p>
        </w:tc>
        <w:tc>
          <w:tcPr>
            <w:tcW w:w="847" w:type="dxa"/>
            <w:tcBorders>
              <w:top w:val="single" w:sz="4" w:space="0" w:color="auto"/>
              <w:left w:val="single" w:sz="4" w:space="0" w:color="auto"/>
              <w:bottom w:val="single" w:sz="4" w:space="0" w:color="auto"/>
              <w:right w:val="single" w:sz="4" w:space="0" w:color="auto"/>
            </w:tcBorders>
          </w:tcPr>
          <w:p w14:paraId="7828FAE0"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c>
          <w:tcPr>
            <w:tcW w:w="871" w:type="dxa"/>
            <w:tcBorders>
              <w:top w:val="single" w:sz="4" w:space="0" w:color="auto"/>
              <w:left w:val="single" w:sz="4" w:space="0" w:color="auto"/>
              <w:bottom w:val="single" w:sz="4" w:space="0" w:color="auto"/>
              <w:right w:val="single" w:sz="4" w:space="0" w:color="auto"/>
            </w:tcBorders>
          </w:tcPr>
          <w:p w14:paraId="572D4AA0"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c>
          <w:tcPr>
            <w:tcW w:w="875" w:type="dxa"/>
            <w:tcBorders>
              <w:top w:val="single" w:sz="4" w:space="0" w:color="auto"/>
              <w:left w:val="single" w:sz="4" w:space="0" w:color="auto"/>
              <w:bottom w:val="single" w:sz="4" w:space="0" w:color="auto"/>
              <w:right w:val="single" w:sz="4" w:space="0" w:color="auto"/>
            </w:tcBorders>
          </w:tcPr>
          <w:p w14:paraId="7F94C1A6"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tcPr>
          <w:p w14:paraId="08D6023B"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r>
      <w:tr w:rsidR="00BB453D" w:rsidRPr="00155FC0" w14:paraId="7FB2CA4A" w14:textId="77777777" w:rsidTr="00155FC0">
        <w:trPr>
          <w:gridAfter w:val="1"/>
          <w:wAfter w:w="17" w:type="dxa"/>
          <w:trHeight w:val="20"/>
        </w:trPr>
        <w:tc>
          <w:tcPr>
            <w:tcW w:w="500" w:type="dxa"/>
            <w:tcBorders>
              <w:top w:val="single" w:sz="4" w:space="0" w:color="auto"/>
              <w:left w:val="single" w:sz="4" w:space="0" w:color="auto"/>
              <w:bottom w:val="single" w:sz="4" w:space="0" w:color="auto"/>
              <w:right w:val="single" w:sz="4" w:space="0" w:color="auto"/>
            </w:tcBorders>
            <w:hideMark/>
          </w:tcPr>
          <w:p w14:paraId="135960CD" w14:textId="77777777" w:rsidR="00BB453D" w:rsidRPr="00155FC0" w:rsidRDefault="00BB453D" w:rsidP="00BB453D">
            <w:pPr>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1.1.1</w:t>
            </w:r>
          </w:p>
        </w:tc>
        <w:tc>
          <w:tcPr>
            <w:tcW w:w="6946" w:type="dxa"/>
            <w:tcBorders>
              <w:top w:val="single" w:sz="4" w:space="0" w:color="auto"/>
              <w:left w:val="single" w:sz="4" w:space="0" w:color="auto"/>
              <w:bottom w:val="single" w:sz="4" w:space="0" w:color="auto"/>
              <w:right w:val="single" w:sz="4" w:space="0" w:color="auto"/>
            </w:tcBorders>
            <w:hideMark/>
          </w:tcPr>
          <w:p w14:paraId="66E34FB1" w14:textId="77777777" w:rsidR="00BB453D" w:rsidRPr="00155FC0" w:rsidRDefault="00BB453D" w:rsidP="00BB453D">
            <w:pPr>
              <w:spacing w:after="0" w:line="240" w:lineRule="auto"/>
              <w:rPr>
                <w:rFonts w:ascii="Times New Roman" w:eastAsia="Calibri" w:hAnsi="Times New Roman" w:cs="Times New Roman"/>
                <w:sz w:val="16"/>
                <w:szCs w:val="16"/>
              </w:rPr>
            </w:pPr>
            <w:r w:rsidRPr="00155FC0">
              <w:rPr>
                <w:rFonts w:ascii="Times New Roman" w:eastAsia="Calibri" w:hAnsi="Times New Roman" w:cs="Times New Roman"/>
                <w:sz w:val="16"/>
                <w:szCs w:val="16"/>
              </w:rPr>
              <w:t>Мероприятие «</w:t>
            </w:r>
            <w:r w:rsidRPr="00155FC0">
              <w:rPr>
                <w:rFonts w:ascii="Times New Roman" w:hAnsi="Times New Roman" w:cs="Times New Roman"/>
                <w:sz w:val="16"/>
                <w:szCs w:val="16"/>
              </w:rPr>
              <w:t>Организация ливневых стоков в с.Подоловка Завитинского муниципального округа</w:t>
            </w:r>
            <w:r w:rsidRPr="00155FC0">
              <w:rPr>
                <w:rFonts w:ascii="Times New Roman" w:eastAsia="Calibri" w:hAnsi="Times New Roman" w:cs="Times New Roman"/>
                <w:sz w:val="16"/>
                <w:szCs w:val="16"/>
              </w:rPr>
              <w:t>»</w:t>
            </w:r>
          </w:p>
        </w:tc>
        <w:tc>
          <w:tcPr>
            <w:tcW w:w="847" w:type="dxa"/>
            <w:tcBorders>
              <w:top w:val="single" w:sz="4" w:space="0" w:color="auto"/>
              <w:left w:val="single" w:sz="4" w:space="0" w:color="auto"/>
              <w:bottom w:val="single" w:sz="4" w:space="0" w:color="auto"/>
              <w:right w:val="single" w:sz="4" w:space="0" w:color="auto"/>
            </w:tcBorders>
            <w:hideMark/>
          </w:tcPr>
          <w:p w14:paraId="3975347C"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c>
          <w:tcPr>
            <w:tcW w:w="871" w:type="dxa"/>
            <w:tcBorders>
              <w:top w:val="single" w:sz="4" w:space="0" w:color="auto"/>
              <w:left w:val="single" w:sz="4" w:space="0" w:color="auto"/>
              <w:bottom w:val="single" w:sz="4" w:space="0" w:color="auto"/>
              <w:right w:val="single" w:sz="4" w:space="0" w:color="auto"/>
            </w:tcBorders>
            <w:hideMark/>
          </w:tcPr>
          <w:p w14:paraId="606B4433"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0,5</w:t>
            </w:r>
          </w:p>
        </w:tc>
        <w:tc>
          <w:tcPr>
            <w:tcW w:w="875" w:type="dxa"/>
            <w:tcBorders>
              <w:top w:val="single" w:sz="4" w:space="0" w:color="auto"/>
              <w:left w:val="single" w:sz="4" w:space="0" w:color="auto"/>
              <w:bottom w:val="single" w:sz="4" w:space="0" w:color="auto"/>
              <w:right w:val="single" w:sz="4" w:space="0" w:color="auto"/>
            </w:tcBorders>
            <w:hideMark/>
          </w:tcPr>
          <w:p w14:paraId="0E24397D"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0,2</w:t>
            </w:r>
          </w:p>
        </w:tc>
        <w:tc>
          <w:tcPr>
            <w:tcW w:w="879" w:type="dxa"/>
            <w:tcBorders>
              <w:top w:val="single" w:sz="4" w:space="0" w:color="auto"/>
              <w:left w:val="single" w:sz="4" w:space="0" w:color="auto"/>
              <w:bottom w:val="single" w:sz="4" w:space="0" w:color="auto"/>
              <w:right w:val="single" w:sz="4" w:space="0" w:color="auto"/>
            </w:tcBorders>
            <w:hideMark/>
          </w:tcPr>
          <w:p w14:paraId="1EBE2589"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r>
      <w:tr w:rsidR="00BB453D" w:rsidRPr="00155FC0" w14:paraId="133EF95A" w14:textId="77777777" w:rsidTr="00155FC0">
        <w:trPr>
          <w:gridAfter w:val="1"/>
          <w:wAfter w:w="17" w:type="dxa"/>
          <w:trHeight w:val="20"/>
        </w:trPr>
        <w:tc>
          <w:tcPr>
            <w:tcW w:w="500" w:type="dxa"/>
            <w:tcBorders>
              <w:top w:val="single" w:sz="4" w:space="0" w:color="auto"/>
              <w:left w:val="single" w:sz="4" w:space="0" w:color="auto"/>
              <w:bottom w:val="single" w:sz="4" w:space="0" w:color="auto"/>
              <w:right w:val="single" w:sz="4" w:space="0" w:color="auto"/>
            </w:tcBorders>
            <w:hideMark/>
          </w:tcPr>
          <w:p w14:paraId="09076AB4" w14:textId="77777777" w:rsidR="00BB453D" w:rsidRPr="00155FC0" w:rsidRDefault="00BB453D" w:rsidP="00BB453D">
            <w:pPr>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1.2</w:t>
            </w:r>
          </w:p>
        </w:tc>
        <w:tc>
          <w:tcPr>
            <w:tcW w:w="6946" w:type="dxa"/>
            <w:tcBorders>
              <w:top w:val="single" w:sz="4" w:space="0" w:color="auto"/>
              <w:left w:val="single" w:sz="4" w:space="0" w:color="auto"/>
              <w:bottom w:val="single" w:sz="4" w:space="0" w:color="auto"/>
              <w:right w:val="single" w:sz="4" w:space="0" w:color="auto"/>
            </w:tcBorders>
            <w:hideMark/>
          </w:tcPr>
          <w:p w14:paraId="7C952B91" w14:textId="77777777" w:rsidR="00BB453D" w:rsidRPr="00155FC0" w:rsidRDefault="00BB453D" w:rsidP="00BB453D">
            <w:pPr>
              <w:spacing w:after="0" w:line="240" w:lineRule="auto"/>
              <w:rPr>
                <w:rFonts w:ascii="Times New Roman" w:eastAsia="Calibri" w:hAnsi="Times New Roman" w:cs="Times New Roman"/>
                <w:sz w:val="16"/>
                <w:szCs w:val="16"/>
              </w:rPr>
            </w:pPr>
            <w:r w:rsidRPr="00155FC0">
              <w:rPr>
                <w:rFonts w:ascii="Times New Roman" w:eastAsia="Calibri" w:hAnsi="Times New Roman" w:cs="Times New Roman"/>
                <w:sz w:val="16"/>
                <w:szCs w:val="16"/>
              </w:rPr>
              <w:t>Основное мероприятие «Создание условий для благоустройства сельских территорий» (Организация ливневых стоков в с.Камышенка Завитинского муниципального округа)</w:t>
            </w:r>
          </w:p>
        </w:tc>
        <w:tc>
          <w:tcPr>
            <w:tcW w:w="847" w:type="dxa"/>
            <w:tcBorders>
              <w:top w:val="single" w:sz="4" w:space="0" w:color="auto"/>
              <w:left w:val="single" w:sz="4" w:space="0" w:color="auto"/>
              <w:bottom w:val="single" w:sz="4" w:space="0" w:color="auto"/>
              <w:right w:val="single" w:sz="4" w:space="0" w:color="auto"/>
            </w:tcBorders>
          </w:tcPr>
          <w:p w14:paraId="01B55204"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highlight w:val="yellow"/>
              </w:rPr>
            </w:pPr>
          </w:p>
        </w:tc>
        <w:tc>
          <w:tcPr>
            <w:tcW w:w="871" w:type="dxa"/>
            <w:tcBorders>
              <w:top w:val="single" w:sz="4" w:space="0" w:color="auto"/>
              <w:left w:val="single" w:sz="4" w:space="0" w:color="auto"/>
              <w:bottom w:val="single" w:sz="4" w:space="0" w:color="auto"/>
              <w:right w:val="single" w:sz="4" w:space="0" w:color="auto"/>
            </w:tcBorders>
          </w:tcPr>
          <w:p w14:paraId="24180C24"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highlight w:val="yellow"/>
              </w:rPr>
            </w:pPr>
          </w:p>
        </w:tc>
        <w:tc>
          <w:tcPr>
            <w:tcW w:w="875" w:type="dxa"/>
            <w:tcBorders>
              <w:top w:val="single" w:sz="4" w:space="0" w:color="auto"/>
              <w:left w:val="single" w:sz="4" w:space="0" w:color="auto"/>
              <w:bottom w:val="single" w:sz="4" w:space="0" w:color="auto"/>
              <w:right w:val="single" w:sz="4" w:space="0" w:color="auto"/>
            </w:tcBorders>
          </w:tcPr>
          <w:p w14:paraId="49968CC2"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tcPr>
          <w:p w14:paraId="2FA2CA7D"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r>
      <w:tr w:rsidR="00BB453D" w:rsidRPr="00155FC0" w14:paraId="78C1D6BD" w14:textId="77777777" w:rsidTr="00155FC0">
        <w:trPr>
          <w:gridAfter w:val="1"/>
          <w:wAfter w:w="17" w:type="dxa"/>
          <w:trHeight w:val="20"/>
        </w:trPr>
        <w:tc>
          <w:tcPr>
            <w:tcW w:w="500" w:type="dxa"/>
            <w:tcBorders>
              <w:top w:val="single" w:sz="4" w:space="0" w:color="auto"/>
              <w:left w:val="single" w:sz="4" w:space="0" w:color="auto"/>
              <w:bottom w:val="single" w:sz="4" w:space="0" w:color="auto"/>
              <w:right w:val="single" w:sz="4" w:space="0" w:color="auto"/>
            </w:tcBorders>
            <w:hideMark/>
          </w:tcPr>
          <w:p w14:paraId="71F0A04C" w14:textId="77777777" w:rsidR="00BB453D" w:rsidRPr="00155FC0" w:rsidRDefault="00BB453D" w:rsidP="00BB453D">
            <w:pPr>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1.2.1</w:t>
            </w:r>
          </w:p>
        </w:tc>
        <w:tc>
          <w:tcPr>
            <w:tcW w:w="6946" w:type="dxa"/>
            <w:tcBorders>
              <w:top w:val="single" w:sz="4" w:space="0" w:color="auto"/>
              <w:left w:val="single" w:sz="4" w:space="0" w:color="auto"/>
              <w:bottom w:val="single" w:sz="4" w:space="0" w:color="auto"/>
              <w:right w:val="single" w:sz="4" w:space="0" w:color="auto"/>
            </w:tcBorders>
            <w:hideMark/>
          </w:tcPr>
          <w:p w14:paraId="37428310" w14:textId="77777777" w:rsidR="00BB453D" w:rsidRPr="00155FC0" w:rsidRDefault="00BB453D" w:rsidP="00BB453D">
            <w:pPr>
              <w:spacing w:after="0" w:line="240" w:lineRule="auto"/>
              <w:rPr>
                <w:rFonts w:ascii="Times New Roman" w:eastAsia="Calibri" w:hAnsi="Times New Roman" w:cs="Times New Roman"/>
                <w:sz w:val="16"/>
                <w:szCs w:val="16"/>
              </w:rPr>
            </w:pPr>
            <w:r w:rsidRPr="00155FC0">
              <w:rPr>
                <w:rFonts w:ascii="Times New Roman" w:eastAsia="Calibri" w:hAnsi="Times New Roman" w:cs="Times New Roman"/>
                <w:sz w:val="16"/>
                <w:szCs w:val="16"/>
              </w:rPr>
              <w:t>Мероприятие «</w:t>
            </w:r>
            <w:r w:rsidRPr="00155FC0">
              <w:rPr>
                <w:rFonts w:ascii="Times New Roman" w:hAnsi="Times New Roman" w:cs="Times New Roman"/>
                <w:sz w:val="16"/>
                <w:szCs w:val="16"/>
              </w:rPr>
              <w:t>Организация ливневых стоков в с.Камышенка Завитинского муниципального округа</w:t>
            </w:r>
            <w:r w:rsidRPr="00155FC0">
              <w:rPr>
                <w:rFonts w:ascii="Times New Roman" w:eastAsia="Calibri" w:hAnsi="Times New Roman" w:cs="Times New Roman"/>
                <w:sz w:val="16"/>
                <w:szCs w:val="16"/>
              </w:rPr>
              <w:t>»</w:t>
            </w:r>
          </w:p>
        </w:tc>
        <w:tc>
          <w:tcPr>
            <w:tcW w:w="847" w:type="dxa"/>
            <w:tcBorders>
              <w:top w:val="single" w:sz="4" w:space="0" w:color="auto"/>
              <w:left w:val="single" w:sz="4" w:space="0" w:color="auto"/>
              <w:bottom w:val="single" w:sz="4" w:space="0" w:color="auto"/>
              <w:right w:val="single" w:sz="4" w:space="0" w:color="auto"/>
            </w:tcBorders>
            <w:hideMark/>
          </w:tcPr>
          <w:p w14:paraId="0DAAD59B"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c>
          <w:tcPr>
            <w:tcW w:w="871" w:type="dxa"/>
            <w:tcBorders>
              <w:top w:val="single" w:sz="4" w:space="0" w:color="auto"/>
              <w:left w:val="single" w:sz="4" w:space="0" w:color="auto"/>
              <w:bottom w:val="single" w:sz="4" w:space="0" w:color="auto"/>
              <w:right w:val="single" w:sz="4" w:space="0" w:color="auto"/>
            </w:tcBorders>
            <w:hideMark/>
          </w:tcPr>
          <w:p w14:paraId="6DD15826"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0,5</w:t>
            </w:r>
          </w:p>
        </w:tc>
        <w:tc>
          <w:tcPr>
            <w:tcW w:w="875" w:type="dxa"/>
            <w:tcBorders>
              <w:top w:val="single" w:sz="4" w:space="0" w:color="auto"/>
              <w:left w:val="single" w:sz="4" w:space="0" w:color="auto"/>
              <w:bottom w:val="single" w:sz="4" w:space="0" w:color="auto"/>
              <w:right w:val="single" w:sz="4" w:space="0" w:color="auto"/>
            </w:tcBorders>
            <w:hideMark/>
          </w:tcPr>
          <w:p w14:paraId="132F9687"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0,4</w:t>
            </w:r>
          </w:p>
        </w:tc>
        <w:tc>
          <w:tcPr>
            <w:tcW w:w="879" w:type="dxa"/>
            <w:tcBorders>
              <w:top w:val="single" w:sz="4" w:space="0" w:color="auto"/>
              <w:left w:val="single" w:sz="4" w:space="0" w:color="auto"/>
              <w:bottom w:val="single" w:sz="4" w:space="0" w:color="auto"/>
              <w:right w:val="single" w:sz="4" w:space="0" w:color="auto"/>
            </w:tcBorders>
            <w:hideMark/>
          </w:tcPr>
          <w:p w14:paraId="23AE821A"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r>
      <w:tr w:rsidR="00BB453D" w:rsidRPr="00155FC0" w14:paraId="107304C1" w14:textId="77777777" w:rsidTr="00155FC0">
        <w:trPr>
          <w:gridAfter w:val="1"/>
          <w:wAfter w:w="17" w:type="dxa"/>
          <w:trHeight w:val="20"/>
        </w:trPr>
        <w:tc>
          <w:tcPr>
            <w:tcW w:w="500" w:type="dxa"/>
            <w:tcBorders>
              <w:top w:val="single" w:sz="4" w:space="0" w:color="auto"/>
              <w:left w:val="single" w:sz="4" w:space="0" w:color="auto"/>
              <w:bottom w:val="single" w:sz="4" w:space="0" w:color="auto"/>
              <w:right w:val="single" w:sz="4" w:space="0" w:color="auto"/>
            </w:tcBorders>
            <w:hideMark/>
          </w:tcPr>
          <w:p w14:paraId="3F5812D0" w14:textId="77777777" w:rsidR="00BB453D" w:rsidRPr="00155FC0" w:rsidRDefault="00BB453D" w:rsidP="00BB453D">
            <w:pPr>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lastRenderedPageBreak/>
              <w:t>1.3.</w:t>
            </w:r>
          </w:p>
        </w:tc>
        <w:tc>
          <w:tcPr>
            <w:tcW w:w="6946" w:type="dxa"/>
            <w:tcBorders>
              <w:top w:val="single" w:sz="4" w:space="0" w:color="auto"/>
              <w:left w:val="single" w:sz="4" w:space="0" w:color="auto"/>
              <w:bottom w:val="single" w:sz="4" w:space="0" w:color="auto"/>
              <w:right w:val="single" w:sz="4" w:space="0" w:color="auto"/>
            </w:tcBorders>
            <w:hideMark/>
          </w:tcPr>
          <w:p w14:paraId="30D67CAC" w14:textId="77777777" w:rsidR="00BB453D" w:rsidRPr="00155FC0" w:rsidRDefault="00BB453D" w:rsidP="00BB453D">
            <w:pPr>
              <w:spacing w:after="0" w:line="240" w:lineRule="auto"/>
              <w:rPr>
                <w:rFonts w:ascii="Times New Roman" w:eastAsia="Calibri" w:hAnsi="Times New Roman" w:cs="Times New Roman"/>
                <w:sz w:val="16"/>
                <w:szCs w:val="16"/>
              </w:rPr>
            </w:pPr>
            <w:r w:rsidRPr="00155FC0">
              <w:rPr>
                <w:rFonts w:ascii="Times New Roman" w:eastAsia="Calibri" w:hAnsi="Times New Roman" w:cs="Times New Roman"/>
                <w:sz w:val="16"/>
                <w:szCs w:val="16"/>
              </w:rPr>
              <w:t>Основное мероприятие «Создание условий для благоустройства сельских территорий» (Создание и обустройство детской площадки в с.Подоловка Завитинского муниципального округа)</w:t>
            </w:r>
          </w:p>
        </w:tc>
        <w:tc>
          <w:tcPr>
            <w:tcW w:w="847" w:type="dxa"/>
            <w:tcBorders>
              <w:top w:val="single" w:sz="4" w:space="0" w:color="auto"/>
              <w:left w:val="single" w:sz="4" w:space="0" w:color="auto"/>
              <w:bottom w:val="single" w:sz="4" w:space="0" w:color="auto"/>
              <w:right w:val="single" w:sz="4" w:space="0" w:color="auto"/>
            </w:tcBorders>
          </w:tcPr>
          <w:p w14:paraId="2F79946C"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highlight w:val="yellow"/>
              </w:rPr>
            </w:pPr>
          </w:p>
        </w:tc>
        <w:tc>
          <w:tcPr>
            <w:tcW w:w="871" w:type="dxa"/>
            <w:tcBorders>
              <w:top w:val="single" w:sz="4" w:space="0" w:color="auto"/>
              <w:left w:val="single" w:sz="4" w:space="0" w:color="auto"/>
              <w:bottom w:val="single" w:sz="4" w:space="0" w:color="auto"/>
              <w:right w:val="single" w:sz="4" w:space="0" w:color="auto"/>
            </w:tcBorders>
          </w:tcPr>
          <w:p w14:paraId="663FC714"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highlight w:val="yellow"/>
              </w:rPr>
            </w:pPr>
          </w:p>
        </w:tc>
        <w:tc>
          <w:tcPr>
            <w:tcW w:w="875" w:type="dxa"/>
            <w:tcBorders>
              <w:top w:val="single" w:sz="4" w:space="0" w:color="auto"/>
              <w:left w:val="single" w:sz="4" w:space="0" w:color="auto"/>
              <w:bottom w:val="single" w:sz="4" w:space="0" w:color="auto"/>
              <w:right w:val="single" w:sz="4" w:space="0" w:color="auto"/>
            </w:tcBorders>
          </w:tcPr>
          <w:p w14:paraId="37C52DEC"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tcPr>
          <w:p w14:paraId="227F808A"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r>
      <w:tr w:rsidR="00BB453D" w:rsidRPr="00155FC0" w14:paraId="77FFF056" w14:textId="77777777" w:rsidTr="00155FC0">
        <w:trPr>
          <w:gridAfter w:val="1"/>
          <w:wAfter w:w="17" w:type="dxa"/>
          <w:trHeight w:val="20"/>
        </w:trPr>
        <w:tc>
          <w:tcPr>
            <w:tcW w:w="500" w:type="dxa"/>
            <w:tcBorders>
              <w:top w:val="single" w:sz="4" w:space="0" w:color="auto"/>
              <w:left w:val="single" w:sz="4" w:space="0" w:color="auto"/>
              <w:bottom w:val="single" w:sz="4" w:space="0" w:color="auto"/>
              <w:right w:val="single" w:sz="4" w:space="0" w:color="auto"/>
            </w:tcBorders>
            <w:hideMark/>
          </w:tcPr>
          <w:p w14:paraId="278A12B1" w14:textId="77777777" w:rsidR="00BB453D" w:rsidRPr="00155FC0" w:rsidRDefault="00BB453D" w:rsidP="00BB453D">
            <w:pPr>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1.3.1</w:t>
            </w:r>
          </w:p>
        </w:tc>
        <w:tc>
          <w:tcPr>
            <w:tcW w:w="6946" w:type="dxa"/>
            <w:tcBorders>
              <w:top w:val="single" w:sz="4" w:space="0" w:color="auto"/>
              <w:left w:val="single" w:sz="4" w:space="0" w:color="auto"/>
              <w:bottom w:val="single" w:sz="4" w:space="0" w:color="auto"/>
              <w:right w:val="single" w:sz="4" w:space="0" w:color="auto"/>
            </w:tcBorders>
            <w:hideMark/>
          </w:tcPr>
          <w:p w14:paraId="76FBDB14" w14:textId="77777777" w:rsidR="00BB453D" w:rsidRPr="00155FC0" w:rsidRDefault="00BB453D" w:rsidP="00BB453D">
            <w:pPr>
              <w:spacing w:after="0" w:line="240" w:lineRule="auto"/>
              <w:rPr>
                <w:rFonts w:ascii="Times New Roman" w:eastAsia="Calibri" w:hAnsi="Times New Roman" w:cs="Times New Roman"/>
                <w:sz w:val="16"/>
                <w:szCs w:val="16"/>
              </w:rPr>
            </w:pPr>
            <w:r w:rsidRPr="00155FC0">
              <w:rPr>
                <w:rFonts w:ascii="Times New Roman" w:eastAsia="Calibri" w:hAnsi="Times New Roman" w:cs="Times New Roman"/>
                <w:sz w:val="16"/>
                <w:szCs w:val="16"/>
              </w:rPr>
              <w:t>Мероприятие «Создание и обустройство детской площадки в с.Подоловка Завитинского муниципального округа»</w:t>
            </w:r>
          </w:p>
        </w:tc>
        <w:tc>
          <w:tcPr>
            <w:tcW w:w="847" w:type="dxa"/>
            <w:tcBorders>
              <w:top w:val="single" w:sz="4" w:space="0" w:color="auto"/>
              <w:left w:val="single" w:sz="4" w:space="0" w:color="auto"/>
              <w:bottom w:val="single" w:sz="4" w:space="0" w:color="auto"/>
              <w:right w:val="single" w:sz="4" w:space="0" w:color="auto"/>
            </w:tcBorders>
            <w:hideMark/>
          </w:tcPr>
          <w:p w14:paraId="371072BF"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c>
          <w:tcPr>
            <w:tcW w:w="871" w:type="dxa"/>
            <w:tcBorders>
              <w:top w:val="single" w:sz="4" w:space="0" w:color="auto"/>
              <w:left w:val="single" w:sz="4" w:space="0" w:color="auto"/>
              <w:bottom w:val="single" w:sz="4" w:space="0" w:color="auto"/>
              <w:right w:val="single" w:sz="4" w:space="0" w:color="auto"/>
            </w:tcBorders>
            <w:hideMark/>
          </w:tcPr>
          <w:p w14:paraId="0D0ED332"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c>
          <w:tcPr>
            <w:tcW w:w="875" w:type="dxa"/>
            <w:tcBorders>
              <w:top w:val="single" w:sz="4" w:space="0" w:color="auto"/>
              <w:left w:val="single" w:sz="4" w:space="0" w:color="auto"/>
              <w:bottom w:val="single" w:sz="4" w:space="0" w:color="auto"/>
              <w:right w:val="single" w:sz="4" w:space="0" w:color="auto"/>
            </w:tcBorders>
            <w:hideMark/>
          </w:tcPr>
          <w:p w14:paraId="0CC8D56C"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0,4</w:t>
            </w:r>
          </w:p>
        </w:tc>
        <w:tc>
          <w:tcPr>
            <w:tcW w:w="879" w:type="dxa"/>
            <w:tcBorders>
              <w:top w:val="single" w:sz="4" w:space="0" w:color="auto"/>
              <w:left w:val="single" w:sz="4" w:space="0" w:color="auto"/>
              <w:bottom w:val="single" w:sz="4" w:space="0" w:color="auto"/>
              <w:right w:val="single" w:sz="4" w:space="0" w:color="auto"/>
            </w:tcBorders>
            <w:hideMark/>
          </w:tcPr>
          <w:p w14:paraId="0FB042D0"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r>
      <w:tr w:rsidR="00BB453D" w:rsidRPr="00155FC0" w14:paraId="2B9ED11C" w14:textId="77777777" w:rsidTr="00155FC0">
        <w:trPr>
          <w:gridAfter w:val="1"/>
          <w:wAfter w:w="17" w:type="dxa"/>
          <w:trHeight w:val="20"/>
        </w:trPr>
        <w:tc>
          <w:tcPr>
            <w:tcW w:w="500" w:type="dxa"/>
            <w:tcBorders>
              <w:top w:val="single" w:sz="4" w:space="0" w:color="auto"/>
              <w:left w:val="single" w:sz="4" w:space="0" w:color="auto"/>
              <w:bottom w:val="single" w:sz="4" w:space="0" w:color="auto"/>
              <w:right w:val="single" w:sz="4" w:space="0" w:color="auto"/>
            </w:tcBorders>
            <w:hideMark/>
          </w:tcPr>
          <w:p w14:paraId="30B41E16" w14:textId="77777777" w:rsidR="00BB453D" w:rsidRPr="00155FC0" w:rsidRDefault="00BB453D" w:rsidP="00BB453D">
            <w:pPr>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1.4</w:t>
            </w:r>
          </w:p>
        </w:tc>
        <w:tc>
          <w:tcPr>
            <w:tcW w:w="6946" w:type="dxa"/>
            <w:tcBorders>
              <w:top w:val="single" w:sz="4" w:space="0" w:color="auto"/>
              <w:left w:val="single" w:sz="4" w:space="0" w:color="auto"/>
              <w:bottom w:val="single" w:sz="4" w:space="0" w:color="auto"/>
              <w:right w:val="single" w:sz="4" w:space="0" w:color="auto"/>
            </w:tcBorders>
            <w:hideMark/>
          </w:tcPr>
          <w:p w14:paraId="08F2FBCD" w14:textId="77777777" w:rsidR="00BB453D" w:rsidRPr="00155FC0" w:rsidRDefault="00BB453D" w:rsidP="00BB453D">
            <w:pPr>
              <w:spacing w:after="0" w:line="240" w:lineRule="auto"/>
              <w:rPr>
                <w:rFonts w:ascii="Times New Roman" w:eastAsia="Calibri" w:hAnsi="Times New Roman" w:cs="Times New Roman"/>
                <w:sz w:val="16"/>
                <w:szCs w:val="16"/>
              </w:rPr>
            </w:pPr>
            <w:r w:rsidRPr="00155FC0">
              <w:rPr>
                <w:rFonts w:ascii="Times New Roman" w:eastAsia="Calibri" w:hAnsi="Times New Roman" w:cs="Times New Roman"/>
                <w:sz w:val="16"/>
                <w:szCs w:val="16"/>
              </w:rPr>
              <w:t>Основное мероприятие «Создание условий для благоустройства сельских территорий» (Организация освещения территории с.Куприяновка Завитинского муниципального округа)</w:t>
            </w:r>
          </w:p>
        </w:tc>
        <w:tc>
          <w:tcPr>
            <w:tcW w:w="847" w:type="dxa"/>
            <w:tcBorders>
              <w:top w:val="single" w:sz="4" w:space="0" w:color="auto"/>
              <w:left w:val="single" w:sz="4" w:space="0" w:color="auto"/>
              <w:bottom w:val="single" w:sz="4" w:space="0" w:color="auto"/>
              <w:right w:val="single" w:sz="4" w:space="0" w:color="auto"/>
            </w:tcBorders>
          </w:tcPr>
          <w:p w14:paraId="6CB297B9"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c>
          <w:tcPr>
            <w:tcW w:w="871" w:type="dxa"/>
            <w:tcBorders>
              <w:top w:val="single" w:sz="4" w:space="0" w:color="auto"/>
              <w:left w:val="single" w:sz="4" w:space="0" w:color="auto"/>
              <w:bottom w:val="single" w:sz="4" w:space="0" w:color="auto"/>
              <w:right w:val="single" w:sz="4" w:space="0" w:color="auto"/>
            </w:tcBorders>
          </w:tcPr>
          <w:p w14:paraId="1A739383"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c>
          <w:tcPr>
            <w:tcW w:w="875" w:type="dxa"/>
            <w:tcBorders>
              <w:top w:val="single" w:sz="4" w:space="0" w:color="auto"/>
              <w:left w:val="single" w:sz="4" w:space="0" w:color="auto"/>
              <w:bottom w:val="single" w:sz="4" w:space="0" w:color="auto"/>
              <w:right w:val="single" w:sz="4" w:space="0" w:color="auto"/>
            </w:tcBorders>
          </w:tcPr>
          <w:p w14:paraId="5EEED371"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tcPr>
          <w:p w14:paraId="0B328180"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r>
      <w:tr w:rsidR="00BB453D" w:rsidRPr="00155FC0" w14:paraId="54FCDF32" w14:textId="77777777" w:rsidTr="00155FC0">
        <w:trPr>
          <w:gridAfter w:val="1"/>
          <w:wAfter w:w="17" w:type="dxa"/>
          <w:trHeight w:val="20"/>
        </w:trPr>
        <w:tc>
          <w:tcPr>
            <w:tcW w:w="500" w:type="dxa"/>
            <w:tcBorders>
              <w:top w:val="single" w:sz="4" w:space="0" w:color="auto"/>
              <w:left w:val="single" w:sz="4" w:space="0" w:color="auto"/>
              <w:bottom w:val="single" w:sz="4" w:space="0" w:color="auto"/>
              <w:right w:val="single" w:sz="4" w:space="0" w:color="auto"/>
            </w:tcBorders>
            <w:hideMark/>
          </w:tcPr>
          <w:p w14:paraId="06C8EF33" w14:textId="77777777" w:rsidR="00BB453D" w:rsidRPr="00155FC0" w:rsidRDefault="00BB453D" w:rsidP="00BB453D">
            <w:pPr>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1.4.1</w:t>
            </w:r>
          </w:p>
        </w:tc>
        <w:tc>
          <w:tcPr>
            <w:tcW w:w="6946" w:type="dxa"/>
            <w:tcBorders>
              <w:top w:val="single" w:sz="4" w:space="0" w:color="auto"/>
              <w:left w:val="single" w:sz="4" w:space="0" w:color="auto"/>
              <w:bottom w:val="single" w:sz="4" w:space="0" w:color="auto"/>
              <w:right w:val="single" w:sz="4" w:space="0" w:color="auto"/>
            </w:tcBorders>
            <w:hideMark/>
          </w:tcPr>
          <w:p w14:paraId="658D2AB4" w14:textId="77777777" w:rsidR="00BB453D" w:rsidRPr="00155FC0" w:rsidRDefault="00BB453D" w:rsidP="00BB453D">
            <w:pPr>
              <w:spacing w:after="0" w:line="240" w:lineRule="auto"/>
              <w:rPr>
                <w:rFonts w:ascii="Times New Roman" w:eastAsia="Calibri" w:hAnsi="Times New Roman" w:cs="Times New Roman"/>
                <w:sz w:val="16"/>
                <w:szCs w:val="16"/>
              </w:rPr>
            </w:pPr>
            <w:r w:rsidRPr="00155FC0">
              <w:rPr>
                <w:rFonts w:ascii="Times New Roman" w:eastAsia="Calibri" w:hAnsi="Times New Roman" w:cs="Times New Roman"/>
                <w:sz w:val="16"/>
                <w:szCs w:val="16"/>
              </w:rPr>
              <w:t>Мероприятие «Организация освещения территории с.Куприяновка Завитинского муниципального округа»</w:t>
            </w:r>
          </w:p>
        </w:tc>
        <w:tc>
          <w:tcPr>
            <w:tcW w:w="847" w:type="dxa"/>
            <w:tcBorders>
              <w:top w:val="single" w:sz="4" w:space="0" w:color="auto"/>
              <w:left w:val="single" w:sz="4" w:space="0" w:color="auto"/>
              <w:bottom w:val="single" w:sz="4" w:space="0" w:color="auto"/>
              <w:right w:val="single" w:sz="4" w:space="0" w:color="auto"/>
            </w:tcBorders>
            <w:hideMark/>
          </w:tcPr>
          <w:p w14:paraId="73AC178D"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c>
          <w:tcPr>
            <w:tcW w:w="871" w:type="dxa"/>
            <w:tcBorders>
              <w:top w:val="single" w:sz="4" w:space="0" w:color="auto"/>
              <w:left w:val="single" w:sz="4" w:space="0" w:color="auto"/>
              <w:bottom w:val="single" w:sz="4" w:space="0" w:color="auto"/>
              <w:right w:val="single" w:sz="4" w:space="0" w:color="auto"/>
            </w:tcBorders>
            <w:hideMark/>
          </w:tcPr>
          <w:p w14:paraId="2C106619"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c>
          <w:tcPr>
            <w:tcW w:w="875" w:type="dxa"/>
            <w:tcBorders>
              <w:top w:val="single" w:sz="4" w:space="0" w:color="auto"/>
              <w:left w:val="single" w:sz="4" w:space="0" w:color="auto"/>
              <w:bottom w:val="single" w:sz="4" w:space="0" w:color="auto"/>
              <w:right w:val="single" w:sz="4" w:space="0" w:color="auto"/>
            </w:tcBorders>
            <w:hideMark/>
          </w:tcPr>
          <w:p w14:paraId="0C2999E3"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c>
          <w:tcPr>
            <w:tcW w:w="879" w:type="dxa"/>
            <w:tcBorders>
              <w:top w:val="single" w:sz="4" w:space="0" w:color="auto"/>
              <w:left w:val="single" w:sz="4" w:space="0" w:color="auto"/>
              <w:bottom w:val="single" w:sz="4" w:space="0" w:color="auto"/>
              <w:right w:val="single" w:sz="4" w:space="0" w:color="auto"/>
            </w:tcBorders>
            <w:hideMark/>
          </w:tcPr>
          <w:p w14:paraId="330153E9"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0,5</w:t>
            </w:r>
          </w:p>
        </w:tc>
      </w:tr>
      <w:tr w:rsidR="00BB453D" w:rsidRPr="00155FC0" w14:paraId="634FFB43" w14:textId="77777777" w:rsidTr="00155FC0">
        <w:trPr>
          <w:gridAfter w:val="1"/>
          <w:wAfter w:w="17" w:type="dxa"/>
          <w:trHeight w:val="20"/>
        </w:trPr>
        <w:tc>
          <w:tcPr>
            <w:tcW w:w="500" w:type="dxa"/>
            <w:tcBorders>
              <w:top w:val="single" w:sz="4" w:space="0" w:color="auto"/>
              <w:left w:val="single" w:sz="4" w:space="0" w:color="auto"/>
              <w:bottom w:val="single" w:sz="4" w:space="0" w:color="auto"/>
              <w:right w:val="single" w:sz="4" w:space="0" w:color="auto"/>
            </w:tcBorders>
            <w:hideMark/>
          </w:tcPr>
          <w:p w14:paraId="040B5AEF" w14:textId="77777777" w:rsidR="00BB453D" w:rsidRPr="00155FC0" w:rsidRDefault="00BB453D" w:rsidP="00BB453D">
            <w:pPr>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1.5</w:t>
            </w:r>
          </w:p>
        </w:tc>
        <w:tc>
          <w:tcPr>
            <w:tcW w:w="6946" w:type="dxa"/>
            <w:tcBorders>
              <w:top w:val="single" w:sz="4" w:space="0" w:color="auto"/>
              <w:left w:val="single" w:sz="4" w:space="0" w:color="auto"/>
              <w:bottom w:val="single" w:sz="4" w:space="0" w:color="auto"/>
              <w:right w:val="single" w:sz="4" w:space="0" w:color="auto"/>
            </w:tcBorders>
            <w:hideMark/>
          </w:tcPr>
          <w:p w14:paraId="42AC272A" w14:textId="77777777" w:rsidR="00BB453D" w:rsidRPr="00155FC0" w:rsidRDefault="00BB453D" w:rsidP="00BB453D">
            <w:pPr>
              <w:spacing w:after="0" w:line="240" w:lineRule="auto"/>
              <w:rPr>
                <w:rFonts w:ascii="Times New Roman" w:eastAsia="Calibri" w:hAnsi="Times New Roman" w:cs="Times New Roman"/>
                <w:sz w:val="16"/>
                <w:szCs w:val="16"/>
              </w:rPr>
            </w:pPr>
            <w:r w:rsidRPr="00155FC0">
              <w:rPr>
                <w:rFonts w:ascii="Times New Roman" w:eastAsia="Calibri" w:hAnsi="Times New Roman" w:cs="Times New Roman"/>
                <w:sz w:val="16"/>
                <w:szCs w:val="16"/>
              </w:rPr>
              <w:t>Основное мероприятие «Создание условий для благоустройства сельских территорий» (Организация ливневых стоков в с.Антоновка Завитинского муниципального округа)</w:t>
            </w:r>
          </w:p>
        </w:tc>
        <w:tc>
          <w:tcPr>
            <w:tcW w:w="847" w:type="dxa"/>
            <w:tcBorders>
              <w:top w:val="single" w:sz="4" w:space="0" w:color="auto"/>
              <w:left w:val="single" w:sz="4" w:space="0" w:color="auto"/>
              <w:bottom w:val="single" w:sz="4" w:space="0" w:color="auto"/>
              <w:right w:val="single" w:sz="4" w:space="0" w:color="auto"/>
            </w:tcBorders>
          </w:tcPr>
          <w:p w14:paraId="616753C4"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c>
          <w:tcPr>
            <w:tcW w:w="871" w:type="dxa"/>
            <w:tcBorders>
              <w:top w:val="single" w:sz="4" w:space="0" w:color="auto"/>
              <w:left w:val="single" w:sz="4" w:space="0" w:color="auto"/>
              <w:bottom w:val="single" w:sz="4" w:space="0" w:color="auto"/>
              <w:right w:val="single" w:sz="4" w:space="0" w:color="auto"/>
            </w:tcBorders>
          </w:tcPr>
          <w:p w14:paraId="54057A6A"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c>
          <w:tcPr>
            <w:tcW w:w="875" w:type="dxa"/>
            <w:tcBorders>
              <w:top w:val="single" w:sz="4" w:space="0" w:color="auto"/>
              <w:left w:val="single" w:sz="4" w:space="0" w:color="auto"/>
              <w:bottom w:val="single" w:sz="4" w:space="0" w:color="auto"/>
              <w:right w:val="single" w:sz="4" w:space="0" w:color="auto"/>
            </w:tcBorders>
          </w:tcPr>
          <w:p w14:paraId="71362A24"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tcPr>
          <w:p w14:paraId="45FBAE06"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p>
        </w:tc>
      </w:tr>
      <w:tr w:rsidR="00BB453D" w:rsidRPr="00155FC0" w14:paraId="02342F70" w14:textId="77777777" w:rsidTr="00155FC0">
        <w:trPr>
          <w:gridAfter w:val="1"/>
          <w:wAfter w:w="17" w:type="dxa"/>
          <w:trHeight w:val="20"/>
        </w:trPr>
        <w:tc>
          <w:tcPr>
            <w:tcW w:w="500" w:type="dxa"/>
            <w:tcBorders>
              <w:top w:val="single" w:sz="4" w:space="0" w:color="auto"/>
              <w:left w:val="single" w:sz="4" w:space="0" w:color="auto"/>
              <w:bottom w:val="single" w:sz="4" w:space="0" w:color="auto"/>
              <w:right w:val="single" w:sz="4" w:space="0" w:color="auto"/>
            </w:tcBorders>
            <w:hideMark/>
          </w:tcPr>
          <w:p w14:paraId="0E672670" w14:textId="77777777" w:rsidR="00BB453D" w:rsidRPr="00155FC0" w:rsidRDefault="00BB453D" w:rsidP="00BB453D">
            <w:pPr>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1.5.1</w:t>
            </w:r>
          </w:p>
        </w:tc>
        <w:tc>
          <w:tcPr>
            <w:tcW w:w="6946" w:type="dxa"/>
            <w:tcBorders>
              <w:top w:val="single" w:sz="4" w:space="0" w:color="auto"/>
              <w:left w:val="single" w:sz="4" w:space="0" w:color="auto"/>
              <w:bottom w:val="single" w:sz="4" w:space="0" w:color="auto"/>
              <w:right w:val="single" w:sz="4" w:space="0" w:color="auto"/>
            </w:tcBorders>
            <w:hideMark/>
          </w:tcPr>
          <w:p w14:paraId="263A5C26" w14:textId="77777777" w:rsidR="00BB453D" w:rsidRPr="00155FC0" w:rsidRDefault="00BB453D" w:rsidP="00BB453D">
            <w:pPr>
              <w:spacing w:after="0" w:line="240" w:lineRule="auto"/>
              <w:rPr>
                <w:rFonts w:ascii="Times New Roman" w:eastAsia="Calibri" w:hAnsi="Times New Roman" w:cs="Times New Roman"/>
                <w:sz w:val="16"/>
                <w:szCs w:val="16"/>
              </w:rPr>
            </w:pPr>
            <w:r w:rsidRPr="00155FC0">
              <w:rPr>
                <w:rFonts w:ascii="Times New Roman" w:eastAsia="Calibri" w:hAnsi="Times New Roman" w:cs="Times New Roman"/>
                <w:sz w:val="16"/>
                <w:szCs w:val="16"/>
              </w:rPr>
              <w:t>Мероприятие «Организация ливневых стоков в с.Антоновка Завитинского муниципального округа»</w:t>
            </w:r>
          </w:p>
        </w:tc>
        <w:tc>
          <w:tcPr>
            <w:tcW w:w="847" w:type="dxa"/>
            <w:tcBorders>
              <w:top w:val="single" w:sz="4" w:space="0" w:color="auto"/>
              <w:left w:val="single" w:sz="4" w:space="0" w:color="auto"/>
              <w:bottom w:val="single" w:sz="4" w:space="0" w:color="auto"/>
              <w:right w:val="single" w:sz="4" w:space="0" w:color="auto"/>
            </w:tcBorders>
            <w:hideMark/>
          </w:tcPr>
          <w:p w14:paraId="27EDDFE5"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c>
          <w:tcPr>
            <w:tcW w:w="871" w:type="dxa"/>
            <w:tcBorders>
              <w:top w:val="single" w:sz="4" w:space="0" w:color="auto"/>
              <w:left w:val="single" w:sz="4" w:space="0" w:color="auto"/>
              <w:bottom w:val="single" w:sz="4" w:space="0" w:color="auto"/>
              <w:right w:val="single" w:sz="4" w:space="0" w:color="auto"/>
            </w:tcBorders>
            <w:hideMark/>
          </w:tcPr>
          <w:p w14:paraId="6BB30F9B"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c>
          <w:tcPr>
            <w:tcW w:w="875" w:type="dxa"/>
            <w:tcBorders>
              <w:top w:val="single" w:sz="4" w:space="0" w:color="auto"/>
              <w:left w:val="single" w:sz="4" w:space="0" w:color="auto"/>
              <w:bottom w:val="single" w:sz="4" w:space="0" w:color="auto"/>
              <w:right w:val="single" w:sz="4" w:space="0" w:color="auto"/>
            </w:tcBorders>
            <w:hideMark/>
          </w:tcPr>
          <w:p w14:paraId="4F6AAF15"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0,0</w:t>
            </w:r>
          </w:p>
        </w:tc>
        <w:tc>
          <w:tcPr>
            <w:tcW w:w="879" w:type="dxa"/>
            <w:tcBorders>
              <w:top w:val="single" w:sz="4" w:space="0" w:color="auto"/>
              <w:left w:val="single" w:sz="4" w:space="0" w:color="auto"/>
              <w:bottom w:val="single" w:sz="4" w:space="0" w:color="auto"/>
              <w:right w:val="single" w:sz="4" w:space="0" w:color="auto"/>
            </w:tcBorders>
            <w:hideMark/>
          </w:tcPr>
          <w:p w14:paraId="4ACBA98C" w14:textId="77777777" w:rsidR="00BB453D" w:rsidRPr="00155FC0" w:rsidRDefault="00BB453D" w:rsidP="00BB453D">
            <w:pPr>
              <w:autoSpaceDE w:val="0"/>
              <w:autoSpaceDN w:val="0"/>
              <w:adjustRightInd w:val="0"/>
              <w:spacing w:after="0" w:line="240" w:lineRule="auto"/>
              <w:jc w:val="center"/>
              <w:rPr>
                <w:rFonts w:ascii="Times New Roman" w:eastAsia="Calibri" w:hAnsi="Times New Roman" w:cs="Times New Roman"/>
                <w:sz w:val="16"/>
                <w:szCs w:val="16"/>
              </w:rPr>
            </w:pPr>
            <w:r w:rsidRPr="00155FC0">
              <w:rPr>
                <w:rFonts w:ascii="Times New Roman" w:eastAsia="Calibri" w:hAnsi="Times New Roman" w:cs="Times New Roman"/>
                <w:sz w:val="16"/>
                <w:szCs w:val="16"/>
              </w:rPr>
              <w:t>0,5</w:t>
            </w:r>
          </w:p>
        </w:tc>
      </w:tr>
    </w:tbl>
    <w:p w14:paraId="270C8B6B" w14:textId="77777777" w:rsidR="00BB453D" w:rsidRPr="00BB453D" w:rsidRDefault="00BB453D" w:rsidP="00BB453D">
      <w:pPr>
        <w:autoSpaceDE w:val="0"/>
        <w:autoSpaceDN w:val="0"/>
        <w:adjustRightInd w:val="0"/>
        <w:spacing w:after="0" w:line="240" w:lineRule="auto"/>
        <w:jc w:val="center"/>
        <w:rPr>
          <w:rFonts w:ascii="Times New Roman" w:eastAsia="Calibri" w:hAnsi="Times New Roman" w:cs="Times New Roman"/>
          <w:sz w:val="20"/>
          <w:szCs w:val="20"/>
        </w:rPr>
      </w:pPr>
    </w:p>
    <w:p w14:paraId="02D42337" w14:textId="641C07B7" w:rsidR="00BB453D" w:rsidRDefault="00BB453D" w:rsidP="00BB453D">
      <w:pPr>
        <w:ind w:firstLine="709"/>
        <w:jc w:val="both"/>
        <w:rPr>
          <w:sz w:val="28"/>
          <w:szCs w:val="28"/>
        </w:rPr>
      </w:pPr>
    </w:p>
    <w:p w14:paraId="2260D9DD" w14:textId="7892B9B7" w:rsidR="0014765F" w:rsidRDefault="0014765F" w:rsidP="00BB453D">
      <w:pPr>
        <w:ind w:firstLine="709"/>
        <w:jc w:val="both"/>
        <w:rPr>
          <w:sz w:val="28"/>
          <w:szCs w:val="28"/>
        </w:rPr>
      </w:pPr>
    </w:p>
    <w:p w14:paraId="2FEB97CB" w14:textId="7C2B1963" w:rsidR="0014765F" w:rsidRDefault="0014765F" w:rsidP="00BB453D">
      <w:pPr>
        <w:ind w:firstLine="709"/>
        <w:jc w:val="both"/>
        <w:rPr>
          <w:sz w:val="28"/>
          <w:szCs w:val="28"/>
        </w:rPr>
      </w:pPr>
    </w:p>
    <w:p w14:paraId="1C79F895" w14:textId="0E422B4C" w:rsidR="0014765F" w:rsidRDefault="0014765F" w:rsidP="00BB453D">
      <w:pPr>
        <w:ind w:firstLine="709"/>
        <w:jc w:val="both"/>
        <w:rPr>
          <w:sz w:val="28"/>
          <w:szCs w:val="28"/>
        </w:rPr>
      </w:pPr>
    </w:p>
    <w:p w14:paraId="1B83BACF" w14:textId="27A25385" w:rsidR="0014765F" w:rsidRDefault="0014765F" w:rsidP="00BB453D">
      <w:pPr>
        <w:ind w:firstLine="709"/>
        <w:jc w:val="both"/>
        <w:rPr>
          <w:sz w:val="28"/>
          <w:szCs w:val="28"/>
        </w:rPr>
      </w:pPr>
    </w:p>
    <w:p w14:paraId="196AD143" w14:textId="31EAB6CE" w:rsidR="0014765F" w:rsidRDefault="0014765F" w:rsidP="00BB453D">
      <w:pPr>
        <w:ind w:firstLine="709"/>
        <w:jc w:val="both"/>
        <w:rPr>
          <w:sz w:val="28"/>
          <w:szCs w:val="28"/>
        </w:rPr>
      </w:pPr>
    </w:p>
    <w:p w14:paraId="1473D0E9" w14:textId="3A22267A" w:rsidR="0014765F" w:rsidRDefault="0014765F" w:rsidP="00BB453D">
      <w:pPr>
        <w:ind w:firstLine="709"/>
        <w:jc w:val="both"/>
        <w:rPr>
          <w:sz w:val="28"/>
          <w:szCs w:val="28"/>
        </w:rPr>
      </w:pPr>
    </w:p>
    <w:p w14:paraId="4B2AFA20" w14:textId="4ACA755E" w:rsidR="0014765F" w:rsidRDefault="0014765F" w:rsidP="00BB453D">
      <w:pPr>
        <w:ind w:firstLine="709"/>
        <w:jc w:val="both"/>
        <w:rPr>
          <w:sz w:val="28"/>
          <w:szCs w:val="28"/>
        </w:rPr>
      </w:pPr>
    </w:p>
    <w:p w14:paraId="54056586" w14:textId="6E149F5E" w:rsidR="0014765F" w:rsidRDefault="0014765F" w:rsidP="00BB453D">
      <w:pPr>
        <w:ind w:firstLine="709"/>
        <w:jc w:val="both"/>
        <w:rPr>
          <w:sz w:val="28"/>
          <w:szCs w:val="28"/>
        </w:rPr>
      </w:pPr>
    </w:p>
    <w:p w14:paraId="2832C340" w14:textId="3E792985" w:rsidR="0014765F" w:rsidRDefault="0014765F" w:rsidP="00BB453D">
      <w:pPr>
        <w:ind w:firstLine="709"/>
        <w:jc w:val="both"/>
        <w:rPr>
          <w:sz w:val="28"/>
          <w:szCs w:val="28"/>
        </w:rPr>
      </w:pPr>
    </w:p>
    <w:p w14:paraId="493AA0CB" w14:textId="69375E8A" w:rsidR="0014765F" w:rsidRDefault="0014765F" w:rsidP="00BB453D">
      <w:pPr>
        <w:ind w:firstLine="709"/>
        <w:jc w:val="both"/>
        <w:rPr>
          <w:sz w:val="28"/>
          <w:szCs w:val="28"/>
        </w:rPr>
      </w:pPr>
    </w:p>
    <w:p w14:paraId="0C32C953" w14:textId="13622BEE" w:rsidR="0014765F" w:rsidRDefault="0014765F" w:rsidP="00BB453D">
      <w:pPr>
        <w:ind w:firstLine="709"/>
        <w:jc w:val="both"/>
        <w:rPr>
          <w:sz w:val="28"/>
          <w:szCs w:val="28"/>
        </w:rPr>
      </w:pPr>
    </w:p>
    <w:p w14:paraId="383BF478" w14:textId="6F1E8378" w:rsidR="0014765F" w:rsidRDefault="0014765F" w:rsidP="00BB453D">
      <w:pPr>
        <w:ind w:firstLine="709"/>
        <w:jc w:val="both"/>
        <w:rPr>
          <w:sz w:val="28"/>
          <w:szCs w:val="28"/>
        </w:rPr>
      </w:pPr>
    </w:p>
    <w:p w14:paraId="00A697AC" w14:textId="12154561" w:rsidR="0014765F" w:rsidRDefault="0014765F" w:rsidP="00BB453D">
      <w:pPr>
        <w:ind w:firstLine="709"/>
        <w:jc w:val="both"/>
        <w:rPr>
          <w:sz w:val="28"/>
          <w:szCs w:val="28"/>
        </w:rPr>
      </w:pPr>
    </w:p>
    <w:p w14:paraId="55134DF0" w14:textId="60A1E244" w:rsidR="0014765F" w:rsidRDefault="0014765F" w:rsidP="00BB453D">
      <w:pPr>
        <w:ind w:firstLine="709"/>
        <w:jc w:val="both"/>
        <w:rPr>
          <w:sz w:val="28"/>
          <w:szCs w:val="28"/>
        </w:rPr>
      </w:pPr>
    </w:p>
    <w:p w14:paraId="3D72266A" w14:textId="5F3896EF" w:rsidR="0014765F" w:rsidRDefault="0014765F" w:rsidP="00BB453D">
      <w:pPr>
        <w:ind w:firstLine="709"/>
        <w:jc w:val="both"/>
        <w:rPr>
          <w:sz w:val="28"/>
          <w:szCs w:val="28"/>
        </w:rPr>
      </w:pPr>
    </w:p>
    <w:p w14:paraId="19033448" w14:textId="2AF95F63" w:rsidR="0014765F" w:rsidRDefault="0014765F" w:rsidP="00BB453D">
      <w:pPr>
        <w:ind w:firstLine="709"/>
        <w:jc w:val="both"/>
        <w:rPr>
          <w:sz w:val="28"/>
          <w:szCs w:val="28"/>
        </w:rPr>
      </w:pPr>
    </w:p>
    <w:p w14:paraId="3BCD1967" w14:textId="46546659" w:rsidR="0014765F" w:rsidRDefault="0014765F" w:rsidP="00BB453D">
      <w:pPr>
        <w:ind w:firstLine="709"/>
        <w:jc w:val="both"/>
        <w:rPr>
          <w:sz w:val="28"/>
          <w:szCs w:val="28"/>
        </w:rPr>
      </w:pPr>
    </w:p>
    <w:p w14:paraId="2EE74DAF" w14:textId="7A9BF4E2" w:rsidR="0014765F" w:rsidRDefault="0014765F" w:rsidP="00BB453D">
      <w:pPr>
        <w:ind w:firstLine="709"/>
        <w:jc w:val="both"/>
        <w:rPr>
          <w:sz w:val="28"/>
          <w:szCs w:val="28"/>
        </w:rPr>
      </w:pPr>
    </w:p>
    <w:p w14:paraId="4C0E78CA" w14:textId="623CAC6E" w:rsidR="0014765F" w:rsidRDefault="0014765F" w:rsidP="00BB453D">
      <w:pPr>
        <w:ind w:firstLine="709"/>
        <w:jc w:val="both"/>
        <w:rPr>
          <w:sz w:val="28"/>
          <w:szCs w:val="28"/>
        </w:rPr>
      </w:pPr>
    </w:p>
    <w:p w14:paraId="4CAFEA00" w14:textId="13B0ED60" w:rsidR="0014765F" w:rsidRDefault="0014765F" w:rsidP="00BB453D">
      <w:pPr>
        <w:ind w:firstLine="709"/>
        <w:jc w:val="both"/>
        <w:rPr>
          <w:sz w:val="28"/>
          <w:szCs w:val="28"/>
        </w:rPr>
      </w:pPr>
    </w:p>
    <w:p w14:paraId="058F3A85" w14:textId="62C4AE19" w:rsidR="0014765F" w:rsidRDefault="0014765F" w:rsidP="00BB453D">
      <w:pPr>
        <w:ind w:firstLine="709"/>
        <w:jc w:val="both"/>
        <w:rPr>
          <w:sz w:val="28"/>
          <w:szCs w:val="28"/>
        </w:rPr>
      </w:pPr>
    </w:p>
    <w:p w14:paraId="2A248728" w14:textId="77777777" w:rsidR="0014765F" w:rsidRDefault="0014765F" w:rsidP="00BB453D">
      <w:pPr>
        <w:ind w:firstLine="709"/>
        <w:jc w:val="both"/>
        <w:rPr>
          <w:sz w:val="28"/>
          <w:szCs w:val="28"/>
        </w:rPr>
        <w:sectPr w:rsidR="0014765F" w:rsidSect="001D5D10">
          <w:pgSz w:w="11906" w:h="16838" w:code="9"/>
          <w:pgMar w:top="567" w:right="567" w:bottom="567" w:left="680" w:header="0" w:footer="0" w:gutter="0"/>
          <w:cols w:space="708"/>
          <w:docGrid w:linePitch="360"/>
        </w:sectPr>
      </w:pPr>
    </w:p>
    <w:p w14:paraId="465F8A78" w14:textId="3D55FC6E" w:rsidR="0014765F" w:rsidRPr="0014765F" w:rsidRDefault="0014765F" w:rsidP="0014765F">
      <w:pPr>
        <w:tabs>
          <w:tab w:val="left" w:pos="12204"/>
        </w:tabs>
        <w:spacing w:after="0" w:line="240" w:lineRule="auto"/>
        <w:jc w:val="both"/>
        <w:rPr>
          <w:rFonts w:ascii="Times New Roman" w:hAnsi="Times New Roman" w:cs="Times New Roman"/>
          <w:sz w:val="20"/>
          <w:szCs w:val="20"/>
        </w:rPr>
      </w:pPr>
      <w:r w:rsidRPr="0014765F">
        <w:rPr>
          <w:rFonts w:ascii="Times New Roman" w:hAnsi="Times New Roman" w:cs="Times New Roman"/>
          <w:sz w:val="20"/>
          <w:szCs w:val="20"/>
        </w:rPr>
        <w:lastRenderedPageBreak/>
        <w:t>Приложение № 1 к муниципальной программе «Комплексное развитие сельских территорий Завитинского муниципального округа Амурской области»</w:t>
      </w:r>
      <w:r>
        <w:rPr>
          <w:rFonts w:ascii="Times New Roman" w:hAnsi="Times New Roman" w:cs="Times New Roman"/>
          <w:sz w:val="20"/>
          <w:szCs w:val="20"/>
        </w:rPr>
        <w:t xml:space="preserve"> </w:t>
      </w:r>
      <w:r w:rsidRPr="0014765F">
        <w:rPr>
          <w:rFonts w:ascii="Times New Roman" w:hAnsi="Times New Roman" w:cs="Times New Roman"/>
          <w:sz w:val="20"/>
          <w:szCs w:val="20"/>
        </w:rPr>
        <w:t>Система основных мероприятий, мероприятий и плановых показателей реализации муниципальной программы</w:t>
      </w:r>
      <w:r>
        <w:rPr>
          <w:rFonts w:ascii="Times New Roman" w:hAnsi="Times New Roman" w:cs="Times New Roman"/>
          <w:sz w:val="20"/>
          <w:szCs w:val="20"/>
        </w:rPr>
        <w:t xml:space="preserve"> </w:t>
      </w:r>
      <w:r w:rsidRPr="0014765F">
        <w:rPr>
          <w:rFonts w:ascii="Times New Roman" w:hAnsi="Times New Roman" w:cs="Times New Roman"/>
          <w:sz w:val="20"/>
          <w:szCs w:val="20"/>
        </w:rPr>
        <w:t>«Комплексное развитие сельских территорий Завитинского муниципального округа Амурской области»</w:t>
      </w:r>
    </w:p>
    <w:tbl>
      <w:tblPr>
        <w:tblW w:w="15750" w:type="dxa"/>
        <w:tblInd w:w="-34" w:type="dxa"/>
        <w:tblLayout w:type="fixed"/>
        <w:tblLook w:val="04A0" w:firstRow="1" w:lastRow="0" w:firstColumn="1" w:lastColumn="0" w:noHBand="0" w:noVBand="1"/>
      </w:tblPr>
      <w:tblGrid>
        <w:gridCol w:w="596"/>
        <w:gridCol w:w="3261"/>
        <w:gridCol w:w="808"/>
        <w:gridCol w:w="847"/>
        <w:gridCol w:w="2266"/>
        <w:gridCol w:w="1988"/>
        <w:gridCol w:w="3163"/>
        <w:gridCol w:w="1018"/>
        <w:gridCol w:w="590"/>
        <w:gridCol w:w="590"/>
        <w:gridCol w:w="590"/>
        <w:gridCol w:w="33"/>
      </w:tblGrid>
      <w:tr w:rsidR="00486F48" w:rsidRPr="00486F48" w14:paraId="42338302" w14:textId="77777777" w:rsidTr="00486F48">
        <w:trPr>
          <w:trHeight w:val="20"/>
        </w:trPr>
        <w:tc>
          <w:tcPr>
            <w:tcW w:w="59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A4FFEED" w14:textId="77777777" w:rsidR="00486F48" w:rsidRPr="00486F48" w:rsidRDefault="00486F48"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 п/п</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9F3A210" w14:textId="77777777" w:rsidR="00486F48" w:rsidRPr="00486F48" w:rsidRDefault="00486F48"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Наименование программы, подпрограммы, основного мероприятия, мероприятия</w:t>
            </w:r>
          </w:p>
        </w:tc>
        <w:tc>
          <w:tcPr>
            <w:tcW w:w="165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9D2318" w14:textId="77777777" w:rsidR="00486F48" w:rsidRPr="00486F48" w:rsidRDefault="00486F48"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Срок реализации</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581D0D" w14:textId="77777777" w:rsidR="00486F48" w:rsidRPr="00486F48" w:rsidRDefault="00486F48"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Координатор программы, координатор подпрограммы, участники подпрограммы</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5F1A38" w14:textId="77777777" w:rsidR="00486F48" w:rsidRPr="00486F48" w:rsidRDefault="00486F48"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Наименование показателя, единица измерения</w:t>
            </w:r>
          </w:p>
        </w:tc>
        <w:tc>
          <w:tcPr>
            <w:tcW w:w="3163" w:type="dxa"/>
            <w:vMerge w:val="restart"/>
            <w:tcBorders>
              <w:top w:val="single" w:sz="4" w:space="0" w:color="auto"/>
              <w:left w:val="nil"/>
              <w:right w:val="single" w:sz="4" w:space="0" w:color="auto"/>
            </w:tcBorders>
            <w:shd w:val="clear" w:color="auto" w:fill="FFFFFF"/>
            <w:hideMark/>
          </w:tcPr>
          <w:p w14:paraId="577DAD69" w14:textId="77777777" w:rsidR="00486F48" w:rsidRPr="00486F48" w:rsidRDefault="00486F48"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Официальный источник данных, использованный для расчета показателя &lt;*&gt;</w:t>
            </w:r>
          </w:p>
        </w:tc>
        <w:tc>
          <w:tcPr>
            <w:tcW w:w="28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B727D09" w14:textId="77777777" w:rsidR="00486F48" w:rsidRPr="00486F48" w:rsidRDefault="00486F48"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Значение планового показателя по годам реализации</w:t>
            </w:r>
          </w:p>
        </w:tc>
      </w:tr>
      <w:tr w:rsidR="00486F48" w:rsidRPr="00486F48" w14:paraId="284A716D" w14:textId="77777777" w:rsidTr="00486F48">
        <w:trPr>
          <w:gridAfter w:val="1"/>
          <w:wAfter w:w="33" w:type="dxa"/>
          <w:trHeight w:val="20"/>
        </w:trPr>
        <w:tc>
          <w:tcPr>
            <w:tcW w:w="596" w:type="dxa"/>
            <w:vMerge/>
            <w:tcBorders>
              <w:top w:val="single" w:sz="4" w:space="0" w:color="auto"/>
              <w:left w:val="single" w:sz="4" w:space="0" w:color="auto"/>
              <w:bottom w:val="single" w:sz="4" w:space="0" w:color="000000"/>
              <w:right w:val="single" w:sz="4" w:space="0" w:color="auto"/>
            </w:tcBorders>
            <w:vAlign w:val="center"/>
            <w:hideMark/>
          </w:tcPr>
          <w:p w14:paraId="4D35BB2B" w14:textId="77777777" w:rsidR="00486F48" w:rsidRPr="00486F48" w:rsidRDefault="00486F48" w:rsidP="0014765F">
            <w:pPr>
              <w:spacing w:after="0" w:line="240" w:lineRule="auto"/>
              <w:rPr>
                <w:rFonts w:ascii="Times New Roman" w:hAnsi="Times New Roman" w:cs="Times New Roman"/>
                <w:sz w:val="16"/>
                <w:szCs w:val="16"/>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14:paraId="215A397D" w14:textId="77777777" w:rsidR="00486F48" w:rsidRPr="00486F48" w:rsidRDefault="00486F48" w:rsidP="0014765F">
            <w:pPr>
              <w:spacing w:after="0" w:line="240" w:lineRule="auto"/>
              <w:rPr>
                <w:rFonts w:ascii="Times New Roman" w:hAnsi="Times New Roman" w:cs="Times New Roman"/>
                <w:sz w:val="16"/>
                <w:szCs w:val="16"/>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14:paraId="1D5C3439" w14:textId="77777777" w:rsidR="00486F48" w:rsidRPr="00486F48" w:rsidRDefault="00486F48" w:rsidP="0014765F">
            <w:pPr>
              <w:spacing w:after="0" w:line="240" w:lineRule="auto"/>
              <w:rPr>
                <w:rFonts w:ascii="Times New Roman" w:hAnsi="Times New Roman" w:cs="Times New Roman"/>
                <w:sz w:val="16"/>
                <w:szCs w:val="16"/>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754C30F1" w14:textId="77777777" w:rsidR="00486F48" w:rsidRPr="00486F48" w:rsidRDefault="00486F48" w:rsidP="0014765F">
            <w:pPr>
              <w:spacing w:after="0" w:line="240" w:lineRule="auto"/>
              <w:rPr>
                <w:rFonts w:ascii="Times New Roman" w:hAnsi="Times New Roman" w:cs="Times New Roman"/>
                <w:sz w:val="16"/>
                <w:szCs w:val="16"/>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06FE7D46" w14:textId="77777777" w:rsidR="00486F48" w:rsidRPr="00486F48" w:rsidRDefault="00486F48" w:rsidP="0014765F">
            <w:pPr>
              <w:spacing w:after="0" w:line="240" w:lineRule="auto"/>
              <w:rPr>
                <w:rFonts w:ascii="Times New Roman" w:hAnsi="Times New Roman" w:cs="Times New Roman"/>
                <w:sz w:val="16"/>
                <w:szCs w:val="16"/>
              </w:rPr>
            </w:pPr>
          </w:p>
        </w:tc>
        <w:tc>
          <w:tcPr>
            <w:tcW w:w="3163" w:type="dxa"/>
            <w:vMerge/>
            <w:tcBorders>
              <w:left w:val="nil"/>
              <w:bottom w:val="single" w:sz="4" w:space="0" w:color="auto"/>
              <w:right w:val="single" w:sz="4" w:space="0" w:color="auto"/>
            </w:tcBorders>
            <w:shd w:val="clear" w:color="auto" w:fill="FFFFFF"/>
          </w:tcPr>
          <w:p w14:paraId="6C18934F" w14:textId="77777777" w:rsidR="00486F48" w:rsidRPr="00486F48" w:rsidRDefault="00486F48" w:rsidP="0014765F">
            <w:pPr>
              <w:spacing w:after="0" w:line="240" w:lineRule="auto"/>
              <w:jc w:val="center"/>
              <w:rPr>
                <w:rFonts w:ascii="Times New Roman" w:hAnsi="Times New Roman" w:cs="Times New Roman"/>
                <w:sz w:val="16"/>
                <w:szCs w:val="16"/>
              </w:rPr>
            </w:pPr>
          </w:p>
        </w:tc>
        <w:tc>
          <w:tcPr>
            <w:tcW w:w="1018" w:type="dxa"/>
            <w:tcBorders>
              <w:top w:val="nil"/>
              <w:left w:val="single" w:sz="4" w:space="0" w:color="auto"/>
              <w:bottom w:val="single" w:sz="4" w:space="0" w:color="auto"/>
              <w:right w:val="single" w:sz="4" w:space="0" w:color="auto"/>
            </w:tcBorders>
            <w:shd w:val="clear" w:color="auto" w:fill="FFFFFF"/>
            <w:vAlign w:val="center"/>
            <w:hideMark/>
          </w:tcPr>
          <w:p w14:paraId="05D83656" w14:textId="77777777" w:rsidR="00486F48" w:rsidRPr="00486F48" w:rsidRDefault="00486F48"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2022 год (базисный)</w:t>
            </w:r>
          </w:p>
        </w:tc>
        <w:tc>
          <w:tcPr>
            <w:tcW w:w="590" w:type="dxa"/>
            <w:tcBorders>
              <w:top w:val="nil"/>
              <w:left w:val="nil"/>
              <w:bottom w:val="single" w:sz="4" w:space="0" w:color="auto"/>
              <w:right w:val="single" w:sz="4" w:space="0" w:color="auto"/>
            </w:tcBorders>
            <w:shd w:val="clear" w:color="auto" w:fill="FFFFFF"/>
            <w:vAlign w:val="center"/>
            <w:hideMark/>
          </w:tcPr>
          <w:p w14:paraId="52A945CD" w14:textId="77777777" w:rsidR="00486F48" w:rsidRPr="00486F48" w:rsidRDefault="00486F48"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2023 год</w:t>
            </w:r>
          </w:p>
        </w:tc>
        <w:tc>
          <w:tcPr>
            <w:tcW w:w="590" w:type="dxa"/>
            <w:tcBorders>
              <w:top w:val="nil"/>
              <w:left w:val="nil"/>
              <w:bottom w:val="single" w:sz="4" w:space="0" w:color="auto"/>
              <w:right w:val="single" w:sz="4" w:space="0" w:color="auto"/>
            </w:tcBorders>
            <w:shd w:val="clear" w:color="auto" w:fill="FFFFFF"/>
            <w:vAlign w:val="center"/>
            <w:hideMark/>
          </w:tcPr>
          <w:p w14:paraId="42E7AB08" w14:textId="77777777" w:rsidR="00486F48" w:rsidRPr="00486F48" w:rsidRDefault="00486F48"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2024 год</w:t>
            </w:r>
          </w:p>
        </w:tc>
        <w:tc>
          <w:tcPr>
            <w:tcW w:w="590" w:type="dxa"/>
            <w:tcBorders>
              <w:top w:val="nil"/>
              <w:left w:val="nil"/>
              <w:bottom w:val="single" w:sz="4" w:space="0" w:color="auto"/>
              <w:right w:val="single" w:sz="4" w:space="0" w:color="auto"/>
            </w:tcBorders>
            <w:shd w:val="clear" w:color="auto" w:fill="FFFFFF"/>
            <w:vAlign w:val="center"/>
            <w:hideMark/>
          </w:tcPr>
          <w:p w14:paraId="4C99186A" w14:textId="77777777" w:rsidR="00486F48" w:rsidRPr="00486F48" w:rsidRDefault="00486F48"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2025 год</w:t>
            </w:r>
          </w:p>
        </w:tc>
      </w:tr>
      <w:tr w:rsidR="0014765F" w:rsidRPr="00486F48" w14:paraId="31BD1D21" w14:textId="77777777" w:rsidTr="00486F48">
        <w:trPr>
          <w:gridAfter w:val="1"/>
          <w:wAfter w:w="33" w:type="dxa"/>
          <w:trHeight w:val="20"/>
        </w:trPr>
        <w:tc>
          <w:tcPr>
            <w:tcW w:w="596" w:type="dxa"/>
            <w:tcBorders>
              <w:top w:val="nil"/>
              <w:left w:val="single" w:sz="4" w:space="0" w:color="auto"/>
              <w:bottom w:val="single" w:sz="4" w:space="0" w:color="auto"/>
              <w:right w:val="single" w:sz="4" w:space="0" w:color="auto"/>
            </w:tcBorders>
            <w:shd w:val="clear" w:color="auto" w:fill="FFFFFF"/>
            <w:hideMark/>
          </w:tcPr>
          <w:p w14:paraId="4AEE310C"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1</w:t>
            </w:r>
          </w:p>
        </w:tc>
        <w:tc>
          <w:tcPr>
            <w:tcW w:w="3261" w:type="dxa"/>
            <w:tcBorders>
              <w:top w:val="nil"/>
              <w:left w:val="nil"/>
              <w:bottom w:val="single" w:sz="4" w:space="0" w:color="auto"/>
              <w:right w:val="single" w:sz="4" w:space="0" w:color="auto"/>
            </w:tcBorders>
            <w:shd w:val="clear" w:color="auto" w:fill="FFFFFF"/>
            <w:hideMark/>
          </w:tcPr>
          <w:p w14:paraId="2EDC7A05"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w:t>
            </w:r>
          </w:p>
        </w:tc>
        <w:tc>
          <w:tcPr>
            <w:tcW w:w="808" w:type="dxa"/>
            <w:tcBorders>
              <w:top w:val="nil"/>
              <w:left w:val="nil"/>
              <w:bottom w:val="single" w:sz="4" w:space="0" w:color="auto"/>
              <w:right w:val="single" w:sz="4" w:space="0" w:color="auto"/>
            </w:tcBorders>
            <w:shd w:val="clear" w:color="auto" w:fill="FFFFFF"/>
            <w:hideMark/>
          </w:tcPr>
          <w:p w14:paraId="5B41D16E"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3</w:t>
            </w:r>
          </w:p>
        </w:tc>
        <w:tc>
          <w:tcPr>
            <w:tcW w:w="847" w:type="dxa"/>
            <w:tcBorders>
              <w:top w:val="nil"/>
              <w:left w:val="nil"/>
              <w:bottom w:val="single" w:sz="4" w:space="0" w:color="auto"/>
              <w:right w:val="single" w:sz="4" w:space="0" w:color="auto"/>
            </w:tcBorders>
            <w:shd w:val="clear" w:color="auto" w:fill="FFFFFF"/>
            <w:hideMark/>
          </w:tcPr>
          <w:p w14:paraId="070C4AF9"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4</w:t>
            </w:r>
          </w:p>
        </w:tc>
        <w:tc>
          <w:tcPr>
            <w:tcW w:w="2266" w:type="dxa"/>
            <w:tcBorders>
              <w:top w:val="nil"/>
              <w:left w:val="nil"/>
              <w:bottom w:val="single" w:sz="4" w:space="0" w:color="auto"/>
              <w:right w:val="single" w:sz="4" w:space="0" w:color="auto"/>
            </w:tcBorders>
            <w:shd w:val="clear" w:color="auto" w:fill="FFFFFF"/>
            <w:hideMark/>
          </w:tcPr>
          <w:p w14:paraId="7DA4D60B"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5</w:t>
            </w:r>
          </w:p>
        </w:tc>
        <w:tc>
          <w:tcPr>
            <w:tcW w:w="1988" w:type="dxa"/>
            <w:tcBorders>
              <w:top w:val="nil"/>
              <w:left w:val="nil"/>
              <w:bottom w:val="single" w:sz="4" w:space="0" w:color="auto"/>
              <w:right w:val="single" w:sz="4" w:space="0" w:color="auto"/>
            </w:tcBorders>
            <w:shd w:val="clear" w:color="auto" w:fill="FFFFFF"/>
            <w:hideMark/>
          </w:tcPr>
          <w:p w14:paraId="37B46EEA"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6</w:t>
            </w:r>
          </w:p>
        </w:tc>
        <w:tc>
          <w:tcPr>
            <w:tcW w:w="3163" w:type="dxa"/>
            <w:tcBorders>
              <w:top w:val="nil"/>
              <w:left w:val="nil"/>
              <w:bottom w:val="single" w:sz="4" w:space="0" w:color="auto"/>
              <w:right w:val="single" w:sz="4" w:space="0" w:color="auto"/>
            </w:tcBorders>
            <w:shd w:val="clear" w:color="auto" w:fill="FFFFFF"/>
            <w:hideMark/>
          </w:tcPr>
          <w:p w14:paraId="200FD7DC"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7</w:t>
            </w:r>
          </w:p>
        </w:tc>
        <w:tc>
          <w:tcPr>
            <w:tcW w:w="1018" w:type="dxa"/>
            <w:tcBorders>
              <w:top w:val="nil"/>
              <w:left w:val="single" w:sz="4" w:space="0" w:color="auto"/>
              <w:bottom w:val="single" w:sz="4" w:space="0" w:color="auto"/>
              <w:right w:val="single" w:sz="4" w:space="0" w:color="auto"/>
            </w:tcBorders>
            <w:shd w:val="clear" w:color="auto" w:fill="FFFFFF"/>
            <w:hideMark/>
          </w:tcPr>
          <w:p w14:paraId="1AD8C607"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8</w:t>
            </w:r>
          </w:p>
        </w:tc>
        <w:tc>
          <w:tcPr>
            <w:tcW w:w="590" w:type="dxa"/>
            <w:tcBorders>
              <w:top w:val="nil"/>
              <w:left w:val="nil"/>
              <w:bottom w:val="single" w:sz="4" w:space="0" w:color="auto"/>
              <w:right w:val="single" w:sz="4" w:space="0" w:color="auto"/>
            </w:tcBorders>
            <w:shd w:val="clear" w:color="auto" w:fill="FFFFFF"/>
            <w:noWrap/>
            <w:hideMark/>
          </w:tcPr>
          <w:p w14:paraId="0931A960"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9</w:t>
            </w:r>
          </w:p>
        </w:tc>
        <w:tc>
          <w:tcPr>
            <w:tcW w:w="590" w:type="dxa"/>
            <w:tcBorders>
              <w:top w:val="nil"/>
              <w:left w:val="nil"/>
              <w:bottom w:val="single" w:sz="4" w:space="0" w:color="auto"/>
              <w:right w:val="single" w:sz="4" w:space="0" w:color="auto"/>
            </w:tcBorders>
            <w:shd w:val="clear" w:color="auto" w:fill="FFFFFF"/>
            <w:noWrap/>
            <w:hideMark/>
          </w:tcPr>
          <w:p w14:paraId="513B8F81"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10</w:t>
            </w:r>
          </w:p>
        </w:tc>
        <w:tc>
          <w:tcPr>
            <w:tcW w:w="590" w:type="dxa"/>
            <w:tcBorders>
              <w:top w:val="nil"/>
              <w:left w:val="nil"/>
              <w:bottom w:val="single" w:sz="4" w:space="0" w:color="auto"/>
              <w:right w:val="single" w:sz="4" w:space="0" w:color="auto"/>
            </w:tcBorders>
            <w:shd w:val="clear" w:color="auto" w:fill="FFFFFF"/>
            <w:noWrap/>
            <w:hideMark/>
          </w:tcPr>
          <w:p w14:paraId="74FD3A93"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11</w:t>
            </w:r>
          </w:p>
        </w:tc>
      </w:tr>
      <w:tr w:rsidR="0014765F" w:rsidRPr="00486F48" w14:paraId="6F37B6BD" w14:textId="77777777" w:rsidTr="00486F48">
        <w:trPr>
          <w:gridAfter w:val="1"/>
          <w:wAfter w:w="33" w:type="dxa"/>
          <w:trHeight w:val="20"/>
        </w:trPr>
        <w:tc>
          <w:tcPr>
            <w:tcW w:w="596" w:type="dxa"/>
            <w:tcBorders>
              <w:top w:val="single" w:sz="4" w:space="0" w:color="auto"/>
              <w:left w:val="single" w:sz="4" w:space="0" w:color="auto"/>
              <w:bottom w:val="nil"/>
              <w:right w:val="single" w:sz="4" w:space="0" w:color="auto"/>
            </w:tcBorders>
            <w:shd w:val="clear" w:color="auto" w:fill="FFFFFF"/>
            <w:hideMark/>
          </w:tcPr>
          <w:p w14:paraId="3F133B0D" w14:textId="77777777" w:rsidR="0014765F" w:rsidRPr="00486F48" w:rsidRDefault="0014765F" w:rsidP="0014765F">
            <w:pPr>
              <w:spacing w:after="0" w:line="240" w:lineRule="auto"/>
              <w:rPr>
                <w:rFonts w:ascii="Times New Roman" w:hAnsi="Times New Roman" w:cs="Times New Roman"/>
                <w:sz w:val="16"/>
                <w:szCs w:val="16"/>
              </w:rPr>
            </w:pPr>
          </w:p>
        </w:tc>
        <w:tc>
          <w:tcPr>
            <w:tcW w:w="3261" w:type="dxa"/>
            <w:tcBorders>
              <w:top w:val="single" w:sz="4" w:space="0" w:color="auto"/>
              <w:left w:val="nil"/>
              <w:bottom w:val="nil"/>
              <w:right w:val="single" w:sz="4" w:space="0" w:color="auto"/>
            </w:tcBorders>
            <w:shd w:val="clear" w:color="auto" w:fill="FFFFFF"/>
            <w:hideMark/>
          </w:tcPr>
          <w:p w14:paraId="5FCD472D"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Муниципальная программа «Комплексное развитие сельских территорий Завитинского муниципального округа Амурской области»</w:t>
            </w:r>
          </w:p>
        </w:tc>
        <w:tc>
          <w:tcPr>
            <w:tcW w:w="808" w:type="dxa"/>
            <w:tcBorders>
              <w:top w:val="single" w:sz="4" w:space="0" w:color="auto"/>
              <w:left w:val="nil"/>
              <w:bottom w:val="nil"/>
              <w:right w:val="single" w:sz="4" w:space="0" w:color="auto"/>
            </w:tcBorders>
            <w:shd w:val="clear" w:color="auto" w:fill="FFFFFF"/>
            <w:hideMark/>
          </w:tcPr>
          <w:p w14:paraId="613060F0"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2023 год</w:t>
            </w:r>
          </w:p>
        </w:tc>
        <w:tc>
          <w:tcPr>
            <w:tcW w:w="847" w:type="dxa"/>
            <w:tcBorders>
              <w:top w:val="single" w:sz="4" w:space="0" w:color="auto"/>
              <w:left w:val="nil"/>
              <w:bottom w:val="nil"/>
              <w:right w:val="single" w:sz="4" w:space="0" w:color="auto"/>
            </w:tcBorders>
            <w:shd w:val="clear" w:color="auto" w:fill="FFFFFF"/>
            <w:hideMark/>
          </w:tcPr>
          <w:p w14:paraId="1803BDFE"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2025 год</w:t>
            </w:r>
          </w:p>
        </w:tc>
        <w:tc>
          <w:tcPr>
            <w:tcW w:w="2266" w:type="dxa"/>
            <w:tcBorders>
              <w:top w:val="single" w:sz="4" w:space="0" w:color="auto"/>
              <w:left w:val="nil"/>
              <w:bottom w:val="nil"/>
              <w:right w:val="single" w:sz="4" w:space="0" w:color="auto"/>
            </w:tcBorders>
            <w:shd w:val="clear" w:color="auto" w:fill="FFFFFF"/>
            <w:hideMark/>
          </w:tcPr>
          <w:p w14:paraId="629C74D7"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1988" w:type="dxa"/>
            <w:tcBorders>
              <w:top w:val="nil"/>
              <w:left w:val="nil"/>
              <w:bottom w:val="single" w:sz="4" w:space="0" w:color="auto"/>
              <w:right w:val="single" w:sz="4" w:space="0" w:color="auto"/>
            </w:tcBorders>
            <w:shd w:val="clear" w:color="auto" w:fill="FFFFFF"/>
            <w:hideMark/>
          </w:tcPr>
          <w:p w14:paraId="273B4575"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Сохранение доли сельского населения в общей численности населения Амурской области, процентов</w:t>
            </w:r>
          </w:p>
        </w:tc>
        <w:tc>
          <w:tcPr>
            <w:tcW w:w="3163" w:type="dxa"/>
            <w:tcBorders>
              <w:top w:val="nil"/>
              <w:left w:val="nil"/>
              <w:bottom w:val="single" w:sz="4" w:space="0" w:color="auto"/>
              <w:right w:val="single" w:sz="4" w:space="0" w:color="auto"/>
            </w:tcBorders>
            <w:shd w:val="clear" w:color="auto" w:fill="FFFFFF"/>
            <w:hideMark/>
          </w:tcPr>
          <w:p w14:paraId="27E45BD1"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Статистические данные                                Территориального органа Федеральной службы государственной статистики по Амурской области численности постоянного населения на 01.01.2021</w:t>
            </w:r>
          </w:p>
        </w:tc>
        <w:tc>
          <w:tcPr>
            <w:tcW w:w="1018" w:type="dxa"/>
            <w:tcBorders>
              <w:top w:val="nil"/>
              <w:left w:val="single" w:sz="4" w:space="0" w:color="auto"/>
              <w:bottom w:val="single" w:sz="4" w:space="0" w:color="auto"/>
              <w:right w:val="single" w:sz="4" w:space="0" w:color="auto"/>
            </w:tcBorders>
            <w:shd w:val="clear" w:color="auto" w:fill="FFFFFF"/>
            <w:hideMark/>
          </w:tcPr>
          <w:p w14:paraId="7EA3313F"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24,9</w:t>
            </w:r>
          </w:p>
        </w:tc>
        <w:tc>
          <w:tcPr>
            <w:tcW w:w="590" w:type="dxa"/>
            <w:tcBorders>
              <w:top w:val="nil"/>
              <w:left w:val="nil"/>
              <w:bottom w:val="single" w:sz="4" w:space="0" w:color="auto"/>
              <w:right w:val="single" w:sz="4" w:space="0" w:color="auto"/>
            </w:tcBorders>
            <w:shd w:val="clear" w:color="auto" w:fill="FFFFFF"/>
            <w:noWrap/>
            <w:hideMark/>
          </w:tcPr>
          <w:p w14:paraId="55A5334C"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24,9</w:t>
            </w:r>
          </w:p>
        </w:tc>
        <w:tc>
          <w:tcPr>
            <w:tcW w:w="590" w:type="dxa"/>
            <w:tcBorders>
              <w:top w:val="nil"/>
              <w:left w:val="nil"/>
              <w:bottom w:val="single" w:sz="4" w:space="0" w:color="auto"/>
              <w:right w:val="single" w:sz="4" w:space="0" w:color="auto"/>
            </w:tcBorders>
            <w:shd w:val="clear" w:color="auto" w:fill="FFFFFF"/>
            <w:noWrap/>
            <w:hideMark/>
          </w:tcPr>
          <w:p w14:paraId="3DADDCBA"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24,9</w:t>
            </w:r>
          </w:p>
        </w:tc>
        <w:tc>
          <w:tcPr>
            <w:tcW w:w="590" w:type="dxa"/>
            <w:tcBorders>
              <w:top w:val="nil"/>
              <w:left w:val="nil"/>
              <w:bottom w:val="single" w:sz="4" w:space="0" w:color="auto"/>
              <w:right w:val="single" w:sz="4" w:space="0" w:color="auto"/>
            </w:tcBorders>
            <w:shd w:val="clear" w:color="auto" w:fill="FFFFFF"/>
            <w:noWrap/>
            <w:hideMark/>
          </w:tcPr>
          <w:p w14:paraId="51F9978C"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24,9</w:t>
            </w:r>
          </w:p>
        </w:tc>
      </w:tr>
      <w:tr w:rsidR="0014765F" w:rsidRPr="00486F48" w14:paraId="227619B1" w14:textId="77777777" w:rsidTr="00486F48">
        <w:trPr>
          <w:gridAfter w:val="1"/>
          <w:wAfter w:w="33" w:type="dxa"/>
          <w:trHeight w:val="20"/>
        </w:trPr>
        <w:tc>
          <w:tcPr>
            <w:tcW w:w="596" w:type="dxa"/>
            <w:tcBorders>
              <w:top w:val="nil"/>
              <w:left w:val="single" w:sz="4" w:space="0" w:color="auto"/>
              <w:bottom w:val="single" w:sz="4" w:space="0" w:color="auto"/>
              <w:right w:val="single" w:sz="4" w:space="0" w:color="auto"/>
            </w:tcBorders>
            <w:shd w:val="clear" w:color="auto" w:fill="FFFFFF"/>
            <w:hideMark/>
          </w:tcPr>
          <w:p w14:paraId="476A6B8B"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1</w:t>
            </w:r>
          </w:p>
        </w:tc>
        <w:tc>
          <w:tcPr>
            <w:tcW w:w="3261" w:type="dxa"/>
            <w:tcBorders>
              <w:top w:val="nil"/>
              <w:left w:val="nil"/>
              <w:bottom w:val="single" w:sz="4" w:space="0" w:color="auto"/>
              <w:right w:val="single" w:sz="4" w:space="0" w:color="auto"/>
            </w:tcBorders>
            <w:shd w:val="clear" w:color="auto" w:fill="FFFFFF"/>
            <w:hideMark/>
          </w:tcPr>
          <w:p w14:paraId="58AC8923"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Подпрограмма «Создание и развитие инфраструктуры на сельских территориях»</w:t>
            </w:r>
          </w:p>
        </w:tc>
        <w:tc>
          <w:tcPr>
            <w:tcW w:w="808" w:type="dxa"/>
            <w:tcBorders>
              <w:top w:val="nil"/>
              <w:left w:val="nil"/>
              <w:bottom w:val="single" w:sz="4" w:space="0" w:color="auto"/>
              <w:right w:val="single" w:sz="4" w:space="0" w:color="auto"/>
            </w:tcBorders>
            <w:shd w:val="clear" w:color="auto" w:fill="FFFFFF"/>
            <w:hideMark/>
          </w:tcPr>
          <w:p w14:paraId="6E15F527"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2023 год</w:t>
            </w:r>
          </w:p>
        </w:tc>
        <w:tc>
          <w:tcPr>
            <w:tcW w:w="847" w:type="dxa"/>
            <w:tcBorders>
              <w:top w:val="nil"/>
              <w:left w:val="nil"/>
              <w:bottom w:val="single" w:sz="4" w:space="0" w:color="auto"/>
              <w:right w:val="single" w:sz="4" w:space="0" w:color="auto"/>
            </w:tcBorders>
            <w:shd w:val="clear" w:color="auto" w:fill="FFFFFF"/>
            <w:hideMark/>
          </w:tcPr>
          <w:p w14:paraId="5B6AD985"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2025 год</w:t>
            </w:r>
          </w:p>
        </w:tc>
        <w:tc>
          <w:tcPr>
            <w:tcW w:w="2266" w:type="dxa"/>
            <w:tcBorders>
              <w:top w:val="nil"/>
              <w:left w:val="nil"/>
              <w:bottom w:val="single" w:sz="4" w:space="0" w:color="auto"/>
              <w:right w:val="single" w:sz="4" w:space="0" w:color="auto"/>
            </w:tcBorders>
            <w:shd w:val="clear" w:color="auto" w:fill="FFFFFF"/>
            <w:hideMark/>
          </w:tcPr>
          <w:p w14:paraId="2D27A300"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 xml:space="preserve"> Администрация Завитинского муниципального округа </w:t>
            </w:r>
          </w:p>
        </w:tc>
        <w:tc>
          <w:tcPr>
            <w:tcW w:w="1988" w:type="dxa"/>
            <w:tcBorders>
              <w:top w:val="nil"/>
              <w:left w:val="nil"/>
              <w:bottom w:val="single" w:sz="4" w:space="0" w:color="auto"/>
              <w:right w:val="single" w:sz="4" w:space="0" w:color="auto"/>
            </w:tcBorders>
            <w:shd w:val="clear" w:color="auto" w:fill="FFFFFF"/>
          </w:tcPr>
          <w:p w14:paraId="64A50F1D" w14:textId="77777777" w:rsidR="0014765F" w:rsidRPr="00486F48" w:rsidRDefault="0014765F" w:rsidP="0014765F">
            <w:pPr>
              <w:spacing w:after="0" w:line="240" w:lineRule="auto"/>
              <w:rPr>
                <w:rFonts w:ascii="Times New Roman" w:hAnsi="Times New Roman" w:cs="Times New Roman"/>
                <w:sz w:val="16"/>
                <w:szCs w:val="16"/>
              </w:rPr>
            </w:pPr>
          </w:p>
        </w:tc>
        <w:tc>
          <w:tcPr>
            <w:tcW w:w="3163" w:type="dxa"/>
            <w:tcBorders>
              <w:top w:val="nil"/>
              <w:left w:val="nil"/>
              <w:bottom w:val="single" w:sz="4" w:space="0" w:color="auto"/>
              <w:right w:val="single" w:sz="4" w:space="0" w:color="auto"/>
            </w:tcBorders>
            <w:shd w:val="clear" w:color="auto" w:fill="FFFFFF"/>
          </w:tcPr>
          <w:p w14:paraId="2B41BCC1"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1018" w:type="dxa"/>
            <w:tcBorders>
              <w:top w:val="nil"/>
              <w:left w:val="single" w:sz="4" w:space="0" w:color="auto"/>
              <w:bottom w:val="single" w:sz="4" w:space="0" w:color="auto"/>
              <w:right w:val="single" w:sz="4" w:space="0" w:color="auto"/>
            </w:tcBorders>
            <w:shd w:val="clear" w:color="auto" w:fill="FFFFFF"/>
            <w:hideMark/>
          </w:tcPr>
          <w:p w14:paraId="13F2FD33"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 </w:t>
            </w:r>
          </w:p>
        </w:tc>
        <w:tc>
          <w:tcPr>
            <w:tcW w:w="590" w:type="dxa"/>
            <w:tcBorders>
              <w:top w:val="nil"/>
              <w:left w:val="nil"/>
              <w:bottom w:val="single" w:sz="4" w:space="0" w:color="auto"/>
              <w:right w:val="single" w:sz="4" w:space="0" w:color="auto"/>
            </w:tcBorders>
            <w:shd w:val="clear" w:color="auto" w:fill="FFFFFF"/>
            <w:noWrap/>
            <w:hideMark/>
          </w:tcPr>
          <w:p w14:paraId="6BE85322"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 </w:t>
            </w:r>
          </w:p>
        </w:tc>
        <w:tc>
          <w:tcPr>
            <w:tcW w:w="590" w:type="dxa"/>
            <w:tcBorders>
              <w:top w:val="nil"/>
              <w:left w:val="nil"/>
              <w:bottom w:val="single" w:sz="4" w:space="0" w:color="auto"/>
              <w:right w:val="single" w:sz="4" w:space="0" w:color="auto"/>
            </w:tcBorders>
            <w:shd w:val="clear" w:color="auto" w:fill="FFFFFF"/>
            <w:noWrap/>
            <w:hideMark/>
          </w:tcPr>
          <w:p w14:paraId="4ACA35BD"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 </w:t>
            </w:r>
          </w:p>
        </w:tc>
        <w:tc>
          <w:tcPr>
            <w:tcW w:w="590" w:type="dxa"/>
            <w:tcBorders>
              <w:top w:val="nil"/>
              <w:left w:val="nil"/>
              <w:bottom w:val="single" w:sz="4" w:space="0" w:color="auto"/>
              <w:right w:val="single" w:sz="4" w:space="0" w:color="auto"/>
            </w:tcBorders>
            <w:shd w:val="clear" w:color="auto" w:fill="FFFFFF"/>
            <w:noWrap/>
            <w:hideMark/>
          </w:tcPr>
          <w:p w14:paraId="4A7C6D33"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 </w:t>
            </w:r>
          </w:p>
        </w:tc>
      </w:tr>
      <w:tr w:rsidR="0014765F" w:rsidRPr="00486F48" w14:paraId="3545F2C2" w14:textId="77777777" w:rsidTr="00486F48">
        <w:trPr>
          <w:gridAfter w:val="1"/>
          <w:wAfter w:w="33" w:type="dxa"/>
          <w:trHeight w:val="20"/>
        </w:trPr>
        <w:tc>
          <w:tcPr>
            <w:tcW w:w="596" w:type="dxa"/>
            <w:tcBorders>
              <w:top w:val="nil"/>
              <w:left w:val="single" w:sz="4" w:space="0" w:color="auto"/>
              <w:bottom w:val="single" w:sz="4" w:space="0" w:color="auto"/>
              <w:right w:val="single" w:sz="4" w:space="0" w:color="auto"/>
            </w:tcBorders>
            <w:shd w:val="clear" w:color="auto" w:fill="FFFFFF"/>
            <w:hideMark/>
          </w:tcPr>
          <w:p w14:paraId="27C45ED0"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1.1</w:t>
            </w:r>
          </w:p>
        </w:tc>
        <w:tc>
          <w:tcPr>
            <w:tcW w:w="3261" w:type="dxa"/>
            <w:tcBorders>
              <w:top w:val="nil"/>
              <w:left w:val="nil"/>
              <w:bottom w:val="single" w:sz="4" w:space="0" w:color="auto"/>
              <w:right w:val="single" w:sz="4" w:space="0" w:color="auto"/>
            </w:tcBorders>
            <w:shd w:val="clear" w:color="auto" w:fill="FFFFFF"/>
            <w:hideMark/>
          </w:tcPr>
          <w:p w14:paraId="33761E4A"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Основное мероприятие «Создание условия для благоустройства сельских территорий»</w:t>
            </w:r>
          </w:p>
        </w:tc>
        <w:tc>
          <w:tcPr>
            <w:tcW w:w="808" w:type="dxa"/>
            <w:tcBorders>
              <w:top w:val="nil"/>
              <w:left w:val="nil"/>
              <w:bottom w:val="single" w:sz="4" w:space="0" w:color="auto"/>
              <w:right w:val="single" w:sz="4" w:space="0" w:color="auto"/>
            </w:tcBorders>
            <w:shd w:val="clear" w:color="auto" w:fill="FFFFFF"/>
            <w:hideMark/>
          </w:tcPr>
          <w:p w14:paraId="5574D6B9"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2023 год</w:t>
            </w:r>
          </w:p>
        </w:tc>
        <w:tc>
          <w:tcPr>
            <w:tcW w:w="847" w:type="dxa"/>
            <w:tcBorders>
              <w:top w:val="nil"/>
              <w:left w:val="nil"/>
              <w:bottom w:val="single" w:sz="4" w:space="0" w:color="auto"/>
              <w:right w:val="single" w:sz="4" w:space="0" w:color="auto"/>
            </w:tcBorders>
            <w:shd w:val="clear" w:color="auto" w:fill="FFFFFF"/>
            <w:hideMark/>
          </w:tcPr>
          <w:p w14:paraId="7E5E48E0"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2025 год</w:t>
            </w:r>
          </w:p>
        </w:tc>
        <w:tc>
          <w:tcPr>
            <w:tcW w:w="2266" w:type="dxa"/>
            <w:tcBorders>
              <w:top w:val="nil"/>
              <w:left w:val="nil"/>
              <w:bottom w:val="single" w:sz="4" w:space="0" w:color="auto"/>
              <w:right w:val="single" w:sz="4" w:space="0" w:color="auto"/>
            </w:tcBorders>
            <w:shd w:val="clear" w:color="auto" w:fill="FFFFFF"/>
          </w:tcPr>
          <w:p w14:paraId="021EB922" w14:textId="77777777" w:rsidR="0014765F" w:rsidRPr="00486F48" w:rsidRDefault="0014765F" w:rsidP="0014765F">
            <w:pPr>
              <w:spacing w:after="0" w:line="240" w:lineRule="auto"/>
              <w:rPr>
                <w:rFonts w:ascii="Times New Roman" w:hAnsi="Times New Roman" w:cs="Times New Roman"/>
                <w:sz w:val="16"/>
                <w:szCs w:val="16"/>
              </w:rPr>
            </w:pPr>
          </w:p>
        </w:tc>
        <w:tc>
          <w:tcPr>
            <w:tcW w:w="1988" w:type="dxa"/>
            <w:tcBorders>
              <w:top w:val="nil"/>
              <w:left w:val="nil"/>
              <w:bottom w:val="single" w:sz="4" w:space="0" w:color="auto"/>
              <w:right w:val="single" w:sz="4" w:space="0" w:color="auto"/>
            </w:tcBorders>
            <w:shd w:val="clear" w:color="auto" w:fill="FFFFFF"/>
          </w:tcPr>
          <w:p w14:paraId="6FB0F549" w14:textId="77777777" w:rsidR="0014765F" w:rsidRPr="00486F48" w:rsidRDefault="0014765F" w:rsidP="0014765F">
            <w:pPr>
              <w:spacing w:after="0" w:line="240" w:lineRule="auto"/>
              <w:rPr>
                <w:rFonts w:ascii="Times New Roman" w:hAnsi="Times New Roman" w:cs="Times New Roman"/>
                <w:sz w:val="16"/>
                <w:szCs w:val="16"/>
              </w:rPr>
            </w:pPr>
          </w:p>
        </w:tc>
        <w:tc>
          <w:tcPr>
            <w:tcW w:w="3163" w:type="dxa"/>
            <w:tcBorders>
              <w:top w:val="nil"/>
              <w:left w:val="nil"/>
              <w:bottom w:val="single" w:sz="4" w:space="0" w:color="auto"/>
              <w:right w:val="single" w:sz="4" w:space="0" w:color="auto"/>
            </w:tcBorders>
            <w:shd w:val="clear" w:color="auto" w:fill="FFFFFF"/>
          </w:tcPr>
          <w:p w14:paraId="72BEEA9A"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1018" w:type="dxa"/>
            <w:tcBorders>
              <w:top w:val="nil"/>
              <w:left w:val="single" w:sz="4" w:space="0" w:color="auto"/>
              <w:bottom w:val="single" w:sz="4" w:space="0" w:color="auto"/>
              <w:right w:val="single" w:sz="4" w:space="0" w:color="auto"/>
            </w:tcBorders>
            <w:shd w:val="clear" w:color="auto" w:fill="FFFFFF"/>
          </w:tcPr>
          <w:p w14:paraId="213B1B3F"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single" w:sz="4" w:space="0" w:color="auto"/>
              <w:right w:val="single" w:sz="4" w:space="0" w:color="auto"/>
            </w:tcBorders>
            <w:shd w:val="clear" w:color="auto" w:fill="FFFFFF"/>
            <w:noWrap/>
          </w:tcPr>
          <w:p w14:paraId="7390F8C1"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single" w:sz="4" w:space="0" w:color="auto"/>
              <w:right w:val="single" w:sz="4" w:space="0" w:color="auto"/>
            </w:tcBorders>
            <w:shd w:val="clear" w:color="auto" w:fill="FFFFFF"/>
            <w:noWrap/>
          </w:tcPr>
          <w:p w14:paraId="1BA3FF26"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single" w:sz="4" w:space="0" w:color="auto"/>
              <w:right w:val="single" w:sz="4" w:space="0" w:color="auto"/>
            </w:tcBorders>
            <w:shd w:val="clear" w:color="auto" w:fill="FFFFFF"/>
            <w:noWrap/>
          </w:tcPr>
          <w:p w14:paraId="7D80122B" w14:textId="77777777" w:rsidR="0014765F" w:rsidRPr="00486F48" w:rsidRDefault="0014765F" w:rsidP="0014765F">
            <w:pPr>
              <w:spacing w:after="0" w:line="240" w:lineRule="auto"/>
              <w:jc w:val="center"/>
              <w:rPr>
                <w:rFonts w:ascii="Times New Roman" w:hAnsi="Times New Roman" w:cs="Times New Roman"/>
                <w:sz w:val="16"/>
                <w:szCs w:val="16"/>
              </w:rPr>
            </w:pPr>
          </w:p>
        </w:tc>
      </w:tr>
      <w:tr w:rsidR="0014765F" w:rsidRPr="00486F48" w14:paraId="37C6BFDB" w14:textId="77777777" w:rsidTr="00486F48">
        <w:trPr>
          <w:gridAfter w:val="1"/>
          <w:wAfter w:w="33" w:type="dxa"/>
          <w:trHeight w:val="20"/>
        </w:trPr>
        <w:tc>
          <w:tcPr>
            <w:tcW w:w="596" w:type="dxa"/>
            <w:tcBorders>
              <w:top w:val="nil"/>
              <w:left w:val="single" w:sz="4" w:space="0" w:color="auto"/>
              <w:bottom w:val="single" w:sz="4" w:space="0" w:color="auto"/>
              <w:right w:val="single" w:sz="4" w:space="0" w:color="auto"/>
            </w:tcBorders>
            <w:shd w:val="clear" w:color="auto" w:fill="FFFFFF"/>
            <w:hideMark/>
          </w:tcPr>
          <w:p w14:paraId="577ECF1F"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1.1.1</w:t>
            </w:r>
          </w:p>
        </w:tc>
        <w:tc>
          <w:tcPr>
            <w:tcW w:w="3261" w:type="dxa"/>
            <w:tcBorders>
              <w:top w:val="nil"/>
              <w:left w:val="nil"/>
              <w:bottom w:val="single" w:sz="4" w:space="0" w:color="auto"/>
              <w:right w:val="single" w:sz="4" w:space="0" w:color="auto"/>
            </w:tcBorders>
            <w:shd w:val="clear" w:color="auto" w:fill="FFFFFF"/>
            <w:hideMark/>
          </w:tcPr>
          <w:p w14:paraId="36DCBF84"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eastAsia="Calibri" w:hAnsi="Times New Roman" w:cs="Times New Roman"/>
                <w:sz w:val="16"/>
                <w:szCs w:val="16"/>
              </w:rPr>
              <w:t>Мероприятие «</w:t>
            </w:r>
            <w:r w:rsidRPr="00486F48">
              <w:rPr>
                <w:rFonts w:ascii="Times New Roman" w:hAnsi="Times New Roman" w:cs="Times New Roman"/>
                <w:sz w:val="16"/>
                <w:szCs w:val="16"/>
              </w:rPr>
              <w:t>Организация ливневых стоков в с.Подоловка Завитинского муниципального округа»</w:t>
            </w:r>
          </w:p>
        </w:tc>
        <w:tc>
          <w:tcPr>
            <w:tcW w:w="808" w:type="dxa"/>
            <w:tcBorders>
              <w:top w:val="nil"/>
              <w:left w:val="nil"/>
              <w:bottom w:val="single" w:sz="4" w:space="0" w:color="auto"/>
              <w:right w:val="single" w:sz="4" w:space="0" w:color="auto"/>
            </w:tcBorders>
            <w:shd w:val="clear" w:color="auto" w:fill="FFFFFF"/>
            <w:hideMark/>
          </w:tcPr>
          <w:p w14:paraId="4DABE9F8"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2023 год</w:t>
            </w:r>
          </w:p>
        </w:tc>
        <w:tc>
          <w:tcPr>
            <w:tcW w:w="847" w:type="dxa"/>
            <w:tcBorders>
              <w:top w:val="nil"/>
              <w:left w:val="nil"/>
              <w:bottom w:val="single" w:sz="4" w:space="0" w:color="auto"/>
              <w:right w:val="single" w:sz="4" w:space="0" w:color="auto"/>
            </w:tcBorders>
            <w:shd w:val="clear" w:color="auto" w:fill="FFFFFF"/>
            <w:hideMark/>
          </w:tcPr>
          <w:p w14:paraId="573B9FB7"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2024 год</w:t>
            </w:r>
          </w:p>
        </w:tc>
        <w:tc>
          <w:tcPr>
            <w:tcW w:w="2266" w:type="dxa"/>
            <w:tcBorders>
              <w:top w:val="nil"/>
              <w:left w:val="nil"/>
              <w:bottom w:val="single" w:sz="4" w:space="0" w:color="auto"/>
              <w:right w:val="single" w:sz="4" w:space="0" w:color="auto"/>
            </w:tcBorders>
            <w:shd w:val="clear" w:color="auto" w:fill="FFFFFF"/>
            <w:hideMark/>
          </w:tcPr>
          <w:p w14:paraId="256B1A68"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1988" w:type="dxa"/>
            <w:vMerge w:val="restart"/>
            <w:tcBorders>
              <w:top w:val="single" w:sz="4" w:space="0" w:color="auto"/>
              <w:left w:val="nil"/>
              <w:bottom w:val="single" w:sz="4" w:space="0" w:color="auto"/>
              <w:right w:val="single" w:sz="4" w:space="0" w:color="auto"/>
            </w:tcBorders>
            <w:shd w:val="clear" w:color="auto" w:fill="FFFFFF"/>
            <w:hideMark/>
          </w:tcPr>
          <w:p w14:paraId="18E0C2FA"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Количество реализованных на сельских территориях Завитинского муниципального округа проектов по благоустройству, единиц</w:t>
            </w:r>
          </w:p>
        </w:tc>
        <w:tc>
          <w:tcPr>
            <w:tcW w:w="3163" w:type="dxa"/>
            <w:tcBorders>
              <w:top w:val="nil"/>
              <w:left w:val="nil"/>
              <w:bottom w:val="nil"/>
              <w:right w:val="single" w:sz="4" w:space="0" w:color="auto"/>
            </w:tcBorders>
            <w:shd w:val="clear" w:color="auto" w:fill="FFFFFF"/>
          </w:tcPr>
          <w:p w14:paraId="01A4B755"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1018" w:type="dxa"/>
            <w:vMerge w:val="restart"/>
            <w:tcBorders>
              <w:top w:val="nil"/>
              <w:left w:val="single" w:sz="4" w:space="0" w:color="auto"/>
              <w:bottom w:val="nil"/>
              <w:right w:val="single" w:sz="4" w:space="0" w:color="auto"/>
            </w:tcBorders>
            <w:shd w:val="clear" w:color="auto" w:fill="FFFFFF"/>
            <w:hideMark/>
          </w:tcPr>
          <w:p w14:paraId="2719E86F"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0</w:t>
            </w:r>
          </w:p>
        </w:tc>
        <w:tc>
          <w:tcPr>
            <w:tcW w:w="590" w:type="dxa"/>
            <w:vMerge w:val="restart"/>
            <w:tcBorders>
              <w:top w:val="nil"/>
              <w:left w:val="nil"/>
              <w:bottom w:val="nil"/>
              <w:right w:val="single" w:sz="4" w:space="0" w:color="auto"/>
            </w:tcBorders>
            <w:shd w:val="clear" w:color="auto" w:fill="FFFFFF"/>
            <w:noWrap/>
            <w:hideMark/>
          </w:tcPr>
          <w:p w14:paraId="27F6B8C7"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2</w:t>
            </w:r>
          </w:p>
        </w:tc>
        <w:tc>
          <w:tcPr>
            <w:tcW w:w="590" w:type="dxa"/>
            <w:vMerge w:val="restart"/>
            <w:tcBorders>
              <w:top w:val="nil"/>
              <w:left w:val="nil"/>
              <w:bottom w:val="nil"/>
              <w:right w:val="single" w:sz="4" w:space="0" w:color="auto"/>
            </w:tcBorders>
            <w:shd w:val="clear" w:color="auto" w:fill="FFFFFF"/>
            <w:noWrap/>
            <w:hideMark/>
          </w:tcPr>
          <w:p w14:paraId="3F1B7017"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5</w:t>
            </w:r>
          </w:p>
        </w:tc>
        <w:tc>
          <w:tcPr>
            <w:tcW w:w="590" w:type="dxa"/>
            <w:vMerge w:val="restart"/>
            <w:tcBorders>
              <w:top w:val="nil"/>
              <w:left w:val="nil"/>
              <w:bottom w:val="nil"/>
              <w:right w:val="single" w:sz="4" w:space="0" w:color="auto"/>
            </w:tcBorders>
            <w:shd w:val="clear" w:color="auto" w:fill="FFFFFF"/>
            <w:noWrap/>
            <w:hideMark/>
          </w:tcPr>
          <w:p w14:paraId="1AA7F09F"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7</w:t>
            </w:r>
          </w:p>
        </w:tc>
      </w:tr>
      <w:tr w:rsidR="0014765F" w:rsidRPr="00486F48" w14:paraId="50EEDF6D" w14:textId="77777777" w:rsidTr="00486F48">
        <w:trPr>
          <w:gridAfter w:val="1"/>
          <w:wAfter w:w="33" w:type="dxa"/>
          <w:trHeight w:val="20"/>
        </w:trPr>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5EBB01F5"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1.1.2</w:t>
            </w:r>
          </w:p>
        </w:tc>
        <w:tc>
          <w:tcPr>
            <w:tcW w:w="3261" w:type="dxa"/>
            <w:tcBorders>
              <w:top w:val="single" w:sz="4" w:space="0" w:color="auto"/>
              <w:left w:val="nil"/>
              <w:bottom w:val="single" w:sz="4" w:space="0" w:color="auto"/>
              <w:right w:val="single" w:sz="4" w:space="0" w:color="auto"/>
            </w:tcBorders>
            <w:shd w:val="clear" w:color="auto" w:fill="FFFFFF"/>
            <w:hideMark/>
          </w:tcPr>
          <w:p w14:paraId="47470632"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eastAsia="Calibri" w:hAnsi="Times New Roman" w:cs="Times New Roman"/>
                <w:sz w:val="16"/>
                <w:szCs w:val="16"/>
              </w:rPr>
              <w:t>Мероприятие «</w:t>
            </w:r>
            <w:r w:rsidRPr="00486F48">
              <w:rPr>
                <w:rFonts w:ascii="Times New Roman" w:hAnsi="Times New Roman" w:cs="Times New Roman"/>
                <w:sz w:val="16"/>
                <w:szCs w:val="16"/>
              </w:rPr>
              <w:t>Организация ливневых стоков в с.Камышенка Завитинского муниципального округа</w:t>
            </w:r>
            <w:r w:rsidRPr="00486F48">
              <w:rPr>
                <w:rFonts w:ascii="Times New Roman" w:eastAsia="Calibri" w:hAnsi="Times New Roman" w:cs="Times New Roman"/>
                <w:sz w:val="16"/>
                <w:szCs w:val="16"/>
              </w:rPr>
              <w:t>»</w:t>
            </w:r>
          </w:p>
        </w:tc>
        <w:tc>
          <w:tcPr>
            <w:tcW w:w="808" w:type="dxa"/>
            <w:tcBorders>
              <w:top w:val="single" w:sz="4" w:space="0" w:color="auto"/>
              <w:left w:val="nil"/>
              <w:bottom w:val="single" w:sz="4" w:space="0" w:color="auto"/>
              <w:right w:val="single" w:sz="4" w:space="0" w:color="auto"/>
            </w:tcBorders>
            <w:shd w:val="clear" w:color="auto" w:fill="FFFFFF"/>
            <w:hideMark/>
          </w:tcPr>
          <w:p w14:paraId="0AC57F1D"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2023 год</w:t>
            </w:r>
          </w:p>
        </w:tc>
        <w:tc>
          <w:tcPr>
            <w:tcW w:w="847" w:type="dxa"/>
            <w:tcBorders>
              <w:top w:val="single" w:sz="4" w:space="0" w:color="auto"/>
              <w:left w:val="nil"/>
              <w:bottom w:val="single" w:sz="4" w:space="0" w:color="auto"/>
              <w:right w:val="single" w:sz="4" w:space="0" w:color="auto"/>
            </w:tcBorders>
            <w:shd w:val="clear" w:color="auto" w:fill="FFFFFF"/>
            <w:hideMark/>
          </w:tcPr>
          <w:p w14:paraId="55AA31EF"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2024 год</w:t>
            </w:r>
          </w:p>
        </w:tc>
        <w:tc>
          <w:tcPr>
            <w:tcW w:w="2266" w:type="dxa"/>
            <w:tcBorders>
              <w:top w:val="single" w:sz="4" w:space="0" w:color="auto"/>
              <w:left w:val="nil"/>
              <w:bottom w:val="single" w:sz="4" w:space="0" w:color="auto"/>
              <w:right w:val="single" w:sz="4" w:space="0" w:color="auto"/>
            </w:tcBorders>
            <w:shd w:val="clear" w:color="auto" w:fill="FFFFFF"/>
            <w:hideMark/>
          </w:tcPr>
          <w:p w14:paraId="7D4A72B7"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1988" w:type="dxa"/>
            <w:vMerge/>
            <w:tcBorders>
              <w:top w:val="single" w:sz="4" w:space="0" w:color="auto"/>
              <w:left w:val="nil"/>
              <w:bottom w:val="single" w:sz="4" w:space="0" w:color="auto"/>
              <w:right w:val="single" w:sz="4" w:space="0" w:color="auto"/>
            </w:tcBorders>
            <w:vAlign w:val="center"/>
            <w:hideMark/>
          </w:tcPr>
          <w:p w14:paraId="2C1FCEF7" w14:textId="77777777" w:rsidR="0014765F" w:rsidRPr="00486F48" w:rsidRDefault="0014765F" w:rsidP="0014765F">
            <w:pPr>
              <w:spacing w:after="0" w:line="240" w:lineRule="auto"/>
              <w:rPr>
                <w:rFonts w:ascii="Times New Roman" w:hAnsi="Times New Roman" w:cs="Times New Roman"/>
                <w:sz w:val="16"/>
                <w:szCs w:val="16"/>
              </w:rPr>
            </w:pPr>
          </w:p>
        </w:tc>
        <w:tc>
          <w:tcPr>
            <w:tcW w:w="3163" w:type="dxa"/>
            <w:tcBorders>
              <w:top w:val="nil"/>
              <w:left w:val="nil"/>
              <w:bottom w:val="nil"/>
              <w:right w:val="single" w:sz="4" w:space="0" w:color="auto"/>
            </w:tcBorders>
            <w:shd w:val="clear" w:color="auto" w:fill="FFFFFF"/>
          </w:tcPr>
          <w:p w14:paraId="5B53B691"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1018" w:type="dxa"/>
            <w:vMerge/>
            <w:tcBorders>
              <w:top w:val="nil"/>
              <w:left w:val="single" w:sz="4" w:space="0" w:color="auto"/>
              <w:bottom w:val="nil"/>
              <w:right w:val="single" w:sz="4" w:space="0" w:color="auto"/>
            </w:tcBorders>
            <w:vAlign w:val="center"/>
            <w:hideMark/>
          </w:tcPr>
          <w:p w14:paraId="358FB48A" w14:textId="77777777" w:rsidR="0014765F" w:rsidRPr="00486F48" w:rsidRDefault="0014765F" w:rsidP="0014765F">
            <w:pPr>
              <w:spacing w:after="0" w:line="240" w:lineRule="auto"/>
              <w:rPr>
                <w:rFonts w:ascii="Times New Roman" w:hAnsi="Times New Roman" w:cs="Times New Roman"/>
                <w:sz w:val="16"/>
                <w:szCs w:val="16"/>
              </w:rPr>
            </w:pPr>
          </w:p>
        </w:tc>
        <w:tc>
          <w:tcPr>
            <w:tcW w:w="590" w:type="dxa"/>
            <w:vMerge/>
            <w:tcBorders>
              <w:top w:val="nil"/>
              <w:left w:val="nil"/>
              <w:bottom w:val="nil"/>
              <w:right w:val="single" w:sz="4" w:space="0" w:color="auto"/>
            </w:tcBorders>
            <w:vAlign w:val="center"/>
            <w:hideMark/>
          </w:tcPr>
          <w:p w14:paraId="650DE022" w14:textId="77777777" w:rsidR="0014765F" w:rsidRPr="00486F48" w:rsidRDefault="0014765F" w:rsidP="0014765F">
            <w:pPr>
              <w:spacing w:after="0" w:line="240" w:lineRule="auto"/>
              <w:rPr>
                <w:rFonts w:ascii="Times New Roman" w:hAnsi="Times New Roman" w:cs="Times New Roman"/>
                <w:sz w:val="16"/>
                <w:szCs w:val="16"/>
              </w:rPr>
            </w:pPr>
          </w:p>
        </w:tc>
        <w:tc>
          <w:tcPr>
            <w:tcW w:w="590" w:type="dxa"/>
            <w:vMerge/>
            <w:tcBorders>
              <w:top w:val="nil"/>
              <w:left w:val="nil"/>
              <w:bottom w:val="nil"/>
              <w:right w:val="single" w:sz="4" w:space="0" w:color="auto"/>
            </w:tcBorders>
            <w:vAlign w:val="center"/>
            <w:hideMark/>
          </w:tcPr>
          <w:p w14:paraId="605C5590" w14:textId="77777777" w:rsidR="0014765F" w:rsidRPr="00486F48" w:rsidRDefault="0014765F" w:rsidP="0014765F">
            <w:pPr>
              <w:spacing w:after="0" w:line="240" w:lineRule="auto"/>
              <w:rPr>
                <w:rFonts w:ascii="Times New Roman" w:hAnsi="Times New Roman" w:cs="Times New Roman"/>
                <w:sz w:val="16"/>
                <w:szCs w:val="16"/>
              </w:rPr>
            </w:pPr>
          </w:p>
        </w:tc>
        <w:tc>
          <w:tcPr>
            <w:tcW w:w="590" w:type="dxa"/>
            <w:vMerge/>
            <w:tcBorders>
              <w:top w:val="nil"/>
              <w:left w:val="nil"/>
              <w:bottom w:val="nil"/>
              <w:right w:val="single" w:sz="4" w:space="0" w:color="auto"/>
            </w:tcBorders>
            <w:vAlign w:val="center"/>
            <w:hideMark/>
          </w:tcPr>
          <w:p w14:paraId="514B4DA7" w14:textId="77777777" w:rsidR="0014765F" w:rsidRPr="00486F48" w:rsidRDefault="0014765F" w:rsidP="0014765F">
            <w:pPr>
              <w:spacing w:after="0" w:line="240" w:lineRule="auto"/>
              <w:rPr>
                <w:rFonts w:ascii="Times New Roman" w:hAnsi="Times New Roman" w:cs="Times New Roman"/>
                <w:sz w:val="16"/>
                <w:szCs w:val="16"/>
              </w:rPr>
            </w:pPr>
          </w:p>
        </w:tc>
      </w:tr>
      <w:tr w:rsidR="0014765F" w:rsidRPr="00486F48" w14:paraId="2112CAEF" w14:textId="77777777" w:rsidTr="00486F48">
        <w:trPr>
          <w:gridAfter w:val="1"/>
          <w:wAfter w:w="33" w:type="dxa"/>
          <w:trHeight w:val="20"/>
        </w:trPr>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76FE37AE"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1.1.3</w:t>
            </w:r>
          </w:p>
        </w:tc>
        <w:tc>
          <w:tcPr>
            <w:tcW w:w="3261" w:type="dxa"/>
            <w:tcBorders>
              <w:top w:val="single" w:sz="4" w:space="0" w:color="auto"/>
              <w:left w:val="nil"/>
              <w:bottom w:val="single" w:sz="4" w:space="0" w:color="auto"/>
              <w:right w:val="single" w:sz="4" w:space="0" w:color="auto"/>
            </w:tcBorders>
            <w:shd w:val="clear" w:color="auto" w:fill="FFFFFF"/>
          </w:tcPr>
          <w:p w14:paraId="6777CB28" w14:textId="2110F8C4" w:rsidR="0014765F" w:rsidRPr="00486F48" w:rsidRDefault="0014765F" w:rsidP="00486F48">
            <w:pPr>
              <w:spacing w:after="0" w:line="240" w:lineRule="auto"/>
              <w:rPr>
                <w:rFonts w:ascii="Times New Roman" w:eastAsia="Calibri" w:hAnsi="Times New Roman" w:cs="Times New Roman"/>
                <w:sz w:val="16"/>
                <w:szCs w:val="16"/>
              </w:rPr>
            </w:pPr>
            <w:r w:rsidRPr="00486F48">
              <w:rPr>
                <w:rFonts w:ascii="Times New Roman" w:eastAsia="Calibri" w:hAnsi="Times New Roman" w:cs="Times New Roman"/>
                <w:sz w:val="16"/>
                <w:szCs w:val="16"/>
              </w:rPr>
              <w:t>Мероприятие «Создание и обустройство детской площадки в с.Подоловка Завитинского муниципального округа»</w:t>
            </w:r>
          </w:p>
        </w:tc>
        <w:tc>
          <w:tcPr>
            <w:tcW w:w="808" w:type="dxa"/>
            <w:tcBorders>
              <w:top w:val="single" w:sz="4" w:space="0" w:color="auto"/>
              <w:left w:val="nil"/>
              <w:bottom w:val="single" w:sz="4" w:space="0" w:color="auto"/>
              <w:right w:val="single" w:sz="4" w:space="0" w:color="auto"/>
            </w:tcBorders>
            <w:shd w:val="clear" w:color="auto" w:fill="FFFFFF"/>
            <w:hideMark/>
          </w:tcPr>
          <w:p w14:paraId="79B9A5FA" w14:textId="77777777" w:rsidR="0014765F" w:rsidRPr="00486F48" w:rsidRDefault="0014765F" w:rsidP="0014765F">
            <w:pPr>
              <w:spacing w:after="0" w:line="240" w:lineRule="auto"/>
              <w:rPr>
                <w:rFonts w:ascii="Times New Roman" w:eastAsia="Times New Roman" w:hAnsi="Times New Roman" w:cs="Times New Roman"/>
                <w:sz w:val="16"/>
                <w:szCs w:val="16"/>
                <w:lang w:eastAsia="ru-RU"/>
              </w:rPr>
            </w:pPr>
            <w:r w:rsidRPr="00486F48">
              <w:rPr>
                <w:rFonts w:ascii="Times New Roman" w:hAnsi="Times New Roman" w:cs="Times New Roman"/>
                <w:sz w:val="16"/>
                <w:szCs w:val="16"/>
              </w:rPr>
              <w:t>2024</w:t>
            </w:r>
          </w:p>
        </w:tc>
        <w:tc>
          <w:tcPr>
            <w:tcW w:w="847" w:type="dxa"/>
            <w:tcBorders>
              <w:top w:val="single" w:sz="4" w:space="0" w:color="auto"/>
              <w:left w:val="nil"/>
              <w:bottom w:val="single" w:sz="4" w:space="0" w:color="auto"/>
              <w:right w:val="single" w:sz="4" w:space="0" w:color="auto"/>
            </w:tcBorders>
            <w:shd w:val="clear" w:color="auto" w:fill="FFFFFF"/>
            <w:hideMark/>
          </w:tcPr>
          <w:p w14:paraId="62216FF7"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2024</w:t>
            </w:r>
          </w:p>
        </w:tc>
        <w:tc>
          <w:tcPr>
            <w:tcW w:w="2266" w:type="dxa"/>
            <w:tcBorders>
              <w:top w:val="single" w:sz="4" w:space="0" w:color="auto"/>
              <w:left w:val="nil"/>
              <w:bottom w:val="single" w:sz="4" w:space="0" w:color="auto"/>
              <w:right w:val="single" w:sz="4" w:space="0" w:color="auto"/>
            </w:tcBorders>
            <w:shd w:val="clear" w:color="auto" w:fill="FFFFFF"/>
            <w:hideMark/>
          </w:tcPr>
          <w:p w14:paraId="37D13238"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1988" w:type="dxa"/>
            <w:vMerge/>
            <w:tcBorders>
              <w:top w:val="single" w:sz="4" w:space="0" w:color="auto"/>
              <w:left w:val="nil"/>
              <w:bottom w:val="single" w:sz="4" w:space="0" w:color="auto"/>
              <w:right w:val="single" w:sz="4" w:space="0" w:color="auto"/>
            </w:tcBorders>
            <w:vAlign w:val="center"/>
            <w:hideMark/>
          </w:tcPr>
          <w:p w14:paraId="6F805FDD" w14:textId="77777777" w:rsidR="0014765F" w:rsidRPr="00486F48" w:rsidRDefault="0014765F" w:rsidP="0014765F">
            <w:pPr>
              <w:spacing w:after="0" w:line="240" w:lineRule="auto"/>
              <w:rPr>
                <w:rFonts w:ascii="Times New Roman" w:hAnsi="Times New Roman" w:cs="Times New Roman"/>
                <w:sz w:val="16"/>
                <w:szCs w:val="16"/>
              </w:rPr>
            </w:pPr>
          </w:p>
        </w:tc>
        <w:tc>
          <w:tcPr>
            <w:tcW w:w="3163" w:type="dxa"/>
            <w:tcBorders>
              <w:top w:val="nil"/>
              <w:left w:val="nil"/>
              <w:bottom w:val="nil"/>
              <w:right w:val="single" w:sz="4" w:space="0" w:color="auto"/>
            </w:tcBorders>
            <w:shd w:val="clear" w:color="auto" w:fill="FFFFFF"/>
          </w:tcPr>
          <w:p w14:paraId="2AEA931A"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1018" w:type="dxa"/>
            <w:tcBorders>
              <w:top w:val="nil"/>
              <w:left w:val="single" w:sz="4" w:space="0" w:color="auto"/>
              <w:bottom w:val="nil"/>
              <w:right w:val="single" w:sz="4" w:space="0" w:color="auto"/>
            </w:tcBorders>
            <w:shd w:val="clear" w:color="auto" w:fill="FFFFFF"/>
          </w:tcPr>
          <w:p w14:paraId="041A22FE"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nil"/>
              <w:right w:val="single" w:sz="4" w:space="0" w:color="auto"/>
            </w:tcBorders>
            <w:shd w:val="clear" w:color="auto" w:fill="FFFFFF"/>
            <w:noWrap/>
          </w:tcPr>
          <w:p w14:paraId="79BD15E1"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nil"/>
              <w:right w:val="single" w:sz="4" w:space="0" w:color="auto"/>
            </w:tcBorders>
            <w:shd w:val="clear" w:color="auto" w:fill="FFFFFF"/>
            <w:noWrap/>
          </w:tcPr>
          <w:p w14:paraId="65FD4E00"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nil"/>
              <w:right w:val="single" w:sz="4" w:space="0" w:color="auto"/>
            </w:tcBorders>
            <w:shd w:val="clear" w:color="auto" w:fill="FFFFFF"/>
            <w:noWrap/>
          </w:tcPr>
          <w:p w14:paraId="41A63A2E" w14:textId="77777777" w:rsidR="0014765F" w:rsidRPr="00486F48" w:rsidRDefault="0014765F" w:rsidP="0014765F">
            <w:pPr>
              <w:spacing w:after="0" w:line="240" w:lineRule="auto"/>
              <w:jc w:val="center"/>
              <w:rPr>
                <w:rFonts w:ascii="Times New Roman" w:hAnsi="Times New Roman" w:cs="Times New Roman"/>
                <w:sz w:val="16"/>
                <w:szCs w:val="16"/>
              </w:rPr>
            </w:pPr>
          </w:p>
        </w:tc>
      </w:tr>
      <w:tr w:rsidR="0014765F" w:rsidRPr="00486F48" w14:paraId="7467B234" w14:textId="77777777" w:rsidTr="00486F48">
        <w:trPr>
          <w:gridAfter w:val="1"/>
          <w:wAfter w:w="33" w:type="dxa"/>
          <w:trHeight w:val="20"/>
        </w:trPr>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68FFEC97"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1.1.4</w:t>
            </w:r>
          </w:p>
        </w:tc>
        <w:tc>
          <w:tcPr>
            <w:tcW w:w="3261" w:type="dxa"/>
            <w:tcBorders>
              <w:top w:val="single" w:sz="4" w:space="0" w:color="auto"/>
              <w:left w:val="nil"/>
              <w:bottom w:val="single" w:sz="4" w:space="0" w:color="auto"/>
              <w:right w:val="single" w:sz="4" w:space="0" w:color="auto"/>
            </w:tcBorders>
            <w:shd w:val="clear" w:color="auto" w:fill="FFFFFF"/>
            <w:hideMark/>
          </w:tcPr>
          <w:p w14:paraId="3D245EC8" w14:textId="77777777" w:rsidR="0014765F" w:rsidRPr="00486F48" w:rsidRDefault="0014765F" w:rsidP="0014765F">
            <w:pPr>
              <w:spacing w:after="0" w:line="240" w:lineRule="auto"/>
              <w:rPr>
                <w:rFonts w:ascii="Times New Roman" w:eastAsia="Calibri" w:hAnsi="Times New Roman" w:cs="Times New Roman"/>
                <w:sz w:val="16"/>
                <w:szCs w:val="16"/>
              </w:rPr>
            </w:pPr>
            <w:r w:rsidRPr="00486F48">
              <w:rPr>
                <w:rFonts w:ascii="Times New Roman" w:eastAsia="Calibri" w:hAnsi="Times New Roman" w:cs="Times New Roman"/>
                <w:sz w:val="16"/>
                <w:szCs w:val="16"/>
              </w:rPr>
              <w:t>Мероприятие «Организация освещения территории с.Куприяновка Завитинского муниципального округа»</w:t>
            </w:r>
          </w:p>
        </w:tc>
        <w:tc>
          <w:tcPr>
            <w:tcW w:w="808" w:type="dxa"/>
            <w:tcBorders>
              <w:top w:val="single" w:sz="4" w:space="0" w:color="auto"/>
              <w:left w:val="nil"/>
              <w:bottom w:val="single" w:sz="4" w:space="0" w:color="auto"/>
              <w:right w:val="single" w:sz="4" w:space="0" w:color="auto"/>
            </w:tcBorders>
            <w:shd w:val="clear" w:color="auto" w:fill="FFFFFF"/>
            <w:hideMark/>
          </w:tcPr>
          <w:p w14:paraId="3754F726" w14:textId="77777777" w:rsidR="0014765F" w:rsidRPr="00486F48" w:rsidRDefault="0014765F" w:rsidP="0014765F">
            <w:pPr>
              <w:spacing w:after="0" w:line="240" w:lineRule="auto"/>
              <w:rPr>
                <w:rFonts w:ascii="Times New Roman" w:eastAsia="Times New Roman" w:hAnsi="Times New Roman" w:cs="Times New Roman"/>
                <w:sz w:val="16"/>
                <w:szCs w:val="16"/>
                <w:lang w:eastAsia="ru-RU"/>
              </w:rPr>
            </w:pPr>
            <w:r w:rsidRPr="00486F48">
              <w:rPr>
                <w:rFonts w:ascii="Times New Roman" w:hAnsi="Times New Roman" w:cs="Times New Roman"/>
                <w:sz w:val="16"/>
                <w:szCs w:val="16"/>
              </w:rPr>
              <w:t>2025</w:t>
            </w:r>
          </w:p>
        </w:tc>
        <w:tc>
          <w:tcPr>
            <w:tcW w:w="847" w:type="dxa"/>
            <w:tcBorders>
              <w:top w:val="single" w:sz="4" w:space="0" w:color="auto"/>
              <w:left w:val="nil"/>
              <w:bottom w:val="single" w:sz="4" w:space="0" w:color="auto"/>
              <w:right w:val="single" w:sz="4" w:space="0" w:color="auto"/>
            </w:tcBorders>
            <w:shd w:val="clear" w:color="auto" w:fill="FFFFFF"/>
            <w:hideMark/>
          </w:tcPr>
          <w:p w14:paraId="519A3423"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2025</w:t>
            </w:r>
          </w:p>
        </w:tc>
        <w:tc>
          <w:tcPr>
            <w:tcW w:w="2266" w:type="dxa"/>
            <w:tcBorders>
              <w:top w:val="single" w:sz="4" w:space="0" w:color="auto"/>
              <w:left w:val="nil"/>
              <w:bottom w:val="single" w:sz="4" w:space="0" w:color="auto"/>
              <w:right w:val="single" w:sz="4" w:space="0" w:color="auto"/>
            </w:tcBorders>
            <w:shd w:val="clear" w:color="auto" w:fill="FFFFFF"/>
            <w:hideMark/>
          </w:tcPr>
          <w:p w14:paraId="23CEF98F"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1988" w:type="dxa"/>
            <w:vMerge/>
            <w:tcBorders>
              <w:top w:val="single" w:sz="4" w:space="0" w:color="auto"/>
              <w:left w:val="nil"/>
              <w:bottom w:val="single" w:sz="4" w:space="0" w:color="auto"/>
              <w:right w:val="single" w:sz="4" w:space="0" w:color="auto"/>
            </w:tcBorders>
            <w:vAlign w:val="center"/>
            <w:hideMark/>
          </w:tcPr>
          <w:p w14:paraId="5648AA6E" w14:textId="77777777" w:rsidR="0014765F" w:rsidRPr="00486F48" w:rsidRDefault="0014765F" w:rsidP="0014765F">
            <w:pPr>
              <w:spacing w:after="0" w:line="240" w:lineRule="auto"/>
              <w:rPr>
                <w:rFonts w:ascii="Times New Roman" w:hAnsi="Times New Roman" w:cs="Times New Roman"/>
                <w:sz w:val="16"/>
                <w:szCs w:val="16"/>
              </w:rPr>
            </w:pPr>
          </w:p>
        </w:tc>
        <w:tc>
          <w:tcPr>
            <w:tcW w:w="3163" w:type="dxa"/>
            <w:tcBorders>
              <w:top w:val="nil"/>
              <w:left w:val="nil"/>
              <w:bottom w:val="nil"/>
              <w:right w:val="single" w:sz="4" w:space="0" w:color="auto"/>
            </w:tcBorders>
            <w:shd w:val="clear" w:color="auto" w:fill="FFFFFF"/>
          </w:tcPr>
          <w:p w14:paraId="3CBF22BD"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1018" w:type="dxa"/>
            <w:tcBorders>
              <w:top w:val="nil"/>
              <w:left w:val="single" w:sz="4" w:space="0" w:color="auto"/>
              <w:bottom w:val="nil"/>
              <w:right w:val="single" w:sz="4" w:space="0" w:color="auto"/>
            </w:tcBorders>
            <w:shd w:val="clear" w:color="auto" w:fill="FFFFFF"/>
          </w:tcPr>
          <w:p w14:paraId="0BA49244"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nil"/>
              <w:right w:val="single" w:sz="4" w:space="0" w:color="auto"/>
            </w:tcBorders>
            <w:shd w:val="clear" w:color="auto" w:fill="FFFFFF"/>
            <w:noWrap/>
          </w:tcPr>
          <w:p w14:paraId="438BF9DE"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nil"/>
              <w:right w:val="single" w:sz="4" w:space="0" w:color="auto"/>
            </w:tcBorders>
            <w:shd w:val="clear" w:color="auto" w:fill="FFFFFF"/>
            <w:noWrap/>
          </w:tcPr>
          <w:p w14:paraId="6BFD9835"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nil"/>
              <w:right w:val="single" w:sz="4" w:space="0" w:color="auto"/>
            </w:tcBorders>
            <w:shd w:val="clear" w:color="auto" w:fill="FFFFFF"/>
            <w:noWrap/>
          </w:tcPr>
          <w:p w14:paraId="7AC50BEE" w14:textId="77777777" w:rsidR="0014765F" w:rsidRPr="00486F48" w:rsidRDefault="0014765F" w:rsidP="0014765F">
            <w:pPr>
              <w:spacing w:after="0" w:line="240" w:lineRule="auto"/>
              <w:jc w:val="center"/>
              <w:rPr>
                <w:rFonts w:ascii="Times New Roman" w:hAnsi="Times New Roman" w:cs="Times New Roman"/>
                <w:sz w:val="16"/>
                <w:szCs w:val="16"/>
              </w:rPr>
            </w:pPr>
          </w:p>
        </w:tc>
      </w:tr>
      <w:tr w:rsidR="0014765F" w:rsidRPr="00486F48" w14:paraId="22DDECF9" w14:textId="77777777" w:rsidTr="00486F48">
        <w:trPr>
          <w:gridAfter w:val="1"/>
          <w:wAfter w:w="33" w:type="dxa"/>
          <w:trHeight w:val="20"/>
        </w:trPr>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492C61C3" w14:textId="77777777" w:rsidR="0014765F" w:rsidRPr="00486F48" w:rsidRDefault="0014765F" w:rsidP="0014765F">
            <w:pPr>
              <w:spacing w:after="0" w:line="240" w:lineRule="auto"/>
              <w:jc w:val="center"/>
              <w:rPr>
                <w:rFonts w:ascii="Times New Roman" w:hAnsi="Times New Roman" w:cs="Times New Roman"/>
                <w:sz w:val="16"/>
                <w:szCs w:val="16"/>
              </w:rPr>
            </w:pPr>
            <w:r w:rsidRPr="00486F48">
              <w:rPr>
                <w:rFonts w:ascii="Times New Roman" w:hAnsi="Times New Roman" w:cs="Times New Roman"/>
                <w:sz w:val="16"/>
                <w:szCs w:val="16"/>
              </w:rPr>
              <w:t>1.1.5</w:t>
            </w:r>
          </w:p>
        </w:tc>
        <w:tc>
          <w:tcPr>
            <w:tcW w:w="3261" w:type="dxa"/>
            <w:tcBorders>
              <w:top w:val="single" w:sz="4" w:space="0" w:color="auto"/>
              <w:left w:val="nil"/>
              <w:bottom w:val="single" w:sz="4" w:space="0" w:color="auto"/>
              <w:right w:val="single" w:sz="4" w:space="0" w:color="auto"/>
            </w:tcBorders>
            <w:shd w:val="clear" w:color="auto" w:fill="FFFFFF"/>
            <w:hideMark/>
          </w:tcPr>
          <w:p w14:paraId="46AF4CD5" w14:textId="77777777" w:rsidR="0014765F" w:rsidRPr="00486F48" w:rsidRDefault="0014765F" w:rsidP="0014765F">
            <w:pPr>
              <w:spacing w:after="0" w:line="240" w:lineRule="auto"/>
              <w:rPr>
                <w:rFonts w:ascii="Times New Roman" w:eastAsia="Calibri" w:hAnsi="Times New Roman" w:cs="Times New Roman"/>
                <w:sz w:val="16"/>
                <w:szCs w:val="16"/>
              </w:rPr>
            </w:pPr>
            <w:r w:rsidRPr="00486F48">
              <w:rPr>
                <w:rFonts w:ascii="Times New Roman" w:eastAsia="Calibri" w:hAnsi="Times New Roman" w:cs="Times New Roman"/>
                <w:sz w:val="16"/>
                <w:szCs w:val="16"/>
              </w:rPr>
              <w:t>Мероприятие «Организация ливневых стоков в с.Антоновка Завитинского муниципального округа»</w:t>
            </w:r>
          </w:p>
        </w:tc>
        <w:tc>
          <w:tcPr>
            <w:tcW w:w="808" w:type="dxa"/>
            <w:tcBorders>
              <w:top w:val="single" w:sz="4" w:space="0" w:color="auto"/>
              <w:left w:val="nil"/>
              <w:bottom w:val="single" w:sz="4" w:space="0" w:color="auto"/>
              <w:right w:val="single" w:sz="4" w:space="0" w:color="auto"/>
            </w:tcBorders>
            <w:shd w:val="clear" w:color="auto" w:fill="FFFFFF"/>
            <w:hideMark/>
          </w:tcPr>
          <w:p w14:paraId="4E235CCC" w14:textId="77777777" w:rsidR="0014765F" w:rsidRPr="00486F48" w:rsidRDefault="0014765F" w:rsidP="0014765F">
            <w:pPr>
              <w:spacing w:after="0" w:line="240" w:lineRule="auto"/>
              <w:rPr>
                <w:rFonts w:ascii="Times New Roman" w:eastAsia="Times New Roman" w:hAnsi="Times New Roman" w:cs="Times New Roman"/>
                <w:sz w:val="16"/>
                <w:szCs w:val="16"/>
                <w:lang w:eastAsia="ru-RU"/>
              </w:rPr>
            </w:pPr>
            <w:r w:rsidRPr="00486F48">
              <w:rPr>
                <w:rFonts w:ascii="Times New Roman" w:hAnsi="Times New Roman" w:cs="Times New Roman"/>
                <w:sz w:val="16"/>
                <w:szCs w:val="16"/>
              </w:rPr>
              <w:t>2025</w:t>
            </w:r>
          </w:p>
        </w:tc>
        <w:tc>
          <w:tcPr>
            <w:tcW w:w="847" w:type="dxa"/>
            <w:tcBorders>
              <w:top w:val="single" w:sz="4" w:space="0" w:color="auto"/>
              <w:left w:val="nil"/>
              <w:bottom w:val="single" w:sz="4" w:space="0" w:color="auto"/>
              <w:right w:val="single" w:sz="4" w:space="0" w:color="auto"/>
            </w:tcBorders>
            <w:shd w:val="clear" w:color="auto" w:fill="FFFFFF"/>
            <w:hideMark/>
          </w:tcPr>
          <w:p w14:paraId="3DABDAA5"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2025</w:t>
            </w:r>
          </w:p>
        </w:tc>
        <w:tc>
          <w:tcPr>
            <w:tcW w:w="2266" w:type="dxa"/>
            <w:tcBorders>
              <w:top w:val="single" w:sz="4" w:space="0" w:color="auto"/>
              <w:left w:val="nil"/>
              <w:bottom w:val="single" w:sz="4" w:space="0" w:color="auto"/>
              <w:right w:val="single" w:sz="4" w:space="0" w:color="auto"/>
            </w:tcBorders>
            <w:shd w:val="clear" w:color="auto" w:fill="FFFFFF"/>
            <w:hideMark/>
          </w:tcPr>
          <w:p w14:paraId="04EFD24C" w14:textId="77777777" w:rsidR="0014765F" w:rsidRPr="00486F48" w:rsidRDefault="0014765F" w:rsidP="0014765F">
            <w:pPr>
              <w:spacing w:after="0" w:line="240" w:lineRule="auto"/>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1988" w:type="dxa"/>
            <w:vMerge/>
            <w:tcBorders>
              <w:top w:val="single" w:sz="4" w:space="0" w:color="auto"/>
              <w:left w:val="nil"/>
              <w:bottom w:val="single" w:sz="4" w:space="0" w:color="auto"/>
              <w:right w:val="single" w:sz="4" w:space="0" w:color="auto"/>
            </w:tcBorders>
            <w:vAlign w:val="center"/>
            <w:hideMark/>
          </w:tcPr>
          <w:p w14:paraId="7F6365BA" w14:textId="77777777" w:rsidR="0014765F" w:rsidRPr="00486F48" w:rsidRDefault="0014765F" w:rsidP="0014765F">
            <w:pPr>
              <w:spacing w:after="0" w:line="240" w:lineRule="auto"/>
              <w:rPr>
                <w:rFonts w:ascii="Times New Roman" w:hAnsi="Times New Roman" w:cs="Times New Roman"/>
                <w:sz w:val="16"/>
                <w:szCs w:val="16"/>
              </w:rPr>
            </w:pPr>
          </w:p>
        </w:tc>
        <w:tc>
          <w:tcPr>
            <w:tcW w:w="3163" w:type="dxa"/>
            <w:tcBorders>
              <w:top w:val="nil"/>
              <w:left w:val="nil"/>
              <w:bottom w:val="single" w:sz="4" w:space="0" w:color="auto"/>
              <w:right w:val="single" w:sz="4" w:space="0" w:color="auto"/>
            </w:tcBorders>
            <w:shd w:val="clear" w:color="auto" w:fill="FFFFFF"/>
          </w:tcPr>
          <w:p w14:paraId="234292A6"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1018" w:type="dxa"/>
            <w:tcBorders>
              <w:top w:val="nil"/>
              <w:left w:val="single" w:sz="4" w:space="0" w:color="auto"/>
              <w:bottom w:val="single" w:sz="4" w:space="0" w:color="auto"/>
              <w:right w:val="single" w:sz="4" w:space="0" w:color="auto"/>
            </w:tcBorders>
            <w:shd w:val="clear" w:color="auto" w:fill="FFFFFF"/>
          </w:tcPr>
          <w:p w14:paraId="4C00AA5E"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single" w:sz="4" w:space="0" w:color="auto"/>
              <w:right w:val="single" w:sz="4" w:space="0" w:color="auto"/>
            </w:tcBorders>
            <w:shd w:val="clear" w:color="auto" w:fill="FFFFFF"/>
            <w:noWrap/>
          </w:tcPr>
          <w:p w14:paraId="5094BD9A"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single" w:sz="4" w:space="0" w:color="auto"/>
              <w:right w:val="single" w:sz="4" w:space="0" w:color="auto"/>
            </w:tcBorders>
            <w:shd w:val="clear" w:color="auto" w:fill="FFFFFF"/>
            <w:noWrap/>
          </w:tcPr>
          <w:p w14:paraId="753A9489" w14:textId="77777777" w:rsidR="0014765F" w:rsidRPr="00486F48" w:rsidRDefault="0014765F" w:rsidP="0014765F">
            <w:pPr>
              <w:spacing w:after="0" w:line="240" w:lineRule="auto"/>
              <w:jc w:val="center"/>
              <w:rPr>
                <w:rFonts w:ascii="Times New Roman" w:hAnsi="Times New Roman" w:cs="Times New Roman"/>
                <w:sz w:val="16"/>
                <w:szCs w:val="16"/>
              </w:rPr>
            </w:pPr>
          </w:p>
        </w:tc>
        <w:tc>
          <w:tcPr>
            <w:tcW w:w="590" w:type="dxa"/>
            <w:tcBorders>
              <w:top w:val="nil"/>
              <w:left w:val="nil"/>
              <w:bottom w:val="single" w:sz="4" w:space="0" w:color="auto"/>
              <w:right w:val="single" w:sz="4" w:space="0" w:color="auto"/>
            </w:tcBorders>
            <w:shd w:val="clear" w:color="auto" w:fill="FFFFFF"/>
            <w:noWrap/>
          </w:tcPr>
          <w:p w14:paraId="63613292" w14:textId="77777777" w:rsidR="0014765F" w:rsidRPr="00486F48" w:rsidRDefault="0014765F" w:rsidP="0014765F">
            <w:pPr>
              <w:spacing w:after="0" w:line="240" w:lineRule="auto"/>
              <w:jc w:val="center"/>
              <w:rPr>
                <w:rFonts w:ascii="Times New Roman" w:hAnsi="Times New Roman" w:cs="Times New Roman"/>
                <w:sz w:val="16"/>
                <w:szCs w:val="16"/>
              </w:rPr>
            </w:pPr>
          </w:p>
        </w:tc>
      </w:tr>
    </w:tbl>
    <w:p w14:paraId="4778ED19" w14:textId="59D83ED8" w:rsidR="0014765F" w:rsidRPr="0014765F" w:rsidRDefault="0014765F" w:rsidP="00486F48">
      <w:pPr>
        <w:spacing w:after="0" w:line="240" w:lineRule="auto"/>
        <w:jc w:val="both"/>
        <w:rPr>
          <w:rFonts w:ascii="Times New Roman" w:hAnsi="Times New Roman" w:cs="Times New Roman"/>
          <w:sz w:val="20"/>
          <w:szCs w:val="20"/>
        </w:rPr>
      </w:pPr>
      <w:bookmarkStart w:id="15" w:name="_Hlk129338051"/>
      <w:r w:rsidRPr="0014765F">
        <w:rPr>
          <w:rFonts w:ascii="Times New Roman" w:hAnsi="Times New Roman" w:cs="Times New Roman"/>
          <w:sz w:val="20"/>
          <w:szCs w:val="20"/>
        </w:rPr>
        <w:t>Приложение № 2 к муниципальной программе</w:t>
      </w:r>
      <w:r w:rsidR="00486F48">
        <w:rPr>
          <w:rFonts w:ascii="Times New Roman" w:hAnsi="Times New Roman" w:cs="Times New Roman"/>
          <w:sz w:val="20"/>
          <w:szCs w:val="20"/>
        </w:rPr>
        <w:t xml:space="preserve"> </w:t>
      </w:r>
      <w:r w:rsidRPr="0014765F">
        <w:rPr>
          <w:rFonts w:ascii="Times New Roman" w:hAnsi="Times New Roman" w:cs="Times New Roman"/>
          <w:sz w:val="20"/>
          <w:szCs w:val="20"/>
        </w:rPr>
        <w:t>«Комплексное развитие сельских территорий Завитинского муниципального округа Амурской области»</w:t>
      </w:r>
      <w:r w:rsidR="00486F48">
        <w:rPr>
          <w:rFonts w:ascii="Times New Roman" w:hAnsi="Times New Roman" w:cs="Times New Roman"/>
          <w:sz w:val="20"/>
          <w:szCs w:val="20"/>
        </w:rPr>
        <w:t xml:space="preserve"> </w:t>
      </w:r>
      <w:r w:rsidRPr="0014765F">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 «Комплексное развитие сельских территорий Завитинского муниципального округа Амурской области» из различных источников финансирования</w:t>
      </w:r>
    </w:p>
    <w:tbl>
      <w:tblPr>
        <w:tblW w:w="14978" w:type="dxa"/>
        <w:tblInd w:w="-5" w:type="dxa"/>
        <w:tblLayout w:type="fixed"/>
        <w:tblLook w:val="04A0" w:firstRow="1" w:lastRow="0" w:firstColumn="1" w:lastColumn="0" w:noHBand="0" w:noVBand="1"/>
      </w:tblPr>
      <w:tblGrid>
        <w:gridCol w:w="567"/>
        <w:gridCol w:w="2977"/>
        <w:gridCol w:w="1854"/>
        <w:gridCol w:w="2102"/>
        <w:gridCol w:w="1527"/>
        <w:gridCol w:w="1276"/>
        <w:gridCol w:w="1271"/>
        <w:gridCol w:w="847"/>
        <w:gridCol w:w="846"/>
        <w:gridCol w:w="846"/>
        <w:gridCol w:w="850"/>
        <w:gridCol w:w="15"/>
      </w:tblGrid>
      <w:tr w:rsidR="0014765F" w:rsidRPr="00486F48" w14:paraId="15D8E382" w14:textId="77777777" w:rsidTr="00486F48">
        <w:trPr>
          <w:trHeight w:val="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52CAF9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FFFFFF"/>
            <w:hideMark/>
          </w:tcPr>
          <w:p w14:paraId="1E59606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Наименование муниципальной программы, подпрограммы, основного мероприятия, мероприятия</w:t>
            </w:r>
          </w:p>
        </w:tc>
        <w:tc>
          <w:tcPr>
            <w:tcW w:w="1854" w:type="dxa"/>
            <w:vMerge w:val="restart"/>
            <w:tcBorders>
              <w:top w:val="single" w:sz="4" w:space="0" w:color="auto"/>
              <w:left w:val="single" w:sz="4" w:space="0" w:color="auto"/>
              <w:bottom w:val="single" w:sz="4" w:space="0" w:color="000000"/>
              <w:right w:val="single" w:sz="4" w:space="0" w:color="auto"/>
            </w:tcBorders>
            <w:shd w:val="clear" w:color="auto" w:fill="FFFFFF"/>
            <w:hideMark/>
          </w:tcPr>
          <w:p w14:paraId="65D4A88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Координатор муниципальной программы, координатор подпрограммы, участники муниципальной программы</w:t>
            </w:r>
          </w:p>
        </w:tc>
        <w:tc>
          <w:tcPr>
            <w:tcW w:w="210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A535EE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Источники финансирования</w:t>
            </w:r>
          </w:p>
        </w:tc>
        <w:tc>
          <w:tcPr>
            <w:tcW w:w="4074" w:type="dxa"/>
            <w:gridSpan w:val="3"/>
            <w:tcBorders>
              <w:top w:val="single" w:sz="4" w:space="0" w:color="auto"/>
              <w:left w:val="nil"/>
              <w:bottom w:val="single" w:sz="4" w:space="0" w:color="auto"/>
              <w:right w:val="single" w:sz="4" w:space="0" w:color="000000"/>
            </w:tcBorders>
            <w:shd w:val="clear" w:color="auto" w:fill="FFFFFF"/>
            <w:vAlign w:val="center"/>
            <w:hideMark/>
          </w:tcPr>
          <w:p w14:paraId="5B6D6FE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Код бюджетной классификации</w:t>
            </w:r>
          </w:p>
        </w:tc>
        <w:tc>
          <w:tcPr>
            <w:tcW w:w="3404" w:type="dxa"/>
            <w:gridSpan w:val="5"/>
            <w:tcBorders>
              <w:top w:val="single" w:sz="4" w:space="0" w:color="auto"/>
              <w:left w:val="nil"/>
              <w:bottom w:val="single" w:sz="4" w:space="0" w:color="auto"/>
              <w:right w:val="single" w:sz="4" w:space="0" w:color="000000"/>
            </w:tcBorders>
            <w:shd w:val="clear" w:color="auto" w:fill="FFFFFF"/>
            <w:vAlign w:val="center"/>
            <w:hideMark/>
          </w:tcPr>
          <w:p w14:paraId="106BE26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Оценка расходов (тыс. рублей)</w:t>
            </w:r>
          </w:p>
        </w:tc>
      </w:tr>
      <w:tr w:rsidR="0014765F" w:rsidRPr="00486F48" w14:paraId="481B37AC" w14:textId="77777777" w:rsidTr="00486F48">
        <w:trPr>
          <w:gridAfter w:val="1"/>
          <w:wAfter w:w="15" w:type="dxa"/>
          <w:trHeight w:val="2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3C9CA92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14:paraId="6111F61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single" w:sz="4" w:space="0" w:color="auto"/>
              <w:left w:val="single" w:sz="4" w:space="0" w:color="auto"/>
              <w:bottom w:val="single" w:sz="4" w:space="0" w:color="000000"/>
              <w:right w:val="single" w:sz="4" w:space="0" w:color="auto"/>
            </w:tcBorders>
            <w:vAlign w:val="center"/>
            <w:hideMark/>
          </w:tcPr>
          <w:p w14:paraId="091B922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vMerge/>
            <w:tcBorders>
              <w:top w:val="single" w:sz="4" w:space="0" w:color="auto"/>
              <w:left w:val="single" w:sz="4" w:space="0" w:color="auto"/>
              <w:bottom w:val="single" w:sz="4" w:space="0" w:color="000000"/>
              <w:right w:val="single" w:sz="4" w:space="0" w:color="auto"/>
            </w:tcBorders>
            <w:vAlign w:val="center"/>
            <w:hideMark/>
          </w:tcPr>
          <w:p w14:paraId="01C3817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527" w:type="dxa"/>
            <w:tcBorders>
              <w:top w:val="nil"/>
              <w:left w:val="single" w:sz="4" w:space="0" w:color="auto"/>
              <w:bottom w:val="single" w:sz="4" w:space="0" w:color="000000"/>
              <w:right w:val="single" w:sz="4" w:space="0" w:color="auto"/>
            </w:tcBorders>
            <w:shd w:val="clear" w:color="auto" w:fill="FFFFFF"/>
            <w:vAlign w:val="center"/>
            <w:hideMark/>
          </w:tcPr>
          <w:p w14:paraId="4449B5A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ГРБС</w:t>
            </w:r>
          </w:p>
        </w:tc>
        <w:tc>
          <w:tcPr>
            <w:tcW w:w="1276" w:type="dxa"/>
            <w:tcBorders>
              <w:top w:val="nil"/>
              <w:left w:val="single" w:sz="4" w:space="0" w:color="auto"/>
              <w:bottom w:val="single" w:sz="4" w:space="0" w:color="000000"/>
              <w:right w:val="single" w:sz="4" w:space="0" w:color="auto"/>
            </w:tcBorders>
            <w:shd w:val="clear" w:color="auto" w:fill="FFFFFF"/>
            <w:vAlign w:val="center"/>
            <w:hideMark/>
          </w:tcPr>
          <w:p w14:paraId="5AC9925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РзПР</w:t>
            </w:r>
          </w:p>
        </w:tc>
        <w:tc>
          <w:tcPr>
            <w:tcW w:w="1271" w:type="dxa"/>
            <w:tcBorders>
              <w:top w:val="nil"/>
              <w:left w:val="single" w:sz="4" w:space="0" w:color="auto"/>
              <w:bottom w:val="single" w:sz="4" w:space="0" w:color="000000"/>
              <w:right w:val="single" w:sz="4" w:space="0" w:color="auto"/>
            </w:tcBorders>
            <w:shd w:val="clear" w:color="auto" w:fill="FFFFFF"/>
            <w:vAlign w:val="center"/>
            <w:hideMark/>
          </w:tcPr>
          <w:p w14:paraId="020014F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ЦСР</w:t>
            </w:r>
          </w:p>
        </w:tc>
        <w:tc>
          <w:tcPr>
            <w:tcW w:w="847" w:type="dxa"/>
            <w:tcBorders>
              <w:top w:val="nil"/>
              <w:left w:val="single" w:sz="4" w:space="0" w:color="auto"/>
              <w:bottom w:val="single" w:sz="4" w:space="0" w:color="000000"/>
              <w:right w:val="single" w:sz="4" w:space="0" w:color="auto"/>
            </w:tcBorders>
            <w:shd w:val="clear" w:color="auto" w:fill="FFFFFF"/>
            <w:vAlign w:val="center"/>
            <w:hideMark/>
          </w:tcPr>
          <w:p w14:paraId="582FDBE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w:t>
            </w:r>
          </w:p>
        </w:tc>
        <w:tc>
          <w:tcPr>
            <w:tcW w:w="846" w:type="dxa"/>
            <w:tcBorders>
              <w:top w:val="nil"/>
              <w:left w:val="single" w:sz="4" w:space="0" w:color="auto"/>
              <w:bottom w:val="single" w:sz="4" w:space="0" w:color="auto"/>
              <w:right w:val="single" w:sz="4" w:space="0" w:color="auto"/>
            </w:tcBorders>
            <w:shd w:val="clear" w:color="auto" w:fill="FFFFFF"/>
            <w:vAlign w:val="center"/>
            <w:hideMark/>
          </w:tcPr>
          <w:p w14:paraId="3F1521C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2023 год </w:t>
            </w:r>
          </w:p>
        </w:tc>
        <w:tc>
          <w:tcPr>
            <w:tcW w:w="846" w:type="dxa"/>
            <w:tcBorders>
              <w:top w:val="nil"/>
              <w:left w:val="single" w:sz="4" w:space="0" w:color="auto"/>
              <w:bottom w:val="single" w:sz="4" w:space="0" w:color="000000"/>
              <w:right w:val="single" w:sz="4" w:space="0" w:color="auto"/>
            </w:tcBorders>
            <w:shd w:val="clear" w:color="auto" w:fill="FFFFFF"/>
            <w:vAlign w:val="center"/>
            <w:hideMark/>
          </w:tcPr>
          <w:p w14:paraId="28BD20B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2024 год </w:t>
            </w:r>
          </w:p>
        </w:tc>
        <w:tc>
          <w:tcPr>
            <w:tcW w:w="850" w:type="dxa"/>
            <w:tcBorders>
              <w:top w:val="nil"/>
              <w:left w:val="single" w:sz="4" w:space="0" w:color="auto"/>
              <w:bottom w:val="single" w:sz="4" w:space="0" w:color="000000"/>
              <w:right w:val="single" w:sz="4" w:space="0" w:color="auto"/>
            </w:tcBorders>
            <w:shd w:val="clear" w:color="auto" w:fill="FFFFFF"/>
            <w:vAlign w:val="center"/>
            <w:hideMark/>
          </w:tcPr>
          <w:p w14:paraId="7A9BDA8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2025 год </w:t>
            </w:r>
          </w:p>
        </w:tc>
      </w:tr>
      <w:tr w:rsidR="0014765F" w:rsidRPr="00486F48" w14:paraId="33CFD81C" w14:textId="77777777" w:rsidTr="00486F48">
        <w:trPr>
          <w:gridAfter w:val="1"/>
          <w:wAfter w:w="15" w:type="dxa"/>
          <w:trHeight w:val="20"/>
        </w:trPr>
        <w:tc>
          <w:tcPr>
            <w:tcW w:w="567" w:type="dxa"/>
            <w:tcBorders>
              <w:top w:val="nil"/>
              <w:left w:val="single" w:sz="4" w:space="0" w:color="auto"/>
              <w:bottom w:val="single" w:sz="4" w:space="0" w:color="auto"/>
              <w:right w:val="single" w:sz="4" w:space="0" w:color="auto"/>
            </w:tcBorders>
            <w:shd w:val="clear" w:color="auto" w:fill="FFFFFF"/>
            <w:vAlign w:val="center"/>
            <w:hideMark/>
          </w:tcPr>
          <w:p w14:paraId="5733980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w:t>
            </w:r>
          </w:p>
        </w:tc>
        <w:tc>
          <w:tcPr>
            <w:tcW w:w="2977" w:type="dxa"/>
            <w:tcBorders>
              <w:top w:val="nil"/>
              <w:left w:val="nil"/>
              <w:bottom w:val="single" w:sz="4" w:space="0" w:color="auto"/>
              <w:right w:val="single" w:sz="4" w:space="0" w:color="auto"/>
            </w:tcBorders>
            <w:shd w:val="clear" w:color="auto" w:fill="FFFFFF"/>
            <w:vAlign w:val="center"/>
            <w:hideMark/>
          </w:tcPr>
          <w:p w14:paraId="715C168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w:t>
            </w:r>
          </w:p>
        </w:tc>
        <w:tc>
          <w:tcPr>
            <w:tcW w:w="1854" w:type="dxa"/>
            <w:tcBorders>
              <w:top w:val="nil"/>
              <w:left w:val="nil"/>
              <w:bottom w:val="single" w:sz="4" w:space="0" w:color="auto"/>
              <w:right w:val="single" w:sz="4" w:space="0" w:color="auto"/>
            </w:tcBorders>
            <w:shd w:val="clear" w:color="auto" w:fill="FFFFFF"/>
            <w:vAlign w:val="center"/>
            <w:hideMark/>
          </w:tcPr>
          <w:p w14:paraId="74D894D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3</w:t>
            </w:r>
          </w:p>
        </w:tc>
        <w:tc>
          <w:tcPr>
            <w:tcW w:w="2102" w:type="dxa"/>
            <w:tcBorders>
              <w:top w:val="nil"/>
              <w:left w:val="nil"/>
              <w:bottom w:val="single" w:sz="4" w:space="0" w:color="auto"/>
              <w:right w:val="single" w:sz="4" w:space="0" w:color="auto"/>
            </w:tcBorders>
            <w:shd w:val="clear" w:color="auto" w:fill="FFFFFF"/>
            <w:vAlign w:val="center"/>
            <w:hideMark/>
          </w:tcPr>
          <w:p w14:paraId="33D3536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w:t>
            </w:r>
          </w:p>
        </w:tc>
        <w:tc>
          <w:tcPr>
            <w:tcW w:w="1527" w:type="dxa"/>
            <w:tcBorders>
              <w:top w:val="nil"/>
              <w:left w:val="nil"/>
              <w:bottom w:val="single" w:sz="4" w:space="0" w:color="auto"/>
              <w:right w:val="single" w:sz="4" w:space="0" w:color="auto"/>
            </w:tcBorders>
            <w:shd w:val="clear" w:color="auto" w:fill="FFFFFF"/>
            <w:vAlign w:val="center"/>
            <w:hideMark/>
          </w:tcPr>
          <w:p w14:paraId="4D325E2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5</w:t>
            </w:r>
          </w:p>
        </w:tc>
        <w:tc>
          <w:tcPr>
            <w:tcW w:w="1276" w:type="dxa"/>
            <w:tcBorders>
              <w:top w:val="nil"/>
              <w:left w:val="nil"/>
              <w:bottom w:val="single" w:sz="4" w:space="0" w:color="auto"/>
              <w:right w:val="single" w:sz="4" w:space="0" w:color="auto"/>
            </w:tcBorders>
            <w:shd w:val="clear" w:color="auto" w:fill="FFFFFF"/>
            <w:vAlign w:val="center"/>
            <w:hideMark/>
          </w:tcPr>
          <w:p w14:paraId="20537EB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w:t>
            </w:r>
          </w:p>
        </w:tc>
        <w:tc>
          <w:tcPr>
            <w:tcW w:w="1271" w:type="dxa"/>
            <w:tcBorders>
              <w:top w:val="nil"/>
              <w:left w:val="nil"/>
              <w:bottom w:val="single" w:sz="4" w:space="0" w:color="auto"/>
              <w:right w:val="single" w:sz="4" w:space="0" w:color="auto"/>
            </w:tcBorders>
            <w:shd w:val="clear" w:color="auto" w:fill="FFFFFF"/>
            <w:vAlign w:val="center"/>
            <w:hideMark/>
          </w:tcPr>
          <w:p w14:paraId="3E3156A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7</w:t>
            </w:r>
          </w:p>
        </w:tc>
        <w:tc>
          <w:tcPr>
            <w:tcW w:w="847" w:type="dxa"/>
            <w:tcBorders>
              <w:top w:val="nil"/>
              <w:left w:val="nil"/>
              <w:bottom w:val="single" w:sz="4" w:space="0" w:color="auto"/>
              <w:right w:val="single" w:sz="4" w:space="0" w:color="auto"/>
            </w:tcBorders>
            <w:shd w:val="clear" w:color="auto" w:fill="FFFFFF"/>
            <w:vAlign w:val="center"/>
            <w:hideMark/>
          </w:tcPr>
          <w:p w14:paraId="05D5F72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8</w:t>
            </w:r>
          </w:p>
        </w:tc>
        <w:tc>
          <w:tcPr>
            <w:tcW w:w="846" w:type="dxa"/>
            <w:tcBorders>
              <w:top w:val="nil"/>
              <w:left w:val="nil"/>
              <w:bottom w:val="single" w:sz="4" w:space="0" w:color="auto"/>
              <w:right w:val="single" w:sz="4" w:space="0" w:color="auto"/>
            </w:tcBorders>
            <w:shd w:val="clear" w:color="auto" w:fill="FFFFFF"/>
            <w:vAlign w:val="center"/>
            <w:hideMark/>
          </w:tcPr>
          <w:p w14:paraId="7C7816C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12</w:t>
            </w:r>
          </w:p>
        </w:tc>
        <w:tc>
          <w:tcPr>
            <w:tcW w:w="846" w:type="dxa"/>
            <w:tcBorders>
              <w:top w:val="nil"/>
              <w:left w:val="nil"/>
              <w:bottom w:val="single" w:sz="4" w:space="0" w:color="auto"/>
              <w:right w:val="single" w:sz="4" w:space="0" w:color="auto"/>
            </w:tcBorders>
            <w:shd w:val="clear" w:color="auto" w:fill="FFFFFF"/>
            <w:vAlign w:val="center"/>
            <w:hideMark/>
          </w:tcPr>
          <w:p w14:paraId="260F525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13</w:t>
            </w:r>
          </w:p>
        </w:tc>
        <w:tc>
          <w:tcPr>
            <w:tcW w:w="850" w:type="dxa"/>
            <w:tcBorders>
              <w:top w:val="nil"/>
              <w:left w:val="nil"/>
              <w:bottom w:val="single" w:sz="4" w:space="0" w:color="auto"/>
              <w:right w:val="single" w:sz="4" w:space="0" w:color="auto"/>
            </w:tcBorders>
            <w:shd w:val="clear" w:color="auto" w:fill="FFFFFF"/>
            <w:vAlign w:val="center"/>
            <w:hideMark/>
          </w:tcPr>
          <w:p w14:paraId="34D6E9B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14</w:t>
            </w:r>
          </w:p>
        </w:tc>
      </w:tr>
      <w:tr w:rsidR="0014765F" w:rsidRPr="00486F48" w14:paraId="4BF83B20" w14:textId="77777777" w:rsidTr="00486F48">
        <w:trPr>
          <w:gridAfter w:val="1"/>
          <w:wAfter w:w="15" w:type="dxa"/>
          <w:trHeight w:val="20"/>
        </w:trPr>
        <w:tc>
          <w:tcPr>
            <w:tcW w:w="567" w:type="dxa"/>
            <w:vMerge w:val="restart"/>
            <w:tcBorders>
              <w:top w:val="nil"/>
              <w:left w:val="single" w:sz="4" w:space="0" w:color="auto"/>
              <w:bottom w:val="single" w:sz="4" w:space="0" w:color="000000"/>
              <w:right w:val="single" w:sz="4" w:space="0" w:color="auto"/>
            </w:tcBorders>
            <w:shd w:val="clear" w:color="auto" w:fill="FFFFFF"/>
            <w:vAlign w:val="center"/>
            <w:hideMark/>
          </w:tcPr>
          <w:p w14:paraId="47A2757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val="restart"/>
            <w:tcBorders>
              <w:top w:val="nil"/>
              <w:left w:val="single" w:sz="4" w:space="0" w:color="auto"/>
              <w:bottom w:val="single" w:sz="4" w:space="0" w:color="000000"/>
              <w:right w:val="single" w:sz="4" w:space="0" w:color="auto"/>
            </w:tcBorders>
            <w:shd w:val="clear" w:color="auto" w:fill="FFFFFF"/>
            <w:hideMark/>
          </w:tcPr>
          <w:p w14:paraId="3E8191D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Муниципальная программа «</w:t>
            </w:r>
            <w:r w:rsidRPr="00486F48">
              <w:rPr>
                <w:rFonts w:ascii="Times New Roman" w:hAnsi="Times New Roman" w:cs="Times New Roman"/>
                <w:bCs/>
                <w:sz w:val="16"/>
                <w:szCs w:val="16"/>
              </w:rPr>
              <w:t>Комплексное развитие сельских территорий Завитинского муниципального округа Амурской области</w:t>
            </w:r>
            <w:r w:rsidRPr="00486F48">
              <w:rPr>
                <w:rFonts w:ascii="Times New Roman" w:hAnsi="Times New Roman" w:cs="Times New Roman"/>
                <w:sz w:val="16"/>
                <w:szCs w:val="16"/>
              </w:rPr>
              <w:t>»</w:t>
            </w:r>
          </w:p>
        </w:tc>
        <w:tc>
          <w:tcPr>
            <w:tcW w:w="1854" w:type="dxa"/>
            <w:vMerge w:val="restart"/>
            <w:tcBorders>
              <w:top w:val="nil"/>
              <w:left w:val="single" w:sz="4" w:space="0" w:color="auto"/>
              <w:bottom w:val="single" w:sz="4" w:space="0" w:color="000000"/>
              <w:right w:val="single" w:sz="4" w:space="0" w:color="auto"/>
            </w:tcBorders>
            <w:shd w:val="clear" w:color="auto" w:fill="FFFFFF"/>
            <w:hideMark/>
          </w:tcPr>
          <w:p w14:paraId="0BC52B7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2620605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nil"/>
              <w:left w:val="single" w:sz="4" w:space="0" w:color="auto"/>
              <w:bottom w:val="single" w:sz="4" w:space="0" w:color="000000"/>
              <w:right w:val="single" w:sz="4" w:space="0" w:color="auto"/>
            </w:tcBorders>
            <w:shd w:val="clear" w:color="auto" w:fill="FFFFFF"/>
            <w:vAlign w:val="center"/>
            <w:hideMark/>
          </w:tcPr>
          <w:p w14:paraId="431C149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002 </w:t>
            </w:r>
          </w:p>
        </w:tc>
        <w:tc>
          <w:tcPr>
            <w:tcW w:w="1276" w:type="dxa"/>
            <w:vMerge w:val="restart"/>
            <w:tcBorders>
              <w:top w:val="nil"/>
              <w:left w:val="single" w:sz="4" w:space="0" w:color="auto"/>
              <w:bottom w:val="single" w:sz="4" w:space="0" w:color="000000"/>
              <w:right w:val="single" w:sz="4" w:space="0" w:color="auto"/>
            </w:tcBorders>
            <w:shd w:val="clear" w:color="auto" w:fill="FFFFFF"/>
            <w:vAlign w:val="center"/>
            <w:hideMark/>
          </w:tcPr>
          <w:p w14:paraId="274DABE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val="restart"/>
            <w:tcBorders>
              <w:top w:val="nil"/>
              <w:left w:val="single" w:sz="4" w:space="0" w:color="auto"/>
              <w:bottom w:val="single" w:sz="4" w:space="0" w:color="000000"/>
              <w:right w:val="single" w:sz="4" w:space="0" w:color="auto"/>
            </w:tcBorders>
            <w:shd w:val="clear" w:color="auto" w:fill="FFFFFF"/>
            <w:vAlign w:val="center"/>
            <w:hideMark/>
          </w:tcPr>
          <w:p w14:paraId="69C9BE9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67.0.00.00000 </w:t>
            </w:r>
          </w:p>
        </w:tc>
        <w:tc>
          <w:tcPr>
            <w:tcW w:w="847" w:type="dxa"/>
            <w:tcBorders>
              <w:top w:val="nil"/>
              <w:left w:val="nil"/>
              <w:bottom w:val="single" w:sz="4" w:space="0" w:color="auto"/>
              <w:right w:val="single" w:sz="4" w:space="0" w:color="auto"/>
            </w:tcBorders>
            <w:shd w:val="clear" w:color="auto" w:fill="FFFFFF"/>
            <w:vAlign w:val="center"/>
            <w:hideMark/>
          </w:tcPr>
          <w:p w14:paraId="7BA0E39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7826,218</w:t>
            </w:r>
          </w:p>
        </w:tc>
        <w:tc>
          <w:tcPr>
            <w:tcW w:w="846" w:type="dxa"/>
            <w:tcBorders>
              <w:top w:val="nil"/>
              <w:left w:val="nil"/>
              <w:bottom w:val="single" w:sz="4" w:space="0" w:color="auto"/>
              <w:right w:val="single" w:sz="4" w:space="0" w:color="auto"/>
            </w:tcBorders>
            <w:shd w:val="clear" w:color="auto" w:fill="FFFFFF"/>
            <w:vAlign w:val="center"/>
            <w:hideMark/>
          </w:tcPr>
          <w:p w14:paraId="66472D8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2991,100</w:t>
            </w:r>
          </w:p>
        </w:tc>
        <w:tc>
          <w:tcPr>
            <w:tcW w:w="846" w:type="dxa"/>
            <w:tcBorders>
              <w:top w:val="nil"/>
              <w:left w:val="nil"/>
              <w:bottom w:val="single" w:sz="4" w:space="0" w:color="auto"/>
              <w:right w:val="single" w:sz="4" w:space="0" w:color="auto"/>
            </w:tcBorders>
            <w:shd w:val="clear" w:color="auto" w:fill="FFFFFF"/>
            <w:vAlign w:val="center"/>
            <w:hideMark/>
          </w:tcPr>
          <w:p w14:paraId="53AA9DF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2835,118</w:t>
            </w:r>
          </w:p>
        </w:tc>
        <w:tc>
          <w:tcPr>
            <w:tcW w:w="850" w:type="dxa"/>
            <w:tcBorders>
              <w:top w:val="nil"/>
              <w:left w:val="nil"/>
              <w:bottom w:val="single" w:sz="4" w:space="0" w:color="auto"/>
              <w:right w:val="single" w:sz="4" w:space="0" w:color="auto"/>
            </w:tcBorders>
            <w:shd w:val="clear" w:color="auto" w:fill="FFFFFF"/>
            <w:vAlign w:val="center"/>
            <w:hideMark/>
          </w:tcPr>
          <w:p w14:paraId="537BB5B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2000,000</w:t>
            </w:r>
          </w:p>
        </w:tc>
      </w:tr>
      <w:tr w:rsidR="0014765F" w:rsidRPr="00486F48" w14:paraId="5DEA6707" w14:textId="77777777" w:rsidTr="00486F48">
        <w:trPr>
          <w:gridAfter w:val="1"/>
          <w:wAfter w:w="15" w:type="dxa"/>
          <w:trHeight w:val="20"/>
        </w:trPr>
        <w:tc>
          <w:tcPr>
            <w:tcW w:w="567" w:type="dxa"/>
            <w:vMerge/>
            <w:tcBorders>
              <w:top w:val="nil"/>
              <w:left w:val="single" w:sz="4" w:space="0" w:color="auto"/>
              <w:bottom w:val="single" w:sz="4" w:space="0" w:color="000000"/>
              <w:right w:val="single" w:sz="4" w:space="0" w:color="auto"/>
            </w:tcBorders>
            <w:vAlign w:val="center"/>
            <w:hideMark/>
          </w:tcPr>
          <w:p w14:paraId="0D01133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000000"/>
              <w:right w:val="single" w:sz="4" w:space="0" w:color="auto"/>
            </w:tcBorders>
            <w:vAlign w:val="center"/>
            <w:hideMark/>
          </w:tcPr>
          <w:p w14:paraId="7D4A0D1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000000"/>
              <w:right w:val="single" w:sz="4" w:space="0" w:color="auto"/>
            </w:tcBorders>
            <w:vAlign w:val="center"/>
            <w:hideMark/>
          </w:tcPr>
          <w:p w14:paraId="1CE5712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2933467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nil"/>
              <w:left w:val="single" w:sz="4" w:space="0" w:color="auto"/>
              <w:bottom w:val="single" w:sz="4" w:space="0" w:color="000000"/>
              <w:right w:val="single" w:sz="4" w:space="0" w:color="auto"/>
            </w:tcBorders>
            <w:vAlign w:val="center"/>
            <w:hideMark/>
          </w:tcPr>
          <w:p w14:paraId="2F23979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037AD9C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000000"/>
              <w:right w:val="single" w:sz="4" w:space="0" w:color="auto"/>
            </w:tcBorders>
            <w:vAlign w:val="center"/>
            <w:hideMark/>
          </w:tcPr>
          <w:p w14:paraId="1B00F53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0ECD187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5289,519</w:t>
            </w:r>
          </w:p>
        </w:tc>
        <w:tc>
          <w:tcPr>
            <w:tcW w:w="846" w:type="dxa"/>
            <w:tcBorders>
              <w:top w:val="nil"/>
              <w:left w:val="nil"/>
              <w:bottom w:val="single" w:sz="4" w:space="0" w:color="auto"/>
              <w:right w:val="single" w:sz="4" w:space="0" w:color="auto"/>
            </w:tcBorders>
            <w:shd w:val="clear" w:color="auto" w:fill="FFFFFF"/>
            <w:vAlign w:val="center"/>
            <w:hideMark/>
          </w:tcPr>
          <w:p w14:paraId="6D30C8B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2030,956</w:t>
            </w:r>
          </w:p>
        </w:tc>
        <w:tc>
          <w:tcPr>
            <w:tcW w:w="846" w:type="dxa"/>
            <w:tcBorders>
              <w:top w:val="nil"/>
              <w:left w:val="nil"/>
              <w:bottom w:val="single" w:sz="4" w:space="0" w:color="auto"/>
              <w:right w:val="single" w:sz="4" w:space="0" w:color="auto"/>
            </w:tcBorders>
            <w:shd w:val="clear" w:color="auto" w:fill="FFFFFF"/>
            <w:vAlign w:val="center"/>
            <w:hideMark/>
          </w:tcPr>
          <w:p w14:paraId="039066B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1900,563</w:t>
            </w:r>
          </w:p>
        </w:tc>
        <w:tc>
          <w:tcPr>
            <w:tcW w:w="850" w:type="dxa"/>
            <w:tcBorders>
              <w:top w:val="nil"/>
              <w:left w:val="nil"/>
              <w:bottom w:val="single" w:sz="4" w:space="0" w:color="auto"/>
              <w:right w:val="single" w:sz="4" w:space="0" w:color="auto"/>
            </w:tcBorders>
            <w:shd w:val="clear" w:color="auto" w:fill="FFFFFF"/>
            <w:vAlign w:val="center"/>
            <w:hideMark/>
          </w:tcPr>
          <w:p w14:paraId="55C0BB9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1358,000</w:t>
            </w:r>
          </w:p>
        </w:tc>
      </w:tr>
      <w:tr w:rsidR="0014765F" w:rsidRPr="00486F48" w14:paraId="01A62F83" w14:textId="77777777" w:rsidTr="00486F48">
        <w:trPr>
          <w:gridAfter w:val="1"/>
          <w:wAfter w:w="15" w:type="dxa"/>
          <w:trHeight w:val="20"/>
        </w:trPr>
        <w:tc>
          <w:tcPr>
            <w:tcW w:w="567" w:type="dxa"/>
            <w:vMerge/>
            <w:tcBorders>
              <w:top w:val="nil"/>
              <w:left w:val="single" w:sz="4" w:space="0" w:color="auto"/>
              <w:bottom w:val="single" w:sz="4" w:space="0" w:color="000000"/>
              <w:right w:val="single" w:sz="4" w:space="0" w:color="auto"/>
            </w:tcBorders>
            <w:vAlign w:val="center"/>
            <w:hideMark/>
          </w:tcPr>
          <w:p w14:paraId="047F4E1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000000"/>
              <w:right w:val="single" w:sz="4" w:space="0" w:color="auto"/>
            </w:tcBorders>
            <w:vAlign w:val="center"/>
            <w:hideMark/>
          </w:tcPr>
          <w:p w14:paraId="22E373F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000000"/>
              <w:right w:val="single" w:sz="4" w:space="0" w:color="auto"/>
            </w:tcBorders>
            <w:vAlign w:val="center"/>
            <w:hideMark/>
          </w:tcPr>
          <w:p w14:paraId="0AE499A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7EE6999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nil"/>
              <w:left w:val="single" w:sz="4" w:space="0" w:color="auto"/>
              <w:bottom w:val="single" w:sz="4" w:space="0" w:color="000000"/>
              <w:right w:val="single" w:sz="4" w:space="0" w:color="auto"/>
            </w:tcBorders>
            <w:vAlign w:val="center"/>
            <w:hideMark/>
          </w:tcPr>
          <w:p w14:paraId="6F9F2978"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4806C4E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000000"/>
              <w:right w:val="single" w:sz="4" w:space="0" w:color="auto"/>
            </w:tcBorders>
            <w:vAlign w:val="center"/>
            <w:hideMark/>
          </w:tcPr>
          <w:p w14:paraId="46BD73F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6D16A99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163,594</w:t>
            </w:r>
          </w:p>
        </w:tc>
        <w:tc>
          <w:tcPr>
            <w:tcW w:w="846" w:type="dxa"/>
            <w:tcBorders>
              <w:top w:val="nil"/>
              <w:left w:val="nil"/>
              <w:bottom w:val="single" w:sz="4" w:space="0" w:color="auto"/>
              <w:right w:val="single" w:sz="4" w:space="0" w:color="auto"/>
            </w:tcBorders>
            <w:shd w:val="clear" w:color="auto" w:fill="FFFFFF"/>
            <w:vAlign w:val="center"/>
            <w:hideMark/>
          </w:tcPr>
          <w:p w14:paraId="1974DE0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62,813</w:t>
            </w:r>
          </w:p>
        </w:tc>
        <w:tc>
          <w:tcPr>
            <w:tcW w:w="846" w:type="dxa"/>
            <w:tcBorders>
              <w:top w:val="nil"/>
              <w:left w:val="nil"/>
              <w:bottom w:val="single" w:sz="4" w:space="0" w:color="auto"/>
              <w:right w:val="single" w:sz="4" w:space="0" w:color="auto"/>
            </w:tcBorders>
            <w:shd w:val="clear" w:color="auto" w:fill="FFFFFF"/>
            <w:vAlign w:val="center"/>
            <w:hideMark/>
          </w:tcPr>
          <w:p w14:paraId="3377444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58,781</w:t>
            </w:r>
          </w:p>
        </w:tc>
        <w:tc>
          <w:tcPr>
            <w:tcW w:w="850" w:type="dxa"/>
            <w:tcBorders>
              <w:top w:val="nil"/>
              <w:left w:val="nil"/>
              <w:bottom w:val="single" w:sz="4" w:space="0" w:color="auto"/>
              <w:right w:val="single" w:sz="4" w:space="0" w:color="auto"/>
            </w:tcBorders>
            <w:shd w:val="clear" w:color="auto" w:fill="FFFFFF"/>
            <w:vAlign w:val="center"/>
            <w:hideMark/>
          </w:tcPr>
          <w:p w14:paraId="01825FE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42,000</w:t>
            </w:r>
          </w:p>
        </w:tc>
      </w:tr>
      <w:tr w:rsidR="0014765F" w:rsidRPr="00486F48" w14:paraId="63AAFC9F" w14:textId="77777777" w:rsidTr="00486F48">
        <w:trPr>
          <w:gridAfter w:val="1"/>
          <w:wAfter w:w="15" w:type="dxa"/>
          <w:trHeight w:val="20"/>
        </w:trPr>
        <w:tc>
          <w:tcPr>
            <w:tcW w:w="567" w:type="dxa"/>
            <w:vMerge/>
            <w:tcBorders>
              <w:top w:val="nil"/>
              <w:left w:val="single" w:sz="4" w:space="0" w:color="auto"/>
              <w:bottom w:val="single" w:sz="4" w:space="0" w:color="000000"/>
              <w:right w:val="single" w:sz="4" w:space="0" w:color="auto"/>
            </w:tcBorders>
            <w:vAlign w:val="center"/>
            <w:hideMark/>
          </w:tcPr>
          <w:p w14:paraId="5F795B1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000000"/>
              <w:right w:val="single" w:sz="4" w:space="0" w:color="auto"/>
            </w:tcBorders>
            <w:vAlign w:val="center"/>
            <w:hideMark/>
          </w:tcPr>
          <w:p w14:paraId="4DA8E7B8"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000000"/>
              <w:right w:val="single" w:sz="4" w:space="0" w:color="auto"/>
            </w:tcBorders>
            <w:vAlign w:val="center"/>
            <w:hideMark/>
          </w:tcPr>
          <w:p w14:paraId="63CE655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hideMark/>
          </w:tcPr>
          <w:p w14:paraId="0011CEB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vMerge/>
            <w:tcBorders>
              <w:top w:val="nil"/>
              <w:left w:val="single" w:sz="4" w:space="0" w:color="auto"/>
              <w:bottom w:val="single" w:sz="4" w:space="0" w:color="000000"/>
              <w:right w:val="single" w:sz="4" w:space="0" w:color="auto"/>
            </w:tcBorders>
            <w:vAlign w:val="center"/>
            <w:hideMark/>
          </w:tcPr>
          <w:p w14:paraId="4633E06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4F33AEE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000000"/>
              <w:right w:val="single" w:sz="4" w:space="0" w:color="auto"/>
            </w:tcBorders>
            <w:vAlign w:val="center"/>
            <w:hideMark/>
          </w:tcPr>
          <w:p w14:paraId="0CCA785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4E785F7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503,467</w:t>
            </w:r>
          </w:p>
        </w:tc>
        <w:tc>
          <w:tcPr>
            <w:tcW w:w="846" w:type="dxa"/>
            <w:tcBorders>
              <w:top w:val="nil"/>
              <w:left w:val="nil"/>
              <w:bottom w:val="single" w:sz="4" w:space="0" w:color="auto"/>
              <w:right w:val="single" w:sz="4" w:space="0" w:color="auto"/>
            </w:tcBorders>
            <w:shd w:val="clear" w:color="auto" w:fill="FFFFFF"/>
            <w:vAlign w:val="center"/>
            <w:hideMark/>
          </w:tcPr>
          <w:p w14:paraId="7AF2AC8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179,467</w:t>
            </w:r>
          </w:p>
        </w:tc>
        <w:tc>
          <w:tcPr>
            <w:tcW w:w="846" w:type="dxa"/>
            <w:tcBorders>
              <w:top w:val="nil"/>
              <w:left w:val="nil"/>
              <w:bottom w:val="single" w:sz="4" w:space="0" w:color="auto"/>
              <w:right w:val="single" w:sz="4" w:space="0" w:color="auto"/>
            </w:tcBorders>
            <w:shd w:val="clear" w:color="auto" w:fill="FFFFFF"/>
            <w:vAlign w:val="center"/>
            <w:hideMark/>
          </w:tcPr>
          <w:p w14:paraId="4AD254A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204,000</w:t>
            </w:r>
          </w:p>
        </w:tc>
        <w:tc>
          <w:tcPr>
            <w:tcW w:w="850" w:type="dxa"/>
            <w:tcBorders>
              <w:top w:val="nil"/>
              <w:left w:val="nil"/>
              <w:bottom w:val="single" w:sz="4" w:space="0" w:color="auto"/>
              <w:right w:val="single" w:sz="4" w:space="0" w:color="auto"/>
            </w:tcBorders>
            <w:shd w:val="clear" w:color="auto" w:fill="FFFFFF"/>
            <w:vAlign w:val="center"/>
            <w:hideMark/>
          </w:tcPr>
          <w:p w14:paraId="02070DD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120,000</w:t>
            </w:r>
          </w:p>
        </w:tc>
      </w:tr>
      <w:tr w:rsidR="0014765F" w:rsidRPr="00486F48" w14:paraId="2F57EDFE" w14:textId="77777777" w:rsidTr="00486F48">
        <w:trPr>
          <w:gridAfter w:val="1"/>
          <w:wAfter w:w="15" w:type="dxa"/>
          <w:trHeight w:val="20"/>
        </w:trPr>
        <w:tc>
          <w:tcPr>
            <w:tcW w:w="567" w:type="dxa"/>
            <w:vMerge/>
            <w:tcBorders>
              <w:top w:val="nil"/>
              <w:left w:val="single" w:sz="4" w:space="0" w:color="auto"/>
              <w:bottom w:val="single" w:sz="4" w:space="0" w:color="000000"/>
              <w:right w:val="single" w:sz="4" w:space="0" w:color="auto"/>
            </w:tcBorders>
            <w:vAlign w:val="center"/>
            <w:hideMark/>
          </w:tcPr>
          <w:p w14:paraId="31AA41D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000000"/>
              <w:right w:val="single" w:sz="4" w:space="0" w:color="auto"/>
            </w:tcBorders>
            <w:vAlign w:val="center"/>
            <w:hideMark/>
          </w:tcPr>
          <w:p w14:paraId="6BACE36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000000"/>
              <w:right w:val="single" w:sz="4" w:space="0" w:color="auto"/>
            </w:tcBorders>
            <w:vAlign w:val="center"/>
            <w:hideMark/>
          </w:tcPr>
          <w:p w14:paraId="629C710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26AA1E7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vMerge/>
            <w:tcBorders>
              <w:top w:val="nil"/>
              <w:left w:val="single" w:sz="4" w:space="0" w:color="auto"/>
              <w:bottom w:val="single" w:sz="4" w:space="0" w:color="000000"/>
              <w:right w:val="single" w:sz="4" w:space="0" w:color="auto"/>
            </w:tcBorders>
            <w:vAlign w:val="center"/>
            <w:hideMark/>
          </w:tcPr>
          <w:p w14:paraId="6760C40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064C3A5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000000"/>
              <w:right w:val="single" w:sz="4" w:space="0" w:color="auto"/>
            </w:tcBorders>
            <w:vAlign w:val="center"/>
            <w:hideMark/>
          </w:tcPr>
          <w:p w14:paraId="356735F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single" w:sz="4" w:space="0" w:color="auto"/>
              <w:left w:val="nil"/>
              <w:bottom w:val="single" w:sz="4" w:space="0" w:color="auto"/>
              <w:right w:val="single" w:sz="4" w:space="0" w:color="auto"/>
            </w:tcBorders>
            <w:shd w:val="clear" w:color="auto" w:fill="FFFFFF"/>
            <w:vAlign w:val="center"/>
            <w:hideMark/>
          </w:tcPr>
          <w:p w14:paraId="538DD8B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1869,638</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03C0913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717,864</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0D90D56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671,774</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857E77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480,000</w:t>
            </w:r>
          </w:p>
        </w:tc>
      </w:tr>
      <w:tr w:rsidR="0014765F" w:rsidRPr="00486F48" w14:paraId="22AC324F" w14:textId="77777777" w:rsidTr="00486F48">
        <w:trPr>
          <w:gridAfter w:val="1"/>
          <w:wAfter w:w="15" w:type="dxa"/>
          <w:trHeight w:val="20"/>
        </w:trPr>
        <w:tc>
          <w:tcPr>
            <w:tcW w:w="567" w:type="dxa"/>
            <w:vMerge w:val="restart"/>
            <w:tcBorders>
              <w:top w:val="nil"/>
              <w:left w:val="single" w:sz="4" w:space="0" w:color="auto"/>
              <w:bottom w:val="single" w:sz="4" w:space="0" w:color="auto"/>
              <w:right w:val="single" w:sz="4" w:space="0" w:color="auto"/>
            </w:tcBorders>
            <w:shd w:val="clear" w:color="auto" w:fill="FFFFFF"/>
            <w:hideMark/>
          </w:tcPr>
          <w:p w14:paraId="5B51E55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w:t>
            </w:r>
          </w:p>
          <w:p w14:paraId="6FD9148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w:t>
            </w:r>
          </w:p>
          <w:p w14:paraId="75F6310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w:t>
            </w:r>
          </w:p>
        </w:tc>
        <w:tc>
          <w:tcPr>
            <w:tcW w:w="2977" w:type="dxa"/>
            <w:vMerge w:val="restart"/>
            <w:tcBorders>
              <w:top w:val="nil"/>
              <w:left w:val="nil"/>
              <w:bottom w:val="single" w:sz="4" w:space="0" w:color="auto"/>
              <w:right w:val="single" w:sz="4" w:space="0" w:color="auto"/>
            </w:tcBorders>
            <w:shd w:val="clear" w:color="auto" w:fill="FFFFFF"/>
            <w:hideMark/>
          </w:tcPr>
          <w:p w14:paraId="77D6C3B3" w14:textId="3DBC182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Подпрограмма «Создание и развитие инфраструктуры на сельских территориях»</w:t>
            </w:r>
          </w:p>
          <w:p w14:paraId="051E997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w:t>
            </w:r>
          </w:p>
        </w:tc>
        <w:tc>
          <w:tcPr>
            <w:tcW w:w="1854" w:type="dxa"/>
            <w:vMerge w:val="restart"/>
            <w:tcBorders>
              <w:top w:val="nil"/>
              <w:left w:val="single" w:sz="4" w:space="0" w:color="auto"/>
              <w:bottom w:val="nil"/>
              <w:right w:val="single" w:sz="4" w:space="0" w:color="auto"/>
            </w:tcBorders>
            <w:shd w:val="clear" w:color="auto" w:fill="FFFFFF"/>
            <w:hideMark/>
          </w:tcPr>
          <w:p w14:paraId="01F19F1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2D7094F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nil"/>
              <w:left w:val="nil"/>
              <w:bottom w:val="single" w:sz="4" w:space="0" w:color="auto"/>
              <w:right w:val="single" w:sz="4" w:space="0" w:color="auto"/>
            </w:tcBorders>
            <w:shd w:val="clear" w:color="auto" w:fill="FFFFFF"/>
            <w:vAlign w:val="center"/>
            <w:hideMark/>
          </w:tcPr>
          <w:p w14:paraId="531075C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002</w:t>
            </w:r>
          </w:p>
        </w:tc>
        <w:tc>
          <w:tcPr>
            <w:tcW w:w="1276" w:type="dxa"/>
            <w:vMerge w:val="restart"/>
            <w:tcBorders>
              <w:top w:val="nil"/>
              <w:left w:val="nil"/>
              <w:bottom w:val="single" w:sz="4" w:space="0" w:color="auto"/>
              <w:right w:val="single" w:sz="4" w:space="0" w:color="auto"/>
            </w:tcBorders>
            <w:shd w:val="clear" w:color="auto" w:fill="FFFFFF"/>
            <w:vAlign w:val="center"/>
            <w:hideMark/>
          </w:tcPr>
          <w:p w14:paraId="3982D87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val="restart"/>
            <w:tcBorders>
              <w:top w:val="nil"/>
              <w:left w:val="nil"/>
              <w:bottom w:val="single" w:sz="4" w:space="0" w:color="auto"/>
              <w:right w:val="single" w:sz="4" w:space="0" w:color="auto"/>
            </w:tcBorders>
            <w:shd w:val="clear" w:color="auto" w:fill="FFFFFF"/>
            <w:vAlign w:val="center"/>
            <w:hideMark/>
          </w:tcPr>
          <w:p w14:paraId="6BB7152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67.1.00.00000</w:t>
            </w:r>
          </w:p>
        </w:tc>
        <w:tc>
          <w:tcPr>
            <w:tcW w:w="847" w:type="dxa"/>
            <w:tcBorders>
              <w:top w:val="nil"/>
              <w:left w:val="nil"/>
              <w:bottom w:val="single" w:sz="4" w:space="0" w:color="auto"/>
              <w:right w:val="single" w:sz="4" w:space="0" w:color="auto"/>
            </w:tcBorders>
            <w:shd w:val="clear" w:color="auto" w:fill="FFFFFF"/>
            <w:vAlign w:val="center"/>
            <w:hideMark/>
          </w:tcPr>
          <w:p w14:paraId="69B3AE1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7826,218</w:t>
            </w:r>
          </w:p>
        </w:tc>
        <w:tc>
          <w:tcPr>
            <w:tcW w:w="846" w:type="dxa"/>
            <w:tcBorders>
              <w:top w:val="nil"/>
              <w:left w:val="nil"/>
              <w:bottom w:val="single" w:sz="4" w:space="0" w:color="auto"/>
              <w:right w:val="single" w:sz="4" w:space="0" w:color="auto"/>
            </w:tcBorders>
            <w:shd w:val="clear" w:color="auto" w:fill="FFFFFF"/>
            <w:vAlign w:val="center"/>
            <w:hideMark/>
          </w:tcPr>
          <w:p w14:paraId="2D2BA83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2991,100</w:t>
            </w:r>
          </w:p>
        </w:tc>
        <w:tc>
          <w:tcPr>
            <w:tcW w:w="846" w:type="dxa"/>
            <w:tcBorders>
              <w:top w:val="nil"/>
              <w:left w:val="nil"/>
              <w:bottom w:val="single" w:sz="4" w:space="0" w:color="auto"/>
              <w:right w:val="single" w:sz="4" w:space="0" w:color="auto"/>
            </w:tcBorders>
            <w:shd w:val="clear" w:color="auto" w:fill="FFFFFF"/>
            <w:vAlign w:val="center"/>
            <w:hideMark/>
          </w:tcPr>
          <w:p w14:paraId="7EE10E5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2835,118</w:t>
            </w:r>
          </w:p>
        </w:tc>
        <w:tc>
          <w:tcPr>
            <w:tcW w:w="850" w:type="dxa"/>
            <w:tcBorders>
              <w:top w:val="nil"/>
              <w:left w:val="nil"/>
              <w:bottom w:val="single" w:sz="4" w:space="0" w:color="auto"/>
              <w:right w:val="single" w:sz="4" w:space="0" w:color="auto"/>
            </w:tcBorders>
            <w:shd w:val="clear" w:color="auto" w:fill="FFFFFF"/>
            <w:vAlign w:val="center"/>
            <w:hideMark/>
          </w:tcPr>
          <w:p w14:paraId="1AF0CB1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2000,000</w:t>
            </w:r>
          </w:p>
        </w:tc>
      </w:tr>
      <w:tr w:rsidR="0014765F" w:rsidRPr="00486F48" w14:paraId="4693CAD5"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4312CB5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nil"/>
              <w:bottom w:val="single" w:sz="4" w:space="0" w:color="auto"/>
              <w:right w:val="single" w:sz="4" w:space="0" w:color="auto"/>
            </w:tcBorders>
            <w:vAlign w:val="center"/>
            <w:hideMark/>
          </w:tcPr>
          <w:p w14:paraId="430F2C0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nil"/>
              <w:right w:val="single" w:sz="4" w:space="0" w:color="auto"/>
            </w:tcBorders>
            <w:vAlign w:val="center"/>
            <w:hideMark/>
          </w:tcPr>
          <w:p w14:paraId="381A0D6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5A81B72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nil"/>
              <w:left w:val="nil"/>
              <w:bottom w:val="single" w:sz="4" w:space="0" w:color="auto"/>
              <w:right w:val="single" w:sz="4" w:space="0" w:color="auto"/>
            </w:tcBorders>
            <w:vAlign w:val="center"/>
            <w:hideMark/>
          </w:tcPr>
          <w:p w14:paraId="3D5B777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790290C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nil"/>
              <w:bottom w:val="single" w:sz="4" w:space="0" w:color="auto"/>
              <w:right w:val="single" w:sz="4" w:space="0" w:color="auto"/>
            </w:tcBorders>
            <w:vAlign w:val="center"/>
            <w:hideMark/>
          </w:tcPr>
          <w:p w14:paraId="7278205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057E917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5289,519</w:t>
            </w:r>
          </w:p>
        </w:tc>
        <w:tc>
          <w:tcPr>
            <w:tcW w:w="846" w:type="dxa"/>
            <w:tcBorders>
              <w:top w:val="nil"/>
              <w:left w:val="nil"/>
              <w:bottom w:val="single" w:sz="4" w:space="0" w:color="auto"/>
              <w:right w:val="single" w:sz="4" w:space="0" w:color="auto"/>
            </w:tcBorders>
            <w:shd w:val="clear" w:color="auto" w:fill="FFFFFF"/>
            <w:vAlign w:val="center"/>
            <w:hideMark/>
          </w:tcPr>
          <w:p w14:paraId="63A02C1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2030,956</w:t>
            </w:r>
          </w:p>
        </w:tc>
        <w:tc>
          <w:tcPr>
            <w:tcW w:w="846" w:type="dxa"/>
            <w:tcBorders>
              <w:top w:val="nil"/>
              <w:left w:val="nil"/>
              <w:bottom w:val="single" w:sz="4" w:space="0" w:color="auto"/>
              <w:right w:val="single" w:sz="4" w:space="0" w:color="auto"/>
            </w:tcBorders>
            <w:shd w:val="clear" w:color="auto" w:fill="FFFFFF"/>
            <w:vAlign w:val="center"/>
            <w:hideMark/>
          </w:tcPr>
          <w:p w14:paraId="12C7893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1900,563</w:t>
            </w:r>
          </w:p>
        </w:tc>
        <w:tc>
          <w:tcPr>
            <w:tcW w:w="850" w:type="dxa"/>
            <w:tcBorders>
              <w:top w:val="nil"/>
              <w:left w:val="nil"/>
              <w:bottom w:val="single" w:sz="4" w:space="0" w:color="auto"/>
              <w:right w:val="single" w:sz="4" w:space="0" w:color="auto"/>
            </w:tcBorders>
            <w:shd w:val="clear" w:color="auto" w:fill="FFFFFF"/>
            <w:vAlign w:val="center"/>
            <w:hideMark/>
          </w:tcPr>
          <w:p w14:paraId="0BE7617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1358,000</w:t>
            </w:r>
          </w:p>
        </w:tc>
      </w:tr>
      <w:tr w:rsidR="0014765F" w:rsidRPr="00486F48" w14:paraId="0CFCCC9D"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2ED91FB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nil"/>
              <w:bottom w:val="single" w:sz="4" w:space="0" w:color="auto"/>
              <w:right w:val="single" w:sz="4" w:space="0" w:color="auto"/>
            </w:tcBorders>
            <w:vAlign w:val="center"/>
            <w:hideMark/>
          </w:tcPr>
          <w:p w14:paraId="5AA2EDF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nil"/>
              <w:right w:val="single" w:sz="4" w:space="0" w:color="auto"/>
            </w:tcBorders>
            <w:vAlign w:val="center"/>
            <w:hideMark/>
          </w:tcPr>
          <w:p w14:paraId="378F52C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10676B6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nil"/>
              <w:left w:val="nil"/>
              <w:bottom w:val="single" w:sz="4" w:space="0" w:color="auto"/>
              <w:right w:val="single" w:sz="4" w:space="0" w:color="auto"/>
            </w:tcBorders>
            <w:vAlign w:val="center"/>
            <w:hideMark/>
          </w:tcPr>
          <w:p w14:paraId="6A90BA8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4D50413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nil"/>
              <w:bottom w:val="single" w:sz="4" w:space="0" w:color="auto"/>
              <w:right w:val="single" w:sz="4" w:space="0" w:color="auto"/>
            </w:tcBorders>
            <w:vAlign w:val="center"/>
            <w:hideMark/>
          </w:tcPr>
          <w:p w14:paraId="1AE24D4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76BB20B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163,594</w:t>
            </w:r>
          </w:p>
        </w:tc>
        <w:tc>
          <w:tcPr>
            <w:tcW w:w="846" w:type="dxa"/>
            <w:tcBorders>
              <w:top w:val="nil"/>
              <w:left w:val="nil"/>
              <w:bottom w:val="single" w:sz="4" w:space="0" w:color="auto"/>
              <w:right w:val="single" w:sz="4" w:space="0" w:color="auto"/>
            </w:tcBorders>
            <w:shd w:val="clear" w:color="auto" w:fill="FFFFFF"/>
            <w:vAlign w:val="center"/>
            <w:hideMark/>
          </w:tcPr>
          <w:p w14:paraId="03E1EAD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62,813</w:t>
            </w:r>
          </w:p>
        </w:tc>
        <w:tc>
          <w:tcPr>
            <w:tcW w:w="846" w:type="dxa"/>
            <w:tcBorders>
              <w:top w:val="nil"/>
              <w:left w:val="nil"/>
              <w:bottom w:val="single" w:sz="4" w:space="0" w:color="auto"/>
              <w:right w:val="single" w:sz="4" w:space="0" w:color="auto"/>
            </w:tcBorders>
            <w:shd w:val="clear" w:color="auto" w:fill="FFFFFF"/>
            <w:vAlign w:val="center"/>
            <w:hideMark/>
          </w:tcPr>
          <w:p w14:paraId="0CFBDB8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58,781</w:t>
            </w:r>
          </w:p>
        </w:tc>
        <w:tc>
          <w:tcPr>
            <w:tcW w:w="850" w:type="dxa"/>
            <w:tcBorders>
              <w:top w:val="nil"/>
              <w:left w:val="nil"/>
              <w:bottom w:val="single" w:sz="4" w:space="0" w:color="auto"/>
              <w:right w:val="single" w:sz="4" w:space="0" w:color="auto"/>
            </w:tcBorders>
            <w:shd w:val="clear" w:color="auto" w:fill="FFFFFF"/>
            <w:vAlign w:val="center"/>
            <w:hideMark/>
          </w:tcPr>
          <w:p w14:paraId="3522A41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42,000</w:t>
            </w:r>
          </w:p>
        </w:tc>
      </w:tr>
      <w:tr w:rsidR="0014765F" w:rsidRPr="00486F48" w14:paraId="363CBBD9"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59424B7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nil"/>
              <w:bottom w:val="single" w:sz="4" w:space="0" w:color="auto"/>
              <w:right w:val="single" w:sz="4" w:space="0" w:color="auto"/>
            </w:tcBorders>
            <w:vAlign w:val="center"/>
            <w:hideMark/>
          </w:tcPr>
          <w:p w14:paraId="5F57244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nil"/>
              <w:right w:val="single" w:sz="4" w:space="0" w:color="auto"/>
            </w:tcBorders>
            <w:vAlign w:val="center"/>
            <w:hideMark/>
          </w:tcPr>
          <w:p w14:paraId="2D1762C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hideMark/>
          </w:tcPr>
          <w:p w14:paraId="7536365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vMerge/>
            <w:tcBorders>
              <w:top w:val="nil"/>
              <w:left w:val="nil"/>
              <w:bottom w:val="single" w:sz="4" w:space="0" w:color="auto"/>
              <w:right w:val="single" w:sz="4" w:space="0" w:color="auto"/>
            </w:tcBorders>
            <w:vAlign w:val="center"/>
            <w:hideMark/>
          </w:tcPr>
          <w:p w14:paraId="3BCFF968"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349FD50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nil"/>
              <w:bottom w:val="single" w:sz="4" w:space="0" w:color="auto"/>
              <w:right w:val="single" w:sz="4" w:space="0" w:color="auto"/>
            </w:tcBorders>
            <w:vAlign w:val="center"/>
            <w:hideMark/>
          </w:tcPr>
          <w:p w14:paraId="72BC945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4793677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503,467</w:t>
            </w:r>
          </w:p>
        </w:tc>
        <w:tc>
          <w:tcPr>
            <w:tcW w:w="846" w:type="dxa"/>
            <w:tcBorders>
              <w:top w:val="nil"/>
              <w:left w:val="nil"/>
              <w:bottom w:val="single" w:sz="4" w:space="0" w:color="auto"/>
              <w:right w:val="single" w:sz="4" w:space="0" w:color="auto"/>
            </w:tcBorders>
            <w:shd w:val="clear" w:color="auto" w:fill="FFFFFF"/>
            <w:vAlign w:val="center"/>
            <w:hideMark/>
          </w:tcPr>
          <w:p w14:paraId="7CF4C09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179,467</w:t>
            </w:r>
          </w:p>
        </w:tc>
        <w:tc>
          <w:tcPr>
            <w:tcW w:w="846" w:type="dxa"/>
            <w:tcBorders>
              <w:top w:val="nil"/>
              <w:left w:val="nil"/>
              <w:bottom w:val="single" w:sz="4" w:space="0" w:color="auto"/>
              <w:right w:val="single" w:sz="4" w:space="0" w:color="auto"/>
            </w:tcBorders>
            <w:shd w:val="clear" w:color="auto" w:fill="FFFFFF"/>
            <w:vAlign w:val="center"/>
            <w:hideMark/>
          </w:tcPr>
          <w:p w14:paraId="548DD0A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204,000</w:t>
            </w:r>
          </w:p>
        </w:tc>
        <w:tc>
          <w:tcPr>
            <w:tcW w:w="850" w:type="dxa"/>
            <w:tcBorders>
              <w:top w:val="nil"/>
              <w:left w:val="nil"/>
              <w:bottom w:val="single" w:sz="4" w:space="0" w:color="auto"/>
              <w:right w:val="single" w:sz="4" w:space="0" w:color="auto"/>
            </w:tcBorders>
            <w:shd w:val="clear" w:color="auto" w:fill="FFFFFF"/>
            <w:vAlign w:val="center"/>
            <w:hideMark/>
          </w:tcPr>
          <w:p w14:paraId="5F896D8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120,000</w:t>
            </w:r>
          </w:p>
        </w:tc>
      </w:tr>
      <w:tr w:rsidR="0014765F" w:rsidRPr="00486F48" w14:paraId="477951EB"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52FF56D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nil"/>
              <w:bottom w:val="single" w:sz="4" w:space="0" w:color="auto"/>
              <w:right w:val="single" w:sz="4" w:space="0" w:color="auto"/>
            </w:tcBorders>
            <w:vAlign w:val="center"/>
            <w:hideMark/>
          </w:tcPr>
          <w:p w14:paraId="28B2416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tcBorders>
              <w:top w:val="nil"/>
              <w:left w:val="nil"/>
              <w:bottom w:val="single" w:sz="4" w:space="0" w:color="auto"/>
              <w:right w:val="single" w:sz="4" w:space="0" w:color="auto"/>
            </w:tcBorders>
            <w:shd w:val="clear" w:color="auto" w:fill="FFFFFF"/>
            <w:hideMark/>
          </w:tcPr>
          <w:p w14:paraId="5982FB9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w:t>
            </w:r>
          </w:p>
        </w:tc>
        <w:tc>
          <w:tcPr>
            <w:tcW w:w="2102" w:type="dxa"/>
            <w:tcBorders>
              <w:top w:val="nil"/>
              <w:left w:val="nil"/>
              <w:bottom w:val="single" w:sz="4" w:space="0" w:color="auto"/>
              <w:right w:val="single" w:sz="4" w:space="0" w:color="auto"/>
            </w:tcBorders>
            <w:shd w:val="clear" w:color="auto" w:fill="FFFFFF"/>
            <w:vAlign w:val="center"/>
            <w:hideMark/>
          </w:tcPr>
          <w:p w14:paraId="10FA58B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vMerge/>
            <w:tcBorders>
              <w:top w:val="nil"/>
              <w:left w:val="nil"/>
              <w:bottom w:val="single" w:sz="4" w:space="0" w:color="auto"/>
              <w:right w:val="single" w:sz="4" w:space="0" w:color="auto"/>
            </w:tcBorders>
            <w:vAlign w:val="center"/>
            <w:hideMark/>
          </w:tcPr>
          <w:p w14:paraId="6F298F2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28650FD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nil"/>
              <w:bottom w:val="single" w:sz="4" w:space="0" w:color="auto"/>
              <w:right w:val="single" w:sz="4" w:space="0" w:color="auto"/>
            </w:tcBorders>
            <w:vAlign w:val="center"/>
            <w:hideMark/>
          </w:tcPr>
          <w:p w14:paraId="481CF0E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single" w:sz="4" w:space="0" w:color="auto"/>
              <w:left w:val="nil"/>
              <w:bottom w:val="single" w:sz="4" w:space="0" w:color="auto"/>
              <w:right w:val="single" w:sz="4" w:space="0" w:color="auto"/>
            </w:tcBorders>
            <w:shd w:val="clear" w:color="auto" w:fill="FFFFFF"/>
            <w:vAlign w:val="center"/>
            <w:hideMark/>
          </w:tcPr>
          <w:p w14:paraId="1952092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1869,638</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B3540E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717,864</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4508D3A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671,774</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EACD52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480,000</w:t>
            </w:r>
          </w:p>
        </w:tc>
      </w:tr>
      <w:tr w:rsidR="0014765F" w:rsidRPr="00486F48" w14:paraId="38525EDC" w14:textId="77777777" w:rsidTr="00486F48">
        <w:trPr>
          <w:gridAfter w:val="1"/>
          <w:wAfter w:w="15" w:type="dxa"/>
          <w:trHeight w:val="20"/>
        </w:trPr>
        <w:tc>
          <w:tcPr>
            <w:tcW w:w="567" w:type="dxa"/>
            <w:vMerge w:val="restart"/>
            <w:tcBorders>
              <w:top w:val="nil"/>
              <w:left w:val="single" w:sz="4" w:space="0" w:color="auto"/>
              <w:bottom w:val="single" w:sz="4" w:space="0" w:color="auto"/>
              <w:right w:val="single" w:sz="4" w:space="0" w:color="auto"/>
            </w:tcBorders>
            <w:shd w:val="clear" w:color="auto" w:fill="FFFFFF"/>
            <w:hideMark/>
          </w:tcPr>
          <w:p w14:paraId="144872D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1.1</w:t>
            </w:r>
          </w:p>
        </w:tc>
        <w:tc>
          <w:tcPr>
            <w:tcW w:w="2977" w:type="dxa"/>
            <w:vMerge w:val="restart"/>
            <w:tcBorders>
              <w:top w:val="nil"/>
              <w:left w:val="single" w:sz="4" w:space="0" w:color="auto"/>
              <w:bottom w:val="single" w:sz="4" w:space="0" w:color="auto"/>
              <w:right w:val="single" w:sz="4" w:space="0" w:color="auto"/>
            </w:tcBorders>
            <w:shd w:val="clear" w:color="auto" w:fill="FFFFFF"/>
            <w:hideMark/>
          </w:tcPr>
          <w:p w14:paraId="3A69C2F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eastAsia="Calibri" w:hAnsi="Times New Roman" w:cs="Times New Roman"/>
                <w:sz w:val="16"/>
                <w:szCs w:val="16"/>
              </w:rPr>
              <w:t>Основное мероприятие «Создание условия для благоустройства сельских территорий» (Организация ливневых стоков в с.Подоловка Завитинского муниципального округа)</w:t>
            </w:r>
          </w:p>
        </w:tc>
        <w:tc>
          <w:tcPr>
            <w:tcW w:w="1854" w:type="dxa"/>
            <w:vMerge w:val="restart"/>
            <w:tcBorders>
              <w:top w:val="nil"/>
              <w:left w:val="single" w:sz="4" w:space="0" w:color="auto"/>
              <w:bottom w:val="single" w:sz="4" w:space="0" w:color="auto"/>
              <w:right w:val="single" w:sz="4" w:space="0" w:color="auto"/>
            </w:tcBorders>
            <w:shd w:val="clear" w:color="auto" w:fill="FFFFFF"/>
            <w:hideMark/>
          </w:tcPr>
          <w:p w14:paraId="0668A3E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776443D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single" w:sz="4" w:space="0" w:color="auto"/>
              <w:left w:val="nil"/>
              <w:bottom w:val="nil"/>
              <w:right w:val="single" w:sz="4" w:space="0" w:color="auto"/>
            </w:tcBorders>
            <w:shd w:val="clear" w:color="auto" w:fill="FFFFFF"/>
            <w:vAlign w:val="center"/>
          </w:tcPr>
          <w:p w14:paraId="5C8B32B2" w14:textId="77777777" w:rsidR="0014765F" w:rsidRPr="00486F48" w:rsidRDefault="0014765F" w:rsidP="00486F48">
            <w:pPr>
              <w:spacing w:after="0" w:line="240" w:lineRule="auto"/>
              <w:jc w:val="both"/>
              <w:rPr>
                <w:rFonts w:ascii="Times New Roman" w:hAnsi="Times New Roman" w:cs="Times New Roman"/>
                <w:sz w:val="16"/>
                <w:szCs w:val="16"/>
              </w:rPr>
            </w:pPr>
          </w:p>
          <w:p w14:paraId="51099351" w14:textId="77777777" w:rsidR="0014765F" w:rsidRPr="00486F48" w:rsidRDefault="0014765F" w:rsidP="00486F48">
            <w:pPr>
              <w:spacing w:after="0" w:line="240" w:lineRule="auto"/>
              <w:jc w:val="both"/>
              <w:rPr>
                <w:rFonts w:ascii="Times New Roman" w:hAnsi="Times New Roman" w:cs="Times New Roman"/>
                <w:sz w:val="16"/>
                <w:szCs w:val="16"/>
              </w:rPr>
            </w:pPr>
          </w:p>
          <w:p w14:paraId="7765742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002</w:t>
            </w:r>
          </w:p>
        </w:tc>
        <w:tc>
          <w:tcPr>
            <w:tcW w:w="1276" w:type="dxa"/>
            <w:vMerge w:val="restart"/>
            <w:tcBorders>
              <w:top w:val="single" w:sz="4" w:space="0" w:color="auto"/>
              <w:left w:val="nil"/>
              <w:bottom w:val="nil"/>
              <w:right w:val="single" w:sz="4" w:space="0" w:color="auto"/>
            </w:tcBorders>
            <w:shd w:val="clear" w:color="auto" w:fill="FFFFFF"/>
            <w:vAlign w:val="center"/>
          </w:tcPr>
          <w:p w14:paraId="0A25C66D" w14:textId="77777777" w:rsidR="0014765F" w:rsidRPr="00486F48" w:rsidRDefault="0014765F" w:rsidP="00486F48">
            <w:pPr>
              <w:spacing w:after="0" w:line="240" w:lineRule="auto"/>
              <w:jc w:val="both"/>
              <w:rPr>
                <w:rFonts w:ascii="Times New Roman" w:hAnsi="Times New Roman" w:cs="Times New Roman"/>
                <w:sz w:val="16"/>
                <w:szCs w:val="16"/>
              </w:rPr>
            </w:pPr>
          </w:p>
          <w:p w14:paraId="343027C9" w14:textId="77777777" w:rsidR="0014765F" w:rsidRPr="00486F48" w:rsidRDefault="0014765F" w:rsidP="00486F48">
            <w:pPr>
              <w:spacing w:after="0" w:line="240" w:lineRule="auto"/>
              <w:jc w:val="both"/>
              <w:rPr>
                <w:rFonts w:ascii="Times New Roman" w:hAnsi="Times New Roman" w:cs="Times New Roman"/>
                <w:sz w:val="16"/>
                <w:szCs w:val="16"/>
              </w:rPr>
            </w:pPr>
          </w:p>
          <w:p w14:paraId="367307B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0503</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FAB13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lastRenderedPageBreak/>
              <w:t>67.1.01.00000</w:t>
            </w:r>
          </w:p>
        </w:tc>
        <w:tc>
          <w:tcPr>
            <w:tcW w:w="847" w:type="dxa"/>
            <w:tcBorders>
              <w:top w:val="nil"/>
              <w:left w:val="nil"/>
              <w:bottom w:val="single" w:sz="4" w:space="0" w:color="auto"/>
              <w:right w:val="single" w:sz="4" w:space="0" w:color="auto"/>
            </w:tcBorders>
            <w:shd w:val="clear" w:color="auto" w:fill="FFFFFF"/>
            <w:vAlign w:val="center"/>
            <w:hideMark/>
          </w:tcPr>
          <w:p w14:paraId="2D6D99B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2031,535</w:t>
            </w:r>
          </w:p>
        </w:tc>
        <w:tc>
          <w:tcPr>
            <w:tcW w:w="846" w:type="dxa"/>
            <w:tcBorders>
              <w:top w:val="nil"/>
              <w:left w:val="nil"/>
              <w:bottom w:val="single" w:sz="4" w:space="0" w:color="auto"/>
              <w:right w:val="single" w:sz="4" w:space="0" w:color="auto"/>
            </w:tcBorders>
            <w:shd w:val="clear" w:color="auto" w:fill="FFFFFF"/>
            <w:vAlign w:val="center"/>
            <w:hideMark/>
          </w:tcPr>
          <w:p w14:paraId="60AF02B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1995,479</w:t>
            </w:r>
          </w:p>
        </w:tc>
        <w:tc>
          <w:tcPr>
            <w:tcW w:w="846" w:type="dxa"/>
            <w:tcBorders>
              <w:top w:val="nil"/>
              <w:left w:val="nil"/>
              <w:bottom w:val="single" w:sz="4" w:space="0" w:color="auto"/>
              <w:right w:val="single" w:sz="4" w:space="0" w:color="auto"/>
            </w:tcBorders>
            <w:shd w:val="clear" w:color="auto" w:fill="FFFFFF"/>
            <w:vAlign w:val="center"/>
            <w:hideMark/>
          </w:tcPr>
          <w:p w14:paraId="3508A67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36,056</w:t>
            </w:r>
          </w:p>
        </w:tc>
        <w:tc>
          <w:tcPr>
            <w:tcW w:w="850" w:type="dxa"/>
            <w:tcBorders>
              <w:top w:val="nil"/>
              <w:left w:val="nil"/>
              <w:bottom w:val="single" w:sz="4" w:space="0" w:color="auto"/>
              <w:right w:val="single" w:sz="4" w:space="0" w:color="auto"/>
            </w:tcBorders>
            <w:shd w:val="clear" w:color="auto" w:fill="FFFFFF"/>
            <w:vAlign w:val="center"/>
            <w:hideMark/>
          </w:tcPr>
          <w:p w14:paraId="27E5DCB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6607C830"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4B0DDEB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6E26B0B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5D55E47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432BC6C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single" w:sz="4" w:space="0" w:color="auto"/>
              <w:left w:val="nil"/>
              <w:bottom w:val="nil"/>
              <w:right w:val="single" w:sz="4" w:space="0" w:color="auto"/>
            </w:tcBorders>
            <w:vAlign w:val="center"/>
            <w:hideMark/>
          </w:tcPr>
          <w:p w14:paraId="0174EC8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6" w:type="dxa"/>
            <w:vMerge/>
            <w:tcBorders>
              <w:top w:val="single" w:sz="4" w:space="0" w:color="auto"/>
              <w:left w:val="nil"/>
              <w:bottom w:val="nil"/>
              <w:right w:val="single" w:sz="4" w:space="0" w:color="auto"/>
            </w:tcBorders>
            <w:vAlign w:val="center"/>
            <w:hideMark/>
          </w:tcPr>
          <w:p w14:paraId="7DA2A7A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40746E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0637F3F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1354,930</w:t>
            </w:r>
          </w:p>
        </w:tc>
        <w:tc>
          <w:tcPr>
            <w:tcW w:w="846" w:type="dxa"/>
            <w:tcBorders>
              <w:top w:val="nil"/>
              <w:left w:val="nil"/>
              <w:bottom w:val="single" w:sz="4" w:space="0" w:color="auto"/>
              <w:right w:val="single" w:sz="4" w:space="0" w:color="auto"/>
            </w:tcBorders>
            <w:shd w:val="clear" w:color="auto" w:fill="FFFFFF"/>
            <w:vAlign w:val="center"/>
            <w:hideMark/>
          </w:tcPr>
          <w:p w14:paraId="2B983C9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1354,930</w:t>
            </w:r>
          </w:p>
        </w:tc>
        <w:tc>
          <w:tcPr>
            <w:tcW w:w="846" w:type="dxa"/>
            <w:tcBorders>
              <w:top w:val="nil"/>
              <w:left w:val="nil"/>
              <w:bottom w:val="single" w:sz="4" w:space="0" w:color="auto"/>
              <w:right w:val="single" w:sz="4" w:space="0" w:color="auto"/>
            </w:tcBorders>
            <w:shd w:val="clear" w:color="auto" w:fill="FFFFFF"/>
            <w:vAlign w:val="center"/>
            <w:hideMark/>
          </w:tcPr>
          <w:p w14:paraId="0A58C36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0A4DCEE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5822D7C7"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5397C9D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0126B58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450F3BB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7472810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single" w:sz="4" w:space="0" w:color="auto"/>
              <w:left w:val="nil"/>
              <w:bottom w:val="nil"/>
              <w:right w:val="single" w:sz="4" w:space="0" w:color="auto"/>
            </w:tcBorders>
            <w:vAlign w:val="center"/>
            <w:hideMark/>
          </w:tcPr>
          <w:p w14:paraId="67CC823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6" w:type="dxa"/>
            <w:vMerge/>
            <w:tcBorders>
              <w:top w:val="single" w:sz="4" w:space="0" w:color="auto"/>
              <w:left w:val="nil"/>
              <w:bottom w:val="nil"/>
              <w:right w:val="single" w:sz="4" w:space="0" w:color="auto"/>
            </w:tcBorders>
            <w:vAlign w:val="center"/>
            <w:hideMark/>
          </w:tcPr>
          <w:p w14:paraId="2BAB88D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EAE51C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3085760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41,905</w:t>
            </w:r>
          </w:p>
        </w:tc>
        <w:tc>
          <w:tcPr>
            <w:tcW w:w="846" w:type="dxa"/>
            <w:tcBorders>
              <w:top w:val="nil"/>
              <w:left w:val="nil"/>
              <w:bottom w:val="single" w:sz="4" w:space="0" w:color="auto"/>
              <w:right w:val="single" w:sz="4" w:space="0" w:color="auto"/>
            </w:tcBorders>
            <w:shd w:val="clear" w:color="auto" w:fill="FFFFFF"/>
            <w:vAlign w:val="center"/>
            <w:hideMark/>
          </w:tcPr>
          <w:p w14:paraId="0B0CA4F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41,905</w:t>
            </w:r>
          </w:p>
        </w:tc>
        <w:tc>
          <w:tcPr>
            <w:tcW w:w="846" w:type="dxa"/>
            <w:tcBorders>
              <w:top w:val="nil"/>
              <w:left w:val="nil"/>
              <w:bottom w:val="single" w:sz="4" w:space="0" w:color="auto"/>
              <w:right w:val="single" w:sz="4" w:space="0" w:color="auto"/>
            </w:tcBorders>
            <w:shd w:val="clear" w:color="auto" w:fill="FFFFFF"/>
            <w:vAlign w:val="center"/>
            <w:hideMark/>
          </w:tcPr>
          <w:p w14:paraId="7F21255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35A3633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6BA05C6F"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4BBCC51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23E2988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4701D58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hideMark/>
          </w:tcPr>
          <w:p w14:paraId="2C6939C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tcBorders>
              <w:top w:val="nil"/>
              <w:left w:val="nil"/>
              <w:bottom w:val="nil"/>
              <w:right w:val="single" w:sz="4" w:space="0" w:color="auto"/>
            </w:tcBorders>
            <w:shd w:val="clear" w:color="auto" w:fill="FFFFFF"/>
            <w:vAlign w:val="center"/>
            <w:hideMark/>
          </w:tcPr>
          <w:p w14:paraId="5BDAD87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6" w:type="dxa"/>
            <w:tcBorders>
              <w:top w:val="nil"/>
              <w:left w:val="nil"/>
              <w:bottom w:val="nil"/>
              <w:right w:val="single" w:sz="4" w:space="0" w:color="auto"/>
            </w:tcBorders>
            <w:shd w:val="clear" w:color="auto" w:fill="FFFFFF"/>
            <w:vAlign w:val="center"/>
            <w:hideMark/>
          </w:tcPr>
          <w:p w14:paraId="75B0390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487D66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6A38C46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155,785</w:t>
            </w:r>
          </w:p>
        </w:tc>
        <w:tc>
          <w:tcPr>
            <w:tcW w:w="846" w:type="dxa"/>
            <w:tcBorders>
              <w:top w:val="nil"/>
              <w:left w:val="nil"/>
              <w:bottom w:val="single" w:sz="4" w:space="0" w:color="auto"/>
              <w:right w:val="single" w:sz="4" w:space="0" w:color="auto"/>
            </w:tcBorders>
            <w:shd w:val="clear" w:color="auto" w:fill="FFFFFF"/>
            <w:vAlign w:val="center"/>
            <w:hideMark/>
          </w:tcPr>
          <w:p w14:paraId="1ED4340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119,729</w:t>
            </w:r>
          </w:p>
        </w:tc>
        <w:tc>
          <w:tcPr>
            <w:tcW w:w="846" w:type="dxa"/>
            <w:tcBorders>
              <w:top w:val="nil"/>
              <w:left w:val="nil"/>
              <w:bottom w:val="single" w:sz="4" w:space="0" w:color="auto"/>
              <w:right w:val="single" w:sz="4" w:space="0" w:color="auto"/>
            </w:tcBorders>
            <w:shd w:val="clear" w:color="auto" w:fill="FFFFFF"/>
            <w:vAlign w:val="center"/>
            <w:hideMark/>
          </w:tcPr>
          <w:p w14:paraId="4DDC033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36,056</w:t>
            </w:r>
          </w:p>
        </w:tc>
        <w:tc>
          <w:tcPr>
            <w:tcW w:w="850" w:type="dxa"/>
            <w:tcBorders>
              <w:top w:val="nil"/>
              <w:left w:val="nil"/>
              <w:bottom w:val="single" w:sz="4" w:space="0" w:color="auto"/>
              <w:right w:val="single" w:sz="4" w:space="0" w:color="auto"/>
            </w:tcBorders>
            <w:shd w:val="clear" w:color="auto" w:fill="FFFFFF"/>
            <w:vAlign w:val="center"/>
            <w:hideMark/>
          </w:tcPr>
          <w:p w14:paraId="0C747B0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094E3852"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0207049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6246D41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52425C28"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56D63C0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tcBorders>
              <w:top w:val="nil"/>
              <w:left w:val="nil"/>
              <w:bottom w:val="single" w:sz="4" w:space="0" w:color="auto"/>
              <w:right w:val="single" w:sz="4" w:space="0" w:color="auto"/>
            </w:tcBorders>
            <w:shd w:val="clear" w:color="auto" w:fill="FFFFFF"/>
            <w:vAlign w:val="center"/>
            <w:hideMark/>
          </w:tcPr>
          <w:p w14:paraId="73CAB08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FFFFFF"/>
            <w:vAlign w:val="center"/>
            <w:hideMark/>
          </w:tcPr>
          <w:p w14:paraId="41E3749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DFD031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7E6CB70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478,915</w:t>
            </w:r>
          </w:p>
        </w:tc>
        <w:tc>
          <w:tcPr>
            <w:tcW w:w="846" w:type="dxa"/>
            <w:tcBorders>
              <w:top w:val="nil"/>
              <w:left w:val="nil"/>
              <w:bottom w:val="single" w:sz="4" w:space="0" w:color="auto"/>
              <w:right w:val="single" w:sz="4" w:space="0" w:color="auto"/>
            </w:tcBorders>
            <w:shd w:val="clear" w:color="auto" w:fill="FFFFFF"/>
            <w:vAlign w:val="center"/>
            <w:hideMark/>
          </w:tcPr>
          <w:p w14:paraId="2BB6D61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478,915</w:t>
            </w:r>
          </w:p>
        </w:tc>
        <w:tc>
          <w:tcPr>
            <w:tcW w:w="846" w:type="dxa"/>
            <w:tcBorders>
              <w:top w:val="nil"/>
              <w:left w:val="nil"/>
              <w:bottom w:val="single" w:sz="4" w:space="0" w:color="auto"/>
              <w:right w:val="single" w:sz="4" w:space="0" w:color="auto"/>
            </w:tcBorders>
            <w:shd w:val="clear" w:color="auto" w:fill="FFFFFF"/>
            <w:vAlign w:val="center"/>
            <w:hideMark/>
          </w:tcPr>
          <w:p w14:paraId="204134D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0095AE5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41960B36" w14:textId="77777777" w:rsidTr="00486F48">
        <w:trPr>
          <w:gridAfter w:val="1"/>
          <w:wAfter w:w="15" w:type="dxa"/>
          <w:trHeight w:val="20"/>
        </w:trPr>
        <w:tc>
          <w:tcPr>
            <w:tcW w:w="567" w:type="dxa"/>
            <w:vMerge w:val="restart"/>
            <w:tcBorders>
              <w:top w:val="nil"/>
              <w:left w:val="single" w:sz="4" w:space="0" w:color="auto"/>
              <w:bottom w:val="single" w:sz="4" w:space="0" w:color="auto"/>
              <w:right w:val="single" w:sz="4" w:space="0" w:color="auto"/>
            </w:tcBorders>
            <w:shd w:val="clear" w:color="auto" w:fill="FFFFFF"/>
            <w:hideMark/>
          </w:tcPr>
          <w:p w14:paraId="18D346CF" w14:textId="77777777" w:rsidR="0014765F" w:rsidRPr="00486F48" w:rsidRDefault="0014765F" w:rsidP="00486F48">
            <w:pPr>
              <w:spacing w:after="0" w:line="240" w:lineRule="auto"/>
              <w:jc w:val="both"/>
              <w:rPr>
                <w:rFonts w:ascii="Times New Roman" w:hAnsi="Times New Roman" w:cs="Times New Roman"/>
                <w:sz w:val="16"/>
                <w:szCs w:val="16"/>
              </w:rPr>
            </w:pPr>
            <w:bookmarkStart w:id="16" w:name="_Hlk100849931"/>
            <w:r w:rsidRPr="00486F48">
              <w:rPr>
                <w:rFonts w:ascii="Times New Roman" w:hAnsi="Times New Roman" w:cs="Times New Roman"/>
                <w:sz w:val="16"/>
                <w:szCs w:val="16"/>
              </w:rPr>
              <w:t>1.1.1</w:t>
            </w:r>
          </w:p>
        </w:tc>
        <w:tc>
          <w:tcPr>
            <w:tcW w:w="2977" w:type="dxa"/>
            <w:vMerge w:val="restart"/>
            <w:tcBorders>
              <w:top w:val="nil"/>
              <w:left w:val="single" w:sz="4" w:space="0" w:color="auto"/>
              <w:bottom w:val="single" w:sz="4" w:space="0" w:color="auto"/>
              <w:right w:val="single" w:sz="4" w:space="0" w:color="auto"/>
            </w:tcBorders>
            <w:shd w:val="clear" w:color="auto" w:fill="FFFFFF"/>
            <w:hideMark/>
          </w:tcPr>
          <w:p w14:paraId="7C5027D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eastAsia="Calibri" w:hAnsi="Times New Roman" w:cs="Times New Roman"/>
                <w:sz w:val="16"/>
                <w:szCs w:val="16"/>
              </w:rPr>
              <w:t>Мероприятие «</w:t>
            </w:r>
            <w:r w:rsidRPr="00486F48">
              <w:rPr>
                <w:rFonts w:ascii="Times New Roman" w:hAnsi="Times New Roman" w:cs="Times New Roman"/>
                <w:sz w:val="16"/>
                <w:szCs w:val="16"/>
              </w:rPr>
              <w:t>Организация ливневых стоков в с.Подоловка Завитинского муниципального округа</w:t>
            </w:r>
            <w:r w:rsidRPr="00486F48">
              <w:rPr>
                <w:rFonts w:ascii="Times New Roman" w:eastAsia="Calibri" w:hAnsi="Times New Roman" w:cs="Times New Roman"/>
                <w:sz w:val="16"/>
                <w:szCs w:val="16"/>
              </w:rPr>
              <w:t>»</w:t>
            </w:r>
          </w:p>
        </w:tc>
        <w:tc>
          <w:tcPr>
            <w:tcW w:w="1854" w:type="dxa"/>
            <w:vMerge w:val="restart"/>
            <w:tcBorders>
              <w:top w:val="nil"/>
              <w:left w:val="single" w:sz="4" w:space="0" w:color="auto"/>
              <w:bottom w:val="single" w:sz="4" w:space="0" w:color="auto"/>
              <w:right w:val="single" w:sz="4" w:space="0" w:color="auto"/>
            </w:tcBorders>
            <w:shd w:val="clear" w:color="auto" w:fill="FFFFFF"/>
            <w:hideMark/>
          </w:tcPr>
          <w:p w14:paraId="2A151A8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06A70D0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nil"/>
              <w:left w:val="nil"/>
              <w:bottom w:val="single" w:sz="4" w:space="0" w:color="auto"/>
              <w:right w:val="single" w:sz="4" w:space="0" w:color="auto"/>
            </w:tcBorders>
            <w:shd w:val="clear" w:color="auto" w:fill="FFFFFF"/>
            <w:vAlign w:val="center"/>
          </w:tcPr>
          <w:p w14:paraId="51AC700E" w14:textId="77777777" w:rsidR="0014765F" w:rsidRPr="00486F48" w:rsidRDefault="0014765F" w:rsidP="00486F48">
            <w:pPr>
              <w:spacing w:after="0" w:line="240" w:lineRule="auto"/>
              <w:jc w:val="both"/>
              <w:rPr>
                <w:rFonts w:ascii="Times New Roman" w:eastAsia="Calibri" w:hAnsi="Times New Roman" w:cs="Times New Roman"/>
                <w:sz w:val="16"/>
                <w:szCs w:val="16"/>
              </w:rPr>
            </w:pPr>
          </w:p>
          <w:p w14:paraId="5F53BC19" w14:textId="77777777" w:rsidR="0014765F" w:rsidRPr="00486F48" w:rsidRDefault="0014765F" w:rsidP="00486F48">
            <w:pPr>
              <w:spacing w:after="0" w:line="240" w:lineRule="auto"/>
              <w:jc w:val="both"/>
              <w:rPr>
                <w:rFonts w:ascii="Times New Roman" w:eastAsia="Calibri" w:hAnsi="Times New Roman" w:cs="Times New Roman"/>
                <w:sz w:val="16"/>
                <w:szCs w:val="16"/>
              </w:rPr>
            </w:pPr>
          </w:p>
          <w:p w14:paraId="5A066D38" w14:textId="77777777" w:rsidR="0014765F" w:rsidRPr="00486F48" w:rsidRDefault="0014765F" w:rsidP="00486F48">
            <w:pPr>
              <w:spacing w:after="0" w:line="240" w:lineRule="auto"/>
              <w:jc w:val="both"/>
              <w:rPr>
                <w:rFonts w:ascii="Times New Roman" w:eastAsia="Calibri" w:hAnsi="Times New Roman" w:cs="Times New Roman"/>
                <w:sz w:val="16"/>
                <w:szCs w:val="16"/>
              </w:rPr>
            </w:pPr>
          </w:p>
          <w:p w14:paraId="5964592B" w14:textId="77777777" w:rsidR="0014765F" w:rsidRPr="00486F48" w:rsidRDefault="0014765F" w:rsidP="00486F48">
            <w:pPr>
              <w:spacing w:after="0" w:line="240" w:lineRule="auto"/>
              <w:jc w:val="both"/>
              <w:rPr>
                <w:rFonts w:ascii="Times New Roman" w:eastAsia="Calibri" w:hAnsi="Times New Roman" w:cs="Times New Roman"/>
                <w:sz w:val="16"/>
                <w:szCs w:val="16"/>
              </w:rPr>
            </w:pPr>
          </w:p>
          <w:p w14:paraId="79BDA6FA" w14:textId="77777777" w:rsidR="0014765F" w:rsidRPr="00486F48" w:rsidRDefault="0014765F" w:rsidP="00486F48">
            <w:pPr>
              <w:spacing w:after="0" w:line="240" w:lineRule="auto"/>
              <w:jc w:val="both"/>
              <w:rPr>
                <w:rFonts w:ascii="Times New Roman" w:eastAsia="Calibri" w:hAnsi="Times New Roman" w:cs="Times New Roman"/>
                <w:sz w:val="16"/>
                <w:szCs w:val="16"/>
              </w:rPr>
            </w:pPr>
            <w:r w:rsidRPr="00486F48">
              <w:rPr>
                <w:rFonts w:ascii="Times New Roman" w:eastAsia="Calibri" w:hAnsi="Times New Roman" w:cs="Times New Roman"/>
                <w:sz w:val="16"/>
                <w:szCs w:val="16"/>
              </w:rPr>
              <w:t>002</w:t>
            </w:r>
          </w:p>
        </w:tc>
        <w:tc>
          <w:tcPr>
            <w:tcW w:w="1276" w:type="dxa"/>
            <w:vMerge w:val="restart"/>
            <w:tcBorders>
              <w:top w:val="nil"/>
              <w:left w:val="nil"/>
              <w:bottom w:val="single" w:sz="4" w:space="0" w:color="auto"/>
              <w:right w:val="single" w:sz="4" w:space="0" w:color="auto"/>
            </w:tcBorders>
            <w:shd w:val="clear" w:color="auto" w:fill="FFFFFF"/>
            <w:vAlign w:val="center"/>
          </w:tcPr>
          <w:p w14:paraId="7BBBB549" w14:textId="77777777" w:rsidR="0014765F" w:rsidRPr="00486F48" w:rsidRDefault="0014765F" w:rsidP="00486F48">
            <w:pPr>
              <w:spacing w:after="0" w:line="240" w:lineRule="auto"/>
              <w:jc w:val="both"/>
              <w:rPr>
                <w:rFonts w:ascii="Times New Roman" w:eastAsia="Times New Roman" w:hAnsi="Times New Roman" w:cs="Times New Roman"/>
                <w:sz w:val="16"/>
                <w:szCs w:val="16"/>
                <w:lang w:eastAsia="ru-RU"/>
              </w:rPr>
            </w:pPr>
          </w:p>
          <w:p w14:paraId="6B26A415" w14:textId="77777777" w:rsidR="0014765F" w:rsidRPr="00486F48" w:rsidRDefault="0014765F" w:rsidP="00486F48">
            <w:pPr>
              <w:spacing w:after="0" w:line="240" w:lineRule="auto"/>
              <w:jc w:val="both"/>
              <w:rPr>
                <w:rFonts w:ascii="Times New Roman" w:hAnsi="Times New Roman" w:cs="Times New Roman"/>
                <w:sz w:val="16"/>
                <w:szCs w:val="16"/>
              </w:rPr>
            </w:pPr>
          </w:p>
          <w:p w14:paraId="586643F9" w14:textId="77777777" w:rsidR="0014765F" w:rsidRPr="00486F48" w:rsidRDefault="0014765F" w:rsidP="00486F48">
            <w:pPr>
              <w:spacing w:after="0" w:line="240" w:lineRule="auto"/>
              <w:jc w:val="both"/>
              <w:rPr>
                <w:rFonts w:ascii="Times New Roman" w:hAnsi="Times New Roman" w:cs="Times New Roman"/>
                <w:sz w:val="16"/>
                <w:szCs w:val="16"/>
              </w:rPr>
            </w:pPr>
          </w:p>
          <w:p w14:paraId="534672AB" w14:textId="77777777" w:rsidR="0014765F" w:rsidRPr="00486F48" w:rsidRDefault="0014765F" w:rsidP="00486F48">
            <w:pPr>
              <w:spacing w:after="0" w:line="240" w:lineRule="auto"/>
              <w:jc w:val="both"/>
              <w:rPr>
                <w:rFonts w:ascii="Times New Roman" w:hAnsi="Times New Roman" w:cs="Times New Roman"/>
                <w:sz w:val="16"/>
                <w:szCs w:val="16"/>
              </w:rPr>
            </w:pPr>
          </w:p>
          <w:p w14:paraId="50A9EFD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0503</w:t>
            </w:r>
          </w:p>
        </w:tc>
        <w:tc>
          <w:tcPr>
            <w:tcW w:w="1271" w:type="dxa"/>
            <w:vMerge w:val="restart"/>
            <w:tcBorders>
              <w:top w:val="nil"/>
              <w:left w:val="single" w:sz="4" w:space="0" w:color="auto"/>
              <w:bottom w:val="single" w:sz="4" w:space="0" w:color="auto"/>
              <w:right w:val="single" w:sz="4" w:space="0" w:color="auto"/>
            </w:tcBorders>
            <w:shd w:val="clear" w:color="auto" w:fill="FFFFFF"/>
            <w:vAlign w:val="center"/>
          </w:tcPr>
          <w:p w14:paraId="2264317A" w14:textId="77777777" w:rsidR="0014765F" w:rsidRPr="00486F48" w:rsidRDefault="0014765F" w:rsidP="00486F48">
            <w:pPr>
              <w:spacing w:after="0" w:line="240" w:lineRule="auto"/>
              <w:jc w:val="both"/>
              <w:rPr>
                <w:rFonts w:ascii="Times New Roman" w:hAnsi="Times New Roman" w:cs="Times New Roman"/>
                <w:sz w:val="16"/>
                <w:szCs w:val="16"/>
              </w:rPr>
            </w:pPr>
          </w:p>
          <w:p w14:paraId="78CAEBA2" w14:textId="77777777" w:rsidR="0014765F" w:rsidRPr="00486F48" w:rsidRDefault="0014765F" w:rsidP="00486F48">
            <w:pPr>
              <w:spacing w:after="0" w:line="240" w:lineRule="auto"/>
              <w:jc w:val="both"/>
              <w:rPr>
                <w:rFonts w:ascii="Times New Roman" w:hAnsi="Times New Roman" w:cs="Times New Roman"/>
                <w:sz w:val="16"/>
                <w:szCs w:val="16"/>
              </w:rPr>
            </w:pPr>
          </w:p>
          <w:p w14:paraId="6C99EDDE" w14:textId="09841ED4" w:rsidR="0014765F" w:rsidRDefault="0014765F" w:rsidP="00486F48">
            <w:pPr>
              <w:spacing w:after="0" w:line="240" w:lineRule="auto"/>
              <w:jc w:val="both"/>
              <w:rPr>
                <w:rFonts w:ascii="Times New Roman" w:hAnsi="Times New Roman" w:cs="Times New Roman"/>
                <w:sz w:val="16"/>
                <w:szCs w:val="16"/>
              </w:rPr>
            </w:pPr>
          </w:p>
          <w:p w14:paraId="2C9F6C5B" w14:textId="77777777" w:rsidR="00486F48" w:rsidRPr="00486F48" w:rsidRDefault="00486F48" w:rsidP="00486F48">
            <w:pPr>
              <w:spacing w:after="0" w:line="240" w:lineRule="auto"/>
              <w:jc w:val="both"/>
              <w:rPr>
                <w:rFonts w:ascii="Times New Roman" w:hAnsi="Times New Roman" w:cs="Times New Roman"/>
                <w:sz w:val="16"/>
                <w:szCs w:val="16"/>
              </w:rPr>
            </w:pPr>
          </w:p>
          <w:p w14:paraId="6847414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67.1.01.L5762</w:t>
            </w:r>
          </w:p>
        </w:tc>
        <w:tc>
          <w:tcPr>
            <w:tcW w:w="847" w:type="dxa"/>
            <w:tcBorders>
              <w:top w:val="nil"/>
              <w:left w:val="nil"/>
              <w:bottom w:val="single" w:sz="4" w:space="0" w:color="auto"/>
              <w:right w:val="single" w:sz="4" w:space="0" w:color="auto"/>
            </w:tcBorders>
            <w:shd w:val="clear" w:color="auto" w:fill="FFFFFF"/>
            <w:vAlign w:val="center"/>
            <w:hideMark/>
          </w:tcPr>
          <w:p w14:paraId="10A1174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2031,535</w:t>
            </w:r>
          </w:p>
        </w:tc>
        <w:tc>
          <w:tcPr>
            <w:tcW w:w="846" w:type="dxa"/>
            <w:tcBorders>
              <w:top w:val="nil"/>
              <w:left w:val="nil"/>
              <w:bottom w:val="single" w:sz="4" w:space="0" w:color="auto"/>
              <w:right w:val="single" w:sz="4" w:space="0" w:color="auto"/>
            </w:tcBorders>
            <w:shd w:val="clear" w:color="auto" w:fill="FFFFFF"/>
            <w:vAlign w:val="center"/>
            <w:hideMark/>
          </w:tcPr>
          <w:p w14:paraId="0F07567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1995,479</w:t>
            </w:r>
          </w:p>
        </w:tc>
        <w:tc>
          <w:tcPr>
            <w:tcW w:w="846" w:type="dxa"/>
            <w:tcBorders>
              <w:top w:val="nil"/>
              <w:left w:val="nil"/>
              <w:bottom w:val="single" w:sz="4" w:space="0" w:color="auto"/>
              <w:right w:val="single" w:sz="4" w:space="0" w:color="auto"/>
            </w:tcBorders>
            <w:shd w:val="clear" w:color="auto" w:fill="FFFFFF"/>
            <w:vAlign w:val="center"/>
            <w:hideMark/>
          </w:tcPr>
          <w:p w14:paraId="278BD76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36,056</w:t>
            </w:r>
          </w:p>
        </w:tc>
        <w:tc>
          <w:tcPr>
            <w:tcW w:w="850" w:type="dxa"/>
            <w:tcBorders>
              <w:top w:val="nil"/>
              <w:left w:val="nil"/>
              <w:bottom w:val="single" w:sz="4" w:space="0" w:color="auto"/>
              <w:right w:val="single" w:sz="4" w:space="0" w:color="auto"/>
            </w:tcBorders>
            <w:shd w:val="clear" w:color="auto" w:fill="FFFFFF"/>
            <w:vAlign w:val="center"/>
            <w:hideMark/>
          </w:tcPr>
          <w:p w14:paraId="3AD2BC7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1B75353D"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3438DD8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04964AE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14C4136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4129129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nil"/>
              <w:left w:val="nil"/>
              <w:bottom w:val="single" w:sz="4" w:space="0" w:color="auto"/>
              <w:right w:val="single" w:sz="4" w:space="0" w:color="auto"/>
            </w:tcBorders>
            <w:vAlign w:val="center"/>
            <w:hideMark/>
          </w:tcPr>
          <w:p w14:paraId="5FBAD8DC"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1E1E5DF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0E08AC9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7DD21C7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1354,930</w:t>
            </w:r>
          </w:p>
        </w:tc>
        <w:tc>
          <w:tcPr>
            <w:tcW w:w="846" w:type="dxa"/>
            <w:tcBorders>
              <w:top w:val="nil"/>
              <w:left w:val="nil"/>
              <w:bottom w:val="single" w:sz="4" w:space="0" w:color="auto"/>
              <w:right w:val="single" w:sz="4" w:space="0" w:color="auto"/>
            </w:tcBorders>
            <w:shd w:val="clear" w:color="auto" w:fill="FFFFFF"/>
            <w:vAlign w:val="center"/>
            <w:hideMark/>
          </w:tcPr>
          <w:p w14:paraId="009A9B2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1354,930</w:t>
            </w:r>
          </w:p>
        </w:tc>
        <w:tc>
          <w:tcPr>
            <w:tcW w:w="846" w:type="dxa"/>
            <w:tcBorders>
              <w:top w:val="nil"/>
              <w:left w:val="nil"/>
              <w:bottom w:val="single" w:sz="4" w:space="0" w:color="auto"/>
              <w:right w:val="single" w:sz="4" w:space="0" w:color="auto"/>
            </w:tcBorders>
            <w:shd w:val="clear" w:color="auto" w:fill="FFFFFF"/>
            <w:vAlign w:val="center"/>
            <w:hideMark/>
          </w:tcPr>
          <w:p w14:paraId="463F21A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7EFBC30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7386F202"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7A883568"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5675C53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7F1C120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72EC1C6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nil"/>
              <w:left w:val="nil"/>
              <w:bottom w:val="single" w:sz="4" w:space="0" w:color="auto"/>
              <w:right w:val="single" w:sz="4" w:space="0" w:color="auto"/>
            </w:tcBorders>
            <w:vAlign w:val="center"/>
            <w:hideMark/>
          </w:tcPr>
          <w:p w14:paraId="6709E265"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013F343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70C27DD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7063725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41,905</w:t>
            </w:r>
          </w:p>
        </w:tc>
        <w:tc>
          <w:tcPr>
            <w:tcW w:w="846" w:type="dxa"/>
            <w:tcBorders>
              <w:top w:val="nil"/>
              <w:left w:val="nil"/>
              <w:bottom w:val="single" w:sz="4" w:space="0" w:color="auto"/>
              <w:right w:val="single" w:sz="4" w:space="0" w:color="auto"/>
            </w:tcBorders>
            <w:shd w:val="clear" w:color="auto" w:fill="FFFFFF"/>
            <w:vAlign w:val="center"/>
            <w:hideMark/>
          </w:tcPr>
          <w:p w14:paraId="3227082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41,905</w:t>
            </w:r>
          </w:p>
        </w:tc>
        <w:tc>
          <w:tcPr>
            <w:tcW w:w="846" w:type="dxa"/>
            <w:tcBorders>
              <w:top w:val="nil"/>
              <w:left w:val="nil"/>
              <w:bottom w:val="single" w:sz="4" w:space="0" w:color="auto"/>
              <w:right w:val="single" w:sz="4" w:space="0" w:color="auto"/>
            </w:tcBorders>
            <w:shd w:val="clear" w:color="auto" w:fill="FFFFFF"/>
            <w:vAlign w:val="center"/>
            <w:hideMark/>
          </w:tcPr>
          <w:p w14:paraId="1E711DE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74942CC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41992578"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1AFF329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4B4461B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196545F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5D397C6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vMerge/>
            <w:tcBorders>
              <w:top w:val="nil"/>
              <w:left w:val="nil"/>
              <w:bottom w:val="single" w:sz="4" w:space="0" w:color="auto"/>
              <w:right w:val="single" w:sz="4" w:space="0" w:color="auto"/>
            </w:tcBorders>
            <w:vAlign w:val="center"/>
            <w:hideMark/>
          </w:tcPr>
          <w:p w14:paraId="01656DCF"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2B32462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42B97F7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615ABF0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155,785</w:t>
            </w:r>
          </w:p>
        </w:tc>
        <w:tc>
          <w:tcPr>
            <w:tcW w:w="846" w:type="dxa"/>
            <w:tcBorders>
              <w:top w:val="nil"/>
              <w:left w:val="nil"/>
              <w:bottom w:val="single" w:sz="4" w:space="0" w:color="auto"/>
              <w:right w:val="single" w:sz="4" w:space="0" w:color="auto"/>
            </w:tcBorders>
            <w:shd w:val="clear" w:color="auto" w:fill="FFFFFF"/>
            <w:vAlign w:val="center"/>
            <w:hideMark/>
          </w:tcPr>
          <w:p w14:paraId="715FF8F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119,729</w:t>
            </w:r>
          </w:p>
        </w:tc>
        <w:tc>
          <w:tcPr>
            <w:tcW w:w="846" w:type="dxa"/>
            <w:tcBorders>
              <w:top w:val="nil"/>
              <w:left w:val="nil"/>
              <w:bottom w:val="single" w:sz="4" w:space="0" w:color="auto"/>
              <w:right w:val="single" w:sz="4" w:space="0" w:color="auto"/>
            </w:tcBorders>
            <w:shd w:val="clear" w:color="auto" w:fill="FFFFFF"/>
            <w:vAlign w:val="center"/>
            <w:hideMark/>
          </w:tcPr>
          <w:p w14:paraId="09DDF74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36,056</w:t>
            </w:r>
          </w:p>
        </w:tc>
        <w:tc>
          <w:tcPr>
            <w:tcW w:w="850" w:type="dxa"/>
            <w:tcBorders>
              <w:top w:val="nil"/>
              <w:left w:val="nil"/>
              <w:bottom w:val="single" w:sz="4" w:space="0" w:color="auto"/>
              <w:right w:val="single" w:sz="4" w:space="0" w:color="auto"/>
            </w:tcBorders>
            <w:shd w:val="clear" w:color="auto" w:fill="FFFFFF"/>
            <w:vAlign w:val="center"/>
            <w:hideMark/>
          </w:tcPr>
          <w:p w14:paraId="2363AAB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3BA09E1A"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2B3F3128"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324D86B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6336541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36445A2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vMerge/>
            <w:tcBorders>
              <w:top w:val="nil"/>
              <w:left w:val="nil"/>
              <w:bottom w:val="single" w:sz="4" w:space="0" w:color="auto"/>
              <w:right w:val="single" w:sz="4" w:space="0" w:color="auto"/>
            </w:tcBorders>
            <w:vAlign w:val="center"/>
            <w:hideMark/>
          </w:tcPr>
          <w:p w14:paraId="77448B85"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1BA9745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4EE0ED5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25FF1F1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478,915</w:t>
            </w:r>
          </w:p>
        </w:tc>
        <w:tc>
          <w:tcPr>
            <w:tcW w:w="846" w:type="dxa"/>
            <w:tcBorders>
              <w:top w:val="nil"/>
              <w:left w:val="nil"/>
              <w:bottom w:val="single" w:sz="4" w:space="0" w:color="auto"/>
              <w:right w:val="single" w:sz="4" w:space="0" w:color="auto"/>
            </w:tcBorders>
            <w:shd w:val="clear" w:color="auto" w:fill="FFFFFF"/>
            <w:vAlign w:val="center"/>
            <w:hideMark/>
          </w:tcPr>
          <w:p w14:paraId="47589D6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478,915</w:t>
            </w:r>
          </w:p>
        </w:tc>
        <w:tc>
          <w:tcPr>
            <w:tcW w:w="846" w:type="dxa"/>
            <w:tcBorders>
              <w:top w:val="nil"/>
              <w:left w:val="nil"/>
              <w:bottom w:val="single" w:sz="4" w:space="0" w:color="auto"/>
              <w:right w:val="single" w:sz="4" w:space="0" w:color="auto"/>
            </w:tcBorders>
            <w:shd w:val="clear" w:color="auto" w:fill="FFFFFF"/>
            <w:vAlign w:val="center"/>
            <w:hideMark/>
          </w:tcPr>
          <w:p w14:paraId="2D9C6A4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64A57C5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3099B2FF" w14:textId="77777777" w:rsidTr="00486F48">
        <w:trPr>
          <w:gridAfter w:val="1"/>
          <w:wAfter w:w="15" w:type="dxa"/>
          <w:trHeight w:val="20"/>
        </w:trPr>
        <w:tc>
          <w:tcPr>
            <w:tcW w:w="567" w:type="dxa"/>
            <w:vMerge w:val="restart"/>
            <w:tcBorders>
              <w:top w:val="nil"/>
              <w:left w:val="single" w:sz="4" w:space="0" w:color="auto"/>
              <w:bottom w:val="single" w:sz="4" w:space="0" w:color="auto"/>
              <w:right w:val="single" w:sz="4" w:space="0" w:color="auto"/>
            </w:tcBorders>
            <w:shd w:val="clear" w:color="auto" w:fill="FFFFFF"/>
            <w:hideMark/>
          </w:tcPr>
          <w:p w14:paraId="1BDE2CA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1.2</w:t>
            </w:r>
          </w:p>
        </w:tc>
        <w:tc>
          <w:tcPr>
            <w:tcW w:w="2977" w:type="dxa"/>
            <w:vMerge w:val="restart"/>
            <w:tcBorders>
              <w:top w:val="nil"/>
              <w:left w:val="single" w:sz="4" w:space="0" w:color="auto"/>
              <w:bottom w:val="single" w:sz="4" w:space="0" w:color="auto"/>
              <w:right w:val="single" w:sz="4" w:space="0" w:color="auto"/>
            </w:tcBorders>
            <w:shd w:val="clear" w:color="auto" w:fill="FFFFFF"/>
            <w:hideMark/>
          </w:tcPr>
          <w:p w14:paraId="3562E68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eastAsia="Calibri" w:hAnsi="Times New Roman" w:cs="Times New Roman"/>
                <w:sz w:val="16"/>
                <w:szCs w:val="16"/>
              </w:rPr>
              <w:t>Основное мероприятие «Создание условия для благоустройства сельских территорий» (Организация ливневых стоков в с.Камышенка Завитинского муниципального округа)</w:t>
            </w:r>
          </w:p>
        </w:tc>
        <w:tc>
          <w:tcPr>
            <w:tcW w:w="1854" w:type="dxa"/>
            <w:vMerge w:val="restart"/>
            <w:tcBorders>
              <w:top w:val="nil"/>
              <w:left w:val="single" w:sz="4" w:space="0" w:color="auto"/>
              <w:bottom w:val="single" w:sz="4" w:space="0" w:color="auto"/>
              <w:right w:val="single" w:sz="4" w:space="0" w:color="auto"/>
            </w:tcBorders>
            <w:shd w:val="clear" w:color="auto" w:fill="FFFFFF"/>
            <w:hideMark/>
          </w:tcPr>
          <w:p w14:paraId="2E32417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5906B1E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nil"/>
              <w:left w:val="nil"/>
              <w:bottom w:val="single" w:sz="4" w:space="0" w:color="auto"/>
              <w:right w:val="single" w:sz="4" w:space="0" w:color="auto"/>
            </w:tcBorders>
            <w:shd w:val="clear" w:color="auto" w:fill="FFFFFF"/>
            <w:vAlign w:val="center"/>
            <w:hideMark/>
          </w:tcPr>
          <w:p w14:paraId="70E39074" w14:textId="77777777" w:rsidR="0014765F" w:rsidRPr="00486F48" w:rsidRDefault="0014765F" w:rsidP="00486F48">
            <w:pPr>
              <w:spacing w:after="0" w:line="240" w:lineRule="auto"/>
              <w:jc w:val="both"/>
              <w:rPr>
                <w:rFonts w:ascii="Times New Roman" w:eastAsia="Calibri" w:hAnsi="Times New Roman" w:cs="Times New Roman"/>
                <w:sz w:val="16"/>
                <w:szCs w:val="16"/>
              </w:rPr>
            </w:pPr>
            <w:r w:rsidRPr="00486F48">
              <w:rPr>
                <w:rFonts w:ascii="Times New Roman" w:eastAsia="Calibri" w:hAnsi="Times New Roman" w:cs="Times New Roman"/>
                <w:sz w:val="16"/>
                <w:szCs w:val="16"/>
              </w:rPr>
              <w:t>002</w:t>
            </w:r>
          </w:p>
        </w:tc>
        <w:tc>
          <w:tcPr>
            <w:tcW w:w="1276" w:type="dxa"/>
            <w:vMerge w:val="restart"/>
            <w:tcBorders>
              <w:top w:val="nil"/>
              <w:left w:val="nil"/>
              <w:bottom w:val="single" w:sz="4" w:space="0" w:color="auto"/>
              <w:right w:val="single" w:sz="4" w:space="0" w:color="auto"/>
            </w:tcBorders>
            <w:shd w:val="clear" w:color="auto" w:fill="FFFFFF"/>
            <w:vAlign w:val="center"/>
            <w:hideMark/>
          </w:tcPr>
          <w:p w14:paraId="6529B26A" w14:textId="77777777" w:rsidR="0014765F" w:rsidRPr="00486F48" w:rsidRDefault="0014765F" w:rsidP="00486F48">
            <w:pPr>
              <w:spacing w:after="0" w:line="240" w:lineRule="auto"/>
              <w:jc w:val="both"/>
              <w:rPr>
                <w:rFonts w:ascii="Times New Roman" w:eastAsia="Times New Roman" w:hAnsi="Times New Roman" w:cs="Times New Roman"/>
                <w:sz w:val="16"/>
                <w:szCs w:val="16"/>
                <w:lang w:eastAsia="ru-RU"/>
              </w:rPr>
            </w:pPr>
            <w:r w:rsidRPr="00486F48">
              <w:rPr>
                <w:rFonts w:ascii="Times New Roman" w:hAnsi="Times New Roman" w:cs="Times New Roman"/>
                <w:sz w:val="16"/>
                <w:szCs w:val="16"/>
              </w:rPr>
              <w:t>0503</w:t>
            </w:r>
          </w:p>
        </w:tc>
        <w:tc>
          <w:tcPr>
            <w:tcW w:w="1271" w:type="dxa"/>
            <w:vMerge w:val="restart"/>
            <w:tcBorders>
              <w:top w:val="nil"/>
              <w:left w:val="single" w:sz="4" w:space="0" w:color="auto"/>
              <w:bottom w:val="single" w:sz="4" w:space="0" w:color="auto"/>
              <w:right w:val="single" w:sz="4" w:space="0" w:color="auto"/>
            </w:tcBorders>
            <w:shd w:val="clear" w:color="auto" w:fill="FFFFFF"/>
            <w:vAlign w:val="center"/>
            <w:hideMark/>
          </w:tcPr>
          <w:p w14:paraId="0BAE8B8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67.1.02.00000</w:t>
            </w:r>
          </w:p>
        </w:tc>
        <w:tc>
          <w:tcPr>
            <w:tcW w:w="847" w:type="dxa"/>
            <w:tcBorders>
              <w:top w:val="nil"/>
              <w:left w:val="nil"/>
              <w:bottom w:val="single" w:sz="4" w:space="0" w:color="auto"/>
              <w:right w:val="single" w:sz="4" w:space="0" w:color="auto"/>
            </w:tcBorders>
            <w:shd w:val="clear" w:color="auto" w:fill="FFFFFF"/>
            <w:vAlign w:val="center"/>
            <w:hideMark/>
          </w:tcPr>
          <w:p w14:paraId="422AF5D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2074,602</w:t>
            </w:r>
          </w:p>
        </w:tc>
        <w:tc>
          <w:tcPr>
            <w:tcW w:w="846" w:type="dxa"/>
            <w:tcBorders>
              <w:top w:val="nil"/>
              <w:left w:val="nil"/>
              <w:bottom w:val="single" w:sz="4" w:space="0" w:color="auto"/>
              <w:right w:val="single" w:sz="4" w:space="0" w:color="auto"/>
            </w:tcBorders>
            <w:shd w:val="clear" w:color="auto" w:fill="FFFFFF"/>
            <w:vAlign w:val="center"/>
            <w:hideMark/>
          </w:tcPr>
          <w:p w14:paraId="0526C78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995,621</w:t>
            </w:r>
          </w:p>
        </w:tc>
        <w:tc>
          <w:tcPr>
            <w:tcW w:w="846" w:type="dxa"/>
            <w:tcBorders>
              <w:top w:val="nil"/>
              <w:left w:val="nil"/>
              <w:bottom w:val="single" w:sz="4" w:space="0" w:color="auto"/>
              <w:right w:val="single" w:sz="4" w:space="0" w:color="auto"/>
            </w:tcBorders>
            <w:shd w:val="clear" w:color="auto" w:fill="FFFFFF"/>
            <w:vAlign w:val="center"/>
            <w:hideMark/>
          </w:tcPr>
          <w:p w14:paraId="3BC127E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1078,981</w:t>
            </w:r>
          </w:p>
        </w:tc>
        <w:tc>
          <w:tcPr>
            <w:tcW w:w="850" w:type="dxa"/>
            <w:tcBorders>
              <w:top w:val="nil"/>
              <w:left w:val="nil"/>
              <w:bottom w:val="single" w:sz="4" w:space="0" w:color="auto"/>
              <w:right w:val="single" w:sz="4" w:space="0" w:color="auto"/>
            </w:tcBorders>
            <w:shd w:val="clear" w:color="auto" w:fill="FFFFFF"/>
            <w:vAlign w:val="center"/>
            <w:hideMark/>
          </w:tcPr>
          <w:p w14:paraId="7C24F36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439D8A7B"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1374A3B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7CB8D34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598F49E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6912F26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nil"/>
              <w:left w:val="nil"/>
              <w:bottom w:val="single" w:sz="4" w:space="0" w:color="auto"/>
              <w:right w:val="single" w:sz="4" w:space="0" w:color="auto"/>
            </w:tcBorders>
            <w:vAlign w:val="center"/>
            <w:hideMark/>
          </w:tcPr>
          <w:p w14:paraId="16EAC200"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47212648"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5DC67F68"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23129E2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1408,654</w:t>
            </w:r>
          </w:p>
        </w:tc>
        <w:tc>
          <w:tcPr>
            <w:tcW w:w="846" w:type="dxa"/>
            <w:tcBorders>
              <w:top w:val="nil"/>
              <w:left w:val="nil"/>
              <w:bottom w:val="single" w:sz="4" w:space="0" w:color="auto"/>
              <w:right w:val="single" w:sz="4" w:space="0" w:color="auto"/>
            </w:tcBorders>
            <w:shd w:val="clear" w:color="auto" w:fill="FFFFFF"/>
            <w:vAlign w:val="center"/>
            <w:hideMark/>
          </w:tcPr>
          <w:p w14:paraId="1C4A5B8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676,026</w:t>
            </w:r>
          </w:p>
        </w:tc>
        <w:tc>
          <w:tcPr>
            <w:tcW w:w="846" w:type="dxa"/>
            <w:tcBorders>
              <w:top w:val="nil"/>
              <w:left w:val="nil"/>
              <w:bottom w:val="single" w:sz="4" w:space="0" w:color="auto"/>
              <w:right w:val="single" w:sz="4" w:space="0" w:color="auto"/>
            </w:tcBorders>
            <w:shd w:val="clear" w:color="auto" w:fill="FFFFFF"/>
            <w:vAlign w:val="center"/>
            <w:hideMark/>
          </w:tcPr>
          <w:p w14:paraId="6BA5C1E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732,628</w:t>
            </w:r>
          </w:p>
        </w:tc>
        <w:tc>
          <w:tcPr>
            <w:tcW w:w="850" w:type="dxa"/>
            <w:tcBorders>
              <w:top w:val="nil"/>
              <w:left w:val="nil"/>
              <w:bottom w:val="single" w:sz="4" w:space="0" w:color="auto"/>
              <w:right w:val="single" w:sz="4" w:space="0" w:color="auto"/>
            </w:tcBorders>
            <w:shd w:val="clear" w:color="auto" w:fill="FFFFFF"/>
            <w:vAlign w:val="center"/>
            <w:hideMark/>
          </w:tcPr>
          <w:p w14:paraId="510B8FE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27AB1024"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0DD6758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7767F55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6A3BEC0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17DA0E0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nil"/>
              <w:left w:val="nil"/>
              <w:bottom w:val="single" w:sz="4" w:space="0" w:color="auto"/>
              <w:right w:val="single" w:sz="4" w:space="0" w:color="auto"/>
            </w:tcBorders>
            <w:vAlign w:val="center"/>
            <w:hideMark/>
          </w:tcPr>
          <w:p w14:paraId="2358DB57"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22E3664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08D8A60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7A66901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43,567</w:t>
            </w:r>
          </w:p>
        </w:tc>
        <w:tc>
          <w:tcPr>
            <w:tcW w:w="846" w:type="dxa"/>
            <w:tcBorders>
              <w:top w:val="nil"/>
              <w:left w:val="nil"/>
              <w:bottom w:val="single" w:sz="4" w:space="0" w:color="auto"/>
              <w:right w:val="single" w:sz="4" w:space="0" w:color="auto"/>
            </w:tcBorders>
            <w:shd w:val="clear" w:color="auto" w:fill="FFFFFF"/>
            <w:vAlign w:val="center"/>
            <w:hideMark/>
          </w:tcPr>
          <w:p w14:paraId="4BB2C6F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20,908</w:t>
            </w:r>
          </w:p>
        </w:tc>
        <w:tc>
          <w:tcPr>
            <w:tcW w:w="846" w:type="dxa"/>
            <w:tcBorders>
              <w:top w:val="nil"/>
              <w:left w:val="nil"/>
              <w:bottom w:val="single" w:sz="4" w:space="0" w:color="auto"/>
              <w:right w:val="single" w:sz="4" w:space="0" w:color="auto"/>
            </w:tcBorders>
            <w:shd w:val="clear" w:color="auto" w:fill="FFFFFF"/>
            <w:vAlign w:val="center"/>
            <w:hideMark/>
          </w:tcPr>
          <w:p w14:paraId="2488522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22,659</w:t>
            </w:r>
          </w:p>
        </w:tc>
        <w:tc>
          <w:tcPr>
            <w:tcW w:w="850" w:type="dxa"/>
            <w:tcBorders>
              <w:top w:val="nil"/>
              <w:left w:val="nil"/>
              <w:bottom w:val="single" w:sz="4" w:space="0" w:color="auto"/>
              <w:right w:val="single" w:sz="4" w:space="0" w:color="auto"/>
            </w:tcBorders>
            <w:shd w:val="clear" w:color="auto" w:fill="FFFFFF"/>
            <w:vAlign w:val="center"/>
            <w:hideMark/>
          </w:tcPr>
          <w:p w14:paraId="1CC4097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0,0000</w:t>
            </w:r>
          </w:p>
        </w:tc>
      </w:tr>
      <w:tr w:rsidR="0014765F" w:rsidRPr="00486F48" w14:paraId="7F8C928B"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6896F19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01C0319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453C072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2AEA9EE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vMerge/>
            <w:tcBorders>
              <w:top w:val="nil"/>
              <w:left w:val="nil"/>
              <w:bottom w:val="single" w:sz="4" w:space="0" w:color="auto"/>
              <w:right w:val="single" w:sz="4" w:space="0" w:color="auto"/>
            </w:tcBorders>
            <w:vAlign w:val="center"/>
            <w:hideMark/>
          </w:tcPr>
          <w:p w14:paraId="05DF2F48"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5E25A07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6488ED3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7401FCF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124,477</w:t>
            </w:r>
          </w:p>
        </w:tc>
        <w:tc>
          <w:tcPr>
            <w:tcW w:w="846" w:type="dxa"/>
            <w:tcBorders>
              <w:top w:val="nil"/>
              <w:left w:val="nil"/>
              <w:bottom w:val="single" w:sz="4" w:space="0" w:color="auto"/>
              <w:right w:val="single" w:sz="4" w:space="0" w:color="auto"/>
            </w:tcBorders>
            <w:shd w:val="clear" w:color="auto" w:fill="FFFFFF"/>
            <w:vAlign w:val="center"/>
            <w:hideMark/>
          </w:tcPr>
          <w:p w14:paraId="0B53B98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59,738</w:t>
            </w:r>
          </w:p>
        </w:tc>
        <w:tc>
          <w:tcPr>
            <w:tcW w:w="846" w:type="dxa"/>
            <w:tcBorders>
              <w:top w:val="nil"/>
              <w:left w:val="nil"/>
              <w:bottom w:val="single" w:sz="4" w:space="0" w:color="auto"/>
              <w:right w:val="single" w:sz="4" w:space="0" w:color="auto"/>
            </w:tcBorders>
            <w:shd w:val="clear" w:color="auto" w:fill="FFFFFF"/>
            <w:vAlign w:val="center"/>
            <w:hideMark/>
          </w:tcPr>
          <w:p w14:paraId="260213E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64,739</w:t>
            </w:r>
          </w:p>
        </w:tc>
        <w:tc>
          <w:tcPr>
            <w:tcW w:w="850" w:type="dxa"/>
            <w:tcBorders>
              <w:top w:val="nil"/>
              <w:left w:val="nil"/>
              <w:bottom w:val="single" w:sz="4" w:space="0" w:color="auto"/>
              <w:right w:val="single" w:sz="4" w:space="0" w:color="auto"/>
            </w:tcBorders>
            <w:shd w:val="clear" w:color="auto" w:fill="FFFFFF"/>
            <w:vAlign w:val="center"/>
            <w:hideMark/>
          </w:tcPr>
          <w:p w14:paraId="38C1D81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r>
      <w:tr w:rsidR="0014765F" w:rsidRPr="00486F48" w14:paraId="1AB02A25"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4EDEDFA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5737A90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0D5BEF0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1AEC7FB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vMerge/>
            <w:tcBorders>
              <w:top w:val="nil"/>
              <w:left w:val="nil"/>
              <w:bottom w:val="single" w:sz="4" w:space="0" w:color="auto"/>
              <w:right w:val="single" w:sz="4" w:space="0" w:color="auto"/>
            </w:tcBorders>
            <w:vAlign w:val="center"/>
            <w:hideMark/>
          </w:tcPr>
          <w:p w14:paraId="7DED13A1"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0B16FA8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0B94F9D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6D4056F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497,904</w:t>
            </w:r>
          </w:p>
        </w:tc>
        <w:tc>
          <w:tcPr>
            <w:tcW w:w="846" w:type="dxa"/>
            <w:tcBorders>
              <w:top w:val="nil"/>
              <w:left w:val="nil"/>
              <w:bottom w:val="single" w:sz="4" w:space="0" w:color="auto"/>
              <w:right w:val="single" w:sz="4" w:space="0" w:color="auto"/>
            </w:tcBorders>
            <w:shd w:val="clear" w:color="auto" w:fill="FFFFFF"/>
            <w:vAlign w:val="center"/>
            <w:hideMark/>
          </w:tcPr>
          <w:p w14:paraId="5854F04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238,949</w:t>
            </w:r>
          </w:p>
        </w:tc>
        <w:tc>
          <w:tcPr>
            <w:tcW w:w="846" w:type="dxa"/>
            <w:tcBorders>
              <w:top w:val="nil"/>
              <w:left w:val="nil"/>
              <w:bottom w:val="single" w:sz="4" w:space="0" w:color="auto"/>
              <w:right w:val="single" w:sz="4" w:space="0" w:color="auto"/>
            </w:tcBorders>
            <w:shd w:val="clear" w:color="auto" w:fill="FFFFFF"/>
            <w:vAlign w:val="center"/>
            <w:hideMark/>
          </w:tcPr>
          <w:p w14:paraId="4D920C8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258,955</w:t>
            </w:r>
          </w:p>
        </w:tc>
        <w:tc>
          <w:tcPr>
            <w:tcW w:w="850" w:type="dxa"/>
            <w:tcBorders>
              <w:top w:val="nil"/>
              <w:left w:val="nil"/>
              <w:bottom w:val="single" w:sz="4" w:space="0" w:color="auto"/>
              <w:right w:val="single" w:sz="4" w:space="0" w:color="auto"/>
            </w:tcBorders>
            <w:shd w:val="clear" w:color="auto" w:fill="FFFFFF"/>
            <w:vAlign w:val="center"/>
            <w:hideMark/>
          </w:tcPr>
          <w:p w14:paraId="76F7C79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bookmarkEnd w:id="16"/>
      </w:tr>
      <w:tr w:rsidR="0014765F" w:rsidRPr="00486F48" w14:paraId="3B48ED38" w14:textId="77777777" w:rsidTr="00486F48">
        <w:trPr>
          <w:gridAfter w:val="1"/>
          <w:wAfter w:w="15" w:type="dxa"/>
          <w:trHeight w:val="20"/>
        </w:trPr>
        <w:tc>
          <w:tcPr>
            <w:tcW w:w="567" w:type="dxa"/>
            <w:vMerge w:val="restart"/>
            <w:tcBorders>
              <w:top w:val="nil"/>
              <w:left w:val="single" w:sz="4" w:space="0" w:color="auto"/>
              <w:bottom w:val="single" w:sz="4" w:space="0" w:color="auto"/>
              <w:right w:val="single" w:sz="4" w:space="0" w:color="auto"/>
            </w:tcBorders>
            <w:shd w:val="clear" w:color="auto" w:fill="FFFFFF"/>
            <w:hideMark/>
          </w:tcPr>
          <w:p w14:paraId="734D9BE3" w14:textId="77777777" w:rsidR="0014765F" w:rsidRPr="00486F48" w:rsidRDefault="0014765F" w:rsidP="00486F48">
            <w:pPr>
              <w:spacing w:after="0" w:line="240" w:lineRule="auto"/>
              <w:jc w:val="both"/>
              <w:rPr>
                <w:rFonts w:ascii="Times New Roman" w:hAnsi="Times New Roman" w:cs="Times New Roman"/>
                <w:sz w:val="16"/>
                <w:szCs w:val="16"/>
              </w:rPr>
            </w:pPr>
            <w:bookmarkStart w:id="17" w:name="_Hlk101428695"/>
            <w:r w:rsidRPr="00486F48">
              <w:rPr>
                <w:rFonts w:ascii="Times New Roman" w:hAnsi="Times New Roman" w:cs="Times New Roman"/>
                <w:sz w:val="16"/>
                <w:szCs w:val="16"/>
              </w:rPr>
              <w:t>1.2.1</w:t>
            </w:r>
          </w:p>
        </w:tc>
        <w:tc>
          <w:tcPr>
            <w:tcW w:w="2977" w:type="dxa"/>
            <w:vMerge w:val="restart"/>
            <w:tcBorders>
              <w:top w:val="nil"/>
              <w:left w:val="single" w:sz="4" w:space="0" w:color="auto"/>
              <w:bottom w:val="single" w:sz="4" w:space="0" w:color="auto"/>
              <w:right w:val="single" w:sz="4" w:space="0" w:color="auto"/>
            </w:tcBorders>
            <w:shd w:val="clear" w:color="auto" w:fill="FFFFFF"/>
            <w:hideMark/>
          </w:tcPr>
          <w:p w14:paraId="03625A7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eastAsia="Calibri" w:hAnsi="Times New Roman" w:cs="Times New Roman"/>
                <w:sz w:val="16"/>
                <w:szCs w:val="16"/>
              </w:rPr>
              <w:t>Мероприятие «</w:t>
            </w:r>
            <w:r w:rsidRPr="00486F48">
              <w:rPr>
                <w:rFonts w:ascii="Times New Roman" w:hAnsi="Times New Roman" w:cs="Times New Roman"/>
                <w:sz w:val="16"/>
                <w:szCs w:val="16"/>
              </w:rPr>
              <w:t>Организация ливневых стоков в с.Камышенка Завитинского муниципального округа</w:t>
            </w:r>
            <w:r w:rsidRPr="00486F48">
              <w:rPr>
                <w:rFonts w:ascii="Times New Roman" w:eastAsia="Calibri" w:hAnsi="Times New Roman" w:cs="Times New Roman"/>
                <w:sz w:val="16"/>
                <w:szCs w:val="16"/>
              </w:rPr>
              <w:t>»</w:t>
            </w:r>
          </w:p>
        </w:tc>
        <w:tc>
          <w:tcPr>
            <w:tcW w:w="1854" w:type="dxa"/>
            <w:vMerge w:val="restart"/>
            <w:tcBorders>
              <w:top w:val="nil"/>
              <w:left w:val="single" w:sz="4" w:space="0" w:color="auto"/>
              <w:bottom w:val="single" w:sz="4" w:space="0" w:color="auto"/>
              <w:right w:val="single" w:sz="4" w:space="0" w:color="auto"/>
            </w:tcBorders>
            <w:shd w:val="clear" w:color="auto" w:fill="FFFFFF"/>
            <w:hideMark/>
          </w:tcPr>
          <w:p w14:paraId="6F362D2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0C6FE0E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nil"/>
              <w:left w:val="nil"/>
              <w:bottom w:val="single" w:sz="4" w:space="0" w:color="auto"/>
              <w:right w:val="single" w:sz="4" w:space="0" w:color="auto"/>
            </w:tcBorders>
            <w:shd w:val="clear" w:color="auto" w:fill="FFFFFF"/>
            <w:vAlign w:val="center"/>
            <w:hideMark/>
          </w:tcPr>
          <w:p w14:paraId="3B14CC53" w14:textId="77777777" w:rsidR="0014765F" w:rsidRPr="00486F48" w:rsidRDefault="0014765F" w:rsidP="00486F48">
            <w:pPr>
              <w:spacing w:after="0" w:line="240" w:lineRule="auto"/>
              <w:jc w:val="both"/>
              <w:rPr>
                <w:rFonts w:ascii="Times New Roman" w:eastAsia="Calibri" w:hAnsi="Times New Roman" w:cs="Times New Roman"/>
                <w:sz w:val="16"/>
                <w:szCs w:val="16"/>
              </w:rPr>
            </w:pPr>
            <w:r w:rsidRPr="00486F48">
              <w:rPr>
                <w:rFonts w:ascii="Times New Roman" w:eastAsia="Calibri" w:hAnsi="Times New Roman" w:cs="Times New Roman"/>
                <w:sz w:val="16"/>
                <w:szCs w:val="16"/>
              </w:rPr>
              <w:t>002</w:t>
            </w:r>
          </w:p>
        </w:tc>
        <w:tc>
          <w:tcPr>
            <w:tcW w:w="1276" w:type="dxa"/>
            <w:vMerge w:val="restart"/>
            <w:tcBorders>
              <w:top w:val="nil"/>
              <w:left w:val="nil"/>
              <w:bottom w:val="single" w:sz="4" w:space="0" w:color="auto"/>
              <w:right w:val="single" w:sz="4" w:space="0" w:color="auto"/>
            </w:tcBorders>
            <w:shd w:val="clear" w:color="auto" w:fill="FFFFFF"/>
            <w:vAlign w:val="center"/>
            <w:hideMark/>
          </w:tcPr>
          <w:p w14:paraId="27EF5908" w14:textId="77777777" w:rsidR="0014765F" w:rsidRPr="00486F48" w:rsidRDefault="0014765F" w:rsidP="00486F48">
            <w:pPr>
              <w:spacing w:after="0" w:line="240" w:lineRule="auto"/>
              <w:jc w:val="both"/>
              <w:rPr>
                <w:rFonts w:ascii="Times New Roman" w:eastAsia="Times New Roman" w:hAnsi="Times New Roman" w:cs="Times New Roman"/>
                <w:sz w:val="16"/>
                <w:szCs w:val="16"/>
                <w:lang w:eastAsia="ru-RU"/>
              </w:rPr>
            </w:pPr>
            <w:r w:rsidRPr="00486F48">
              <w:rPr>
                <w:rFonts w:ascii="Times New Roman" w:hAnsi="Times New Roman" w:cs="Times New Roman"/>
                <w:sz w:val="16"/>
                <w:szCs w:val="16"/>
              </w:rPr>
              <w:t>0503</w:t>
            </w:r>
          </w:p>
        </w:tc>
        <w:tc>
          <w:tcPr>
            <w:tcW w:w="1271" w:type="dxa"/>
            <w:vMerge w:val="restart"/>
            <w:tcBorders>
              <w:top w:val="nil"/>
              <w:left w:val="single" w:sz="4" w:space="0" w:color="auto"/>
              <w:bottom w:val="single" w:sz="4" w:space="0" w:color="auto"/>
              <w:right w:val="single" w:sz="4" w:space="0" w:color="auto"/>
            </w:tcBorders>
            <w:shd w:val="clear" w:color="auto" w:fill="FFFFFF"/>
            <w:vAlign w:val="center"/>
            <w:hideMark/>
          </w:tcPr>
          <w:p w14:paraId="2437495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67.1.02.L5762</w:t>
            </w:r>
          </w:p>
        </w:tc>
        <w:tc>
          <w:tcPr>
            <w:tcW w:w="847" w:type="dxa"/>
            <w:tcBorders>
              <w:top w:val="nil"/>
              <w:left w:val="nil"/>
              <w:bottom w:val="single" w:sz="4" w:space="0" w:color="auto"/>
              <w:right w:val="single" w:sz="4" w:space="0" w:color="auto"/>
            </w:tcBorders>
            <w:shd w:val="clear" w:color="auto" w:fill="FFFFFF"/>
            <w:vAlign w:val="center"/>
            <w:hideMark/>
          </w:tcPr>
          <w:p w14:paraId="7804983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2074,602</w:t>
            </w:r>
          </w:p>
        </w:tc>
        <w:tc>
          <w:tcPr>
            <w:tcW w:w="846" w:type="dxa"/>
            <w:tcBorders>
              <w:top w:val="nil"/>
              <w:left w:val="nil"/>
              <w:bottom w:val="single" w:sz="4" w:space="0" w:color="auto"/>
              <w:right w:val="single" w:sz="4" w:space="0" w:color="auto"/>
            </w:tcBorders>
            <w:shd w:val="clear" w:color="auto" w:fill="FFFFFF"/>
            <w:vAlign w:val="center"/>
            <w:hideMark/>
          </w:tcPr>
          <w:p w14:paraId="6350767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995,621</w:t>
            </w:r>
          </w:p>
        </w:tc>
        <w:tc>
          <w:tcPr>
            <w:tcW w:w="846" w:type="dxa"/>
            <w:tcBorders>
              <w:top w:val="nil"/>
              <w:left w:val="nil"/>
              <w:bottom w:val="single" w:sz="4" w:space="0" w:color="auto"/>
              <w:right w:val="single" w:sz="4" w:space="0" w:color="auto"/>
            </w:tcBorders>
            <w:shd w:val="clear" w:color="auto" w:fill="FFFFFF"/>
            <w:vAlign w:val="center"/>
            <w:hideMark/>
          </w:tcPr>
          <w:p w14:paraId="20DE3A4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1078,981</w:t>
            </w:r>
          </w:p>
        </w:tc>
        <w:tc>
          <w:tcPr>
            <w:tcW w:w="850" w:type="dxa"/>
            <w:tcBorders>
              <w:top w:val="nil"/>
              <w:left w:val="nil"/>
              <w:bottom w:val="single" w:sz="4" w:space="0" w:color="auto"/>
              <w:right w:val="single" w:sz="4" w:space="0" w:color="auto"/>
            </w:tcBorders>
            <w:shd w:val="clear" w:color="auto" w:fill="FFFFFF"/>
            <w:vAlign w:val="center"/>
            <w:hideMark/>
          </w:tcPr>
          <w:p w14:paraId="086F923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3504D05B"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77C161B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50CFC58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4DD9066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19D8B3F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nil"/>
              <w:left w:val="nil"/>
              <w:bottom w:val="single" w:sz="4" w:space="0" w:color="auto"/>
              <w:right w:val="single" w:sz="4" w:space="0" w:color="auto"/>
            </w:tcBorders>
            <w:vAlign w:val="center"/>
            <w:hideMark/>
          </w:tcPr>
          <w:p w14:paraId="297D6DFD"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4BF1598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050468F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153C565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1408,654</w:t>
            </w:r>
          </w:p>
        </w:tc>
        <w:tc>
          <w:tcPr>
            <w:tcW w:w="846" w:type="dxa"/>
            <w:tcBorders>
              <w:top w:val="nil"/>
              <w:left w:val="nil"/>
              <w:bottom w:val="single" w:sz="4" w:space="0" w:color="auto"/>
              <w:right w:val="single" w:sz="4" w:space="0" w:color="auto"/>
            </w:tcBorders>
            <w:shd w:val="clear" w:color="auto" w:fill="FFFFFF"/>
            <w:vAlign w:val="center"/>
            <w:hideMark/>
          </w:tcPr>
          <w:p w14:paraId="46C892A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676,026</w:t>
            </w:r>
          </w:p>
        </w:tc>
        <w:tc>
          <w:tcPr>
            <w:tcW w:w="846" w:type="dxa"/>
            <w:tcBorders>
              <w:top w:val="nil"/>
              <w:left w:val="nil"/>
              <w:bottom w:val="single" w:sz="4" w:space="0" w:color="auto"/>
              <w:right w:val="single" w:sz="4" w:space="0" w:color="auto"/>
            </w:tcBorders>
            <w:shd w:val="clear" w:color="auto" w:fill="FFFFFF"/>
            <w:vAlign w:val="center"/>
            <w:hideMark/>
          </w:tcPr>
          <w:p w14:paraId="17AE1A9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732,628</w:t>
            </w:r>
          </w:p>
        </w:tc>
        <w:tc>
          <w:tcPr>
            <w:tcW w:w="850" w:type="dxa"/>
            <w:tcBorders>
              <w:top w:val="nil"/>
              <w:left w:val="nil"/>
              <w:bottom w:val="single" w:sz="4" w:space="0" w:color="auto"/>
              <w:right w:val="single" w:sz="4" w:space="0" w:color="auto"/>
            </w:tcBorders>
            <w:shd w:val="clear" w:color="auto" w:fill="FFFFFF"/>
            <w:vAlign w:val="center"/>
            <w:hideMark/>
          </w:tcPr>
          <w:p w14:paraId="0D3E95C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0E26733D"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14B9FD7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3E3D7FD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585F45F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5A0CA25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nil"/>
              <w:left w:val="nil"/>
              <w:bottom w:val="single" w:sz="4" w:space="0" w:color="auto"/>
              <w:right w:val="single" w:sz="4" w:space="0" w:color="auto"/>
            </w:tcBorders>
            <w:vAlign w:val="center"/>
            <w:hideMark/>
          </w:tcPr>
          <w:p w14:paraId="31BC1276"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171CF73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4D448AE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5991101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43,567</w:t>
            </w:r>
          </w:p>
        </w:tc>
        <w:tc>
          <w:tcPr>
            <w:tcW w:w="846" w:type="dxa"/>
            <w:tcBorders>
              <w:top w:val="nil"/>
              <w:left w:val="nil"/>
              <w:bottom w:val="single" w:sz="4" w:space="0" w:color="auto"/>
              <w:right w:val="single" w:sz="4" w:space="0" w:color="auto"/>
            </w:tcBorders>
            <w:shd w:val="clear" w:color="auto" w:fill="FFFFFF"/>
            <w:vAlign w:val="center"/>
            <w:hideMark/>
          </w:tcPr>
          <w:p w14:paraId="2D2406B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20,908</w:t>
            </w:r>
          </w:p>
        </w:tc>
        <w:tc>
          <w:tcPr>
            <w:tcW w:w="846" w:type="dxa"/>
            <w:tcBorders>
              <w:top w:val="nil"/>
              <w:left w:val="nil"/>
              <w:bottom w:val="single" w:sz="4" w:space="0" w:color="auto"/>
              <w:right w:val="single" w:sz="4" w:space="0" w:color="auto"/>
            </w:tcBorders>
            <w:shd w:val="clear" w:color="auto" w:fill="FFFFFF"/>
            <w:vAlign w:val="center"/>
            <w:hideMark/>
          </w:tcPr>
          <w:p w14:paraId="5A22A70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22,659</w:t>
            </w:r>
          </w:p>
        </w:tc>
        <w:tc>
          <w:tcPr>
            <w:tcW w:w="850" w:type="dxa"/>
            <w:tcBorders>
              <w:top w:val="nil"/>
              <w:left w:val="nil"/>
              <w:bottom w:val="single" w:sz="4" w:space="0" w:color="auto"/>
              <w:right w:val="single" w:sz="4" w:space="0" w:color="auto"/>
            </w:tcBorders>
            <w:shd w:val="clear" w:color="auto" w:fill="FFFFFF"/>
            <w:vAlign w:val="center"/>
            <w:hideMark/>
          </w:tcPr>
          <w:p w14:paraId="7E6F47E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0,0000</w:t>
            </w:r>
          </w:p>
        </w:tc>
      </w:tr>
      <w:tr w:rsidR="0014765F" w:rsidRPr="00486F48" w14:paraId="3AE1C7C8"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741FAA9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7DE1903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5165A08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42CB8D0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vMerge/>
            <w:tcBorders>
              <w:top w:val="nil"/>
              <w:left w:val="nil"/>
              <w:bottom w:val="single" w:sz="4" w:space="0" w:color="auto"/>
              <w:right w:val="single" w:sz="4" w:space="0" w:color="auto"/>
            </w:tcBorders>
            <w:vAlign w:val="center"/>
            <w:hideMark/>
          </w:tcPr>
          <w:p w14:paraId="15EEB577"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01B4613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00030DD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1035EEA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124,477</w:t>
            </w:r>
          </w:p>
        </w:tc>
        <w:tc>
          <w:tcPr>
            <w:tcW w:w="846" w:type="dxa"/>
            <w:tcBorders>
              <w:top w:val="nil"/>
              <w:left w:val="nil"/>
              <w:bottom w:val="single" w:sz="4" w:space="0" w:color="auto"/>
              <w:right w:val="single" w:sz="4" w:space="0" w:color="auto"/>
            </w:tcBorders>
            <w:shd w:val="clear" w:color="auto" w:fill="FFFFFF"/>
            <w:vAlign w:val="center"/>
            <w:hideMark/>
          </w:tcPr>
          <w:p w14:paraId="00118AC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59,738</w:t>
            </w:r>
          </w:p>
        </w:tc>
        <w:tc>
          <w:tcPr>
            <w:tcW w:w="846" w:type="dxa"/>
            <w:tcBorders>
              <w:top w:val="nil"/>
              <w:left w:val="nil"/>
              <w:bottom w:val="single" w:sz="4" w:space="0" w:color="auto"/>
              <w:right w:val="single" w:sz="4" w:space="0" w:color="auto"/>
            </w:tcBorders>
            <w:shd w:val="clear" w:color="auto" w:fill="FFFFFF"/>
            <w:vAlign w:val="center"/>
            <w:hideMark/>
          </w:tcPr>
          <w:p w14:paraId="3C06B97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64,739</w:t>
            </w:r>
          </w:p>
        </w:tc>
        <w:tc>
          <w:tcPr>
            <w:tcW w:w="850" w:type="dxa"/>
            <w:tcBorders>
              <w:top w:val="nil"/>
              <w:left w:val="nil"/>
              <w:bottom w:val="single" w:sz="4" w:space="0" w:color="auto"/>
              <w:right w:val="single" w:sz="4" w:space="0" w:color="auto"/>
            </w:tcBorders>
            <w:shd w:val="clear" w:color="auto" w:fill="FFFFFF"/>
            <w:vAlign w:val="center"/>
            <w:hideMark/>
          </w:tcPr>
          <w:p w14:paraId="690689C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r>
      <w:tr w:rsidR="0014765F" w:rsidRPr="00486F48" w14:paraId="56423AC7"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02BA079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35C3089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162CB08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4B7CA2E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vMerge/>
            <w:tcBorders>
              <w:top w:val="nil"/>
              <w:left w:val="nil"/>
              <w:bottom w:val="single" w:sz="4" w:space="0" w:color="auto"/>
              <w:right w:val="single" w:sz="4" w:space="0" w:color="auto"/>
            </w:tcBorders>
            <w:vAlign w:val="center"/>
            <w:hideMark/>
          </w:tcPr>
          <w:p w14:paraId="07814CEF"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0671335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3FCB1AC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6DCFD28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497,904</w:t>
            </w:r>
          </w:p>
        </w:tc>
        <w:tc>
          <w:tcPr>
            <w:tcW w:w="846" w:type="dxa"/>
            <w:tcBorders>
              <w:top w:val="nil"/>
              <w:left w:val="nil"/>
              <w:bottom w:val="single" w:sz="4" w:space="0" w:color="auto"/>
              <w:right w:val="single" w:sz="4" w:space="0" w:color="auto"/>
            </w:tcBorders>
            <w:shd w:val="clear" w:color="auto" w:fill="FFFFFF"/>
            <w:vAlign w:val="center"/>
            <w:hideMark/>
          </w:tcPr>
          <w:p w14:paraId="58CD989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238,949</w:t>
            </w:r>
          </w:p>
        </w:tc>
        <w:tc>
          <w:tcPr>
            <w:tcW w:w="846" w:type="dxa"/>
            <w:tcBorders>
              <w:top w:val="nil"/>
              <w:left w:val="nil"/>
              <w:bottom w:val="single" w:sz="4" w:space="0" w:color="auto"/>
              <w:right w:val="single" w:sz="4" w:space="0" w:color="auto"/>
            </w:tcBorders>
            <w:shd w:val="clear" w:color="auto" w:fill="FFFFFF"/>
            <w:vAlign w:val="center"/>
            <w:hideMark/>
          </w:tcPr>
          <w:p w14:paraId="6264586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258,955</w:t>
            </w:r>
          </w:p>
        </w:tc>
        <w:tc>
          <w:tcPr>
            <w:tcW w:w="850" w:type="dxa"/>
            <w:tcBorders>
              <w:top w:val="nil"/>
              <w:left w:val="nil"/>
              <w:bottom w:val="single" w:sz="4" w:space="0" w:color="auto"/>
              <w:right w:val="single" w:sz="4" w:space="0" w:color="auto"/>
            </w:tcBorders>
            <w:shd w:val="clear" w:color="auto" w:fill="FFFFFF"/>
            <w:vAlign w:val="center"/>
            <w:hideMark/>
          </w:tcPr>
          <w:p w14:paraId="3EA18A4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58AC6DC0" w14:textId="77777777" w:rsidTr="00486F48">
        <w:trPr>
          <w:gridAfter w:val="1"/>
          <w:wAfter w:w="15" w:type="dxa"/>
          <w:trHeight w:val="20"/>
        </w:trPr>
        <w:tc>
          <w:tcPr>
            <w:tcW w:w="567" w:type="dxa"/>
            <w:vMerge w:val="restart"/>
            <w:tcBorders>
              <w:top w:val="nil"/>
              <w:left w:val="single" w:sz="4" w:space="0" w:color="auto"/>
              <w:bottom w:val="single" w:sz="4" w:space="0" w:color="auto"/>
              <w:right w:val="single" w:sz="4" w:space="0" w:color="auto"/>
            </w:tcBorders>
            <w:shd w:val="clear" w:color="auto" w:fill="FFFFFF"/>
            <w:hideMark/>
          </w:tcPr>
          <w:p w14:paraId="45D5C99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1.3</w:t>
            </w:r>
          </w:p>
        </w:tc>
        <w:tc>
          <w:tcPr>
            <w:tcW w:w="2977" w:type="dxa"/>
            <w:vMerge w:val="restart"/>
            <w:tcBorders>
              <w:top w:val="nil"/>
              <w:left w:val="single" w:sz="4" w:space="0" w:color="auto"/>
              <w:bottom w:val="single" w:sz="4" w:space="0" w:color="auto"/>
              <w:right w:val="single" w:sz="4" w:space="0" w:color="auto"/>
            </w:tcBorders>
            <w:shd w:val="clear" w:color="auto" w:fill="FFFFFF"/>
            <w:hideMark/>
          </w:tcPr>
          <w:p w14:paraId="35A3BC3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eastAsia="Calibri" w:hAnsi="Times New Roman" w:cs="Times New Roman"/>
                <w:sz w:val="16"/>
                <w:szCs w:val="16"/>
              </w:rPr>
              <w:t>Основное мероприятие «Создание условия для благоустройства сельских территорий» (Создание и обустройство детской площадки в с.Подоловка Завитинского муниципального округа)</w:t>
            </w:r>
          </w:p>
        </w:tc>
        <w:tc>
          <w:tcPr>
            <w:tcW w:w="1854" w:type="dxa"/>
            <w:vMerge w:val="restart"/>
            <w:tcBorders>
              <w:top w:val="nil"/>
              <w:left w:val="single" w:sz="4" w:space="0" w:color="auto"/>
              <w:bottom w:val="single" w:sz="4" w:space="0" w:color="auto"/>
              <w:right w:val="single" w:sz="4" w:space="0" w:color="auto"/>
            </w:tcBorders>
            <w:shd w:val="clear" w:color="auto" w:fill="FFFFFF"/>
            <w:hideMark/>
          </w:tcPr>
          <w:p w14:paraId="657938D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7686714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nil"/>
              <w:left w:val="nil"/>
              <w:bottom w:val="single" w:sz="4" w:space="0" w:color="auto"/>
              <w:right w:val="single" w:sz="4" w:space="0" w:color="auto"/>
            </w:tcBorders>
            <w:shd w:val="clear" w:color="auto" w:fill="FFFFFF"/>
            <w:vAlign w:val="center"/>
            <w:hideMark/>
          </w:tcPr>
          <w:p w14:paraId="1EB4EDEA" w14:textId="77777777" w:rsidR="0014765F" w:rsidRPr="00486F48" w:rsidRDefault="0014765F" w:rsidP="00486F48">
            <w:pPr>
              <w:spacing w:after="0" w:line="240" w:lineRule="auto"/>
              <w:jc w:val="both"/>
              <w:rPr>
                <w:rFonts w:ascii="Times New Roman" w:eastAsia="Calibri" w:hAnsi="Times New Roman" w:cs="Times New Roman"/>
                <w:sz w:val="16"/>
                <w:szCs w:val="16"/>
              </w:rPr>
            </w:pPr>
            <w:r w:rsidRPr="00486F48">
              <w:rPr>
                <w:rFonts w:ascii="Times New Roman" w:eastAsia="Calibri" w:hAnsi="Times New Roman" w:cs="Times New Roman"/>
                <w:sz w:val="16"/>
                <w:szCs w:val="16"/>
              </w:rPr>
              <w:t>002</w:t>
            </w:r>
          </w:p>
        </w:tc>
        <w:tc>
          <w:tcPr>
            <w:tcW w:w="1276" w:type="dxa"/>
            <w:vMerge w:val="restart"/>
            <w:tcBorders>
              <w:top w:val="nil"/>
              <w:left w:val="nil"/>
              <w:bottom w:val="single" w:sz="4" w:space="0" w:color="auto"/>
              <w:right w:val="single" w:sz="4" w:space="0" w:color="auto"/>
            </w:tcBorders>
            <w:shd w:val="clear" w:color="auto" w:fill="FFFFFF"/>
            <w:vAlign w:val="center"/>
            <w:hideMark/>
          </w:tcPr>
          <w:p w14:paraId="1E17EF2B" w14:textId="77777777" w:rsidR="0014765F" w:rsidRPr="00486F48" w:rsidRDefault="0014765F" w:rsidP="00486F48">
            <w:pPr>
              <w:spacing w:after="0" w:line="240" w:lineRule="auto"/>
              <w:jc w:val="both"/>
              <w:rPr>
                <w:rFonts w:ascii="Times New Roman" w:eastAsia="Times New Roman" w:hAnsi="Times New Roman" w:cs="Times New Roman"/>
                <w:sz w:val="16"/>
                <w:szCs w:val="16"/>
                <w:lang w:eastAsia="ru-RU"/>
              </w:rPr>
            </w:pPr>
            <w:r w:rsidRPr="00486F48">
              <w:rPr>
                <w:rFonts w:ascii="Times New Roman" w:hAnsi="Times New Roman" w:cs="Times New Roman"/>
                <w:sz w:val="16"/>
                <w:szCs w:val="16"/>
              </w:rPr>
              <w:t>1102</w:t>
            </w:r>
          </w:p>
        </w:tc>
        <w:tc>
          <w:tcPr>
            <w:tcW w:w="1271" w:type="dxa"/>
            <w:vMerge w:val="restart"/>
            <w:tcBorders>
              <w:top w:val="nil"/>
              <w:left w:val="single" w:sz="4" w:space="0" w:color="auto"/>
              <w:bottom w:val="single" w:sz="4" w:space="0" w:color="auto"/>
              <w:right w:val="single" w:sz="4" w:space="0" w:color="auto"/>
            </w:tcBorders>
            <w:shd w:val="clear" w:color="auto" w:fill="FFFFFF"/>
            <w:vAlign w:val="center"/>
            <w:hideMark/>
          </w:tcPr>
          <w:p w14:paraId="173F113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67.1.03.00000</w:t>
            </w:r>
          </w:p>
        </w:tc>
        <w:tc>
          <w:tcPr>
            <w:tcW w:w="847" w:type="dxa"/>
            <w:tcBorders>
              <w:top w:val="nil"/>
              <w:left w:val="nil"/>
              <w:bottom w:val="single" w:sz="4" w:space="0" w:color="auto"/>
              <w:right w:val="single" w:sz="4" w:space="0" w:color="auto"/>
            </w:tcBorders>
            <w:shd w:val="clear" w:color="auto" w:fill="FFFFFF"/>
            <w:vAlign w:val="center"/>
            <w:hideMark/>
          </w:tcPr>
          <w:p w14:paraId="69839D6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1720,081</w:t>
            </w:r>
          </w:p>
        </w:tc>
        <w:tc>
          <w:tcPr>
            <w:tcW w:w="846" w:type="dxa"/>
            <w:tcBorders>
              <w:top w:val="nil"/>
              <w:left w:val="nil"/>
              <w:bottom w:val="single" w:sz="4" w:space="0" w:color="auto"/>
              <w:right w:val="single" w:sz="4" w:space="0" w:color="auto"/>
            </w:tcBorders>
            <w:shd w:val="clear" w:color="auto" w:fill="FFFFFF"/>
            <w:vAlign w:val="center"/>
            <w:hideMark/>
          </w:tcPr>
          <w:p w14:paraId="793B5ED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75B3900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1720,081</w:t>
            </w:r>
          </w:p>
        </w:tc>
        <w:tc>
          <w:tcPr>
            <w:tcW w:w="850" w:type="dxa"/>
            <w:tcBorders>
              <w:top w:val="nil"/>
              <w:left w:val="nil"/>
              <w:bottom w:val="single" w:sz="4" w:space="0" w:color="auto"/>
              <w:right w:val="single" w:sz="4" w:space="0" w:color="auto"/>
            </w:tcBorders>
            <w:shd w:val="clear" w:color="auto" w:fill="FFFFFF"/>
            <w:vAlign w:val="center"/>
            <w:hideMark/>
          </w:tcPr>
          <w:p w14:paraId="04A8BEC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003D2C6E"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69FB503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694041C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6128C1F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73A6FE6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nil"/>
              <w:left w:val="nil"/>
              <w:bottom w:val="single" w:sz="4" w:space="0" w:color="auto"/>
              <w:right w:val="single" w:sz="4" w:space="0" w:color="auto"/>
            </w:tcBorders>
            <w:vAlign w:val="center"/>
            <w:hideMark/>
          </w:tcPr>
          <w:p w14:paraId="687B4435"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5BF4907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50576F6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4559055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1167,935</w:t>
            </w:r>
          </w:p>
        </w:tc>
        <w:tc>
          <w:tcPr>
            <w:tcW w:w="846" w:type="dxa"/>
            <w:tcBorders>
              <w:top w:val="nil"/>
              <w:left w:val="nil"/>
              <w:bottom w:val="single" w:sz="4" w:space="0" w:color="auto"/>
              <w:right w:val="single" w:sz="4" w:space="0" w:color="auto"/>
            </w:tcBorders>
            <w:shd w:val="clear" w:color="auto" w:fill="FFFFFF"/>
            <w:vAlign w:val="center"/>
            <w:hideMark/>
          </w:tcPr>
          <w:p w14:paraId="032F261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42D5E6E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1167,935</w:t>
            </w:r>
          </w:p>
        </w:tc>
        <w:tc>
          <w:tcPr>
            <w:tcW w:w="850" w:type="dxa"/>
            <w:tcBorders>
              <w:top w:val="nil"/>
              <w:left w:val="nil"/>
              <w:bottom w:val="single" w:sz="4" w:space="0" w:color="auto"/>
              <w:right w:val="single" w:sz="4" w:space="0" w:color="auto"/>
            </w:tcBorders>
            <w:shd w:val="clear" w:color="auto" w:fill="FFFFFF"/>
            <w:vAlign w:val="center"/>
            <w:hideMark/>
          </w:tcPr>
          <w:p w14:paraId="2307E08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r>
      <w:tr w:rsidR="0014765F" w:rsidRPr="00486F48" w14:paraId="33144924"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45DE30D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7804300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53B42E5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42620AA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nil"/>
              <w:left w:val="nil"/>
              <w:bottom w:val="single" w:sz="4" w:space="0" w:color="auto"/>
              <w:right w:val="single" w:sz="4" w:space="0" w:color="auto"/>
            </w:tcBorders>
            <w:vAlign w:val="center"/>
            <w:hideMark/>
          </w:tcPr>
          <w:p w14:paraId="463EB295"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6E55CDC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6CC4285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3C4CF59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36,122</w:t>
            </w:r>
          </w:p>
        </w:tc>
        <w:tc>
          <w:tcPr>
            <w:tcW w:w="846" w:type="dxa"/>
            <w:tcBorders>
              <w:top w:val="nil"/>
              <w:left w:val="nil"/>
              <w:bottom w:val="single" w:sz="4" w:space="0" w:color="auto"/>
              <w:right w:val="single" w:sz="4" w:space="0" w:color="auto"/>
            </w:tcBorders>
            <w:shd w:val="clear" w:color="auto" w:fill="FFFFFF"/>
            <w:vAlign w:val="center"/>
            <w:hideMark/>
          </w:tcPr>
          <w:p w14:paraId="6F7757A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506BB1A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36,122</w:t>
            </w:r>
          </w:p>
        </w:tc>
        <w:tc>
          <w:tcPr>
            <w:tcW w:w="850" w:type="dxa"/>
            <w:tcBorders>
              <w:top w:val="nil"/>
              <w:left w:val="nil"/>
              <w:bottom w:val="single" w:sz="4" w:space="0" w:color="auto"/>
              <w:right w:val="single" w:sz="4" w:space="0" w:color="auto"/>
            </w:tcBorders>
            <w:shd w:val="clear" w:color="auto" w:fill="FFFFFF"/>
            <w:vAlign w:val="center"/>
            <w:hideMark/>
          </w:tcPr>
          <w:p w14:paraId="4E8A84C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5A35CCB9"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2C46C02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3147268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119D30D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5667FD0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vMerge/>
            <w:tcBorders>
              <w:top w:val="nil"/>
              <w:left w:val="nil"/>
              <w:bottom w:val="single" w:sz="4" w:space="0" w:color="auto"/>
              <w:right w:val="single" w:sz="4" w:space="0" w:color="auto"/>
            </w:tcBorders>
            <w:vAlign w:val="center"/>
            <w:hideMark/>
          </w:tcPr>
          <w:p w14:paraId="6E63BE1A"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0380D83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00F4927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41A3FE8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103,205</w:t>
            </w:r>
          </w:p>
        </w:tc>
        <w:tc>
          <w:tcPr>
            <w:tcW w:w="846" w:type="dxa"/>
            <w:tcBorders>
              <w:top w:val="nil"/>
              <w:left w:val="nil"/>
              <w:bottom w:val="single" w:sz="4" w:space="0" w:color="auto"/>
              <w:right w:val="single" w:sz="4" w:space="0" w:color="auto"/>
            </w:tcBorders>
            <w:shd w:val="clear" w:color="auto" w:fill="FFFFFF"/>
            <w:vAlign w:val="center"/>
            <w:hideMark/>
          </w:tcPr>
          <w:p w14:paraId="4B68615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7E6AA21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103,205</w:t>
            </w:r>
          </w:p>
        </w:tc>
        <w:tc>
          <w:tcPr>
            <w:tcW w:w="850" w:type="dxa"/>
            <w:tcBorders>
              <w:top w:val="nil"/>
              <w:left w:val="nil"/>
              <w:bottom w:val="single" w:sz="4" w:space="0" w:color="auto"/>
              <w:right w:val="single" w:sz="4" w:space="0" w:color="auto"/>
            </w:tcBorders>
            <w:shd w:val="clear" w:color="auto" w:fill="FFFFFF"/>
            <w:vAlign w:val="center"/>
            <w:hideMark/>
          </w:tcPr>
          <w:p w14:paraId="5BDA212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7DD18AEE"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5CFBB7F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3FCD41A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405C124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27364EF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vMerge/>
            <w:tcBorders>
              <w:top w:val="nil"/>
              <w:left w:val="nil"/>
              <w:bottom w:val="single" w:sz="4" w:space="0" w:color="auto"/>
              <w:right w:val="single" w:sz="4" w:space="0" w:color="auto"/>
            </w:tcBorders>
            <w:vAlign w:val="center"/>
            <w:hideMark/>
          </w:tcPr>
          <w:p w14:paraId="69802867"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749AECF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768232C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7BE39F3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412,819</w:t>
            </w:r>
          </w:p>
        </w:tc>
        <w:tc>
          <w:tcPr>
            <w:tcW w:w="846" w:type="dxa"/>
            <w:tcBorders>
              <w:top w:val="nil"/>
              <w:left w:val="nil"/>
              <w:bottom w:val="single" w:sz="4" w:space="0" w:color="auto"/>
              <w:right w:val="single" w:sz="4" w:space="0" w:color="auto"/>
            </w:tcBorders>
            <w:shd w:val="clear" w:color="auto" w:fill="FFFFFF"/>
            <w:vAlign w:val="center"/>
            <w:hideMark/>
          </w:tcPr>
          <w:p w14:paraId="6660CCF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2AA4DA0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412,819</w:t>
            </w:r>
          </w:p>
        </w:tc>
        <w:tc>
          <w:tcPr>
            <w:tcW w:w="850" w:type="dxa"/>
            <w:tcBorders>
              <w:top w:val="nil"/>
              <w:left w:val="nil"/>
              <w:bottom w:val="single" w:sz="4" w:space="0" w:color="auto"/>
              <w:right w:val="single" w:sz="4" w:space="0" w:color="auto"/>
            </w:tcBorders>
            <w:shd w:val="clear" w:color="auto" w:fill="FFFFFF"/>
            <w:vAlign w:val="center"/>
            <w:hideMark/>
          </w:tcPr>
          <w:p w14:paraId="114E244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bookmarkEnd w:id="17"/>
      </w:tr>
      <w:tr w:rsidR="0014765F" w:rsidRPr="00486F48" w14:paraId="00A60F4F" w14:textId="77777777" w:rsidTr="00486F48">
        <w:trPr>
          <w:gridAfter w:val="1"/>
          <w:wAfter w:w="15" w:type="dxa"/>
          <w:trHeight w:val="20"/>
        </w:trPr>
        <w:tc>
          <w:tcPr>
            <w:tcW w:w="567" w:type="dxa"/>
            <w:vMerge w:val="restart"/>
            <w:tcBorders>
              <w:top w:val="nil"/>
              <w:left w:val="single" w:sz="4" w:space="0" w:color="auto"/>
              <w:bottom w:val="single" w:sz="4" w:space="0" w:color="auto"/>
              <w:right w:val="single" w:sz="4" w:space="0" w:color="auto"/>
            </w:tcBorders>
            <w:shd w:val="clear" w:color="auto" w:fill="FFFFFF"/>
            <w:hideMark/>
          </w:tcPr>
          <w:p w14:paraId="6ACBCAF0" w14:textId="77777777" w:rsidR="0014765F" w:rsidRPr="00486F48" w:rsidRDefault="0014765F" w:rsidP="00486F48">
            <w:pPr>
              <w:spacing w:after="0" w:line="240" w:lineRule="auto"/>
              <w:jc w:val="both"/>
              <w:rPr>
                <w:rFonts w:ascii="Times New Roman" w:hAnsi="Times New Roman" w:cs="Times New Roman"/>
                <w:sz w:val="16"/>
                <w:szCs w:val="16"/>
              </w:rPr>
            </w:pPr>
            <w:bookmarkStart w:id="18" w:name="_Hlk100905296"/>
            <w:bookmarkStart w:id="19" w:name="_Hlk101428826"/>
            <w:r w:rsidRPr="00486F48">
              <w:rPr>
                <w:rFonts w:ascii="Times New Roman" w:hAnsi="Times New Roman" w:cs="Times New Roman"/>
                <w:sz w:val="16"/>
                <w:szCs w:val="16"/>
              </w:rPr>
              <w:t>1.3.1</w:t>
            </w:r>
          </w:p>
        </w:tc>
        <w:tc>
          <w:tcPr>
            <w:tcW w:w="2977" w:type="dxa"/>
            <w:vMerge w:val="restart"/>
            <w:tcBorders>
              <w:top w:val="nil"/>
              <w:left w:val="single" w:sz="4" w:space="0" w:color="auto"/>
              <w:bottom w:val="single" w:sz="4" w:space="0" w:color="auto"/>
              <w:right w:val="single" w:sz="4" w:space="0" w:color="auto"/>
            </w:tcBorders>
            <w:shd w:val="clear" w:color="auto" w:fill="FFFFFF"/>
            <w:hideMark/>
          </w:tcPr>
          <w:p w14:paraId="27354A6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eastAsia="Calibri" w:hAnsi="Times New Roman" w:cs="Times New Roman"/>
                <w:sz w:val="16"/>
                <w:szCs w:val="16"/>
              </w:rPr>
              <w:t xml:space="preserve">Мероприятие «Создание и обустройство детской площадки в с.Подоловка Завитинского муниципального округа» </w:t>
            </w:r>
          </w:p>
        </w:tc>
        <w:tc>
          <w:tcPr>
            <w:tcW w:w="1854" w:type="dxa"/>
            <w:vMerge w:val="restart"/>
            <w:tcBorders>
              <w:top w:val="nil"/>
              <w:left w:val="single" w:sz="4" w:space="0" w:color="auto"/>
              <w:bottom w:val="single" w:sz="4" w:space="0" w:color="auto"/>
              <w:right w:val="single" w:sz="4" w:space="0" w:color="auto"/>
            </w:tcBorders>
            <w:shd w:val="clear" w:color="auto" w:fill="FFFFFF"/>
            <w:hideMark/>
          </w:tcPr>
          <w:p w14:paraId="42743CF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0052B62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nil"/>
              <w:left w:val="nil"/>
              <w:bottom w:val="single" w:sz="4" w:space="0" w:color="auto"/>
              <w:right w:val="single" w:sz="4" w:space="0" w:color="auto"/>
            </w:tcBorders>
            <w:shd w:val="clear" w:color="auto" w:fill="FFFFFF"/>
            <w:vAlign w:val="center"/>
            <w:hideMark/>
          </w:tcPr>
          <w:p w14:paraId="0021DBE5" w14:textId="77777777" w:rsidR="0014765F" w:rsidRPr="00486F48" w:rsidRDefault="0014765F" w:rsidP="00486F48">
            <w:pPr>
              <w:spacing w:after="0" w:line="240" w:lineRule="auto"/>
              <w:jc w:val="both"/>
              <w:rPr>
                <w:rFonts w:ascii="Times New Roman" w:eastAsia="Calibri" w:hAnsi="Times New Roman" w:cs="Times New Roman"/>
                <w:sz w:val="16"/>
                <w:szCs w:val="16"/>
              </w:rPr>
            </w:pPr>
            <w:r w:rsidRPr="00486F48">
              <w:rPr>
                <w:rFonts w:ascii="Times New Roman" w:eastAsia="Calibri" w:hAnsi="Times New Roman" w:cs="Times New Roman"/>
                <w:sz w:val="16"/>
                <w:szCs w:val="16"/>
              </w:rPr>
              <w:t>002</w:t>
            </w:r>
          </w:p>
        </w:tc>
        <w:tc>
          <w:tcPr>
            <w:tcW w:w="1276" w:type="dxa"/>
            <w:vMerge w:val="restart"/>
            <w:tcBorders>
              <w:top w:val="nil"/>
              <w:left w:val="nil"/>
              <w:bottom w:val="single" w:sz="4" w:space="0" w:color="auto"/>
              <w:right w:val="single" w:sz="4" w:space="0" w:color="auto"/>
            </w:tcBorders>
            <w:shd w:val="clear" w:color="auto" w:fill="FFFFFF"/>
            <w:vAlign w:val="center"/>
            <w:hideMark/>
          </w:tcPr>
          <w:p w14:paraId="2DFD93BF" w14:textId="77777777" w:rsidR="0014765F" w:rsidRPr="00486F48" w:rsidRDefault="0014765F" w:rsidP="00486F48">
            <w:pPr>
              <w:spacing w:after="0" w:line="240" w:lineRule="auto"/>
              <w:jc w:val="both"/>
              <w:rPr>
                <w:rFonts w:ascii="Times New Roman" w:eastAsia="Times New Roman" w:hAnsi="Times New Roman" w:cs="Times New Roman"/>
                <w:sz w:val="16"/>
                <w:szCs w:val="16"/>
                <w:lang w:eastAsia="ru-RU"/>
              </w:rPr>
            </w:pPr>
            <w:r w:rsidRPr="00486F48">
              <w:rPr>
                <w:rFonts w:ascii="Times New Roman" w:hAnsi="Times New Roman" w:cs="Times New Roman"/>
                <w:sz w:val="16"/>
                <w:szCs w:val="16"/>
              </w:rPr>
              <w:t>1102</w:t>
            </w:r>
          </w:p>
        </w:tc>
        <w:tc>
          <w:tcPr>
            <w:tcW w:w="1271" w:type="dxa"/>
            <w:vMerge w:val="restart"/>
            <w:tcBorders>
              <w:top w:val="nil"/>
              <w:left w:val="single" w:sz="4" w:space="0" w:color="auto"/>
              <w:bottom w:val="single" w:sz="4" w:space="0" w:color="auto"/>
              <w:right w:val="single" w:sz="4" w:space="0" w:color="auto"/>
            </w:tcBorders>
            <w:shd w:val="clear" w:color="auto" w:fill="FFFFFF"/>
            <w:vAlign w:val="center"/>
            <w:hideMark/>
          </w:tcPr>
          <w:p w14:paraId="7419C70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67.1.03.L5762</w:t>
            </w:r>
          </w:p>
        </w:tc>
        <w:tc>
          <w:tcPr>
            <w:tcW w:w="847" w:type="dxa"/>
            <w:tcBorders>
              <w:top w:val="nil"/>
              <w:left w:val="nil"/>
              <w:bottom w:val="single" w:sz="4" w:space="0" w:color="auto"/>
              <w:right w:val="single" w:sz="4" w:space="0" w:color="auto"/>
            </w:tcBorders>
            <w:shd w:val="clear" w:color="auto" w:fill="FFFFFF"/>
            <w:vAlign w:val="center"/>
            <w:hideMark/>
          </w:tcPr>
          <w:p w14:paraId="1BF5957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1720,081</w:t>
            </w:r>
          </w:p>
        </w:tc>
        <w:tc>
          <w:tcPr>
            <w:tcW w:w="846" w:type="dxa"/>
            <w:tcBorders>
              <w:top w:val="nil"/>
              <w:left w:val="nil"/>
              <w:bottom w:val="single" w:sz="4" w:space="0" w:color="auto"/>
              <w:right w:val="single" w:sz="4" w:space="0" w:color="auto"/>
            </w:tcBorders>
            <w:shd w:val="clear" w:color="auto" w:fill="FFFFFF"/>
            <w:vAlign w:val="center"/>
            <w:hideMark/>
          </w:tcPr>
          <w:p w14:paraId="377331A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5945659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1720,081</w:t>
            </w:r>
          </w:p>
        </w:tc>
        <w:tc>
          <w:tcPr>
            <w:tcW w:w="850" w:type="dxa"/>
            <w:tcBorders>
              <w:top w:val="nil"/>
              <w:left w:val="nil"/>
              <w:bottom w:val="single" w:sz="4" w:space="0" w:color="auto"/>
              <w:right w:val="single" w:sz="4" w:space="0" w:color="auto"/>
            </w:tcBorders>
            <w:shd w:val="clear" w:color="auto" w:fill="FFFFFF"/>
            <w:vAlign w:val="center"/>
            <w:hideMark/>
          </w:tcPr>
          <w:p w14:paraId="5657C82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533902AE"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7DA5F15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62284D7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3F303F0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38EE818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nil"/>
              <w:left w:val="nil"/>
              <w:bottom w:val="single" w:sz="4" w:space="0" w:color="auto"/>
              <w:right w:val="single" w:sz="4" w:space="0" w:color="auto"/>
            </w:tcBorders>
            <w:vAlign w:val="center"/>
            <w:hideMark/>
          </w:tcPr>
          <w:p w14:paraId="30EBE24C"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645557A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3911481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67065AD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1167,935</w:t>
            </w:r>
          </w:p>
        </w:tc>
        <w:tc>
          <w:tcPr>
            <w:tcW w:w="846" w:type="dxa"/>
            <w:tcBorders>
              <w:top w:val="nil"/>
              <w:left w:val="nil"/>
              <w:bottom w:val="single" w:sz="4" w:space="0" w:color="auto"/>
              <w:right w:val="single" w:sz="4" w:space="0" w:color="auto"/>
            </w:tcBorders>
            <w:shd w:val="clear" w:color="auto" w:fill="FFFFFF"/>
            <w:vAlign w:val="center"/>
            <w:hideMark/>
          </w:tcPr>
          <w:p w14:paraId="79D7B97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63F27EB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1167,935</w:t>
            </w:r>
          </w:p>
        </w:tc>
        <w:tc>
          <w:tcPr>
            <w:tcW w:w="850" w:type="dxa"/>
            <w:tcBorders>
              <w:top w:val="nil"/>
              <w:left w:val="nil"/>
              <w:bottom w:val="single" w:sz="4" w:space="0" w:color="auto"/>
              <w:right w:val="single" w:sz="4" w:space="0" w:color="auto"/>
            </w:tcBorders>
            <w:shd w:val="clear" w:color="auto" w:fill="FFFFFF"/>
            <w:vAlign w:val="center"/>
            <w:hideMark/>
          </w:tcPr>
          <w:p w14:paraId="68F3275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r>
      <w:tr w:rsidR="0014765F" w:rsidRPr="00486F48" w14:paraId="04CA7504"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4D28B16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2D2A1D8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43BC63F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2D54E2D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nil"/>
              <w:left w:val="nil"/>
              <w:bottom w:val="single" w:sz="4" w:space="0" w:color="auto"/>
              <w:right w:val="single" w:sz="4" w:space="0" w:color="auto"/>
            </w:tcBorders>
            <w:vAlign w:val="center"/>
            <w:hideMark/>
          </w:tcPr>
          <w:p w14:paraId="2C8F043C"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05A2392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3B767DD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4BC61BD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36,122</w:t>
            </w:r>
          </w:p>
        </w:tc>
        <w:tc>
          <w:tcPr>
            <w:tcW w:w="846" w:type="dxa"/>
            <w:tcBorders>
              <w:top w:val="nil"/>
              <w:left w:val="nil"/>
              <w:bottom w:val="single" w:sz="4" w:space="0" w:color="auto"/>
              <w:right w:val="single" w:sz="4" w:space="0" w:color="auto"/>
            </w:tcBorders>
            <w:shd w:val="clear" w:color="auto" w:fill="FFFFFF"/>
            <w:vAlign w:val="center"/>
            <w:hideMark/>
          </w:tcPr>
          <w:p w14:paraId="0A27ABB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2EF2D7A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36,122</w:t>
            </w:r>
          </w:p>
        </w:tc>
        <w:tc>
          <w:tcPr>
            <w:tcW w:w="850" w:type="dxa"/>
            <w:tcBorders>
              <w:top w:val="nil"/>
              <w:left w:val="nil"/>
              <w:bottom w:val="single" w:sz="4" w:space="0" w:color="auto"/>
              <w:right w:val="single" w:sz="4" w:space="0" w:color="auto"/>
            </w:tcBorders>
            <w:shd w:val="clear" w:color="auto" w:fill="FFFFFF"/>
            <w:vAlign w:val="center"/>
            <w:hideMark/>
          </w:tcPr>
          <w:p w14:paraId="3547210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5F5FC646"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65F7D6C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6FF725D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7774C1D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553D294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vMerge/>
            <w:tcBorders>
              <w:top w:val="nil"/>
              <w:left w:val="nil"/>
              <w:bottom w:val="single" w:sz="4" w:space="0" w:color="auto"/>
              <w:right w:val="single" w:sz="4" w:space="0" w:color="auto"/>
            </w:tcBorders>
            <w:vAlign w:val="center"/>
            <w:hideMark/>
          </w:tcPr>
          <w:p w14:paraId="2664557E"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7230830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4A20D0C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67F7608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103,205</w:t>
            </w:r>
          </w:p>
        </w:tc>
        <w:tc>
          <w:tcPr>
            <w:tcW w:w="846" w:type="dxa"/>
            <w:tcBorders>
              <w:top w:val="nil"/>
              <w:left w:val="nil"/>
              <w:bottom w:val="single" w:sz="4" w:space="0" w:color="auto"/>
              <w:right w:val="single" w:sz="4" w:space="0" w:color="auto"/>
            </w:tcBorders>
            <w:shd w:val="clear" w:color="auto" w:fill="FFFFFF"/>
            <w:vAlign w:val="center"/>
            <w:hideMark/>
          </w:tcPr>
          <w:p w14:paraId="183DFD6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1D2EDEF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103,205</w:t>
            </w:r>
          </w:p>
        </w:tc>
        <w:tc>
          <w:tcPr>
            <w:tcW w:w="850" w:type="dxa"/>
            <w:tcBorders>
              <w:top w:val="nil"/>
              <w:left w:val="nil"/>
              <w:bottom w:val="single" w:sz="4" w:space="0" w:color="auto"/>
              <w:right w:val="single" w:sz="4" w:space="0" w:color="auto"/>
            </w:tcBorders>
            <w:shd w:val="clear" w:color="auto" w:fill="FFFFFF"/>
            <w:vAlign w:val="center"/>
            <w:hideMark/>
          </w:tcPr>
          <w:p w14:paraId="2A2B6F7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r>
      <w:tr w:rsidR="0014765F" w:rsidRPr="00486F48" w14:paraId="30C910E9"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7846656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3FAD624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799F543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706EC4C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vMerge/>
            <w:tcBorders>
              <w:top w:val="nil"/>
              <w:left w:val="nil"/>
              <w:bottom w:val="single" w:sz="4" w:space="0" w:color="auto"/>
              <w:right w:val="single" w:sz="4" w:space="0" w:color="auto"/>
            </w:tcBorders>
            <w:vAlign w:val="center"/>
            <w:hideMark/>
          </w:tcPr>
          <w:p w14:paraId="6480F25E"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41DEF0C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20C7694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1D1E3C4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412,819</w:t>
            </w:r>
          </w:p>
        </w:tc>
        <w:tc>
          <w:tcPr>
            <w:tcW w:w="846" w:type="dxa"/>
            <w:tcBorders>
              <w:top w:val="nil"/>
              <w:left w:val="nil"/>
              <w:bottom w:val="single" w:sz="4" w:space="0" w:color="auto"/>
              <w:right w:val="single" w:sz="4" w:space="0" w:color="auto"/>
            </w:tcBorders>
            <w:shd w:val="clear" w:color="auto" w:fill="FFFFFF"/>
            <w:vAlign w:val="center"/>
            <w:hideMark/>
          </w:tcPr>
          <w:p w14:paraId="2BFB632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6618D16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412,819</w:t>
            </w:r>
          </w:p>
        </w:tc>
        <w:tc>
          <w:tcPr>
            <w:tcW w:w="850" w:type="dxa"/>
            <w:tcBorders>
              <w:top w:val="nil"/>
              <w:left w:val="nil"/>
              <w:bottom w:val="single" w:sz="4" w:space="0" w:color="auto"/>
              <w:right w:val="single" w:sz="4" w:space="0" w:color="auto"/>
            </w:tcBorders>
            <w:shd w:val="clear" w:color="auto" w:fill="FFFFFF"/>
            <w:vAlign w:val="center"/>
            <w:hideMark/>
          </w:tcPr>
          <w:p w14:paraId="612703C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bookmarkEnd w:id="18"/>
        <w:bookmarkEnd w:id="19"/>
      </w:tr>
      <w:tr w:rsidR="0014765F" w:rsidRPr="00486F48" w14:paraId="45F9B65F" w14:textId="77777777" w:rsidTr="00486F48">
        <w:trPr>
          <w:gridAfter w:val="1"/>
          <w:wAfter w:w="15" w:type="dxa"/>
          <w:trHeight w:val="20"/>
        </w:trPr>
        <w:tc>
          <w:tcPr>
            <w:tcW w:w="567" w:type="dxa"/>
            <w:vMerge w:val="restart"/>
            <w:tcBorders>
              <w:top w:val="nil"/>
              <w:left w:val="single" w:sz="4" w:space="0" w:color="auto"/>
              <w:bottom w:val="single" w:sz="4" w:space="0" w:color="auto"/>
              <w:right w:val="single" w:sz="4" w:space="0" w:color="auto"/>
            </w:tcBorders>
            <w:shd w:val="clear" w:color="auto" w:fill="FFFFFF"/>
            <w:hideMark/>
          </w:tcPr>
          <w:p w14:paraId="2C9A7AC9" w14:textId="77777777" w:rsidR="0014765F" w:rsidRPr="00486F48" w:rsidRDefault="0014765F" w:rsidP="00486F48">
            <w:pPr>
              <w:spacing w:after="0" w:line="240" w:lineRule="auto"/>
              <w:jc w:val="both"/>
              <w:rPr>
                <w:rFonts w:ascii="Times New Roman" w:hAnsi="Times New Roman" w:cs="Times New Roman"/>
                <w:sz w:val="16"/>
                <w:szCs w:val="16"/>
              </w:rPr>
            </w:pPr>
            <w:bookmarkStart w:id="20" w:name="_Hlk101429495"/>
            <w:r w:rsidRPr="00486F48">
              <w:rPr>
                <w:rFonts w:ascii="Times New Roman" w:hAnsi="Times New Roman" w:cs="Times New Roman"/>
                <w:sz w:val="16"/>
                <w:szCs w:val="16"/>
              </w:rPr>
              <w:t>1.4</w:t>
            </w:r>
          </w:p>
        </w:tc>
        <w:tc>
          <w:tcPr>
            <w:tcW w:w="2977" w:type="dxa"/>
            <w:vMerge w:val="restart"/>
            <w:tcBorders>
              <w:top w:val="nil"/>
              <w:left w:val="single" w:sz="4" w:space="0" w:color="auto"/>
              <w:bottom w:val="single" w:sz="4" w:space="0" w:color="auto"/>
              <w:right w:val="single" w:sz="4" w:space="0" w:color="auto"/>
            </w:tcBorders>
            <w:shd w:val="clear" w:color="auto" w:fill="FFFFFF"/>
            <w:hideMark/>
          </w:tcPr>
          <w:p w14:paraId="3D65371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eastAsia="Calibri" w:hAnsi="Times New Roman" w:cs="Times New Roman"/>
                <w:sz w:val="16"/>
                <w:szCs w:val="16"/>
              </w:rPr>
              <w:t>Основное мероприятие «Создание условия для благоустройства сельских территорий» (Организация освещения территории с.Куприяновка Завитинского муниципального округа)</w:t>
            </w:r>
          </w:p>
        </w:tc>
        <w:tc>
          <w:tcPr>
            <w:tcW w:w="1854" w:type="dxa"/>
            <w:vMerge w:val="restart"/>
            <w:tcBorders>
              <w:top w:val="nil"/>
              <w:left w:val="single" w:sz="4" w:space="0" w:color="auto"/>
              <w:bottom w:val="single" w:sz="4" w:space="0" w:color="auto"/>
              <w:right w:val="single" w:sz="4" w:space="0" w:color="auto"/>
            </w:tcBorders>
            <w:shd w:val="clear" w:color="auto" w:fill="FFFFFF"/>
            <w:hideMark/>
          </w:tcPr>
          <w:p w14:paraId="6EFECDB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40278C7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nil"/>
              <w:left w:val="nil"/>
              <w:bottom w:val="single" w:sz="4" w:space="0" w:color="auto"/>
              <w:right w:val="single" w:sz="4" w:space="0" w:color="auto"/>
            </w:tcBorders>
            <w:shd w:val="clear" w:color="auto" w:fill="FFFFFF"/>
            <w:vAlign w:val="center"/>
            <w:hideMark/>
          </w:tcPr>
          <w:p w14:paraId="4844DC71" w14:textId="77777777" w:rsidR="0014765F" w:rsidRPr="00486F48" w:rsidRDefault="0014765F" w:rsidP="00486F48">
            <w:pPr>
              <w:spacing w:after="0" w:line="240" w:lineRule="auto"/>
              <w:jc w:val="both"/>
              <w:rPr>
                <w:rFonts w:ascii="Times New Roman" w:eastAsia="Calibri" w:hAnsi="Times New Roman" w:cs="Times New Roman"/>
                <w:sz w:val="16"/>
                <w:szCs w:val="16"/>
              </w:rPr>
            </w:pPr>
            <w:r w:rsidRPr="00486F48">
              <w:rPr>
                <w:rFonts w:ascii="Times New Roman" w:eastAsia="Calibri" w:hAnsi="Times New Roman" w:cs="Times New Roman"/>
                <w:sz w:val="16"/>
                <w:szCs w:val="16"/>
              </w:rPr>
              <w:t>002</w:t>
            </w:r>
          </w:p>
        </w:tc>
        <w:tc>
          <w:tcPr>
            <w:tcW w:w="1276" w:type="dxa"/>
            <w:vMerge w:val="restart"/>
            <w:tcBorders>
              <w:top w:val="nil"/>
              <w:left w:val="nil"/>
              <w:bottom w:val="single" w:sz="4" w:space="0" w:color="auto"/>
              <w:right w:val="single" w:sz="4" w:space="0" w:color="auto"/>
            </w:tcBorders>
            <w:shd w:val="clear" w:color="auto" w:fill="FFFFFF"/>
            <w:vAlign w:val="center"/>
            <w:hideMark/>
          </w:tcPr>
          <w:p w14:paraId="14C9B6C4" w14:textId="77777777" w:rsidR="0014765F" w:rsidRPr="00486F48" w:rsidRDefault="0014765F" w:rsidP="00486F48">
            <w:pPr>
              <w:spacing w:after="0" w:line="240" w:lineRule="auto"/>
              <w:jc w:val="both"/>
              <w:rPr>
                <w:rFonts w:ascii="Times New Roman" w:eastAsia="Times New Roman" w:hAnsi="Times New Roman" w:cs="Times New Roman"/>
                <w:sz w:val="16"/>
                <w:szCs w:val="16"/>
                <w:lang w:eastAsia="ru-RU"/>
              </w:rPr>
            </w:pPr>
            <w:r w:rsidRPr="00486F48">
              <w:rPr>
                <w:rFonts w:ascii="Times New Roman" w:hAnsi="Times New Roman" w:cs="Times New Roman"/>
                <w:sz w:val="16"/>
                <w:szCs w:val="16"/>
              </w:rPr>
              <w:t>0503</w:t>
            </w:r>
          </w:p>
        </w:tc>
        <w:tc>
          <w:tcPr>
            <w:tcW w:w="1271" w:type="dxa"/>
            <w:vMerge w:val="restart"/>
            <w:tcBorders>
              <w:top w:val="nil"/>
              <w:left w:val="single" w:sz="4" w:space="0" w:color="auto"/>
              <w:bottom w:val="single" w:sz="4" w:space="0" w:color="auto"/>
              <w:right w:val="single" w:sz="4" w:space="0" w:color="auto"/>
            </w:tcBorders>
            <w:shd w:val="clear" w:color="auto" w:fill="FFFFFF"/>
            <w:vAlign w:val="center"/>
            <w:hideMark/>
          </w:tcPr>
          <w:p w14:paraId="19753D4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67.1.04.00000</w:t>
            </w:r>
          </w:p>
        </w:tc>
        <w:tc>
          <w:tcPr>
            <w:tcW w:w="847" w:type="dxa"/>
            <w:tcBorders>
              <w:top w:val="nil"/>
              <w:left w:val="nil"/>
              <w:bottom w:val="single" w:sz="4" w:space="0" w:color="auto"/>
              <w:right w:val="single" w:sz="4" w:space="0" w:color="auto"/>
            </w:tcBorders>
            <w:shd w:val="clear" w:color="auto" w:fill="FFFFFF"/>
            <w:vAlign w:val="center"/>
            <w:hideMark/>
          </w:tcPr>
          <w:p w14:paraId="41BC3F2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1000,000</w:t>
            </w:r>
          </w:p>
        </w:tc>
        <w:tc>
          <w:tcPr>
            <w:tcW w:w="846" w:type="dxa"/>
            <w:tcBorders>
              <w:top w:val="nil"/>
              <w:left w:val="nil"/>
              <w:bottom w:val="single" w:sz="4" w:space="0" w:color="auto"/>
              <w:right w:val="single" w:sz="4" w:space="0" w:color="auto"/>
            </w:tcBorders>
            <w:shd w:val="clear" w:color="auto" w:fill="FFFFFF"/>
            <w:vAlign w:val="center"/>
            <w:hideMark/>
          </w:tcPr>
          <w:p w14:paraId="6DCFB91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54FDC11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25E464B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1000,000</w:t>
            </w:r>
          </w:p>
        </w:tc>
      </w:tr>
      <w:tr w:rsidR="0014765F" w:rsidRPr="00486F48" w14:paraId="09FFD72E"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17D6433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11DC58C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4D45FFE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1176998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nil"/>
              <w:left w:val="nil"/>
              <w:bottom w:val="single" w:sz="4" w:space="0" w:color="auto"/>
              <w:right w:val="single" w:sz="4" w:space="0" w:color="auto"/>
            </w:tcBorders>
            <w:vAlign w:val="center"/>
            <w:hideMark/>
          </w:tcPr>
          <w:p w14:paraId="0DEBD53D"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2B6043C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2715E39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0DC9FD9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679,000</w:t>
            </w:r>
          </w:p>
        </w:tc>
        <w:tc>
          <w:tcPr>
            <w:tcW w:w="846" w:type="dxa"/>
            <w:tcBorders>
              <w:top w:val="nil"/>
              <w:left w:val="nil"/>
              <w:bottom w:val="single" w:sz="4" w:space="0" w:color="auto"/>
              <w:right w:val="single" w:sz="4" w:space="0" w:color="auto"/>
            </w:tcBorders>
            <w:shd w:val="clear" w:color="auto" w:fill="FFFFFF"/>
            <w:vAlign w:val="center"/>
            <w:hideMark/>
          </w:tcPr>
          <w:p w14:paraId="19115D0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0,0000</w:t>
            </w:r>
          </w:p>
        </w:tc>
        <w:tc>
          <w:tcPr>
            <w:tcW w:w="846" w:type="dxa"/>
            <w:tcBorders>
              <w:top w:val="nil"/>
              <w:left w:val="nil"/>
              <w:bottom w:val="single" w:sz="4" w:space="0" w:color="auto"/>
              <w:right w:val="single" w:sz="4" w:space="0" w:color="auto"/>
            </w:tcBorders>
            <w:shd w:val="clear" w:color="auto" w:fill="FFFFFF"/>
            <w:vAlign w:val="center"/>
            <w:hideMark/>
          </w:tcPr>
          <w:p w14:paraId="4A297AC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345708F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679,000</w:t>
            </w:r>
          </w:p>
        </w:tc>
      </w:tr>
      <w:tr w:rsidR="0014765F" w:rsidRPr="00486F48" w14:paraId="376CF7FF"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36EEC55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0114AAD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10E9C71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73880C9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nil"/>
              <w:left w:val="nil"/>
              <w:bottom w:val="single" w:sz="4" w:space="0" w:color="auto"/>
              <w:right w:val="single" w:sz="4" w:space="0" w:color="auto"/>
            </w:tcBorders>
            <w:vAlign w:val="center"/>
            <w:hideMark/>
          </w:tcPr>
          <w:p w14:paraId="45588BAF"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70F3940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4B83FB5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214DDDB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21,000</w:t>
            </w:r>
          </w:p>
        </w:tc>
        <w:tc>
          <w:tcPr>
            <w:tcW w:w="846" w:type="dxa"/>
            <w:tcBorders>
              <w:top w:val="nil"/>
              <w:left w:val="nil"/>
              <w:bottom w:val="single" w:sz="4" w:space="0" w:color="auto"/>
              <w:right w:val="single" w:sz="4" w:space="0" w:color="auto"/>
            </w:tcBorders>
            <w:shd w:val="clear" w:color="auto" w:fill="FFFFFF"/>
            <w:vAlign w:val="center"/>
            <w:hideMark/>
          </w:tcPr>
          <w:p w14:paraId="433ECC2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5B29FF5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7536191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21,000</w:t>
            </w:r>
          </w:p>
        </w:tc>
      </w:tr>
      <w:tr w:rsidR="0014765F" w:rsidRPr="00486F48" w14:paraId="44814C11"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6A72C27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4F9BE88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2B33BEC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7B2AECA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vMerge/>
            <w:tcBorders>
              <w:top w:val="nil"/>
              <w:left w:val="nil"/>
              <w:bottom w:val="single" w:sz="4" w:space="0" w:color="auto"/>
              <w:right w:val="single" w:sz="4" w:space="0" w:color="auto"/>
            </w:tcBorders>
            <w:vAlign w:val="center"/>
            <w:hideMark/>
          </w:tcPr>
          <w:p w14:paraId="38C58F05"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0E0C904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1306D48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0812DF8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60,000</w:t>
            </w:r>
          </w:p>
        </w:tc>
        <w:tc>
          <w:tcPr>
            <w:tcW w:w="846" w:type="dxa"/>
            <w:tcBorders>
              <w:top w:val="nil"/>
              <w:left w:val="nil"/>
              <w:bottom w:val="single" w:sz="4" w:space="0" w:color="auto"/>
              <w:right w:val="single" w:sz="4" w:space="0" w:color="auto"/>
            </w:tcBorders>
            <w:shd w:val="clear" w:color="auto" w:fill="FFFFFF"/>
            <w:vAlign w:val="center"/>
            <w:hideMark/>
          </w:tcPr>
          <w:p w14:paraId="5716449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0C531D9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6BA2180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60,000</w:t>
            </w:r>
          </w:p>
        </w:tc>
      </w:tr>
      <w:tr w:rsidR="0014765F" w:rsidRPr="00486F48" w14:paraId="72512387"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2F4FFB9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2A72F04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1677836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01F9743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vMerge/>
            <w:tcBorders>
              <w:top w:val="nil"/>
              <w:left w:val="nil"/>
              <w:bottom w:val="single" w:sz="4" w:space="0" w:color="auto"/>
              <w:right w:val="single" w:sz="4" w:space="0" w:color="auto"/>
            </w:tcBorders>
            <w:vAlign w:val="center"/>
            <w:hideMark/>
          </w:tcPr>
          <w:p w14:paraId="59ED363B"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7C4648C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2F62045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5E4DF4C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240,000</w:t>
            </w:r>
          </w:p>
        </w:tc>
        <w:tc>
          <w:tcPr>
            <w:tcW w:w="846" w:type="dxa"/>
            <w:tcBorders>
              <w:top w:val="nil"/>
              <w:left w:val="nil"/>
              <w:bottom w:val="single" w:sz="4" w:space="0" w:color="auto"/>
              <w:right w:val="single" w:sz="4" w:space="0" w:color="auto"/>
            </w:tcBorders>
            <w:shd w:val="clear" w:color="auto" w:fill="FFFFFF"/>
            <w:vAlign w:val="center"/>
            <w:hideMark/>
          </w:tcPr>
          <w:p w14:paraId="6FB4F28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0BC801C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12F8EAB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240,000</w:t>
            </w:r>
          </w:p>
        </w:tc>
        <w:bookmarkEnd w:id="20"/>
      </w:tr>
      <w:tr w:rsidR="0014765F" w:rsidRPr="00486F48" w14:paraId="38AE6FF1" w14:textId="77777777" w:rsidTr="00486F48">
        <w:trPr>
          <w:gridAfter w:val="1"/>
          <w:wAfter w:w="15" w:type="dxa"/>
          <w:trHeight w:val="20"/>
        </w:trPr>
        <w:tc>
          <w:tcPr>
            <w:tcW w:w="567" w:type="dxa"/>
            <w:vMerge w:val="restart"/>
            <w:tcBorders>
              <w:top w:val="nil"/>
              <w:left w:val="single" w:sz="4" w:space="0" w:color="auto"/>
              <w:bottom w:val="single" w:sz="4" w:space="0" w:color="auto"/>
              <w:right w:val="single" w:sz="4" w:space="0" w:color="auto"/>
            </w:tcBorders>
            <w:shd w:val="clear" w:color="auto" w:fill="FFFFFF"/>
            <w:hideMark/>
          </w:tcPr>
          <w:p w14:paraId="2DCCE2F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1.4.1</w:t>
            </w:r>
          </w:p>
        </w:tc>
        <w:tc>
          <w:tcPr>
            <w:tcW w:w="2977" w:type="dxa"/>
            <w:vMerge w:val="restart"/>
            <w:tcBorders>
              <w:top w:val="nil"/>
              <w:left w:val="single" w:sz="4" w:space="0" w:color="auto"/>
              <w:bottom w:val="single" w:sz="4" w:space="0" w:color="auto"/>
              <w:right w:val="single" w:sz="4" w:space="0" w:color="auto"/>
            </w:tcBorders>
            <w:shd w:val="clear" w:color="auto" w:fill="FFFFFF"/>
            <w:hideMark/>
          </w:tcPr>
          <w:p w14:paraId="282BC70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eastAsia="Calibri" w:hAnsi="Times New Roman" w:cs="Times New Roman"/>
                <w:sz w:val="16"/>
                <w:szCs w:val="16"/>
              </w:rPr>
              <w:t>Мероприятие «Организация освещения территории с.Куприяновка Завитинского муниципального округа»</w:t>
            </w:r>
          </w:p>
        </w:tc>
        <w:tc>
          <w:tcPr>
            <w:tcW w:w="1854" w:type="dxa"/>
            <w:vMerge w:val="restart"/>
            <w:tcBorders>
              <w:top w:val="nil"/>
              <w:left w:val="single" w:sz="4" w:space="0" w:color="auto"/>
              <w:bottom w:val="single" w:sz="4" w:space="0" w:color="auto"/>
              <w:right w:val="single" w:sz="4" w:space="0" w:color="auto"/>
            </w:tcBorders>
            <w:shd w:val="clear" w:color="auto" w:fill="FFFFFF"/>
            <w:hideMark/>
          </w:tcPr>
          <w:p w14:paraId="327EC18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43D2AF5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nil"/>
              <w:left w:val="nil"/>
              <w:bottom w:val="single" w:sz="4" w:space="0" w:color="auto"/>
              <w:right w:val="single" w:sz="4" w:space="0" w:color="auto"/>
            </w:tcBorders>
            <w:shd w:val="clear" w:color="auto" w:fill="FFFFFF"/>
            <w:vAlign w:val="center"/>
            <w:hideMark/>
          </w:tcPr>
          <w:p w14:paraId="049E1E10" w14:textId="77777777" w:rsidR="0014765F" w:rsidRPr="00486F48" w:rsidRDefault="0014765F" w:rsidP="00486F48">
            <w:pPr>
              <w:spacing w:after="0" w:line="240" w:lineRule="auto"/>
              <w:jc w:val="both"/>
              <w:rPr>
                <w:rFonts w:ascii="Times New Roman" w:eastAsia="Calibri" w:hAnsi="Times New Roman" w:cs="Times New Roman"/>
                <w:sz w:val="16"/>
                <w:szCs w:val="16"/>
              </w:rPr>
            </w:pPr>
            <w:r w:rsidRPr="00486F48">
              <w:rPr>
                <w:rFonts w:ascii="Times New Roman" w:eastAsia="Calibri" w:hAnsi="Times New Roman" w:cs="Times New Roman"/>
                <w:sz w:val="16"/>
                <w:szCs w:val="16"/>
              </w:rPr>
              <w:t>002</w:t>
            </w:r>
          </w:p>
        </w:tc>
        <w:tc>
          <w:tcPr>
            <w:tcW w:w="1276" w:type="dxa"/>
            <w:vMerge w:val="restart"/>
            <w:tcBorders>
              <w:top w:val="nil"/>
              <w:left w:val="nil"/>
              <w:bottom w:val="single" w:sz="4" w:space="0" w:color="auto"/>
              <w:right w:val="single" w:sz="4" w:space="0" w:color="auto"/>
            </w:tcBorders>
            <w:shd w:val="clear" w:color="auto" w:fill="FFFFFF"/>
            <w:vAlign w:val="center"/>
            <w:hideMark/>
          </w:tcPr>
          <w:p w14:paraId="40F403C9" w14:textId="77777777" w:rsidR="0014765F" w:rsidRPr="00486F48" w:rsidRDefault="0014765F" w:rsidP="00486F48">
            <w:pPr>
              <w:spacing w:after="0" w:line="240" w:lineRule="auto"/>
              <w:jc w:val="both"/>
              <w:rPr>
                <w:rFonts w:ascii="Times New Roman" w:eastAsia="Times New Roman" w:hAnsi="Times New Roman" w:cs="Times New Roman"/>
                <w:sz w:val="16"/>
                <w:szCs w:val="16"/>
                <w:lang w:eastAsia="ru-RU"/>
              </w:rPr>
            </w:pPr>
            <w:r w:rsidRPr="00486F48">
              <w:rPr>
                <w:rFonts w:ascii="Times New Roman" w:hAnsi="Times New Roman" w:cs="Times New Roman"/>
                <w:sz w:val="16"/>
                <w:szCs w:val="16"/>
              </w:rPr>
              <w:t>0503</w:t>
            </w:r>
          </w:p>
        </w:tc>
        <w:tc>
          <w:tcPr>
            <w:tcW w:w="1271" w:type="dxa"/>
            <w:vMerge w:val="restart"/>
            <w:tcBorders>
              <w:top w:val="nil"/>
              <w:left w:val="single" w:sz="4" w:space="0" w:color="auto"/>
              <w:bottom w:val="single" w:sz="4" w:space="0" w:color="auto"/>
              <w:right w:val="single" w:sz="4" w:space="0" w:color="auto"/>
            </w:tcBorders>
            <w:shd w:val="clear" w:color="auto" w:fill="FFFFFF"/>
            <w:vAlign w:val="center"/>
            <w:hideMark/>
          </w:tcPr>
          <w:p w14:paraId="6C4203C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67.1.04.L5762</w:t>
            </w:r>
          </w:p>
        </w:tc>
        <w:tc>
          <w:tcPr>
            <w:tcW w:w="847" w:type="dxa"/>
            <w:tcBorders>
              <w:top w:val="nil"/>
              <w:left w:val="nil"/>
              <w:bottom w:val="single" w:sz="4" w:space="0" w:color="auto"/>
              <w:right w:val="single" w:sz="4" w:space="0" w:color="auto"/>
            </w:tcBorders>
            <w:shd w:val="clear" w:color="auto" w:fill="FFFFFF"/>
            <w:vAlign w:val="center"/>
            <w:hideMark/>
          </w:tcPr>
          <w:p w14:paraId="3B98716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1000,000</w:t>
            </w:r>
          </w:p>
        </w:tc>
        <w:tc>
          <w:tcPr>
            <w:tcW w:w="846" w:type="dxa"/>
            <w:tcBorders>
              <w:top w:val="nil"/>
              <w:left w:val="nil"/>
              <w:bottom w:val="single" w:sz="4" w:space="0" w:color="auto"/>
              <w:right w:val="single" w:sz="4" w:space="0" w:color="auto"/>
            </w:tcBorders>
            <w:shd w:val="clear" w:color="auto" w:fill="FFFFFF"/>
            <w:vAlign w:val="center"/>
            <w:hideMark/>
          </w:tcPr>
          <w:p w14:paraId="6243D44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5F33DA1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6343BCC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1000,000</w:t>
            </w:r>
          </w:p>
        </w:tc>
      </w:tr>
      <w:tr w:rsidR="0014765F" w:rsidRPr="00486F48" w14:paraId="3DA40501"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1709533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5BCAE0B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111C987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1112C77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nil"/>
              <w:left w:val="nil"/>
              <w:bottom w:val="single" w:sz="4" w:space="0" w:color="auto"/>
              <w:right w:val="single" w:sz="4" w:space="0" w:color="auto"/>
            </w:tcBorders>
            <w:vAlign w:val="center"/>
            <w:hideMark/>
          </w:tcPr>
          <w:p w14:paraId="187B8BE2"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56B21A8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09B11E3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6AE1D88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679,000</w:t>
            </w:r>
          </w:p>
        </w:tc>
        <w:tc>
          <w:tcPr>
            <w:tcW w:w="846" w:type="dxa"/>
            <w:tcBorders>
              <w:top w:val="nil"/>
              <w:left w:val="nil"/>
              <w:bottom w:val="single" w:sz="4" w:space="0" w:color="auto"/>
              <w:right w:val="single" w:sz="4" w:space="0" w:color="auto"/>
            </w:tcBorders>
            <w:shd w:val="clear" w:color="auto" w:fill="FFFFFF"/>
            <w:vAlign w:val="center"/>
            <w:hideMark/>
          </w:tcPr>
          <w:p w14:paraId="753CD97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0,0000</w:t>
            </w:r>
          </w:p>
        </w:tc>
        <w:tc>
          <w:tcPr>
            <w:tcW w:w="846" w:type="dxa"/>
            <w:tcBorders>
              <w:top w:val="nil"/>
              <w:left w:val="nil"/>
              <w:bottom w:val="single" w:sz="4" w:space="0" w:color="auto"/>
              <w:right w:val="single" w:sz="4" w:space="0" w:color="auto"/>
            </w:tcBorders>
            <w:shd w:val="clear" w:color="auto" w:fill="FFFFFF"/>
            <w:vAlign w:val="center"/>
            <w:hideMark/>
          </w:tcPr>
          <w:p w14:paraId="3A6F47A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5A1DA08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679,000</w:t>
            </w:r>
          </w:p>
        </w:tc>
      </w:tr>
      <w:tr w:rsidR="0014765F" w:rsidRPr="00486F48" w14:paraId="6013C58C"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5860C66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13A89C3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467CA27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3670D46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nil"/>
              <w:left w:val="nil"/>
              <w:bottom w:val="single" w:sz="4" w:space="0" w:color="auto"/>
              <w:right w:val="single" w:sz="4" w:space="0" w:color="auto"/>
            </w:tcBorders>
            <w:vAlign w:val="center"/>
            <w:hideMark/>
          </w:tcPr>
          <w:p w14:paraId="2191E105"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74722F9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5B99A01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2F9F1DD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21,000</w:t>
            </w:r>
          </w:p>
        </w:tc>
        <w:tc>
          <w:tcPr>
            <w:tcW w:w="846" w:type="dxa"/>
            <w:tcBorders>
              <w:top w:val="nil"/>
              <w:left w:val="nil"/>
              <w:bottom w:val="single" w:sz="4" w:space="0" w:color="auto"/>
              <w:right w:val="single" w:sz="4" w:space="0" w:color="auto"/>
            </w:tcBorders>
            <w:shd w:val="clear" w:color="auto" w:fill="FFFFFF"/>
            <w:vAlign w:val="center"/>
            <w:hideMark/>
          </w:tcPr>
          <w:p w14:paraId="0647D31D"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0C7AC08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5C37B47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21,000</w:t>
            </w:r>
          </w:p>
        </w:tc>
      </w:tr>
      <w:tr w:rsidR="0014765F" w:rsidRPr="00486F48" w14:paraId="6B004AC2"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718E772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017E179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5D5AEE0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0469EF3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vMerge/>
            <w:tcBorders>
              <w:top w:val="nil"/>
              <w:left w:val="nil"/>
              <w:bottom w:val="single" w:sz="4" w:space="0" w:color="auto"/>
              <w:right w:val="single" w:sz="4" w:space="0" w:color="auto"/>
            </w:tcBorders>
            <w:vAlign w:val="center"/>
            <w:hideMark/>
          </w:tcPr>
          <w:p w14:paraId="6F0AD52A"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0DA0915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63F46B6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32CA36F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60,000</w:t>
            </w:r>
          </w:p>
        </w:tc>
        <w:tc>
          <w:tcPr>
            <w:tcW w:w="846" w:type="dxa"/>
            <w:tcBorders>
              <w:top w:val="nil"/>
              <w:left w:val="nil"/>
              <w:bottom w:val="single" w:sz="4" w:space="0" w:color="auto"/>
              <w:right w:val="single" w:sz="4" w:space="0" w:color="auto"/>
            </w:tcBorders>
            <w:shd w:val="clear" w:color="auto" w:fill="FFFFFF"/>
            <w:vAlign w:val="center"/>
            <w:hideMark/>
          </w:tcPr>
          <w:p w14:paraId="12ABCA6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638059A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4DFC817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60,000</w:t>
            </w:r>
          </w:p>
        </w:tc>
      </w:tr>
      <w:tr w:rsidR="0014765F" w:rsidRPr="00486F48" w14:paraId="49DF6C65"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0540F71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285384D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271B3BD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5AD4636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vMerge/>
            <w:tcBorders>
              <w:top w:val="nil"/>
              <w:left w:val="nil"/>
              <w:bottom w:val="single" w:sz="4" w:space="0" w:color="auto"/>
              <w:right w:val="single" w:sz="4" w:space="0" w:color="auto"/>
            </w:tcBorders>
            <w:vAlign w:val="center"/>
            <w:hideMark/>
          </w:tcPr>
          <w:p w14:paraId="20F54EC4"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7DDB767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675C951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65D04F8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240,000</w:t>
            </w:r>
          </w:p>
        </w:tc>
        <w:tc>
          <w:tcPr>
            <w:tcW w:w="846" w:type="dxa"/>
            <w:tcBorders>
              <w:top w:val="nil"/>
              <w:left w:val="nil"/>
              <w:bottom w:val="single" w:sz="4" w:space="0" w:color="auto"/>
              <w:right w:val="single" w:sz="4" w:space="0" w:color="auto"/>
            </w:tcBorders>
            <w:shd w:val="clear" w:color="auto" w:fill="FFFFFF"/>
            <w:vAlign w:val="center"/>
            <w:hideMark/>
          </w:tcPr>
          <w:p w14:paraId="03879C0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047A666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66B85D4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240,000</w:t>
            </w:r>
          </w:p>
        </w:tc>
      </w:tr>
      <w:tr w:rsidR="0014765F" w:rsidRPr="00486F48" w14:paraId="63058821" w14:textId="77777777" w:rsidTr="00486F48">
        <w:trPr>
          <w:gridAfter w:val="1"/>
          <w:wAfter w:w="15" w:type="dxa"/>
          <w:trHeight w:val="20"/>
        </w:trPr>
        <w:tc>
          <w:tcPr>
            <w:tcW w:w="567" w:type="dxa"/>
            <w:vMerge w:val="restart"/>
            <w:tcBorders>
              <w:top w:val="nil"/>
              <w:left w:val="single" w:sz="4" w:space="0" w:color="auto"/>
              <w:bottom w:val="single" w:sz="4" w:space="0" w:color="auto"/>
              <w:right w:val="single" w:sz="4" w:space="0" w:color="auto"/>
            </w:tcBorders>
            <w:shd w:val="clear" w:color="auto" w:fill="FFFFFF"/>
            <w:hideMark/>
          </w:tcPr>
          <w:p w14:paraId="1B4E455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1.5</w:t>
            </w:r>
          </w:p>
        </w:tc>
        <w:tc>
          <w:tcPr>
            <w:tcW w:w="2977" w:type="dxa"/>
            <w:vMerge w:val="restart"/>
            <w:tcBorders>
              <w:top w:val="nil"/>
              <w:left w:val="single" w:sz="4" w:space="0" w:color="auto"/>
              <w:bottom w:val="single" w:sz="4" w:space="0" w:color="auto"/>
              <w:right w:val="single" w:sz="4" w:space="0" w:color="auto"/>
            </w:tcBorders>
            <w:shd w:val="clear" w:color="auto" w:fill="FFFFFF"/>
            <w:hideMark/>
          </w:tcPr>
          <w:p w14:paraId="24C714F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eastAsia="Calibri" w:hAnsi="Times New Roman" w:cs="Times New Roman"/>
                <w:sz w:val="16"/>
                <w:szCs w:val="16"/>
              </w:rPr>
              <w:t>Основное мероприятие «Создание условия для благоустройства сельских территорий» (Организация ливневых стоков в с.Антоновка Завитинского муниципального округа)</w:t>
            </w:r>
          </w:p>
        </w:tc>
        <w:tc>
          <w:tcPr>
            <w:tcW w:w="1854" w:type="dxa"/>
            <w:vMerge w:val="restart"/>
            <w:tcBorders>
              <w:top w:val="nil"/>
              <w:left w:val="single" w:sz="4" w:space="0" w:color="auto"/>
              <w:bottom w:val="single" w:sz="4" w:space="0" w:color="auto"/>
              <w:right w:val="single" w:sz="4" w:space="0" w:color="auto"/>
            </w:tcBorders>
            <w:shd w:val="clear" w:color="auto" w:fill="FFFFFF"/>
            <w:hideMark/>
          </w:tcPr>
          <w:p w14:paraId="047C12F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26F028E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nil"/>
              <w:left w:val="nil"/>
              <w:bottom w:val="single" w:sz="4" w:space="0" w:color="auto"/>
              <w:right w:val="single" w:sz="4" w:space="0" w:color="auto"/>
            </w:tcBorders>
            <w:shd w:val="clear" w:color="auto" w:fill="FFFFFF"/>
            <w:vAlign w:val="center"/>
            <w:hideMark/>
          </w:tcPr>
          <w:p w14:paraId="665F09D3" w14:textId="77777777" w:rsidR="0014765F" w:rsidRPr="00486F48" w:rsidRDefault="0014765F" w:rsidP="00486F48">
            <w:pPr>
              <w:spacing w:after="0" w:line="240" w:lineRule="auto"/>
              <w:jc w:val="both"/>
              <w:rPr>
                <w:rFonts w:ascii="Times New Roman" w:eastAsia="Calibri" w:hAnsi="Times New Roman" w:cs="Times New Roman"/>
                <w:sz w:val="16"/>
                <w:szCs w:val="16"/>
              </w:rPr>
            </w:pPr>
            <w:r w:rsidRPr="00486F48">
              <w:rPr>
                <w:rFonts w:ascii="Times New Roman" w:eastAsia="Calibri" w:hAnsi="Times New Roman" w:cs="Times New Roman"/>
                <w:sz w:val="16"/>
                <w:szCs w:val="16"/>
              </w:rPr>
              <w:t>002</w:t>
            </w:r>
          </w:p>
        </w:tc>
        <w:tc>
          <w:tcPr>
            <w:tcW w:w="1276" w:type="dxa"/>
            <w:vMerge w:val="restart"/>
            <w:tcBorders>
              <w:top w:val="nil"/>
              <w:left w:val="nil"/>
              <w:bottom w:val="single" w:sz="4" w:space="0" w:color="auto"/>
              <w:right w:val="single" w:sz="4" w:space="0" w:color="auto"/>
            </w:tcBorders>
            <w:shd w:val="clear" w:color="auto" w:fill="FFFFFF"/>
            <w:vAlign w:val="center"/>
            <w:hideMark/>
          </w:tcPr>
          <w:p w14:paraId="6708DBE9" w14:textId="77777777" w:rsidR="0014765F" w:rsidRPr="00486F48" w:rsidRDefault="0014765F" w:rsidP="00486F48">
            <w:pPr>
              <w:spacing w:after="0" w:line="240" w:lineRule="auto"/>
              <w:jc w:val="both"/>
              <w:rPr>
                <w:rFonts w:ascii="Times New Roman" w:eastAsia="Times New Roman" w:hAnsi="Times New Roman" w:cs="Times New Roman"/>
                <w:sz w:val="16"/>
                <w:szCs w:val="16"/>
                <w:lang w:eastAsia="ru-RU"/>
              </w:rPr>
            </w:pPr>
            <w:r w:rsidRPr="00486F48">
              <w:rPr>
                <w:rFonts w:ascii="Times New Roman" w:hAnsi="Times New Roman" w:cs="Times New Roman"/>
                <w:sz w:val="16"/>
                <w:szCs w:val="16"/>
              </w:rPr>
              <w:t>0503</w:t>
            </w:r>
          </w:p>
        </w:tc>
        <w:tc>
          <w:tcPr>
            <w:tcW w:w="1271" w:type="dxa"/>
            <w:vMerge w:val="restart"/>
            <w:tcBorders>
              <w:top w:val="nil"/>
              <w:left w:val="single" w:sz="4" w:space="0" w:color="auto"/>
              <w:bottom w:val="single" w:sz="4" w:space="0" w:color="auto"/>
              <w:right w:val="single" w:sz="4" w:space="0" w:color="auto"/>
            </w:tcBorders>
            <w:shd w:val="clear" w:color="auto" w:fill="FFFFFF"/>
            <w:vAlign w:val="center"/>
            <w:hideMark/>
          </w:tcPr>
          <w:p w14:paraId="59E967F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67.1.05.00000</w:t>
            </w:r>
          </w:p>
        </w:tc>
        <w:tc>
          <w:tcPr>
            <w:tcW w:w="847" w:type="dxa"/>
            <w:tcBorders>
              <w:top w:val="nil"/>
              <w:left w:val="nil"/>
              <w:bottom w:val="single" w:sz="4" w:space="0" w:color="auto"/>
              <w:right w:val="single" w:sz="4" w:space="0" w:color="auto"/>
            </w:tcBorders>
            <w:shd w:val="clear" w:color="auto" w:fill="FFFFFF"/>
            <w:vAlign w:val="center"/>
            <w:hideMark/>
          </w:tcPr>
          <w:p w14:paraId="6A454A6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1000,000</w:t>
            </w:r>
          </w:p>
        </w:tc>
        <w:tc>
          <w:tcPr>
            <w:tcW w:w="846" w:type="dxa"/>
            <w:tcBorders>
              <w:top w:val="nil"/>
              <w:left w:val="nil"/>
              <w:bottom w:val="single" w:sz="4" w:space="0" w:color="auto"/>
              <w:right w:val="single" w:sz="4" w:space="0" w:color="auto"/>
            </w:tcBorders>
            <w:shd w:val="clear" w:color="auto" w:fill="FFFFFF"/>
            <w:vAlign w:val="center"/>
            <w:hideMark/>
          </w:tcPr>
          <w:p w14:paraId="7F44916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048A446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476E06B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1000,000</w:t>
            </w:r>
          </w:p>
        </w:tc>
      </w:tr>
      <w:tr w:rsidR="0014765F" w:rsidRPr="00486F48" w14:paraId="78F8CD62"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6644436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63DB02C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6406CB9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73BD08E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nil"/>
              <w:left w:val="nil"/>
              <w:bottom w:val="single" w:sz="4" w:space="0" w:color="auto"/>
              <w:right w:val="single" w:sz="4" w:space="0" w:color="auto"/>
            </w:tcBorders>
            <w:vAlign w:val="center"/>
            <w:hideMark/>
          </w:tcPr>
          <w:p w14:paraId="360BE787"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01BDFCE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709B57F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1289C3B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679,000</w:t>
            </w:r>
          </w:p>
        </w:tc>
        <w:tc>
          <w:tcPr>
            <w:tcW w:w="846" w:type="dxa"/>
            <w:tcBorders>
              <w:top w:val="nil"/>
              <w:left w:val="nil"/>
              <w:bottom w:val="single" w:sz="4" w:space="0" w:color="auto"/>
              <w:right w:val="single" w:sz="4" w:space="0" w:color="auto"/>
            </w:tcBorders>
            <w:shd w:val="clear" w:color="auto" w:fill="FFFFFF"/>
            <w:vAlign w:val="center"/>
            <w:hideMark/>
          </w:tcPr>
          <w:p w14:paraId="4A2559E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15F6F5B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3E3E596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679,000</w:t>
            </w:r>
          </w:p>
        </w:tc>
      </w:tr>
      <w:tr w:rsidR="0014765F" w:rsidRPr="00486F48" w14:paraId="33500319"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7BEC2A4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2E1FB5FF"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1195D26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3BB4857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nil"/>
              <w:left w:val="nil"/>
              <w:bottom w:val="single" w:sz="4" w:space="0" w:color="auto"/>
              <w:right w:val="single" w:sz="4" w:space="0" w:color="auto"/>
            </w:tcBorders>
            <w:vAlign w:val="center"/>
            <w:hideMark/>
          </w:tcPr>
          <w:p w14:paraId="17700E5B"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40E3656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6EB681B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6A9B9DD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21,000</w:t>
            </w:r>
          </w:p>
        </w:tc>
        <w:tc>
          <w:tcPr>
            <w:tcW w:w="846" w:type="dxa"/>
            <w:tcBorders>
              <w:top w:val="nil"/>
              <w:left w:val="nil"/>
              <w:bottom w:val="single" w:sz="4" w:space="0" w:color="auto"/>
              <w:right w:val="single" w:sz="4" w:space="0" w:color="auto"/>
            </w:tcBorders>
            <w:shd w:val="clear" w:color="auto" w:fill="FFFFFF"/>
            <w:vAlign w:val="center"/>
            <w:hideMark/>
          </w:tcPr>
          <w:p w14:paraId="6F029F2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52A0DD3B"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00540BA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21,000</w:t>
            </w:r>
          </w:p>
        </w:tc>
      </w:tr>
      <w:tr w:rsidR="0014765F" w:rsidRPr="00486F48" w14:paraId="2CACC3AA"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1F93B279"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00328C6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2E40E0A0"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09F61D1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vMerge/>
            <w:tcBorders>
              <w:top w:val="nil"/>
              <w:left w:val="nil"/>
              <w:bottom w:val="single" w:sz="4" w:space="0" w:color="auto"/>
              <w:right w:val="single" w:sz="4" w:space="0" w:color="auto"/>
            </w:tcBorders>
            <w:vAlign w:val="center"/>
            <w:hideMark/>
          </w:tcPr>
          <w:p w14:paraId="41C7B23C"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250D735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100E149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0738ABB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60,000</w:t>
            </w:r>
          </w:p>
        </w:tc>
        <w:tc>
          <w:tcPr>
            <w:tcW w:w="846" w:type="dxa"/>
            <w:tcBorders>
              <w:top w:val="nil"/>
              <w:left w:val="nil"/>
              <w:bottom w:val="single" w:sz="4" w:space="0" w:color="auto"/>
              <w:right w:val="single" w:sz="4" w:space="0" w:color="auto"/>
            </w:tcBorders>
            <w:shd w:val="clear" w:color="auto" w:fill="FFFFFF"/>
            <w:vAlign w:val="center"/>
            <w:hideMark/>
          </w:tcPr>
          <w:p w14:paraId="2421450F"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c>
          <w:tcPr>
            <w:tcW w:w="846" w:type="dxa"/>
            <w:tcBorders>
              <w:top w:val="nil"/>
              <w:left w:val="nil"/>
              <w:bottom w:val="single" w:sz="4" w:space="0" w:color="auto"/>
              <w:right w:val="single" w:sz="4" w:space="0" w:color="auto"/>
            </w:tcBorders>
            <w:shd w:val="clear" w:color="auto" w:fill="FFFFFF"/>
            <w:vAlign w:val="center"/>
            <w:hideMark/>
          </w:tcPr>
          <w:p w14:paraId="2B630A4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FFFFFF"/>
            <w:vAlign w:val="center"/>
            <w:hideMark/>
          </w:tcPr>
          <w:p w14:paraId="118EC1C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60,000</w:t>
            </w:r>
          </w:p>
        </w:tc>
      </w:tr>
      <w:tr w:rsidR="0014765F" w:rsidRPr="00486F48" w14:paraId="2434C7D5"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7ADB1876"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4246608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20F2DA77"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1FB3C78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vMerge/>
            <w:tcBorders>
              <w:top w:val="nil"/>
              <w:left w:val="nil"/>
              <w:bottom w:val="single" w:sz="4" w:space="0" w:color="auto"/>
              <w:right w:val="single" w:sz="4" w:space="0" w:color="auto"/>
            </w:tcBorders>
            <w:vAlign w:val="center"/>
            <w:hideMark/>
          </w:tcPr>
          <w:p w14:paraId="4EFA0D4F"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69DD814A"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71B5DBC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68BE6B9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240,000</w:t>
            </w:r>
          </w:p>
        </w:tc>
        <w:tc>
          <w:tcPr>
            <w:tcW w:w="846" w:type="dxa"/>
            <w:tcBorders>
              <w:top w:val="nil"/>
              <w:left w:val="nil"/>
              <w:bottom w:val="single" w:sz="4" w:space="0" w:color="auto"/>
              <w:right w:val="single" w:sz="4" w:space="0" w:color="auto"/>
            </w:tcBorders>
            <w:shd w:val="clear" w:color="auto" w:fill="FFFFFF"/>
            <w:vAlign w:val="center"/>
            <w:hideMark/>
          </w:tcPr>
          <w:p w14:paraId="6C316BB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c>
          <w:tcPr>
            <w:tcW w:w="846" w:type="dxa"/>
            <w:tcBorders>
              <w:top w:val="nil"/>
              <w:left w:val="nil"/>
              <w:bottom w:val="single" w:sz="4" w:space="0" w:color="auto"/>
              <w:right w:val="single" w:sz="4" w:space="0" w:color="auto"/>
            </w:tcBorders>
            <w:shd w:val="clear" w:color="auto" w:fill="FFFFFF"/>
            <w:vAlign w:val="center"/>
            <w:hideMark/>
          </w:tcPr>
          <w:p w14:paraId="3EFE6E1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FFFFFF"/>
            <w:vAlign w:val="center"/>
            <w:hideMark/>
          </w:tcPr>
          <w:p w14:paraId="41D1AF0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240,000</w:t>
            </w:r>
          </w:p>
        </w:tc>
      </w:tr>
      <w:tr w:rsidR="0014765F" w:rsidRPr="00486F48" w14:paraId="3A5F01D8" w14:textId="77777777" w:rsidTr="00486F48">
        <w:trPr>
          <w:gridAfter w:val="1"/>
          <w:wAfter w:w="15" w:type="dxa"/>
          <w:trHeight w:val="20"/>
        </w:trPr>
        <w:tc>
          <w:tcPr>
            <w:tcW w:w="567" w:type="dxa"/>
            <w:vMerge w:val="restart"/>
            <w:tcBorders>
              <w:top w:val="nil"/>
              <w:left w:val="single" w:sz="4" w:space="0" w:color="auto"/>
              <w:bottom w:val="single" w:sz="4" w:space="0" w:color="auto"/>
              <w:right w:val="single" w:sz="4" w:space="0" w:color="auto"/>
            </w:tcBorders>
            <w:shd w:val="clear" w:color="auto" w:fill="FFFFFF"/>
            <w:hideMark/>
          </w:tcPr>
          <w:p w14:paraId="17E30EDF" w14:textId="77777777" w:rsidR="0014765F" w:rsidRPr="00486F48" w:rsidRDefault="0014765F" w:rsidP="00486F48">
            <w:pPr>
              <w:spacing w:after="0" w:line="240" w:lineRule="auto"/>
              <w:jc w:val="both"/>
              <w:rPr>
                <w:rFonts w:ascii="Times New Roman" w:hAnsi="Times New Roman" w:cs="Times New Roman"/>
                <w:sz w:val="16"/>
                <w:szCs w:val="16"/>
              </w:rPr>
            </w:pPr>
            <w:bookmarkStart w:id="21" w:name="_Hlk101429649"/>
            <w:r w:rsidRPr="00486F48">
              <w:rPr>
                <w:rFonts w:ascii="Times New Roman" w:hAnsi="Times New Roman" w:cs="Times New Roman"/>
                <w:sz w:val="16"/>
                <w:szCs w:val="16"/>
              </w:rPr>
              <w:t>1.5.1</w:t>
            </w:r>
          </w:p>
        </w:tc>
        <w:tc>
          <w:tcPr>
            <w:tcW w:w="2977" w:type="dxa"/>
            <w:vMerge w:val="restart"/>
            <w:tcBorders>
              <w:top w:val="nil"/>
              <w:left w:val="single" w:sz="4" w:space="0" w:color="auto"/>
              <w:bottom w:val="single" w:sz="4" w:space="0" w:color="auto"/>
              <w:right w:val="single" w:sz="4" w:space="0" w:color="auto"/>
            </w:tcBorders>
            <w:shd w:val="clear" w:color="auto" w:fill="FFFFFF"/>
            <w:hideMark/>
          </w:tcPr>
          <w:p w14:paraId="7CBE485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eastAsia="Calibri" w:hAnsi="Times New Roman" w:cs="Times New Roman"/>
                <w:sz w:val="16"/>
                <w:szCs w:val="16"/>
              </w:rPr>
              <w:t xml:space="preserve">Мероприятие «Организация ливневых стоков в с.Антоновка Завитинского муниципального округа» </w:t>
            </w:r>
          </w:p>
        </w:tc>
        <w:tc>
          <w:tcPr>
            <w:tcW w:w="1854" w:type="dxa"/>
            <w:vMerge w:val="restart"/>
            <w:tcBorders>
              <w:top w:val="nil"/>
              <w:left w:val="single" w:sz="4" w:space="0" w:color="auto"/>
              <w:bottom w:val="single" w:sz="4" w:space="0" w:color="auto"/>
              <w:right w:val="single" w:sz="4" w:space="0" w:color="auto"/>
            </w:tcBorders>
            <w:shd w:val="clear" w:color="auto" w:fill="FFFFFF"/>
            <w:hideMark/>
          </w:tcPr>
          <w:p w14:paraId="2AEA2ED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Администрация Завитинского муниципального округа </w:t>
            </w:r>
          </w:p>
        </w:tc>
        <w:tc>
          <w:tcPr>
            <w:tcW w:w="2102" w:type="dxa"/>
            <w:tcBorders>
              <w:top w:val="nil"/>
              <w:left w:val="nil"/>
              <w:bottom w:val="single" w:sz="4" w:space="0" w:color="auto"/>
              <w:right w:val="single" w:sz="4" w:space="0" w:color="auto"/>
            </w:tcBorders>
            <w:shd w:val="clear" w:color="auto" w:fill="FFFFFF"/>
            <w:vAlign w:val="center"/>
            <w:hideMark/>
          </w:tcPr>
          <w:p w14:paraId="7512A91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Всего </w:t>
            </w:r>
          </w:p>
        </w:tc>
        <w:tc>
          <w:tcPr>
            <w:tcW w:w="1527" w:type="dxa"/>
            <w:vMerge w:val="restart"/>
            <w:tcBorders>
              <w:top w:val="nil"/>
              <w:left w:val="nil"/>
              <w:bottom w:val="single" w:sz="4" w:space="0" w:color="auto"/>
              <w:right w:val="single" w:sz="4" w:space="0" w:color="auto"/>
            </w:tcBorders>
            <w:shd w:val="clear" w:color="auto" w:fill="FFFFFF"/>
            <w:vAlign w:val="center"/>
            <w:hideMark/>
          </w:tcPr>
          <w:p w14:paraId="67EECFA5" w14:textId="77777777" w:rsidR="0014765F" w:rsidRPr="00486F48" w:rsidRDefault="0014765F" w:rsidP="00486F48">
            <w:pPr>
              <w:spacing w:after="0" w:line="240" w:lineRule="auto"/>
              <w:jc w:val="both"/>
              <w:rPr>
                <w:rFonts w:ascii="Times New Roman" w:eastAsia="Calibri" w:hAnsi="Times New Roman" w:cs="Times New Roman"/>
                <w:sz w:val="16"/>
                <w:szCs w:val="16"/>
              </w:rPr>
            </w:pPr>
            <w:r w:rsidRPr="00486F48">
              <w:rPr>
                <w:rFonts w:ascii="Times New Roman" w:eastAsia="Calibri" w:hAnsi="Times New Roman" w:cs="Times New Roman"/>
                <w:sz w:val="16"/>
                <w:szCs w:val="16"/>
              </w:rPr>
              <w:t>002</w:t>
            </w:r>
          </w:p>
        </w:tc>
        <w:tc>
          <w:tcPr>
            <w:tcW w:w="1276" w:type="dxa"/>
            <w:vMerge w:val="restart"/>
            <w:tcBorders>
              <w:top w:val="nil"/>
              <w:left w:val="nil"/>
              <w:bottom w:val="single" w:sz="4" w:space="0" w:color="auto"/>
              <w:right w:val="single" w:sz="4" w:space="0" w:color="auto"/>
            </w:tcBorders>
            <w:shd w:val="clear" w:color="auto" w:fill="FFFFFF"/>
            <w:vAlign w:val="center"/>
            <w:hideMark/>
          </w:tcPr>
          <w:p w14:paraId="4FA0CE93" w14:textId="77777777" w:rsidR="0014765F" w:rsidRPr="00486F48" w:rsidRDefault="0014765F" w:rsidP="00486F48">
            <w:pPr>
              <w:spacing w:after="0" w:line="240" w:lineRule="auto"/>
              <w:jc w:val="both"/>
              <w:rPr>
                <w:rFonts w:ascii="Times New Roman" w:eastAsia="Times New Roman" w:hAnsi="Times New Roman" w:cs="Times New Roman"/>
                <w:sz w:val="16"/>
                <w:szCs w:val="16"/>
                <w:lang w:eastAsia="ru-RU"/>
              </w:rPr>
            </w:pPr>
            <w:r w:rsidRPr="00486F48">
              <w:rPr>
                <w:rFonts w:ascii="Times New Roman" w:hAnsi="Times New Roman" w:cs="Times New Roman"/>
                <w:sz w:val="16"/>
                <w:szCs w:val="16"/>
              </w:rPr>
              <w:t>0503</w:t>
            </w:r>
          </w:p>
        </w:tc>
        <w:tc>
          <w:tcPr>
            <w:tcW w:w="1271" w:type="dxa"/>
            <w:vMerge w:val="restart"/>
            <w:tcBorders>
              <w:top w:val="nil"/>
              <w:left w:val="single" w:sz="4" w:space="0" w:color="auto"/>
              <w:bottom w:val="single" w:sz="4" w:space="0" w:color="auto"/>
              <w:right w:val="single" w:sz="4" w:space="0" w:color="auto"/>
            </w:tcBorders>
            <w:shd w:val="clear" w:color="auto" w:fill="FFFFFF"/>
            <w:vAlign w:val="center"/>
            <w:hideMark/>
          </w:tcPr>
          <w:p w14:paraId="6721AAE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67.1.05.L5762</w:t>
            </w:r>
          </w:p>
        </w:tc>
        <w:tc>
          <w:tcPr>
            <w:tcW w:w="847" w:type="dxa"/>
            <w:tcBorders>
              <w:top w:val="nil"/>
              <w:left w:val="nil"/>
              <w:bottom w:val="single" w:sz="4" w:space="0" w:color="auto"/>
              <w:right w:val="single" w:sz="4" w:space="0" w:color="auto"/>
            </w:tcBorders>
            <w:shd w:val="clear" w:color="auto" w:fill="FFFFFF"/>
            <w:vAlign w:val="center"/>
            <w:hideMark/>
          </w:tcPr>
          <w:p w14:paraId="11A54C8A"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1000,000</w:t>
            </w:r>
          </w:p>
        </w:tc>
        <w:tc>
          <w:tcPr>
            <w:tcW w:w="846" w:type="dxa"/>
            <w:tcBorders>
              <w:top w:val="nil"/>
              <w:left w:val="nil"/>
              <w:bottom w:val="single" w:sz="4" w:space="0" w:color="auto"/>
              <w:right w:val="single" w:sz="4" w:space="0" w:color="auto"/>
            </w:tcBorders>
            <w:shd w:val="clear" w:color="auto" w:fill="FFFFFF"/>
            <w:vAlign w:val="center"/>
            <w:hideMark/>
          </w:tcPr>
          <w:p w14:paraId="0D75F29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00E88E5C"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74AA0A6E"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1000,000</w:t>
            </w:r>
          </w:p>
        </w:tc>
      </w:tr>
      <w:tr w:rsidR="0014765F" w:rsidRPr="00486F48" w14:paraId="1BB8FE05"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69D67F6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64E36F2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042B52D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0D1562F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федеральный бюджет</w:t>
            </w:r>
          </w:p>
        </w:tc>
        <w:tc>
          <w:tcPr>
            <w:tcW w:w="1527" w:type="dxa"/>
            <w:vMerge/>
            <w:tcBorders>
              <w:top w:val="nil"/>
              <w:left w:val="nil"/>
              <w:bottom w:val="single" w:sz="4" w:space="0" w:color="auto"/>
              <w:right w:val="single" w:sz="4" w:space="0" w:color="auto"/>
            </w:tcBorders>
            <w:vAlign w:val="center"/>
            <w:hideMark/>
          </w:tcPr>
          <w:p w14:paraId="08815573"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64B7E275"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7D779FD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713C9056"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679,000</w:t>
            </w:r>
          </w:p>
        </w:tc>
        <w:tc>
          <w:tcPr>
            <w:tcW w:w="846" w:type="dxa"/>
            <w:tcBorders>
              <w:top w:val="nil"/>
              <w:left w:val="nil"/>
              <w:bottom w:val="single" w:sz="4" w:space="0" w:color="auto"/>
              <w:right w:val="single" w:sz="4" w:space="0" w:color="auto"/>
            </w:tcBorders>
            <w:shd w:val="clear" w:color="auto" w:fill="FFFFFF"/>
            <w:vAlign w:val="center"/>
            <w:hideMark/>
          </w:tcPr>
          <w:p w14:paraId="3B7A362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5A7BE98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5EB9DF5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679,000</w:t>
            </w:r>
          </w:p>
        </w:tc>
      </w:tr>
      <w:tr w:rsidR="0014765F" w:rsidRPr="00486F48" w14:paraId="2E301D28"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22F5C642"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49C38D8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6E19F6D8"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751FA524"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областной бюджет</w:t>
            </w:r>
          </w:p>
        </w:tc>
        <w:tc>
          <w:tcPr>
            <w:tcW w:w="1527" w:type="dxa"/>
            <w:vMerge/>
            <w:tcBorders>
              <w:top w:val="nil"/>
              <w:left w:val="nil"/>
              <w:bottom w:val="single" w:sz="4" w:space="0" w:color="auto"/>
              <w:right w:val="single" w:sz="4" w:space="0" w:color="auto"/>
            </w:tcBorders>
            <w:vAlign w:val="center"/>
            <w:hideMark/>
          </w:tcPr>
          <w:p w14:paraId="5A0F4CD7"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1803AA33"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5FA5350D"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5FF11B5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21,000</w:t>
            </w:r>
          </w:p>
        </w:tc>
        <w:tc>
          <w:tcPr>
            <w:tcW w:w="846" w:type="dxa"/>
            <w:tcBorders>
              <w:top w:val="nil"/>
              <w:left w:val="nil"/>
              <w:bottom w:val="single" w:sz="4" w:space="0" w:color="auto"/>
              <w:right w:val="single" w:sz="4" w:space="0" w:color="auto"/>
            </w:tcBorders>
            <w:shd w:val="clear" w:color="auto" w:fill="FFFFFF"/>
            <w:vAlign w:val="center"/>
            <w:hideMark/>
          </w:tcPr>
          <w:p w14:paraId="3FB3073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46" w:type="dxa"/>
            <w:tcBorders>
              <w:top w:val="nil"/>
              <w:left w:val="nil"/>
              <w:bottom w:val="single" w:sz="4" w:space="0" w:color="auto"/>
              <w:right w:val="single" w:sz="4" w:space="0" w:color="auto"/>
            </w:tcBorders>
            <w:shd w:val="clear" w:color="auto" w:fill="FFFFFF"/>
            <w:vAlign w:val="center"/>
            <w:hideMark/>
          </w:tcPr>
          <w:p w14:paraId="52279ED1"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0,000</w:t>
            </w:r>
          </w:p>
        </w:tc>
        <w:tc>
          <w:tcPr>
            <w:tcW w:w="850" w:type="dxa"/>
            <w:tcBorders>
              <w:top w:val="nil"/>
              <w:left w:val="nil"/>
              <w:bottom w:val="single" w:sz="4" w:space="0" w:color="auto"/>
              <w:right w:val="single" w:sz="4" w:space="0" w:color="auto"/>
            </w:tcBorders>
            <w:shd w:val="clear" w:color="auto" w:fill="FFFFFF"/>
            <w:vAlign w:val="center"/>
            <w:hideMark/>
          </w:tcPr>
          <w:p w14:paraId="5504A4B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21,000</w:t>
            </w:r>
          </w:p>
        </w:tc>
      </w:tr>
      <w:tr w:rsidR="0014765F" w:rsidRPr="00486F48" w14:paraId="6D70D32D"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06DB5A1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281C77B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672A041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51EAF6C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бюджет округа</w:t>
            </w:r>
          </w:p>
        </w:tc>
        <w:tc>
          <w:tcPr>
            <w:tcW w:w="1527" w:type="dxa"/>
            <w:vMerge/>
            <w:tcBorders>
              <w:top w:val="nil"/>
              <w:left w:val="nil"/>
              <w:bottom w:val="single" w:sz="4" w:space="0" w:color="auto"/>
              <w:right w:val="single" w:sz="4" w:space="0" w:color="auto"/>
            </w:tcBorders>
            <w:vAlign w:val="center"/>
            <w:hideMark/>
          </w:tcPr>
          <w:p w14:paraId="3E0A6B77"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30C98408"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3DDAEB8B"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128AF5A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60,000</w:t>
            </w:r>
          </w:p>
        </w:tc>
        <w:tc>
          <w:tcPr>
            <w:tcW w:w="846" w:type="dxa"/>
            <w:tcBorders>
              <w:top w:val="nil"/>
              <w:left w:val="nil"/>
              <w:bottom w:val="single" w:sz="4" w:space="0" w:color="auto"/>
              <w:right w:val="single" w:sz="4" w:space="0" w:color="auto"/>
            </w:tcBorders>
            <w:shd w:val="clear" w:color="auto" w:fill="FFFFFF"/>
            <w:vAlign w:val="center"/>
            <w:hideMark/>
          </w:tcPr>
          <w:p w14:paraId="77FF16C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c>
          <w:tcPr>
            <w:tcW w:w="846" w:type="dxa"/>
            <w:tcBorders>
              <w:top w:val="nil"/>
              <w:left w:val="nil"/>
              <w:bottom w:val="single" w:sz="4" w:space="0" w:color="auto"/>
              <w:right w:val="single" w:sz="4" w:space="0" w:color="auto"/>
            </w:tcBorders>
            <w:shd w:val="clear" w:color="auto" w:fill="FFFFFF"/>
            <w:vAlign w:val="center"/>
            <w:hideMark/>
          </w:tcPr>
          <w:p w14:paraId="1019CDF3"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FFFFFF"/>
            <w:vAlign w:val="center"/>
            <w:hideMark/>
          </w:tcPr>
          <w:p w14:paraId="48FEAE48"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60,000</w:t>
            </w:r>
          </w:p>
        </w:tc>
      </w:tr>
      <w:tr w:rsidR="0014765F" w:rsidRPr="00486F48" w14:paraId="3F572BB6" w14:textId="77777777" w:rsidTr="00486F48">
        <w:trPr>
          <w:gridAfter w:val="1"/>
          <w:wAfter w:w="15" w:type="dxa"/>
          <w:trHeight w:val="20"/>
        </w:trPr>
        <w:tc>
          <w:tcPr>
            <w:tcW w:w="567" w:type="dxa"/>
            <w:vMerge/>
            <w:tcBorders>
              <w:top w:val="nil"/>
              <w:left w:val="single" w:sz="4" w:space="0" w:color="auto"/>
              <w:bottom w:val="single" w:sz="4" w:space="0" w:color="auto"/>
              <w:right w:val="single" w:sz="4" w:space="0" w:color="auto"/>
            </w:tcBorders>
            <w:vAlign w:val="center"/>
            <w:hideMark/>
          </w:tcPr>
          <w:p w14:paraId="1C624914"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14:paraId="019A551E"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854" w:type="dxa"/>
            <w:vMerge/>
            <w:tcBorders>
              <w:top w:val="nil"/>
              <w:left w:val="single" w:sz="4" w:space="0" w:color="auto"/>
              <w:bottom w:val="single" w:sz="4" w:space="0" w:color="auto"/>
              <w:right w:val="single" w:sz="4" w:space="0" w:color="auto"/>
            </w:tcBorders>
            <w:vAlign w:val="center"/>
            <w:hideMark/>
          </w:tcPr>
          <w:p w14:paraId="18C01301"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2102" w:type="dxa"/>
            <w:tcBorders>
              <w:top w:val="nil"/>
              <w:left w:val="nil"/>
              <w:bottom w:val="single" w:sz="4" w:space="0" w:color="auto"/>
              <w:right w:val="single" w:sz="4" w:space="0" w:color="auto"/>
            </w:tcBorders>
            <w:shd w:val="clear" w:color="auto" w:fill="FFFFFF"/>
            <w:vAlign w:val="center"/>
            <w:hideMark/>
          </w:tcPr>
          <w:p w14:paraId="1BA5BC32"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 xml:space="preserve">внебюджетные источники </w:t>
            </w:r>
          </w:p>
        </w:tc>
        <w:tc>
          <w:tcPr>
            <w:tcW w:w="1527" w:type="dxa"/>
            <w:vMerge/>
            <w:tcBorders>
              <w:top w:val="nil"/>
              <w:left w:val="nil"/>
              <w:bottom w:val="single" w:sz="4" w:space="0" w:color="auto"/>
              <w:right w:val="single" w:sz="4" w:space="0" w:color="auto"/>
            </w:tcBorders>
            <w:vAlign w:val="center"/>
            <w:hideMark/>
          </w:tcPr>
          <w:p w14:paraId="40319D4C" w14:textId="77777777" w:rsidR="0014765F" w:rsidRPr="00486F48" w:rsidRDefault="0014765F" w:rsidP="00486F48">
            <w:pPr>
              <w:spacing w:after="0" w:line="240" w:lineRule="auto"/>
              <w:jc w:val="both"/>
              <w:rPr>
                <w:rFonts w:ascii="Times New Roman" w:eastAsia="Calibri" w:hAnsi="Times New Roman" w:cs="Times New Roman"/>
                <w:sz w:val="16"/>
                <w:szCs w:val="16"/>
              </w:rPr>
            </w:pPr>
          </w:p>
        </w:tc>
        <w:tc>
          <w:tcPr>
            <w:tcW w:w="1276" w:type="dxa"/>
            <w:vMerge/>
            <w:tcBorders>
              <w:top w:val="nil"/>
              <w:left w:val="nil"/>
              <w:bottom w:val="single" w:sz="4" w:space="0" w:color="auto"/>
              <w:right w:val="single" w:sz="4" w:space="0" w:color="auto"/>
            </w:tcBorders>
            <w:vAlign w:val="center"/>
            <w:hideMark/>
          </w:tcPr>
          <w:p w14:paraId="4A6C479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1271" w:type="dxa"/>
            <w:vMerge/>
            <w:tcBorders>
              <w:top w:val="nil"/>
              <w:left w:val="single" w:sz="4" w:space="0" w:color="auto"/>
              <w:bottom w:val="single" w:sz="4" w:space="0" w:color="auto"/>
              <w:right w:val="single" w:sz="4" w:space="0" w:color="auto"/>
            </w:tcBorders>
            <w:vAlign w:val="center"/>
            <w:hideMark/>
          </w:tcPr>
          <w:p w14:paraId="3704097C" w14:textId="77777777" w:rsidR="0014765F" w:rsidRPr="00486F48" w:rsidRDefault="0014765F" w:rsidP="00486F48">
            <w:pPr>
              <w:spacing w:after="0" w:line="240" w:lineRule="auto"/>
              <w:jc w:val="both"/>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FFFFFF"/>
            <w:vAlign w:val="center"/>
            <w:hideMark/>
          </w:tcPr>
          <w:p w14:paraId="30EC9D69"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240,000</w:t>
            </w:r>
          </w:p>
        </w:tc>
        <w:tc>
          <w:tcPr>
            <w:tcW w:w="846" w:type="dxa"/>
            <w:tcBorders>
              <w:top w:val="nil"/>
              <w:left w:val="nil"/>
              <w:bottom w:val="single" w:sz="4" w:space="0" w:color="auto"/>
              <w:right w:val="single" w:sz="4" w:space="0" w:color="auto"/>
            </w:tcBorders>
            <w:shd w:val="clear" w:color="auto" w:fill="FFFFFF"/>
            <w:vAlign w:val="center"/>
            <w:hideMark/>
          </w:tcPr>
          <w:p w14:paraId="005F83F0"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c>
          <w:tcPr>
            <w:tcW w:w="846" w:type="dxa"/>
            <w:tcBorders>
              <w:top w:val="nil"/>
              <w:left w:val="nil"/>
              <w:bottom w:val="single" w:sz="4" w:space="0" w:color="auto"/>
              <w:right w:val="single" w:sz="4" w:space="0" w:color="auto"/>
            </w:tcBorders>
            <w:shd w:val="clear" w:color="auto" w:fill="FFFFFF"/>
            <w:vAlign w:val="center"/>
            <w:hideMark/>
          </w:tcPr>
          <w:p w14:paraId="6B5549E7"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FFFFFF"/>
            <w:vAlign w:val="center"/>
            <w:hideMark/>
          </w:tcPr>
          <w:p w14:paraId="42011A35" w14:textId="77777777" w:rsidR="0014765F" w:rsidRPr="00486F48" w:rsidRDefault="0014765F" w:rsidP="00486F48">
            <w:pPr>
              <w:spacing w:after="0" w:line="240" w:lineRule="auto"/>
              <w:jc w:val="both"/>
              <w:rPr>
                <w:rFonts w:ascii="Times New Roman" w:hAnsi="Times New Roman" w:cs="Times New Roman"/>
                <w:sz w:val="16"/>
                <w:szCs w:val="16"/>
              </w:rPr>
            </w:pPr>
            <w:r w:rsidRPr="00486F48">
              <w:rPr>
                <w:rFonts w:ascii="Times New Roman" w:hAnsi="Times New Roman" w:cs="Times New Roman"/>
                <w:sz w:val="16"/>
                <w:szCs w:val="16"/>
              </w:rPr>
              <w:t>240,000</w:t>
            </w:r>
          </w:p>
        </w:tc>
      </w:tr>
      <w:bookmarkEnd w:id="15"/>
      <w:bookmarkEnd w:id="21"/>
    </w:tbl>
    <w:p w14:paraId="0E34B166" w14:textId="73F76C54" w:rsidR="0014765F" w:rsidRDefault="0014765F" w:rsidP="00486F48">
      <w:pPr>
        <w:spacing w:after="0" w:line="240" w:lineRule="auto"/>
        <w:jc w:val="both"/>
        <w:rPr>
          <w:rFonts w:ascii="Times New Roman" w:hAnsi="Times New Roman" w:cs="Times New Roman"/>
          <w:sz w:val="20"/>
          <w:szCs w:val="20"/>
        </w:rPr>
      </w:pPr>
    </w:p>
    <w:p w14:paraId="7603BC63" w14:textId="085F1522" w:rsidR="00486F48" w:rsidRDefault="00486F48" w:rsidP="00486F48">
      <w:pPr>
        <w:spacing w:after="0" w:line="240" w:lineRule="auto"/>
        <w:jc w:val="both"/>
        <w:rPr>
          <w:rFonts w:ascii="Times New Roman" w:hAnsi="Times New Roman" w:cs="Times New Roman"/>
          <w:sz w:val="20"/>
          <w:szCs w:val="20"/>
        </w:rPr>
      </w:pPr>
    </w:p>
    <w:p w14:paraId="42BA73DF" w14:textId="77777777" w:rsidR="00486F48" w:rsidRPr="0014765F" w:rsidRDefault="00486F48" w:rsidP="00486F48">
      <w:pPr>
        <w:spacing w:after="0" w:line="240" w:lineRule="auto"/>
        <w:jc w:val="both"/>
        <w:rPr>
          <w:rFonts w:ascii="Times New Roman" w:hAnsi="Times New Roman" w:cs="Times New Roman"/>
          <w:sz w:val="20"/>
          <w:szCs w:val="20"/>
        </w:rPr>
      </w:pPr>
    </w:p>
    <w:p w14:paraId="3093650D" w14:textId="77777777" w:rsidR="00486F48" w:rsidRDefault="00486F48" w:rsidP="00BB453D">
      <w:pPr>
        <w:jc w:val="both"/>
        <w:rPr>
          <w:rFonts w:ascii="Times New Roman" w:hAnsi="Times New Roman" w:cs="Times New Roman"/>
          <w:b/>
          <w:bCs/>
          <w:sz w:val="20"/>
          <w:szCs w:val="20"/>
        </w:rPr>
      </w:pPr>
    </w:p>
    <w:p w14:paraId="6FDF8875" w14:textId="77777777" w:rsidR="00486F48" w:rsidRDefault="00486F48" w:rsidP="00BB453D">
      <w:pPr>
        <w:jc w:val="both"/>
        <w:rPr>
          <w:rFonts w:ascii="Times New Roman" w:hAnsi="Times New Roman" w:cs="Times New Roman"/>
          <w:b/>
          <w:bCs/>
          <w:sz w:val="20"/>
          <w:szCs w:val="20"/>
        </w:rPr>
        <w:sectPr w:rsidR="00486F48" w:rsidSect="0014765F">
          <w:pgSz w:w="16838" w:h="11906" w:orient="landscape" w:code="9"/>
          <w:pgMar w:top="567" w:right="567" w:bottom="680" w:left="567" w:header="0" w:footer="0" w:gutter="0"/>
          <w:cols w:space="708"/>
          <w:docGrid w:linePitch="360"/>
        </w:sectPr>
      </w:pPr>
    </w:p>
    <w:p w14:paraId="137876AD" w14:textId="5CE2866B" w:rsidR="00BB453D" w:rsidRPr="0087168B" w:rsidRDefault="00BB453D" w:rsidP="0087168B">
      <w:pPr>
        <w:spacing w:after="0" w:line="240" w:lineRule="auto"/>
        <w:jc w:val="both"/>
        <w:rPr>
          <w:rFonts w:ascii="Times New Roman" w:hAnsi="Times New Roman" w:cs="Times New Roman"/>
          <w:sz w:val="20"/>
          <w:szCs w:val="20"/>
        </w:rPr>
      </w:pPr>
      <w:r w:rsidRPr="0087168B">
        <w:rPr>
          <w:rFonts w:ascii="Times New Roman" w:hAnsi="Times New Roman" w:cs="Times New Roman"/>
          <w:b/>
          <w:bCs/>
          <w:sz w:val="20"/>
          <w:szCs w:val="20"/>
        </w:rPr>
        <w:lastRenderedPageBreak/>
        <w:t>Постановление от 02.03.2023</w:t>
      </w:r>
      <w:r w:rsidRPr="0087168B">
        <w:rPr>
          <w:rFonts w:ascii="Times New Roman" w:hAnsi="Times New Roman" w:cs="Times New Roman"/>
          <w:b/>
          <w:bCs/>
          <w:sz w:val="20"/>
          <w:szCs w:val="20"/>
        </w:rPr>
        <w:tab/>
      </w:r>
      <w:r w:rsidRPr="0087168B">
        <w:rPr>
          <w:rFonts w:ascii="Times New Roman" w:hAnsi="Times New Roman" w:cs="Times New Roman"/>
          <w:b/>
          <w:bCs/>
          <w:sz w:val="20"/>
          <w:szCs w:val="20"/>
        </w:rPr>
        <w:tab/>
      </w:r>
      <w:r w:rsidRPr="0087168B">
        <w:rPr>
          <w:rFonts w:ascii="Times New Roman" w:hAnsi="Times New Roman" w:cs="Times New Roman"/>
          <w:b/>
          <w:bCs/>
          <w:sz w:val="20"/>
          <w:szCs w:val="20"/>
        </w:rPr>
        <w:tab/>
      </w:r>
      <w:r w:rsidRPr="0087168B">
        <w:rPr>
          <w:rFonts w:ascii="Times New Roman" w:hAnsi="Times New Roman" w:cs="Times New Roman"/>
          <w:b/>
          <w:bCs/>
          <w:sz w:val="20"/>
          <w:szCs w:val="20"/>
        </w:rPr>
        <w:tab/>
      </w:r>
      <w:r w:rsidRPr="0087168B">
        <w:rPr>
          <w:rFonts w:ascii="Times New Roman" w:hAnsi="Times New Roman" w:cs="Times New Roman"/>
          <w:b/>
          <w:bCs/>
          <w:sz w:val="20"/>
          <w:szCs w:val="20"/>
        </w:rPr>
        <w:tab/>
      </w:r>
      <w:r w:rsidRPr="0087168B">
        <w:rPr>
          <w:rFonts w:ascii="Times New Roman" w:hAnsi="Times New Roman" w:cs="Times New Roman"/>
          <w:b/>
          <w:bCs/>
          <w:sz w:val="20"/>
          <w:szCs w:val="20"/>
        </w:rPr>
        <w:tab/>
      </w:r>
      <w:r w:rsidRPr="0087168B">
        <w:rPr>
          <w:rFonts w:ascii="Times New Roman" w:hAnsi="Times New Roman" w:cs="Times New Roman"/>
          <w:b/>
          <w:bCs/>
          <w:sz w:val="20"/>
          <w:szCs w:val="20"/>
        </w:rPr>
        <w:tab/>
      </w:r>
      <w:r w:rsidRPr="0087168B">
        <w:rPr>
          <w:rFonts w:ascii="Times New Roman" w:hAnsi="Times New Roman" w:cs="Times New Roman"/>
          <w:b/>
          <w:bCs/>
          <w:sz w:val="20"/>
          <w:szCs w:val="20"/>
        </w:rPr>
        <w:tab/>
        <w:t xml:space="preserve">                             </w:t>
      </w:r>
      <w:r w:rsidR="00805E75">
        <w:rPr>
          <w:rFonts w:ascii="Times New Roman" w:hAnsi="Times New Roman" w:cs="Times New Roman"/>
          <w:b/>
          <w:bCs/>
          <w:sz w:val="20"/>
          <w:szCs w:val="20"/>
        </w:rPr>
        <w:t xml:space="preserve">           </w:t>
      </w:r>
      <w:r w:rsidRPr="0087168B">
        <w:rPr>
          <w:rFonts w:ascii="Times New Roman" w:hAnsi="Times New Roman" w:cs="Times New Roman"/>
          <w:b/>
          <w:bCs/>
          <w:sz w:val="20"/>
          <w:szCs w:val="20"/>
        </w:rPr>
        <w:t xml:space="preserve">   № 271</w:t>
      </w:r>
    </w:p>
    <w:p w14:paraId="116274D9" w14:textId="39C998A7" w:rsidR="0087168B" w:rsidRPr="0087168B" w:rsidRDefault="0087168B" w:rsidP="0087168B">
      <w:pPr>
        <w:spacing w:after="0" w:line="240" w:lineRule="auto"/>
        <w:ind w:right="27"/>
        <w:jc w:val="both"/>
        <w:rPr>
          <w:rFonts w:ascii="Times New Roman" w:hAnsi="Times New Roman" w:cs="Times New Roman"/>
          <w:sz w:val="20"/>
          <w:szCs w:val="20"/>
        </w:rPr>
      </w:pPr>
      <w:r w:rsidRPr="0087168B">
        <w:rPr>
          <w:rFonts w:ascii="Times New Roman" w:hAnsi="Times New Roman" w:cs="Times New Roman"/>
          <w:sz w:val="20"/>
          <w:szCs w:val="20"/>
        </w:rPr>
        <w:t>О внесении изменений в постановление главы Завитинского района от 24.09.2014 № 363 В целях корректировки программных мероприятий, а также их финансирования</w:t>
      </w:r>
      <w:r w:rsidRPr="0087168B">
        <w:rPr>
          <w:rFonts w:ascii="Times New Roman" w:hAnsi="Times New Roman" w:cs="Times New Roman"/>
          <w:b/>
          <w:sz w:val="20"/>
          <w:szCs w:val="20"/>
        </w:rPr>
        <w:t xml:space="preserve"> п о с т а н о в л я ю: </w:t>
      </w:r>
      <w:r w:rsidRPr="0087168B">
        <w:rPr>
          <w:rFonts w:ascii="Times New Roman" w:hAnsi="Times New Roman" w:cs="Times New Roman"/>
          <w:sz w:val="20"/>
          <w:szCs w:val="20"/>
        </w:rPr>
        <w:t xml:space="preserve">1. Внести в постановление главы Завитинского района от 24.09.2014 № 363 «Об утверждении муниципальной программы Завитинского района «Обеспечение экологической безопасности и охрана окружающей среды в Завитинском районе» </w:t>
      </w:r>
      <w:bookmarkStart w:id="22" w:name="_Hlk127186341"/>
      <w:r w:rsidRPr="0087168B">
        <w:rPr>
          <w:rFonts w:ascii="Times New Roman" w:hAnsi="Times New Roman" w:cs="Times New Roman"/>
          <w:sz w:val="20"/>
          <w:szCs w:val="20"/>
        </w:rPr>
        <w:t>(с изменениями от 13.11.2018 № 432)</w:t>
      </w:r>
      <w:bookmarkEnd w:id="22"/>
      <w:r w:rsidRPr="0087168B">
        <w:rPr>
          <w:rFonts w:ascii="Times New Roman" w:hAnsi="Times New Roman" w:cs="Times New Roman"/>
          <w:sz w:val="20"/>
          <w:szCs w:val="20"/>
        </w:rPr>
        <w:t xml:space="preserve"> изменения, изложив приложение к постановлению в новой редакции согласно приложению к настоящему постановлению.</w:t>
      </w:r>
      <w:r>
        <w:rPr>
          <w:rFonts w:ascii="Times New Roman" w:hAnsi="Times New Roman" w:cs="Times New Roman"/>
          <w:sz w:val="20"/>
          <w:szCs w:val="20"/>
        </w:rPr>
        <w:t xml:space="preserve"> </w:t>
      </w:r>
      <w:r w:rsidRPr="0087168B">
        <w:rPr>
          <w:rFonts w:ascii="Times New Roman" w:hAnsi="Times New Roman" w:cs="Times New Roman"/>
          <w:sz w:val="20"/>
          <w:szCs w:val="20"/>
        </w:rPr>
        <w:t>2. Признать утратившим силу постановление главы Завитинского муниципального округа от 28.02.2022 № 127.</w:t>
      </w:r>
      <w:r>
        <w:rPr>
          <w:rFonts w:ascii="Times New Roman" w:hAnsi="Times New Roman" w:cs="Times New Roman"/>
          <w:sz w:val="20"/>
          <w:szCs w:val="20"/>
        </w:rPr>
        <w:t xml:space="preserve"> </w:t>
      </w:r>
      <w:r w:rsidRPr="0087168B">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87168B">
        <w:rPr>
          <w:rFonts w:ascii="Times New Roman" w:hAnsi="Times New Roman" w:cs="Times New Roman"/>
          <w:sz w:val="20"/>
          <w:szCs w:val="20"/>
        </w:rPr>
        <w:t>4. Контроль за исполнением настоящего постановления возложить на первого заместителя главы администрации Завитинского муниципального округа А.Н.Мацкан.</w:t>
      </w:r>
    </w:p>
    <w:p w14:paraId="5E4F83B9" w14:textId="1B89140D" w:rsidR="0087168B" w:rsidRPr="0087168B" w:rsidRDefault="0087168B" w:rsidP="0087168B">
      <w:pPr>
        <w:spacing w:after="0" w:line="240" w:lineRule="auto"/>
        <w:jc w:val="both"/>
        <w:rPr>
          <w:rFonts w:ascii="Times New Roman" w:hAnsi="Times New Roman" w:cs="Times New Roman"/>
          <w:sz w:val="20"/>
          <w:szCs w:val="20"/>
        </w:rPr>
      </w:pPr>
      <w:r w:rsidRPr="0087168B">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87168B">
        <w:rPr>
          <w:rFonts w:ascii="Times New Roman" w:hAnsi="Times New Roman" w:cs="Times New Roman"/>
          <w:sz w:val="20"/>
          <w:szCs w:val="20"/>
        </w:rPr>
        <w:t xml:space="preserve">   С.С. Линевич</w:t>
      </w:r>
    </w:p>
    <w:p w14:paraId="557B823F" w14:textId="58834048" w:rsidR="0087168B" w:rsidRPr="0087168B" w:rsidRDefault="0087168B" w:rsidP="0087168B">
      <w:pPr>
        <w:spacing w:after="0" w:line="240" w:lineRule="auto"/>
        <w:jc w:val="both"/>
        <w:rPr>
          <w:rFonts w:ascii="Times New Roman" w:hAnsi="Times New Roman" w:cs="Times New Roman"/>
          <w:sz w:val="20"/>
          <w:szCs w:val="20"/>
        </w:rPr>
      </w:pPr>
      <w:r w:rsidRPr="0087168B">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87168B">
        <w:rPr>
          <w:rFonts w:ascii="Times New Roman" w:hAnsi="Times New Roman" w:cs="Times New Roman"/>
          <w:sz w:val="20"/>
          <w:szCs w:val="20"/>
        </w:rPr>
        <w:t>к постановлению главы Завитинского муниципального округа</w:t>
      </w:r>
      <w:r>
        <w:rPr>
          <w:rFonts w:ascii="Times New Roman" w:hAnsi="Times New Roman" w:cs="Times New Roman"/>
          <w:sz w:val="20"/>
          <w:szCs w:val="20"/>
        </w:rPr>
        <w:t xml:space="preserve"> </w:t>
      </w:r>
      <w:r w:rsidRPr="0087168B">
        <w:rPr>
          <w:rFonts w:ascii="Times New Roman" w:hAnsi="Times New Roman" w:cs="Times New Roman"/>
          <w:sz w:val="20"/>
          <w:szCs w:val="20"/>
        </w:rPr>
        <w:t>от 02.03.2023 № 271</w:t>
      </w:r>
      <w:r>
        <w:rPr>
          <w:rFonts w:ascii="Times New Roman" w:hAnsi="Times New Roman" w:cs="Times New Roman"/>
          <w:sz w:val="20"/>
          <w:szCs w:val="20"/>
        </w:rPr>
        <w:t xml:space="preserve"> </w:t>
      </w:r>
      <w:r w:rsidRPr="0087168B">
        <w:rPr>
          <w:rFonts w:ascii="Times New Roman" w:hAnsi="Times New Roman" w:cs="Times New Roman"/>
          <w:b/>
          <w:sz w:val="20"/>
          <w:szCs w:val="20"/>
        </w:rPr>
        <w:t>Муниципальная программа «Обеспечение экологической безопасности и охрана окружающей среды в Завитинском муниципальном округе»</w:t>
      </w:r>
      <w:r w:rsidRPr="0087168B">
        <w:rPr>
          <w:rFonts w:ascii="Times New Roman" w:hAnsi="Times New Roman" w:cs="Times New Roman"/>
          <w:color w:val="FF0000"/>
          <w:sz w:val="20"/>
          <w:szCs w:val="20"/>
        </w:rPr>
        <w:t xml:space="preserve"> </w:t>
      </w:r>
      <w:r w:rsidRPr="0087168B">
        <w:rPr>
          <w:rFonts w:ascii="Times New Roman" w:hAnsi="Times New Roman" w:cs="Times New Roman"/>
          <w:sz w:val="20"/>
          <w:szCs w:val="20"/>
        </w:rPr>
        <w:t>1. Паспорт программы</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505"/>
      </w:tblGrid>
      <w:tr w:rsidR="0087168B" w:rsidRPr="0087168B" w14:paraId="5BB99BAC" w14:textId="77777777" w:rsidTr="0087168B">
        <w:tc>
          <w:tcPr>
            <w:tcW w:w="2122" w:type="dxa"/>
          </w:tcPr>
          <w:p w14:paraId="0BC929E7"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Наименование программы</w:t>
            </w:r>
          </w:p>
        </w:tc>
        <w:tc>
          <w:tcPr>
            <w:tcW w:w="8505" w:type="dxa"/>
          </w:tcPr>
          <w:p w14:paraId="3F593100"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Муниципальная программа «Обеспечение экологической безопасности и охрана окружающей среды в Завитинском муниципальном округе»</w:t>
            </w:r>
          </w:p>
        </w:tc>
      </w:tr>
      <w:tr w:rsidR="0087168B" w:rsidRPr="0087168B" w14:paraId="56EFC796" w14:textId="77777777" w:rsidTr="0087168B">
        <w:tc>
          <w:tcPr>
            <w:tcW w:w="2122" w:type="dxa"/>
          </w:tcPr>
          <w:p w14:paraId="7A960B0B"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Координатор программы</w:t>
            </w:r>
          </w:p>
        </w:tc>
        <w:tc>
          <w:tcPr>
            <w:tcW w:w="8505" w:type="dxa"/>
            <w:shd w:val="clear" w:color="auto" w:fill="FFFFFF"/>
          </w:tcPr>
          <w:p w14:paraId="6932A4F9" w14:textId="77777777" w:rsidR="0087168B" w:rsidRPr="0087168B" w:rsidRDefault="0087168B" w:rsidP="0087168B">
            <w:pPr>
              <w:spacing w:after="0" w:line="240" w:lineRule="auto"/>
              <w:jc w:val="both"/>
              <w:rPr>
                <w:rFonts w:ascii="Times New Roman" w:hAnsi="Times New Roman" w:cs="Times New Roman"/>
                <w:color w:val="FF0000"/>
                <w:sz w:val="16"/>
                <w:szCs w:val="16"/>
              </w:rPr>
            </w:pPr>
            <w:r w:rsidRPr="0087168B">
              <w:rPr>
                <w:rFonts w:ascii="Times New Roman" w:hAnsi="Times New Roman" w:cs="Times New Roman"/>
                <w:sz w:val="16"/>
                <w:szCs w:val="16"/>
              </w:rPr>
              <w:t xml:space="preserve">Отдел сельского хозяйства администрации муниципального округа </w:t>
            </w:r>
          </w:p>
        </w:tc>
      </w:tr>
      <w:tr w:rsidR="0087168B" w:rsidRPr="0087168B" w14:paraId="57222C3A" w14:textId="77777777" w:rsidTr="0087168B">
        <w:tc>
          <w:tcPr>
            <w:tcW w:w="2122" w:type="dxa"/>
          </w:tcPr>
          <w:p w14:paraId="47C8AB3F"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Участники программы</w:t>
            </w:r>
          </w:p>
        </w:tc>
        <w:tc>
          <w:tcPr>
            <w:tcW w:w="8505" w:type="dxa"/>
          </w:tcPr>
          <w:p w14:paraId="785E5CFC"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Администрации Завитинского муниципального округа в лице отдела сельского хозяйства</w:t>
            </w:r>
          </w:p>
        </w:tc>
      </w:tr>
      <w:tr w:rsidR="0087168B" w:rsidRPr="0087168B" w14:paraId="7F6370D1" w14:textId="77777777" w:rsidTr="0087168B">
        <w:tc>
          <w:tcPr>
            <w:tcW w:w="2122" w:type="dxa"/>
          </w:tcPr>
          <w:p w14:paraId="55079080"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Цель программы</w:t>
            </w:r>
          </w:p>
        </w:tc>
        <w:tc>
          <w:tcPr>
            <w:tcW w:w="8505" w:type="dxa"/>
          </w:tcPr>
          <w:p w14:paraId="1E3F59C4"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Обеспечение экологической безопасности населения, охрана окружающей среды и предупреждение чрезвычайных ситуаций природного характера на территории муниципального округа</w:t>
            </w:r>
          </w:p>
        </w:tc>
      </w:tr>
      <w:tr w:rsidR="0087168B" w:rsidRPr="0087168B" w14:paraId="613720AD" w14:textId="77777777" w:rsidTr="0087168B">
        <w:tc>
          <w:tcPr>
            <w:tcW w:w="2122" w:type="dxa"/>
          </w:tcPr>
          <w:p w14:paraId="24EC001B"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Задачи программы</w:t>
            </w:r>
          </w:p>
        </w:tc>
        <w:tc>
          <w:tcPr>
            <w:tcW w:w="8505" w:type="dxa"/>
          </w:tcPr>
          <w:p w14:paraId="24D02C10" w14:textId="4E64A10B"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1. Информирование физических и юридических лиц о необходимости соблюдения законодательства в части охраны окружающей среды. 2. Ликвидация мест несанкционированного размещения отходов.</w:t>
            </w:r>
            <w:r>
              <w:rPr>
                <w:rFonts w:ascii="Times New Roman" w:hAnsi="Times New Roman" w:cs="Times New Roman"/>
                <w:sz w:val="16"/>
                <w:szCs w:val="16"/>
              </w:rPr>
              <w:t xml:space="preserve"> </w:t>
            </w:r>
            <w:r w:rsidRPr="0087168B">
              <w:rPr>
                <w:rFonts w:ascii="Times New Roman" w:hAnsi="Times New Roman" w:cs="Times New Roman"/>
                <w:sz w:val="16"/>
                <w:szCs w:val="16"/>
              </w:rPr>
              <w:t>3. Сохранение флоры и фауны муниципального округа.</w:t>
            </w:r>
            <w:r>
              <w:rPr>
                <w:rFonts w:ascii="Times New Roman" w:hAnsi="Times New Roman" w:cs="Times New Roman"/>
                <w:sz w:val="16"/>
                <w:szCs w:val="16"/>
              </w:rPr>
              <w:t xml:space="preserve"> </w:t>
            </w:r>
            <w:r w:rsidRPr="0087168B">
              <w:rPr>
                <w:rFonts w:ascii="Times New Roman" w:hAnsi="Times New Roman" w:cs="Times New Roman"/>
                <w:sz w:val="16"/>
                <w:szCs w:val="16"/>
              </w:rPr>
              <w:t>4. Обустройство мест отдыха у воды.</w:t>
            </w:r>
            <w:r>
              <w:rPr>
                <w:rFonts w:ascii="Times New Roman" w:hAnsi="Times New Roman" w:cs="Times New Roman"/>
                <w:sz w:val="16"/>
                <w:szCs w:val="16"/>
              </w:rPr>
              <w:t xml:space="preserve"> </w:t>
            </w:r>
            <w:r w:rsidRPr="0087168B">
              <w:rPr>
                <w:rFonts w:ascii="Times New Roman" w:hAnsi="Times New Roman" w:cs="Times New Roman"/>
                <w:sz w:val="16"/>
                <w:szCs w:val="16"/>
              </w:rPr>
              <w:t>5. Повышение эффективности использования и охраны земель.</w:t>
            </w:r>
            <w:r>
              <w:rPr>
                <w:rFonts w:ascii="Times New Roman" w:hAnsi="Times New Roman" w:cs="Times New Roman"/>
                <w:sz w:val="16"/>
                <w:szCs w:val="16"/>
              </w:rPr>
              <w:t xml:space="preserve"> </w:t>
            </w:r>
            <w:r w:rsidRPr="0087168B">
              <w:rPr>
                <w:rFonts w:ascii="Times New Roman" w:hAnsi="Times New Roman" w:cs="Times New Roman"/>
                <w:sz w:val="16"/>
                <w:szCs w:val="16"/>
              </w:rPr>
              <w:t>6.Содействие организации рационального использования и охраны земель.</w:t>
            </w:r>
          </w:p>
        </w:tc>
      </w:tr>
      <w:tr w:rsidR="0087168B" w:rsidRPr="0087168B" w14:paraId="3E3014DE" w14:textId="77777777" w:rsidTr="0087168B">
        <w:tc>
          <w:tcPr>
            <w:tcW w:w="2122" w:type="dxa"/>
          </w:tcPr>
          <w:p w14:paraId="1AED75E6"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Этапы и сроки реализации программы</w:t>
            </w:r>
          </w:p>
        </w:tc>
        <w:tc>
          <w:tcPr>
            <w:tcW w:w="8505" w:type="dxa"/>
          </w:tcPr>
          <w:p w14:paraId="22D0C55C"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2015-2025 годы</w:t>
            </w:r>
          </w:p>
        </w:tc>
      </w:tr>
      <w:tr w:rsidR="0087168B" w:rsidRPr="0087168B" w14:paraId="5B459F35" w14:textId="77777777" w:rsidTr="0087168B">
        <w:trPr>
          <w:trHeight w:val="545"/>
        </w:trPr>
        <w:tc>
          <w:tcPr>
            <w:tcW w:w="2122" w:type="dxa"/>
          </w:tcPr>
          <w:p w14:paraId="559D5633"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Объемы бюджетных ассигнований муниципальной программы</w:t>
            </w:r>
          </w:p>
        </w:tc>
        <w:tc>
          <w:tcPr>
            <w:tcW w:w="8505" w:type="dxa"/>
          </w:tcPr>
          <w:p w14:paraId="5BF4D96A" w14:textId="2F80AF72"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 xml:space="preserve">Общий объем финансирования программы в 2015-2025 годах составляет </w:t>
            </w:r>
            <w:r w:rsidRPr="0087168B">
              <w:rPr>
                <w:rFonts w:ascii="Times New Roman" w:hAnsi="Times New Roman" w:cs="Times New Roman"/>
                <w:b/>
                <w:sz w:val="16"/>
                <w:szCs w:val="16"/>
              </w:rPr>
              <w:t>1376,8 тыс. рублей</w:t>
            </w:r>
            <w:r w:rsidRPr="0087168B">
              <w:rPr>
                <w:rFonts w:ascii="Times New Roman" w:hAnsi="Times New Roman" w:cs="Times New Roman"/>
                <w:sz w:val="16"/>
                <w:szCs w:val="16"/>
              </w:rPr>
              <w:t>, в том числе:</w:t>
            </w:r>
            <w:r>
              <w:rPr>
                <w:rFonts w:ascii="Times New Roman" w:hAnsi="Times New Roman" w:cs="Times New Roman"/>
                <w:sz w:val="16"/>
                <w:szCs w:val="16"/>
              </w:rPr>
              <w:t xml:space="preserve"> </w:t>
            </w:r>
            <w:r w:rsidRPr="0087168B">
              <w:rPr>
                <w:rFonts w:ascii="Times New Roman" w:hAnsi="Times New Roman" w:cs="Times New Roman"/>
                <w:sz w:val="16"/>
                <w:szCs w:val="16"/>
              </w:rPr>
              <w:t>2015 год – 25,00 тыс. рублей; 2016 год – 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2017 год – 0,00</w:t>
            </w:r>
            <w:r w:rsidRPr="0087168B">
              <w:rPr>
                <w:rFonts w:ascii="Times New Roman" w:hAnsi="Times New Roman" w:cs="Times New Roman"/>
                <w:color w:val="FF0000"/>
                <w:sz w:val="16"/>
                <w:szCs w:val="16"/>
              </w:rPr>
              <w:t xml:space="preserve"> </w:t>
            </w:r>
            <w:r w:rsidRPr="0087168B">
              <w:rPr>
                <w:rFonts w:ascii="Times New Roman" w:hAnsi="Times New Roman" w:cs="Times New Roman"/>
                <w:sz w:val="16"/>
                <w:szCs w:val="16"/>
              </w:rPr>
              <w:t>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2018 год – 8,00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2019 год – 20,00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2020 год – 18,00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2021 год – 15,8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2022 год – 10,00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2023 год – 260,00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2024 год – 260,00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2025 год – 760,00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 xml:space="preserve">Из них расходы за счет средств </w:t>
            </w:r>
            <w:r w:rsidRPr="0087168B">
              <w:rPr>
                <w:rFonts w:ascii="Times New Roman" w:hAnsi="Times New Roman" w:cs="Times New Roman"/>
                <w:b/>
                <w:sz w:val="16"/>
                <w:szCs w:val="16"/>
              </w:rPr>
              <w:t>местного бюджета</w:t>
            </w:r>
            <w:r w:rsidRPr="0087168B">
              <w:rPr>
                <w:rFonts w:ascii="Times New Roman" w:hAnsi="Times New Roman" w:cs="Times New Roman"/>
                <w:sz w:val="16"/>
                <w:szCs w:val="16"/>
              </w:rPr>
              <w:t xml:space="preserve"> </w:t>
            </w:r>
            <w:r w:rsidRPr="0087168B">
              <w:rPr>
                <w:rFonts w:ascii="Times New Roman" w:hAnsi="Times New Roman" w:cs="Times New Roman"/>
                <w:b/>
                <w:sz w:val="16"/>
                <w:szCs w:val="16"/>
              </w:rPr>
              <w:t>составят 876,8 тыс. рублей</w:t>
            </w:r>
            <w:r w:rsidRPr="0087168B">
              <w:rPr>
                <w:rFonts w:ascii="Times New Roman" w:hAnsi="Times New Roman" w:cs="Times New Roman"/>
                <w:sz w:val="16"/>
                <w:szCs w:val="16"/>
              </w:rPr>
              <w:t>:</w:t>
            </w:r>
            <w:bookmarkStart w:id="23" w:name="_Hlk126831855"/>
            <w:r>
              <w:rPr>
                <w:rFonts w:ascii="Times New Roman" w:hAnsi="Times New Roman" w:cs="Times New Roman"/>
                <w:sz w:val="16"/>
                <w:szCs w:val="16"/>
              </w:rPr>
              <w:t xml:space="preserve"> </w:t>
            </w:r>
            <w:r w:rsidRPr="0087168B">
              <w:rPr>
                <w:rFonts w:ascii="Times New Roman" w:hAnsi="Times New Roman" w:cs="Times New Roman"/>
                <w:sz w:val="16"/>
                <w:szCs w:val="16"/>
              </w:rPr>
              <w:t>2015 год – 25,00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2016 год – 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2017 год – 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2018 год – 8,00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2019 год – 20,00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2020 год – 18,00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2021 год – 15,8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2022 год – 10,00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2023 год – 260,00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2024 год – 260,00 тыс. рублей.</w:t>
            </w:r>
            <w:r>
              <w:rPr>
                <w:rFonts w:ascii="Times New Roman" w:hAnsi="Times New Roman" w:cs="Times New Roman"/>
                <w:sz w:val="16"/>
                <w:szCs w:val="16"/>
              </w:rPr>
              <w:t xml:space="preserve"> </w:t>
            </w:r>
            <w:r w:rsidRPr="0087168B">
              <w:rPr>
                <w:rFonts w:ascii="Times New Roman" w:hAnsi="Times New Roman" w:cs="Times New Roman"/>
                <w:sz w:val="16"/>
                <w:szCs w:val="16"/>
              </w:rPr>
              <w:t>2025 год – 260,00 тыс. рублей.</w:t>
            </w:r>
            <w:bookmarkEnd w:id="23"/>
          </w:p>
        </w:tc>
      </w:tr>
      <w:tr w:rsidR="0087168B" w:rsidRPr="0087168B" w14:paraId="7A53877A" w14:textId="77777777" w:rsidTr="0087168B">
        <w:tc>
          <w:tcPr>
            <w:tcW w:w="2122" w:type="dxa"/>
          </w:tcPr>
          <w:p w14:paraId="18F99D15"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Ожидаемые конечные результаты реализации программы</w:t>
            </w:r>
          </w:p>
        </w:tc>
        <w:tc>
          <w:tcPr>
            <w:tcW w:w="8505" w:type="dxa"/>
          </w:tcPr>
          <w:p w14:paraId="7CF26682" w14:textId="60D3AB03" w:rsidR="0087168B" w:rsidRPr="0087168B" w:rsidRDefault="0087168B" w:rsidP="0087168B">
            <w:pPr>
              <w:spacing w:after="0" w:line="240" w:lineRule="auto"/>
              <w:ind w:left="27"/>
              <w:jc w:val="both"/>
              <w:rPr>
                <w:rFonts w:ascii="Times New Roman" w:hAnsi="Times New Roman" w:cs="Times New Roman"/>
                <w:sz w:val="16"/>
                <w:szCs w:val="16"/>
              </w:rPr>
            </w:pPr>
            <w:r w:rsidRPr="0087168B">
              <w:rPr>
                <w:rFonts w:ascii="Times New Roman" w:hAnsi="Times New Roman" w:cs="Times New Roman"/>
                <w:sz w:val="16"/>
                <w:szCs w:val="16"/>
              </w:rPr>
              <w:t>1. Снижение количества нарушений в области охраны окружающей среды ,благоустройство 4 цветочных клумб на центральной площади г. Завитинска, установка урн для мусора.;</w:t>
            </w:r>
            <w:r>
              <w:rPr>
                <w:rFonts w:ascii="Times New Roman" w:hAnsi="Times New Roman" w:cs="Times New Roman"/>
                <w:sz w:val="16"/>
                <w:szCs w:val="16"/>
              </w:rPr>
              <w:t xml:space="preserve"> </w:t>
            </w:r>
            <w:r w:rsidRPr="0087168B">
              <w:rPr>
                <w:rFonts w:ascii="Times New Roman" w:hAnsi="Times New Roman" w:cs="Times New Roman"/>
                <w:sz w:val="16"/>
                <w:szCs w:val="16"/>
              </w:rPr>
              <w:t>2. Ликвидация мест несанкционированного размещения отходов.</w:t>
            </w:r>
            <w:r>
              <w:rPr>
                <w:rFonts w:ascii="Times New Roman" w:hAnsi="Times New Roman" w:cs="Times New Roman"/>
                <w:sz w:val="16"/>
                <w:szCs w:val="16"/>
              </w:rPr>
              <w:t xml:space="preserve"> </w:t>
            </w:r>
            <w:r w:rsidRPr="0087168B">
              <w:rPr>
                <w:rFonts w:ascii="Times New Roman" w:hAnsi="Times New Roman" w:cs="Times New Roman"/>
                <w:sz w:val="16"/>
                <w:szCs w:val="16"/>
              </w:rPr>
              <w:t>3. Сохранение флоры и фауны района.</w:t>
            </w:r>
            <w:r>
              <w:rPr>
                <w:rFonts w:ascii="Times New Roman" w:hAnsi="Times New Roman" w:cs="Times New Roman"/>
                <w:sz w:val="16"/>
                <w:szCs w:val="16"/>
              </w:rPr>
              <w:t xml:space="preserve"> </w:t>
            </w:r>
            <w:r w:rsidRPr="0087168B">
              <w:rPr>
                <w:rFonts w:ascii="Times New Roman" w:hAnsi="Times New Roman" w:cs="Times New Roman"/>
                <w:sz w:val="16"/>
                <w:szCs w:val="16"/>
              </w:rPr>
              <w:t>5. Наличие на территории района места отдыха у воды, соответствующего санитарным требованиям.6. Вовлечение в хозяйственный оборот пустующих и (или) нерационально используемых земель.</w:t>
            </w:r>
          </w:p>
        </w:tc>
      </w:tr>
    </w:tbl>
    <w:p w14:paraId="2F184604" w14:textId="6F535665" w:rsidR="0087168B" w:rsidRPr="0087168B" w:rsidRDefault="0087168B" w:rsidP="0087168B">
      <w:pPr>
        <w:spacing w:after="0" w:line="240" w:lineRule="auto"/>
        <w:jc w:val="both"/>
        <w:rPr>
          <w:rFonts w:ascii="Times New Roman" w:hAnsi="Times New Roman" w:cs="Times New Roman"/>
          <w:sz w:val="20"/>
          <w:szCs w:val="20"/>
        </w:rPr>
      </w:pPr>
      <w:r w:rsidRPr="0087168B">
        <w:rPr>
          <w:rFonts w:ascii="Times New Roman" w:hAnsi="Times New Roman" w:cs="Times New Roman"/>
          <w:b/>
          <w:sz w:val="20"/>
          <w:szCs w:val="20"/>
        </w:rPr>
        <w:t>2. Содержание проблемы и обоснование необходимости ее решения программным методом</w:t>
      </w:r>
      <w:r>
        <w:rPr>
          <w:rFonts w:ascii="Times New Roman" w:hAnsi="Times New Roman" w:cs="Times New Roman"/>
          <w:b/>
          <w:sz w:val="20"/>
          <w:szCs w:val="20"/>
        </w:rPr>
        <w:t xml:space="preserve"> </w:t>
      </w:r>
      <w:r w:rsidRPr="0087168B">
        <w:rPr>
          <w:rFonts w:ascii="Times New Roman" w:hAnsi="Times New Roman" w:cs="Times New Roman"/>
          <w:bCs/>
          <w:sz w:val="20"/>
          <w:szCs w:val="20"/>
        </w:rPr>
        <w:t>Благодаря ранее действующей программе «</w:t>
      </w:r>
      <w:r w:rsidRPr="0087168B">
        <w:rPr>
          <w:rFonts w:ascii="Times New Roman" w:hAnsi="Times New Roman" w:cs="Times New Roman"/>
          <w:sz w:val="20"/>
          <w:szCs w:val="20"/>
        </w:rPr>
        <w:t>Обеспечение экологической безопасности и охрана окружающей среды в Завитинском районе Амурской области на 2014-2016 годы» и проведению мероприятия по утилизации (обезвреживанию) пестицидов, пришедших в негодность, на территории бывшей ОАО «Завитинская сельхозхимия» вывезено и уничтожено 52 тонны пестицидов. Согласно акту отбора образцов (проб) № 1/10 от 25.05.2012г. и выводов заключения экспертизы веществ № 01-02 от 06.06.2012г. содержались действующие вещества:</w:t>
      </w:r>
      <w:r>
        <w:rPr>
          <w:rFonts w:ascii="Times New Roman" w:hAnsi="Times New Roman" w:cs="Times New Roman"/>
          <w:sz w:val="20"/>
          <w:szCs w:val="20"/>
        </w:rPr>
        <w:t xml:space="preserve"> </w:t>
      </w:r>
      <w:r w:rsidRPr="0087168B">
        <w:rPr>
          <w:rFonts w:ascii="Times New Roman" w:hAnsi="Times New Roman" w:cs="Times New Roman"/>
          <w:sz w:val="20"/>
          <w:szCs w:val="20"/>
        </w:rPr>
        <w:t>1) диметоат – класс опасности «3»;</w:t>
      </w:r>
      <w:r>
        <w:rPr>
          <w:rFonts w:ascii="Times New Roman" w:hAnsi="Times New Roman" w:cs="Times New Roman"/>
          <w:sz w:val="20"/>
          <w:szCs w:val="20"/>
        </w:rPr>
        <w:t xml:space="preserve"> </w:t>
      </w:r>
      <w:r w:rsidRPr="0087168B">
        <w:rPr>
          <w:rFonts w:ascii="Times New Roman" w:hAnsi="Times New Roman" w:cs="Times New Roman"/>
          <w:sz w:val="20"/>
          <w:szCs w:val="20"/>
        </w:rPr>
        <w:t>2) гексахролциклогексан -  класс опасности «1»;</w:t>
      </w:r>
      <w:r>
        <w:rPr>
          <w:rFonts w:ascii="Times New Roman" w:hAnsi="Times New Roman" w:cs="Times New Roman"/>
          <w:sz w:val="20"/>
          <w:szCs w:val="20"/>
        </w:rPr>
        <w:t xml:space="preserve"> </w:t>
      </w:r>
      <w:r w:rsidRPr="0087168B">
        <w:rPr>
          <w:rFonts w:ascii="Times New Roman" w:hAnsi="Times New Roman" w:cs="Times New Roman"/>
          <w:sz w:val="20"/>
          <w:szCs w:val="20"/>
        </w:rPr>
        <w:t>3) паратионметил - класс опасности «3»;</w:t>
      </w:r>
      <w:r>
        <w:rPr>
          <w:rFonts w:ascii="Times New Roman" w:hAnsi="Times New Roman" w:cs="Times New Roman"/>
          <w:sz w:val="20"/>
          <w:szCs w:val="20"/>
        </w:rPr>
        <w:t xml:space="preserve"> </w:t>
      </w:r>
      <w:r w:rsidRPr="0087168B">
        <w:rPr>
          <w:rFonts w:ascii="Times New Roman" w:hAnsi="Times New Roman" w:cs="Times New Roman"/>
          <w:sz w:val="20"/>
          <w:szCs w:val="20"/>
        </w:rPr>
        <w:t>4) перметрин - класс опасности «3»;</w:t>
      </w:r>
      <w:r>
        <w:rPr>
          <w:rFonts w:ascii="Times New Roman" w:hAnsi="Times New Roman" w:cs="Times New Roman"/>
          <w:sz w:val="20"/>
          <w:szCs w:val="20"/>
        </w:rPr>
        <w:t xml:space="preserve"> </w:t>
      </w:r>
      <w:r w:rsidRPr="0087168B">
        <w:rPr>
          <w:rFonts w:ascii="Times New Roman" w:hAnsi="Times New Roman" w:cs="Times New Roman"/>
          <w:sz w:val="20"/>
          <w:szCs w:val="20"/>
        </w:rPr>
        <w:t>5) циперметрин - класс опасности «2»;</w:t>
      </w:r>
      <w:r>
        <w:rPr>
          <w:rFonts w:ascii="Times New Roman" w:hAnsi="Times New Roman" w:cs="Times New Roman"/>
          <w:sz w:val="20"/>
          <w:szCs w:val="20"/>
        </w:rPr>
        <w:t xml:space="preserve"> </w:t>
      </w:r>
      <w:r w:rsidRPr="0087168B">
        <w:rPr>
          <w:rFonts w:ascii="Times New Roman" w:hAnsi="Times New Roman" w:cs="Times New Roman"/>
          <w:sz w:val="20"/>
          <w:szCs w:val="20"/>
        </w:rPr>
        <w:t>6) дикофол - класс опасности «2»;</w:t>
      </w:r>
      <w:r>
        <w:rPr>
          <w:rFonts w:ascii="Times New Roman" w:hAnsi="Times New Roman" w:cs="Times New Roman"/>
          <w:sz w:val="20"/>
          <w:szCs w:val="20"/>
        </w:rPr>
        <w:t xml:space="preserve"> </w:t>
      </w:r>
      <w:r w:rsidRPr="0087168B">
        <w:rPr>
          <w:rFonts w:ascii="Times New Roman" w:hAnsi="Times New Roman" w:cs="Times New Roman"/>
          <w:sz w:val="20"/>
          <w:szCs w:val="20"/>
        </w:rPr>
        <w:t>7) 7 ДДТ и его метаболиты - класс опасности «1»;</w:t>
      </w:r>
      <w:r>
        <w:rPr>
          <w:rFonts w:ascii="Times New Roman" w:hAnsi="Times New Roman" w:cs="Times New Roman"/>
          <w:sz w:val="20"/>
          <w:szCs w:val="20"/>
        </w:rPr>
        <w:t xml:space="preserve"> </w:t>
      </w:r>
      <w:r w:rsidRPr="0087168B">
        <w:rPr>
          <w:rFonts w:ascii="Times New Roman" w:hAnsi="Times New Roman" w:cs="Times New Roman"/>
          <w:sz w:val="20"/>
          <w:szCs w:val="20"/>
        </w:rPr>
        <w:t>8) этилмеркурхлорид - класс опасности «1»;</w:t>
      </w:r>
      <w:r>
        <w:rPr>
          <w:rFonts w:ascii="Times New Roman" w:hAnsi="Times New Roman" w:cs="Times New Roman"/>
          <w:sz w:val="20"/>
          <w:szCs w:val="20"/>
        </w:rPr>
        <w:t xml:space="preserve"> </w:t>
      </w:r>
      <w:r w:rsidRPr="0087168B">
        <w:rPr>
          <w:rFonts w:ascii="Times New Roman" w:hAnsi="Times New Roman" w:cs="Times New Roman"/>
          <w:sz w:val="20"/>
          <w:szCs w:val="20"/>
        </w:rPr>
        <w:t>9) алдрин - класс опасности «1»;</w:t>
      </w:r>
      <w:r>
        <w:rPr>
          <w:rFonts w:ascii="Times New Roman" w:hAnsi="Times New Roman" w:cs="Times New Roman"/>
          <w:sz w:val="20"/>
          <w:szCs w:val="20"/>
        </w:rPr>
        <w:t xml:space="preserve"> </w:t>
      </w:r>
      <w:r w:rsidRPr="0087168B">
        <w:rPr>
          <w:rFonts w:ascii="Times New Roman" w:hAnsi="Times New Roman" w:cs="Times New Roman"/>
          <w:sz w:val="20"/>
          <w:szCs w:val="20"/>
        </w:rPr>
        <w:t>10) трифлуралин - класс опасности «2».</w:t>
      </w:r>
      <w:r>
        <w:rPr>
          <w:rFonts w:ascii="Times New Roman" w:hAnsi="Times New Roman" w:cs="Times New Roman"/>
          <w:sz w:val="20"/>
          <w:szCs w:val="20"/>
        </w:rPr>
        <w:t xml:space="preserve"> </w:t>
      </w:r>
      <w:r w:rsidRPr="0087168B">
        <w:rPr>
          <w:rFonts w:ascii="Times New Roman" w:hAnsi="Times New Roman" w:cs="Times New Roman"/>
          <w:sz w:val="20"/>
          <w:szCs w:val="20"/>
        </w:rPr>
        <w:t>Это создавало опасность для жизни и здоровья населения Завитинского района, благоприятного состояния природной среды и среды обитания животных.</w:t>
      </w:r>
      <w:r>
        <w:rPr>
          <w:rFonts w:ascii="Times New Roman" w:hAnsi="Times New Roman" w:cs="Times New Roman"/>
          <w:sz w:val="20"/>
          <w:szCs w:val="20"/>
        </w:rPr>
        <w:t xml:space="preserve"> </w:t>
      </w:r>
      <w:r w:rsidRPr="0087168B">
        <w:rPr>
          <w:rFonts w:ascii="Times New Roman" w:hAnsi="Times New Roman" w:cs="Times New Roman"/>
          <w:sz w:val="20"/>
          <w:szCs w:val="20"/>
        </w:rPr>
        <w:t xml:space="preserve">Новая программа </w:t>
      </w:r>
      <w:r w:rsidRPr="0087168B">
        <w:rPr>
          <w:rFonts w:ascii="Times New Roman" w:hAnsi="Times New Roman" w:cs="Times New Roman"/>
          <w:bCs/>
          <w:sz w:val="20"/>
          <w:szCs w:val="20"/>
        </w:rPr>
        <w:t>«</w:t>
      </w:r>
      <w:r w:rsidRPr="0087168B">
        <w:rPr>
          <w:rFonts w:ascii="Times New Roman" w:hAnsi="Times New Roman" w:cs="Times New Roman"/>
          <w:sz w:val="20"/>
          <w:szCs w:val="20"/>
        </w:rPr>
        <w:t xml:space="preserve">Обеспечение экологической безопасности и охрана окружающей среды в Завитинском районе» продолжает реализацию мероприятий ранее действующей программы, а также включает ряд новых направлений. </w:t>
      </w:r>
      <w:r w:rsidRPr="0087168B">
        <w:rPr>
          <w:rFonts w:ascii="Times New Roman" w:hAnsi="Times New Roman" w:cs="Times New Roman"/>
          <w:color w:val="000000"/>
          <w:sz w:val="20"/>
          <w:szCs w:val="20"/>
          <w:shd w:val="clear" w:color="auto" w:fill="FFFFFF"/>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r>
        <w:rPr>
          <w:rFonts w:ascii="Times New Roman" w:hAnsi="Times New Roman" w:cs="Times New Roman"/>
          <w:color w:val="000000"/>
          <w:sz w:val="20"/>
          <w:szCs w:val="20"/>
          <w:shd w:val="clear" w:color="auto" w:fill="FFFFFF"/>
        </w:rPr>
        <w:t xml:space="preserve"> </w:t>
      </w:r>
      <w:r w:rsidRPr="0087168B">
        <w:rPr>
          <w:rFonts w:ascii="Times New Roman" w:hAnsi="Times New Roman" w:cs="Times New Roman"/>
          <w:color w:val="000000"/>
          <w:sz w:val="20"/>
          <w:szCs w:val="20"/>
          <w:shd w:val="clear" w:color="auto" w:fill="FFFFFF"/>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r>
        <w:rPr>
          <w:rFonts w:ascii="Times New Roman" w:hAnsi="Times New Roman" w:cs="Times New Roman"/>
          <w:color w:val="000000"/>
          <w:sz w:val="20"/>
          <w:szCs w:val="20"/>
          <w:shd w:val="clear" w:color="auto" w:fill="FFFFFF"/>
        </w:rPr>
        <w:t xml:space="preserve"> </w:t>
      </w:r>
      <w:r w:rsidRPr="0087168B">
        <w:rPr>
          <w:rFonts w:ascii="Times New Roman" w:hAnsi="Times New Roman" w:cs="Times New Roman"/>
          <w:b/>
          <w:sz w:val="20"/>
          <w:szCs w:val="20"/>
        </w:rPr>
        <w:t>3. Приоритеты муниципальной политики в сфере реализации муниципальной программы, цели, задачи и ожидаемые конечные результаты</w:t>
      </w:r>
      <w:r>
        <w:rPr>
          <w:rFonts w:ascii="Times New Roman" w:hAnsi="Times New Roman" w:cs="Times New Roman"/>
          <w:b/>
          <w:sz w:val="20"/>
          <w:szCs w:val="20"/>
        </w:rPr>
        <w:t xml:space="preserve"> </w:t>
      </w:r>
      <w:r w:rsidRPr="0087168B">
        <w:rPr>
          <w:rFonts w:ascii="Times New Roman" w:hAnsi="Times New Roman" w:cs="Times New Roman"/>
          <w:b/>
          <w:bCs/>
          <w:sz w:val="20"/>
          <w:szCs w:val="20"/>
        </w:rPr>
        <w:t>Основными целями программы являются охрана окружающей среды на территории муниципального округа, обеспечение экологической безопасности населения, предупреждение чрезвычайных ситуаций природного характера на территории муниципального округа.</w:t>
      </w:r>
      <w:r>
        <w:rPr>
          <w:rFonts w:ascii="Times New Roman" w:hAnsi="Times New Roman" w:cs="Times New Roman"/>
          <w:b/>
          <w:bCs/>
          <w:sz w:val="20"/>
          <w:szCs w:val="20"/>
        </w:rPr>
        <w:t xml:space="preserve"> </w:t>
      </w:r>
      <w:r w:rsidRPr="0087168B">
        <w:rPr>
          <w:rFonts w:ascii="Times New Roman" w:hAnsi="Times New Roman" w:cs="Times New Roman"/>
          <w:b/>
          <w:bCs/>
          <w:sz w:val="20"/>
          <w:szCs w:val="20"/>
        </w:rPr>
        <w:t>Достижение данной цели станет возможным путем решения следующих задач:</w:t>
      </w:r>
      <w:r w:rsidRPr="0087168B">
        <w:rPr>
          <w:rFonts w:ascii="Times New Roman" w:hAnsi="Times New Roman" w:cs="Times New Roman"/>
          <w:sz w:val="20"/>
          <w:szCs w:val="20"/>
        </w:rPr>
        <w:t xml:space="preserve"> 1. Информирование физических и юридических лиц о необходимости соблюдения законодательства в части охраны окружающей среды. Повышение культуры и грамотности населения района в вопросах охраны окружающей природной среды и рационального природопользования.</w:t>
      </w:r>
      <w:r>
        <w:rPr>
          <w:rFonts w:ascii="Times New Roman" w:hAnsi="Times New Roman" w:cs="Times New Roman"/>
          <w:sz w:val="20"/>
          <w:szCs w:val="20"/>
        </w:rPr>
        <w:t xml:space="preserve"> </w:t>
      </w:r>
      <w:r w:rsidRPr="0087168B">
        <w:rPr>
          <w:rFonts w:ascii="Times New Roman" w:hAnsi="Times New Roman" w:cs="Times New Roman"/>
          <w:sz w:val="20"/>
          <w:szCs w:val="20"/>
        </w:rPr>
        <w:t>2. Ликвидация мест несанкционированного размещения отходов</w:t>
      </w:r>
      <w:r>
        <w:rPr>
          <w:rFonts w:ascii="Times New Roman" w:hAnsi="Times New Roman" w:cs="Times New Roman"/>
          <w:sz w:val="20"/>
          <w:szCs w:val="20"/>
        </w:rPr>
        <w:t xml:space="preserve"> </w:t>
      </w:r>
      <w:r w:rsidRPr="0087168B">
        <w:rPr>
          <w:rFonts w:ascii="Times New Roman" w:hAnsi="Times New Roman" w:cs="Times New Roman"/>
          <w:sz w:val="20"/>
          <w:szCs w:val="20"/>
        </w:rPr>
        <w:t xml:space="preserve">3. Сохранение флоры и фауны </w:t>
      </w:r>
      <w:r w:rsidRPr="0087168B">
        <w:rPr>
          <w:rFonts w:ascii="Times New Roman" w:hAnsi="Times New Roman" w:cs="Times New Roman"/>
          <w:bCs/>
          <w:sz w:val="20"/>
          <w:szCs w:val="20"/>
        </w:rPr>
        <w:t>муниципального округа</w:t>
      </w:r>
      <w:r w:rsidRPr="0087168B">
        <w:rPr>
          <w:rFonts w:ascii="Times New Roman" w:hAnsi="Times New Roman" w:cs="Times New Roman"/>
          <w:sz w:val="20"/>
          <w:szCs w:val="20"/>
        </w:rPr>
        <w:t>.</w:t>
      </w:r>
      <w:r>
        <w:rPr>
          <w:rFonts w:ascii="Times New Roman" w:hAnsi="Times New Roman" w:cs="Times New Roman"/>
          <w:sz w:val="20"/>
          <w:szCs w:val="20"/>
        </w:rPr>
        <w:t xml:space="preserve"> </w:t>
      </w:r>
      <w:r w:rsidRPr="0087168B">
        <w:rPr>
          <w:rFonts w:ascii="Times New Roman" w:hAnsi="Times New Roman" w:cs="Times New Roman"/>
          <w:sz w:val="20"/>
          <w:szCs w:val="20"/>
        </w:rPr>
        <w:t>4. Обустройство мест отдыха у воды.</w:t>
      </w:r>
      <w:r>
        <w:rPr>
          <w:rFonts w:ascii="Times New Roman" w:hAnsi="Times New Roman" w:cs="Times New Roman"/>
          <w:sz w:val="20"/>
          <w:szCs w:val="20"/>
        </w:rPr>
        <w:t xml:space="preserve"> </w:t>
      </w:r>
      <w:r w:rsidRPr="0087168B">
        <w:rPr>
          <w:rFonts w:ascii="Times New Roman" w:hAnsi="Times New Roman" w:cs="Times New Roman"/>
          <w:sz w:val="20"/>
          <w:szCs w:val="20"/>
        </w:rPr>
        <w:t>5. Повышение эффективности использования и охраны земель.</w:t>
      </w:r>
      <w:r>
        <w:rPr>
          <w:rFonts w:ascii="Times New Roman" w:hAnsi="Times New Roman" w:cs="Times New Roman"/>
          <w:sz w:val="20"/>
          <w:szCs w:val="20"/>
        </w:rPr>
        <w:t xml:space="preserve"> </w:t>
      </w:r>
      <w:r w:rsidRPr="0087168B">
        <w:rPr>
          <w:rFonts w:ascii="Times New Roman" w:hAnsi="Times New Roman" w:cs="Times New Roman"/>
          <w:sz w:val="20"/>
          <w:szCs w:val="20"/>
        </w:rPr>
        <w:t>6. Содействие организации рационального использования и охраны земель.</w:t>
      </w:r>
      <w:r>
        <w:rPr>
          <w:rFonts w:ascii="Times New Roman" w:hAnsi="Times New Roman" w:cs="Times New Roman"/>
          <w:sz w:val="20"/>
          <w:szCs w:val="20"/>
        </w:rPr>
        <w:t xml:space="preserve"> </w:t>
      </w:r>
      <w:r w:rsidRPr="0087168B">
        <w:rPr>
          <w:rFonts w:ascii="Times New Roman" w:hAnsi="Times New Roman" w:cs="Times New Roman"/>
          <w:b/>
          <w:sz w:val="20"/>
          <w:szCs w:val="20"/>
        </w:rPr>
        <w:t>В результате реализации мероприятий программы ожидается к 2025 году:</w:t>
      </w:r>
      <w:r>
        <w:rPr>
          <w:rFonts w:ascii="Times New Roman" w:hAnsi="Times New Roman" w:cs="Times New Roman"/>
          <w:b/>
          <w:sz w:val="20"/>
          <w:szCs w:val="20"/>
        </w:rPr>
        <w:t xml:space="preserve"> </w:t>
      </w:r>
      <w:r w:rsidRPr="0087168B">
        <w:rPr>
          <w:rFonts w:ascii="Times New Roman" w:hAnsi="Times New Roman" w:cs="Times New Roman"/>
          <w:sz w:val="20"/>
          <w:szCs w:val="20"/>
        </w:rPr>
        <w:t xml:space="preserve">1. Снижение количества нарушений в области охраны окружающей среды ,благоустройство 4 цветочных клумб на центральной площади г. Завитинск, установка урн для мусора, создание 30 клумб около частных домовладений на территории Завитинского округа, 10 клумб, расположенных на территории организаций, предприятий, индивидуальных предпринимателей Завитинского </w:t>
      </w:r>
      <w:r w:rsidRPr="0087168B">
        <w:rPr>
          <w:rFonts w:ascii="Times New Roman" w:hAnsi="Times New Roman" w:cs="Times New Roman"/>
          <w:bCs/>
          <w:sz w:val="20"/>
          <w:szCs w:val="20"/>
        </w:rPr>
        <w:t>муниципального округа</w:t>
      </w:r>
      <w:r w:rsidRPr="0087168B">
        <w:rPr>
          <w:rFonts w:ascii="Times New Roman" w:hAnsi="Times New Roman" w:cs="Times New Roman"/>
          <w:sz w:val="20"/>
          <w:szCs w:val="20"/>
        </w:rPr>
        <w:t>; 2. Ликвидация мест несанкционированного размещения отходов</w:t>
      </w:r>
      <w:r>
        <w:rPr>
          <w:rFonts w:ascii="Times New Roman" w:hAnsi="Times New Roman" w:cs="Times New Roman"/>
          <w:sz w:val="20"/>
          <w:szCs w:val="20"/>
        </w:rPr>
        <w:t xml:space="preserve"> </w:t>
      </w:r>
      <w:r w:rsidRPr="0087168B">
        <w:rPr>
          <w:rFonts w:ascii="Times New Roman" w:hAnsi="Times New Roman" w:cs="Times New Roman"/>
          <w:sz w:val="20"/>
          <w:szCs w:val="20"/>
        </w:rPr>
        <w:t xml:space="preserve">3. Сохранение флоры и фауны </w:t>
      </w:r>
      <w:r w:rsidRPr="0087168B">
        <w:rPr>
          <w:rFonts w:ascii="Times New Roman" w:hAnsi="Times New Roman" w:cs="Times New Roman"/>
          <w:bCs/>
          <w:sz w:val="20"/>
          <w:szCs w:val="20"/>
        </w:rPr>
        <w:t>муниципального округа</w:t>
      </w:r>
      <w:r w:rsidRPr="0087168B">
        <w:rPr>
          <w:rFonts w:ascii="Times New Roman" w:hAnsi="Times New Roman" w:cs="Times New Roman"/>
          <w:sz w:val="20"/>
          <w:szCs w:val="20"/>
        </w:rPr>
        <w:t>;</w:t>
      </w:r>
      <w:r>
        <w:rPr>
          <w:rFonts w:ascii="Times New Roman" w:hAnsi="Times New Roman" w:cs="Times New Roman"/>
          <w:sz w:val="20"/>
          <w:szCs w:val="20"/>
        </w:rPr>
        <w:t xml:space="preserve"> </w:t>
      </w:r>
      <w:r w:rsidRPr="0087168B">
        <w:rPr>
          <w:rFonts w:ascii="Times New Roman" w:hAnsi="Times New Roman" w:cs="Times New Roman"/>
          <w:b/>
          <w:sz w:val="20"/>
          <w:szCs w:val="20"/>
        </w:rPr>
        <w:t xml:space="preserve">4. Наличие на территории </w:t>
      </w:r>
      <w:r w:rsidRPr="0087168B">
        <w:rPr>
          <w:rFonts w:ascii="Times New Roman" w:hAnsi="Times New Roman" w:cs="Times New Roman"/>
          <w:b/>
          <w:bCs/>
          <w:sz w:val="20"/>
          <w:szCs w:val="20"/>
        </w:rPr>
        <w:t>муниципального округа</w:t>
      </w:r>
      <w:r w:rsidRPr="0087168B">
        <w:rPr>
          <w:rFonts w:ascii="Times New Roman" w:hAnsi="Times New Roman" w:cs="Times New Roman"/>
          <w:b/>
          <w:sz w:val="20"/>
          <w:szCs w:val="20"/>
        </w:rPr>
        <w:t xml:space="preserve"> места отдыха у воды, соответствующего санитарным требованиям.</w:t>
      </w:r>
      <w:r>
        <w:rPr>
          <w:rFonts w:ascii="Times New Roman" w:hAnsi="Times New Roman" w:cs="Times New Roman"/>
          <w:b/>
          <w:sz w:val="20"/>
          <w:szCs w:val="20"/>
        </w:rPr>
        <w:t xml:space="preserve"> </w:t>
      </w:r>
      <w:r w:rsidRPr="0087168B">
        <w:rPr>
          <w:rFonts w:ascii="Times New Roman" w:hAnsi="Times New Roman" w:cs="Times New Roman"/>
          <w:b/>
          <w:sz w:val="20"/>
          <w:szCs w:val="20"/>
        </w:rPr>
        <w:t>5. Вовлечение в хозяйственный оборот пустующих и (или) нерационально используемых земель.</w:t>
      </w:r>
      <w:bookmarkStart w:id="24" w:name="sub_33445"/>
      <w:r>
        <w:rPr>
          <w:rFonts w:ascii="Times New Roman" w:hAnsi="Times New Roman" w:cs="Times New Roman"/>
          <w:b/>
          <w:sz w:val="20"/>
          <w:szCs w:val="20"/>
        </w:rPr>
        <w:t xml:space="preserve"> </w:t>
      </w:r>
      <w:r w:rsidRPr="0087168B">
        <w:rPr>
          <w:rStyle w:val="aff2"/>
          <w:rFonts w:ascii="Times New Roman" w:hAnsi="Times New Roman" w:cs="Times New Roman"/>
          <w:b w:val="0"/>
          <w:bCs/>
          <w:sz w:val="20"/>
          <w:szCs w:val="20"/>
        </w:rPr>
        <w:t>Таблица 1</w:t>
      </w:r>
      <w:bookmarkEnd w:id="24"/>
      <w:r>
        <w:rPr>
          <w:rStyle w:val="aff2"/>
          <w:rFonts w:ascii="Times New Roman" w:hAnsi="Times New Roman" w:cs="Times New Roman"/>
          <w:b w:val="0"/>
          <w:bCs/>
          <w:sz w:val="20"/>
          <w:szCs w:val="20"/>
        </w:rPr>
        <w:t xml:space="preserve"> </w:t>
      </w:r>
      <w:r w:rsidRPr="0087168B">
        <w:rPr>
          <w:rFonts w:ascii="Times New Roman" w:hAnsi="Times New Roman" w:cs="Times New Roman"/>
          <w:sz w:val="20"/>
          <w:szCs w:val="20"/>
        </w:rPr>
        <w:t>Проблемы, задачи и результаты реализации муниципальной программы</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3"/>
        <w:gridCol w:w="1700"/>
        <w:gridCol w:w="2100"/>
        <w:gridCol w:w="1302"/>
        <w:gridCol w:w="2695"/>
      </w:tblGrid>
      <w:tr w:rsidR="0087168B" w:rsidRPr="0087168B" w14:paraId="6AE455FE" w14:textId="77777777" w:rsidTr="0087168B">
        <w:trPr>
          <w:trHeight w:val="20"/>
        </w:trPr>
        <w:tc>
          <w:tcPr>
            <w:tcW w:w="567" w:type="dxa"/>
            <w:vAlign w:val="center"/>
          </w:tcPr>
          <w:p w14:paraId="0E25C7C8"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w:t>
            </w:r>
          </w:p>
          <w:p w14:paraId="5A6E0C43"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п/п</w:t>
            </w:r>
          </w:p>
        </w:tc>
        <w:tc>
          <w:tcPr>
            <w:tcW w:w="2263" w:type="dxa"/>
            <w:vAlign w:val="center"/>
          </w:tcPr>
          <w:p w14:paraId="4AD9408E"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Формулировка решаемой проблемы</w:t>
            </w:r>
          </w:p>
        </w:tc>
        <w:tc>
          <w:tcPr>
            <w:tcW w:w="1700" w:type="dxa"/>
            <w:vAlign w:val="center"/>
          </w:tcPr>
          <w:p w14:paraId="0B8E55BD"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Наименование задачи муниципальной программы</w:t>
            </w:r>
          </w:p>
        </w:tc>
        <w:tc>
          <w:tcPr>
            <w:tcW w:w="2100" w:type="dxa"/>
            <w:vAlign w:val="center"/>
          </w:tcPr>
          <w:p w14:paraId="6E7BF871"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Наименование мероприятия, направленного на решение задачи</w:t>
            </w:r>
          </w:p>
        </w:tc>
        <w:tc>
          <w:tcPr>
            <w:tcW w:w="1302" w:type="dxa"/>
            <w:vAlign w:val="center"/>
          </w:tcPr>
          <w:p w14:paraId="24F6FD84"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Сроки и этапы реализации мероприятия</w:t>
            </w:r>
          </w:p>
        </w:tc>
        <w:tc>
          <w:tcPr>
            <w:tcW w:w="2695" w:type="dxa"/>
            <w:vAlign w:val="center"/>
          </w:tcPr>
          <w:p w14:paraId="32686B2C"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Конечный результат мероприятий</w:t>
            </w:r>
          </w:p>
        </w:tc>
      </w:tr>
      <w:tr w:rsidR="0087168B" w:rsidRPr="0087168B" w14:paraId="52546AB8" w14:textId="77777777" w:rsidTr="0087168B">
        <w:trPr>
          <w:trHeight w:val="20"/>
        </w:trPr>
        <w:tc>
          <w:tcPr>
            <w:tcW w:w="567" w:type="dxa"/>
          </w:tcPr>
          <w:p w14:paraId="54C3D766"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lastRenderedPageBreak/>
              <w:t>1</w:t>
            </w:r>
          </w:p>
        </w:tc>
        <w:tc>
          <w:tcPr>
            <w:tcW w:w="2263" w:type="dxa"/>
          </w:tcPr>
          <w:p w14:paraId="782B5412"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w:t>
            </w:r>
          </w:p>
        </w:tc>
        <w:tc>
          <w:tcPr>
            <w:tcW w:w="1700" w:type="dxa"/>
          </w:tcPr>
          <w:p w14:paraId="31452596"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3</w:t>
            </w:r>
          </w:p>
        </w:tc>
        <w:tc>
          <w:tcPr>
            <w:tcW w:w="2100" w:type="dxa"/>
          </w:tcPr>
          <w:p w14:paraId="44BFA676"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4</w:t>
            </w:r>
          </w:p>
        </w:tc>
        <w:tc>
          <w:tcPr>
            <w:tcW w:w="1302" w:type="dxa"/>
          </w:tcPr>
          <w:p w14:paraId="0761D4D6"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5</w:t>
            </w:r>
          </w:p>
        </w:tc>
        <w:tc>
          <w:tcPr>
            <w:tcW w:w="2695" w:type="dxa"/>
          </w:tcPr>
          <w:p w14:paraId="4F2ED2A9"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6</w:t>
            </w:r>
          </w:p>
        </w:tc>
      </w:tr>
      <w:tr w:rsidR="0087168B" w:rsidRPr="0087168B" w14:paraId="30691153" w14:textId="77777777" w:rsidTr="0087168B">
        <w:trPr>
          <w:trHeight w:val="20"/>
        </w:trPr>
        <w:tc>
          <w:tcPr>
            <w:tcW w:w="567" w:type="dxa"/>
          </w:tcPr>
          <w:p w14:paraId="0B8F0012"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1.</w:t>
            </w:r>
          </w:p>
        </w:tc>
        <w:tc>
          <w:tcPr>
            <w:tcW w:w="2263" w:type="dxa"/>
            <w:shd w:val="clear" w:color="auto" w:fill="FFFFFF"/>
          </w:tcPr>
          <w:p w14:paraId="25D64C10" w14:textId="51836895" w:rsidR="0087168B" w:rsidRPr="0087168B" w:rsidRDefault="0087168B" w:rsidP="0087168B">
            <w:pPr>
              <w:pStyle w:val="aff1"/>
              <w:rPr>
                <w:rFonts w:ascii="Times New Roman" w:hAnsi="Times New Roman"/>
                <w:sz w:val="16"/>
                <w:szCs w:val="16"/>
                <w:highlight w:val="yellow"/>
              </w:rPr>
            </w:pPr>
            <w:r w:rsidRPr="0087168B">
              <w:rPr>
                <w:rFonts w:ascii="Times New Roman" w:hAnsi="Times New Roman"/>
                <w:sz w:val="16"/>
                <w:szCs w:val="16"/>
              </w:rPr>
              <w:t>Несанкционированные свалки на территории муниципального округа, снижение риска возникновения и распространения различных инфекций, улучшение состояния лесов, водоемов. Улучшение экологической обстановки и создание среды, комфортной для проживания жителей поселений муниципального округа, совершенствование эстетического состояния территорий поселений муниципального округа.</w:t>
            </w:r>
          </w:p>
        </w:tc>
        <w:tc>
          <w:tcPr>
            <w:tcW w:w="1700" w:type="dxa"/>
          </w:tcPr>
          <w:p w14:paraId="4E96134F" w14:textId="394FFCA3" w:rsidR="0087168B" w:rsidRPr="0087168B" w:rsidRDefault="0087168B" w:rsidP="0087168B">
            <w:pPr>
              <w:spacing w:after="0" w:line="240" w:lineRule="auto"/>
              <w:jc w:val="both"/>
              <w:rPr>
                <w:rFonts w:ascii="Times New Roman" w:hAnsi="Times New Roman" w:cs="Times New Roman"/>
                <w:color w:val="FF0000"/>
                <w:sz w:val="16"/>
                <w:szCs w:val="16"/>
              </w:rPr>
            </w:pPr>
            <w:r w:rsidRPr="0087168B">
              <w:rPr>
                <w:rFonts w:ascii="Times New Roman" w:hAnsi="Times New Roman" w:cs="Times New Roman"/>
                <w:sz w:val="16"/>
                <w:szCs w:val="16"/>
              </w:rPr>
              <w:t>Информирование физических и юридических лиц о необходимости соблюдения законодательства в части охраны окружающей среды. Повышение культуры и грамотности населения района в вопросах охраны окружающей природной среды и рационального природопользования.</w:t>
            </w:r>
          </w:p>
        </w:tc>
        <w:tc>
          <w:tcPr>
            <w:tcW w:w="2100" w:type="dxa"/>
          </w:tcPr>
          <w:p w14:paraId="6E6FAB2B" w14:textId="77777777" w:rsidR="0087168B" w:rsidRPr="0087168B" w:rsidRDefault="0087168B" w:rsidP="0087168B">
            <w:pPr>
              <w:pStyle w:val="aff1"/>
              <w:rPr>
                <w:rFonts w:ascii="Times New Roman" w:hAnsi="Times New Roman"/>
                <w:color w:val="FF0000"/>
                <w:sz w:val="16"/>
                <w:szCs w:val="16"/>
              </w:rPr>
            </w:pPr>
            <w:bookmarkStart w:id="25" w:name="_Hlk128642044"/>
            <w:r w:rsidRPr="0087168B">
              <w:rPr>
                <w:rFonts w:ascii="Times New Roman" w:hAnsi="Times New Roman"/>
                <w:sz w:val="16"/>
                <w:szCs w:val="16"/>
              </w:rPr>
              <w:t>Размещение информации по охране окружающей среды через презентационные материалы – баннеры, аншлаги, листовки, буклеты, статьи в СМИ</w:t>
            </w:r>
            <w:bookmarkStart w:id="26" w:name="_Hlk128642069"/>
            <w:r w:rsidRPr="0087168B">
              <w:rPr>
                <w:rFonts w:ascii="Times New Roman" w:hAnsi="Times New Roman"/>
                <w:sz w:val="16"/>
                <w:szCs w:val="16"/>
              </w:rPr>
              <w:t>, приобретение уличных урн</w:t>
            </w:r>
            <w:bookmarkEnd w:id="26"/>
            <w:r w:rsidRPr="0087168B">
              <w:rPr>
                <w:rFonts w:ascii="Times New Roman" w:hAnsi="Times New Roman"/>
                <w:sz w:val="16"/>
                <w:szCs w:val="16"/>
              </w:rPr>
              <w:t>.</w:t>
            </w:r>
            <w:bookmarkEnd w:id="25"/>
          </w:p>
        </w:tc>
        <w:tc>
          <w:tcPr>
            <w:tcW w:w="1302" w:type="dxa"/>
          </w:tcPr>
          <w:p w14:paraId="4D0678EC"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 xml:space="preserve">2015 - </w:t>
            </w:r>
          </w:p>
          <w:p w14:paraId="0C59C995"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2025</w:t>
            </w:r>
          </w:p>
        </w:tc>
        <w:tc>
          <w:tcPr>
            <w:tcW w:w="2695" w:type="dxa"/>
          </w:tcPr>
          <w:p w14:paraId="6B97166B"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Снижение количества нарушений в области охраны окружающей среды.</w:t>
            </w:r>
            <w:r w:rsidRPr="0087168B">
              <w:rPr>
                <w:rFonts w:ascii="Times New Roman" w:hAnsi="Times New Roman"/>
                <w:color w:val="FF0000"/>
                <w:sz w:val="16"/>
                <w:szCs w:val="16"/>
              </w:rPr>
              <w:t xml:space="preserve"> </w:t>
            </w:r>
            <w:r w:rsidRPr="0087168B">
              <w:rPr>
                <w:rFonts w:ascii="Times New Roman" w:hAnsi="Times New Roman"/>
                <w:sz w:val="16"/>
                <w:szCs w:val="16"/>
              </w:rPr>
              <w:t xml:space="preserve">Благоустройство 4 цветочных клумб </w:t>
            </w:r>
          </w:p>
          <w:p w14:paraId="1E43F70B" w14:textId="77777777" w:rsidR="0087168B" w:rsidRPr="0087168B" w:rsidRDefault="0087168B" w:rsidP="0087168B">
            <w:pPr>
              <w:pStyle w:val="aff1"/>
              <w:rPr>
                <w:rFonts w:ascii="Times New Roman" w:hAnsi="Times New Roman"/>
                <w:color w:val="FF0000"/>
                <w:sz w:val="16"/>
                <w:szCs w:val="16"/>
              </w:rPr>
            </w:pPr>
            <w:r w:rsidRPr="0087168B">
              <w:rPr>
                <w:rFonts w:ascii="Times New Roman" w:hAnsi="Times New Roman"/>
                <w:sz w:val="16"/>
                <w:szCs w:val="16"/>
              </w:rPr>
              <w:t>на центральной площади г. Завитинск, установка урн для мусора, создание 30 клумб около частных домовладений на территории муниципального округа, 10 клумб, расположенных на территории организаций, предприятий, индивидуальных предпринимателей Завитинского муниципального округа.</w:t>
            </w:r>
          </w:p>
        </w:tc>
      </w:tr>
      <w:tr w:rsidR="0087168B" w:rsidRPr="0087168B" w14:paraId="136C33B6" w14:textId="77777777" w:rsidTr="0087168B">
        <w:trPr>
          <w:trHeight w:val="20"/>
        </w:trPr>
        <w:tc>
          <w:tcPr>
            <w:tcW w:w="567" w:type="dxa"/>
          </w:tcPr>
          <w:p w14:paraId="49CA7D0F"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w:t>
            </w:r>
          </w:p>
        </w:tc>
        <w:tc>
          <w:tcPr>
            <w:tcW w:w="2263" w:type="dxa"/>
          </w:tcPr>
          <w:p w14:paraId="782C9577"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Ликвидация мест несанкционированного размещения отходов</w:t>
            </w:r>
          </w:p>
        </w:tc>
        <w:tc>
          <w:tcPr>
            <w:tcW w:w="1700" w:type="dxa"/>
          </w:tcPr>
          <w:p w14:paraId="616F0172"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Ликвидация несанкционированных свалок на территории муниципального округа</w:t>
            </w:r>
          </w:p>
        </w:tc>
        <w:tc>
          <w:tcPr>
            <w:tcW w:w="2100" w:type="dxa"/>
          </w:tcPr>
          <w:p w14:paraId="7A975F22"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Устранение несанкционированных свалок</w:t>
            </w:r>
          </w:p>
        </w:tc>
        <w:tc>
          <w:tcPr>
            <w:tcW w:w="1302" w:type="dxa"/>
          </w:tcPr>
          <w:p w14:paraId="1C298AB3"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2023- 2025</w:t>
            </w:r>
          </w:p>
        </w:tc>
        <w:tc>
          <w:tcPr>
            <w:tcW w:w="2695" w:type="dxa"/>
          </w:tcPr>
          <w:p w14:paraId="00BAA583"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Ликвидация мест несанкционированного размещения отходов</w:t>
            </w:r>
          </w:p>
        </w:tc>
      </w:tr>
      <w:tr w:rsidR="0087168B" w:rsidRPr="0087168B" w14:paraId="430056E7" w14:textId="77777777" w:rsidTr="0087168B">
        <w:trPr>
          <w:trHeight w:val="20"/>
        </w:trPr>
        <w:tc>
          <w:tcPr>
            <w:tcW w:w="567" w:type="dxa"/>
          </w:tcPr>
          <w:p w14:paraId="39088B89"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3.</w:t>
            </w:r>
          </w:p>
        </w:tc>
        <w:tc>
          <w:tcPr>
            <w:tcW w:w="2263" w:type="dxa"/>
          </w:tcPr>
          <w:p w14:paraId="17DDD183" w14:textId="77777777" w:rsidR="0087168B" w:rsidRPr="0087168B" w:rsidRDefault="0087168B" w:rsidP="0087168B">
            <w:pPr>
              <w:pStyle w:val="aff1"/>
              <w:rPr>
                <w:rFonts w:ascii="Times New Roman" w:hAnsi="Times New Roman"/>
                <w:sz w:val="16"/>
                <w:szCs w:val="16"/>
                <w:highlight w:val="yellow"/>
              </w:rPr>
            </w:pPr>
            <w:r w:rsidRPr="0087168B">
              <w:rPr>
                <w:rFonts w:ascii="Times New Roman" w:hAnsi="Times New Roman"/>
                <w:sz w:val="16"/>
                <w:szCs w:val="16"/>
              </w:rPr>
              <w:t>Предотвращение очагов возгорания растительности в пожароопасный период, снижение риска гибели диких животных и птиц при возникновении природных пожаров.</w:t>
            </w:r>
          </w:p>
        </w:tc>
        <w:tc>
          <w:tcPr>
            <w:tcW w:w="1700" w:type="dxa"/>
          </w:tcPr>
          <w:p w14:paraId="33BB5C5E"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Сохранение флоры и фауны муниципального округа.</w:t>
            </w:r>
          </w:p>
        </w:tc>
        <w:tc>
          <w:tcPr>
            <w:tcW w:w="2100" w:type="dxa"/>
          </w:tcPr>
          <w:p w14:paraId="05DC28D9" w14:textId="4C9BD141"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Участия в мероприятиях, проводимых организациями и учреждениями, в компетенцию которых входят полномочия по осуществлению государственного контроля за растительным и животным миром.</w:t>
            </w:r>
          </w:p>
        </w:tc>
        <w:tc>
          <w:tcPr>
            <w:tcW w:w="1302" w:type="dxa"/>
          </w:tcPr>
          <w:p w14:paraId="6A17C51A"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2017-2025</w:t>
            </w:r>
          </w:p>
        </w:tc>
        <w:tc>
          <w:tcPr>
            <w:tcW w:w="2695" w:type="dxa"/>
          </w:tcPr>
          <w:p w14:paraId="2CF16018"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Сохранение флоры и фауны муниципального округа.</w:t>
            </w:r>
          </w:p>
        </w:tc>
      </w:tr>
      <w:tr w:rsidR="0087168B" w:rsidRPr="0087168B" w14:paraId="2921F8EB" w14:textId="77777777" w:rsidTr="0087168B">
        <w:trPr>
          <w:trHeight w:val="20"/>
        </w:trPr>
        <w:tc>
          <w:tcPr>
            <w:tcW w:w="567" w:type="dxa"/>
          </w:tcPr>
          <w:p w14:paraId="7F12C21E"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4.</w:t>
            </w:r>
          </w:p>
        </w:tc>
        <w:tc>
          <w:tcPr>
            <w:tcW w:w="2263" w:type="dxa"/>
          </w:tcPr>
          <w:p w14:paraId="0DADEFD0"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Отсутствие мест отдыха у воды на территории муниципального округа.</w:t>
            </w:r>
          </w:p>
        </w:tc>
        <w:tc>
          <w:tcPr>
            <w:tcW w:w="1700" w:type="dxa"/>
          </w:tcPr>
          <w:p w14:paraId="64D5BC3A"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Обустройство мест отдыха у воды.</w:t>
            </w:r>
          </w:p>
        </w:tc>
        <w:tc>
          <w:tcPr>
            <w:tcW w:w="2100" w:type="dxa"/>
          </w:tcPr>
          <w:p w14:paraId="76A2E9B7"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Организация работ по очистке дамбы в с. Камышенка и обустройство пляжной зоны.</w:t>
            </w:r>
          </w:p>
        </w:tc>
        <w:tc>
          <w:tcPr>
            <w:tcW w:w="1302" w:type="dxa"/>
          </w:tcPr>
          <w:p w14:paraId="62ECF9DB"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2025</w:t>
            </w:r>
          </w:p>
        </w:tc>
        <w:tc>
          <w:tcPr>
            <w:tcW w:w="2695" w:type="dxa"/>
          </w:tcPr>
          <w:p w14:paraId="383A2173"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Наличие на территории муниципального округа места отдыха у воды, соответствующего санитарным требованиям.</w:t>
            </w:r>
          </w:p>
        </w:tc>
      </w:tr>
      <w:tr w:rsidR="0087168B" w:rsidRPr="0087168B" w14:paraId="06F081EC" w14:textId="77777777" w:rsidTr="0087168B">
        <w:trPr>
          <w:trHeight w:val="20"/>
        </w:trPr>
        <w:tc>
          <w:tcPr>
            <w:tcW w:w="567" w:type="dxa"/>
          </w:tcPr>
          <w:p w14:paraId="1757156F"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 xml:space="preserve">5. </w:t>
            </w:r>
          </w:p>
        </w:tc>
        <w:tc>
          <w:tcPr>
            <w:tcW w:w="2263" w:type="dxa"/>
          </w:tcPr>
          <w:p w14:paraId="02DDF06F"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 xml:space="preserve">Нерациональное и незаконное использование земель </w:t>
            </w:r>
          </w:p>
        </w:tc>
        <w:tc>
          <w:tcPr>
            <w:tcW w:w="1700" w:type="dxa"/>
          </w:tcPr>
          <w:p w14:paraId="175D9324"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Повышение эффективности использования и охраны земель</w:t>
            </w:r>
          </w:p>
        </w:tc>
        <w:tc>
          <w:tcPr>
            <w:tcW w:w="2100" w:type="dxa"/>
          </w:tcPr>
          <w:p w14:paraId="7BE28420"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Проведение муниципального земельного контроля</w:t>
            </w:r>
          </w:p>
        </w:tc>
        <w:tc>
          <w:tcPr>
            <w:tcW w:w="1302" w:type="dxa"/>
          </w:tcPr>
          <w:p w14:paraId="3BF3AB5F"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2019-2021</w:t>
            </w:r>
          </w:p>
        </w:tc>
        <w:tc>
          <w:tcPr>
            <w:tcW w:w="2695" w:type="dxa"/>
          </w:tcPr>
          <w:p w14:paraId="0E023D26"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Вовлечение в хозяйственный оборот пустующих и (или) нерационально используемых земель.</w:t>
            </w:r>
          </w:p>
        </w:tc>
      </w:tr>
      <w:tr w:rsidR="0087168B" w:rsidRPr="0087168B" w14:paraId="4F0950A7" w14:textId="77777777" w:rsidTr="0087168B">
        <w:trPr>
          <w:trHeight w:val="20"/>
        </w:trPr>
        <w:tc>
          <w:tcPr>
            <w:tcW w:w="567" w:type="dxa"/>
          </w:tcPr>
          <w:p w14:paraId="53B4E72A"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6.</w:t>
            </w:r>
          </w:p>
        </w:tc>
        <w:tc>
          <w:tcPr>
            <w:tcW w:w="2263" w:type="dxa"/>
          </w:tcPr>
          <w:p w14:paraId="5E152B72"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Недостаточный уровень знаний населения норм земельного законодательства РФ</w:t>
            </w:r>
          </w:p>
        </w:tc>
        <w:tc>
          <w:tcPr>
            <w:tcW w:w="1700" w:type="dxa"/>
          </w:tcPr>
          <w:p w14:paraId="6D30918C"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Содействие организации рационального использования и охраны земель</w:t>
            </w:r>
          </w:p>
        </w:tc>
        <w:tc>
          <w:tcPr>
            <w:tcW w:w="2100" w:type="dxa"/>
          </w:tcPr>
          <w:p w14:paraId="7B4C9F97"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Информирование населения о нормах земельного законодательства РФ.</w:t>
            </w:r>
          </w:p>
        </w:tc>
        <w:tc>
          <w:tcPr>
            <w:tcW w:w="1302" w:type="dxa"/>
          </w:tcPr>
          <w:p w14:paraId="45936E3F"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2019-2021</w:t>
            </w:r>
          </w:p>
        </w:tc>
        <w:tc>
          <w:tcPr>
            <w:tcW w:w="2695" w:type="dxa"/>
          </w:tcPr>
          <w:p w14:paraId="43F9539C"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Снижение количества нарушений в области использования земель</w:t>
            </w:r>
          </w:p>
        </w:tc>
      </w:tr>
    </w:tbl>
    <w:p w14:paraId="04C5EAFF" w14:textId="23D6144D" w:rsidR="0087168B" w:rsidRPr="0087168B" w:rsidRDefault="0087168B" w:rsidP="0087168B">
      <w:pPr>
        <w:pStyle w:val="af"/>
        <w:spacing w:after="0"/>
        <w:jc w:val="both"/>
        <w:rPr>
          <w:sz w:val="20"/>
          <w:szCs w:val="20"/>
        </w:rPr>
      </w:pPr>
      <w:r w:rsidRPr="0087168B">
        <w:rPr>
          <w:sz w:val="20"/>
          <w:szCs w:val="20"/>
        </w:rPr>
        <w:t>4. Описание системы основных мероприятий</w:t>
      </w:r>
      <w:r>
        <w:rPr>
          <w:sz w:val="20"/>
          <w:szCs w:val="20"/>
        </w:rPr>
        <w:t xml:space="preserve"> </w:t>
      </w:r>
      <w:r w:rsidRPr="0087168B">
        <w:rPr>
          <w:sz w:val="20"/>
          <w:szCs w:val="20"/>
        </w:rPr>
        <w:t xml:space="preserve">Мероприятия программы носят комплексный характер и направлены на решение задач, обозначенных в </w:t>
      </w:r>
      <w:r w:rsidRPr="0087168B">
        <w:rPr>
          <w:rStyle w:val="aff3"/>
          <w:sz w:val="20"/>
          <w:szCs w:val="20"/>
        </w:rPr>
        <w:t>разделе 3</w:t>
      </w:r>
      <w:r w:rsidRPr="0087168B">
        <w:rPr>
          <w:sz w:val="20"/>
          <w:szCs w:val="20"/>
        </w:rPr>
        <w:t xml:space="preserve"> программы.</w:t>
      </w:r>
      <w:r>
        <w:rPr>
          <w:sz w:val="20"/>
          <w:szCs w:val="20"/>
        </w:rPr>
        <w:t xml:space="preserve"> </w:t>
      </w:r>
      <w:r w:rsidRPr="0087168B">
        <w:rPr>
          <w:sz w:val="20"/>
          <w:szCs w:val="20"/>
        </w:rPr>
        <w:t>Программа реализуется путем выполнения программных мероприятий.</w:t>
      </w:r>
      <w:r>
        <w:rPr>
          <w:sz w:val="20"/>
          <w:szCs w:val="20"/>
        </w:rPr>
        <w:t xml:space="preserve"> </w:t>
      </w:r>
      <w:r w:rsidRPr="0087168B">
        <w:rPr>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Pr>
          <w:sz w:val="20"/>
          <w:szCs w:val="20"/>
        </w:rPr>
        <w:t xml:space="preserve"> </w:t>
      </w:r>
      <w:r w:rsidRPr="0087168B">
        <w:rPr>
          <w:b/>
          <w:sz w:val="20"/>
          <w:szCs w:val="20"/>
        </w:rPr>
        <w:t>Основными мероприятиями программы являются:</w:t>
      </w:r>
      <w:r>
        <w:rPr>
          <w:b/>
          <w:sz w:val="20"/>
          <w:szCs w:val="20"/>
        </w:rPr>
        <w:t xml:space="preserve"> </w:t>
      </w:r>
      <w:r w:rsidRPr="0087168B">
        <w:rPr>
          <w:sz w:val="20"/>
          <w:szCs w:val="20"/>
        </w:rPr>
        <w:t>Размещение информации по охране окружающей среды</w:t>
      </w:r>
      <w:r w:rsidRPr="0087168B">
        <w:rPr>
          <w:color w:val="FF0000"/>
          <w:sz w:val="20"/>
          <w:szCs w:val="20"/>
        </w:rPr>
        <w:t xml:space="preserve"> </w:t>
      </w:r>
      <w:r w:rsidRPr="0087168B">
        <w:rPr>
          <w:sz w:val="20"/>
          <w:szCs w:val="20"/>
        </w:rPr>
        <w:t xml:space="preserve">через презентационные материалы – баннеры, аншлаги, листовки, буклеты, статьи в СМИ, приобретение уличных урн СМИ играют важную роль в распространении экологических знаний среди населения, способствуют формированию экологического мировоззрения. Сейчас, когда опасность деградации окружающей среды превращается в проблему номер один для человечества, возрастает значение средств массовой информации. Значительная часть ущерба, который наносится природе, можно отнести к низкой экологической культуре и слабой осведомленности. В рамках данного мероприятия планируется размещение статей экологической направленности в средствах массовой информации, распространенных на территории Завитинского муниципального округа, выпуск листовок, буклетов по данной тематике, а также изготовление и установка запрещающих баннеров, аншлагов, установка уличных урн. </w:t>
      </w:r>
      <w:r w:rsidRPr="0087168B">
        <w:rPr>
          <w:bCs/>
          <w:sz w:val="20"/>
          <w:szCs w:val="20"/>
        </w:rPr>
        <w:t xml:space="preserve">2. Ликвидация мест </w:t>
      </w:r>
      <w:bookmarkStart w:id="27" w:name="_Hlk126919203"/>
      <w:r w:rsidRPr="0087168B">
        <w:rPr>
          <w:bCs/>
          <w:sz w:val="20"/>
          <w:szCs w:val="20"/>
        </w:rPr>
        <w:t>несанкционированн</w:t>
      </w:r>
      <w:bookmarkEnd w:id="27"/>
      <w:r w:rsidRPr="0087168B">
        <w:rPr>
          <w:bCs/>
          <w:sz w:val="20"/>
          <w:szCs w:val="20"/>
        </w:rPr>
        <w:t xml:space="preserve">ого размещения отходов. </w:t>
      </w:r>
      <w:bookmarkStart w:id="28" w:name="_Hlk126919312"/>
      <w:r w:rsidRPr="0087168B">
        <w:rPr>
          <w:bCs/>
          <w:sz w:val="20"/>
          <w:szCs w:val="20"/>
        </w:rPr>
        <w:t>Несанкционированные свалки</w:t>
      </w:r>
      <w:bookmarkEnd w:id="28"/>
      <w:r w:rsidRPr="0087168B">
        <w:rPr>
          <w:bCs/>
          <w:sz w:val="20"/>
          <w:szCs w:val="20"/>
        </w:rPr>
        <w:t xml:space="preserve"> могут возникать в любом месте: в лесопосадках, на обочинах дорог, рядом с мусорными баками в городе. Размеры этих свалок увеличиваются огромными темпами, если мусор своевременно не убирается, куча растет как снежный ком. Такие скопления отходов влияют на экологическое состояние окружающей среды, на здоровье людей, провоцируют опасные болезни аллергического характера, приводят к распространению инфекционных, и даже онкологических заболеваний. Опасность мусорных свалок заключается в том, что отходы, разлагаясь, отравляют: - воздух; - воду; - грунт; - флору и фауну. Несанкционированные свалки являются одними из главных источников загрязнения окружающей среды. После вывоза отходов в лесополосы, к рекам и на поля, в процессе их разложения образуется биологический газ, в состав которого входит метан (многие ученые считают его одной из причин усиления парникового эффекта).Ветер разносит токсичный воздух. Ядовитые вещества, образующиеся в процессе разложения мусора, отравляют подземные воды, расположенные близко к поверхности грунта. Из-за этого соседние водоемы становятся опасными для людей. Земля становится непригодной для использования на сотни лет. На несанкционированных мусорных кучах часто случается возгорание биологического газа. Этот дым настолько ядовит, что отравляет все живое в радиусе нескольких десятков километров. Благодаря данному мероприятию на территории Завитинского муниципального округа станет меньше несанкционированных свалок, тем самым мы сохраним нашу природу для наших потомков.</w:t>
      </w:r>
      <w:r>
        <w:rPr>
          <w:bCs/>
          <w:sz w:val="20"/>
          <w:szCs w:val="20"/>
        </w:rPr>
        <w:t xml:space="preserve"> </w:t>
      </w:r>
      <w:r w:rsidRPr="0087168B">
        <w:rPr>
          <w:bCs/>
          <w:sz w:val="20"/>
          <w:szCs w:val="20"/>
        </w:rPr>
        <w:t>3. Организация участия в мероприятиях, проводимых организациями и учреждениями, в компетенцию которых входят полномочия</w:t>
      </w:r>
      <w:r w:rsidRPr="0087168B">
        <w:rPr>
          <w:b/>
          <w:sz w:val="20"/>
          <w:szCs w:val="20"/>
        </w:rPr>
        <w:t xml:space="preserve"> </w:t>
      </w:r>
      <w:r w:rsidRPr="0087168B">
        <w:rPr>
          <w:bCs/>
          <w:sz w:val="20"/>
          <w:szCs w:val="20"/>
        </w:rPr>
        <w:t>по осуществлению муниципального контроля за растительным и животным миром.</w:t>
      </w:r>
      <w:r>
        <w:rPr>
          <w:bCs/>
          <w:sz w:val="20"/>
          <w:szCs w:val="20"/>
        </w:rPr>
        <w:t xml:space="preserve"> </w:t>
      </w:r>
      <w:r w:rsidRPr="0087168B">
        <w:rPr>
          <w:bCs/>
          <w:sz w:val="20"/>
          <w:szCs w:val="20"/>
        </w:rPr>
        <w:t xml:space="preserve">Обеспечение устойчивого существования и использования охотничьих ресурсов, сохранение их биологического разнообразия в </w:t>
      </w:r>
      <w:r w:rsidRPr="0087168B">
        <w:rPr>
          <w:bCs/>
          <w:sz w:val="20"/>
          <w:szCs w:val="20"/>
        </w:rPr>
        <w:lastRenderedPageBreak/>
        <w:t>современных условиях является одной из приоритетных задач государственной политики в области охраны окружающей среды. Площадь охотничьих угодий в Завитинском муниципальном</w:t>
      </w:r>
      <w:r w:rsidRPr="0087168B">
        <w:rPr>
          <w:sz w:val="20"/>
          <w:szCs w:val="20"/>
        </w:rPr>
        <w:t xml:space="preserve"> округе составляет 250,7 тыс. га.</w:t>
      </w:r>
      <w:r>
        <w:rPr>
          <w:sz w:val="20"/>
          <w:szCs w:val="20"/>
        </w:rPr>
        <w:t xml:space="preserve"> </w:t>
      </w:r>
      <w:r w:rsidRPr="0087168B">
        <w:rPr>
          <w:sz w:val="20"/>
          <w:szCs w:val="20"/>
        </w:rPr>
        <w:t>Численность основных видов диких животных</w:t>
      </w:r>
      <w:r>
        <w:rPr>
          <w:sz w:val="20"/>
          <w:szCs w:val="20"/>
        </w:rPr>
        <w:t xml:space="preserve"> </w:t>
      </w:r>
      <w:r w:rsidRPr="0087168B">
        <w:rPr>
          <w:sz w:val="20"/>
          <w:szCs w:val="20"/>
        </w:rPr>
        <w:t>в Завитинском муниципальном округе (голов)</w:t>
      </w:r>
      <w:r>
        <w:rPr>
          <w:sz w:val="20"/>
          <w:szCs w:val="20"/>
        </w:rPr>
        <w:t xml:space="preserve"> </w:t>
      </w:r>
      <w:r w:rsidRPr="0087168B">
        <w:rPr>
          <w:sz w:val="20"/>
          <w:szCs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87168B" w:rsidRPr="0087168B" w14:paraId="480D6BF8" w14:textId="77777777" w:rsidTr="0087168B">
        <w:tc>
          <w:tcPr>
            <w:tcW w:w="2392" w:type="dxa"/>
          </w:tcPr>
          <w:p w14:paraId="37D4E0E0"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Вид животного</w:t>
            </w:r>
          </w:p>
        </w:tc>
        <w:tc>
          <w:tcPr>
            <w:tcW w:w="2392" w:type="dxa"/>
          </w:tcPr>
          <w:p w14:paraId="7CC3B99A"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2011 год</w:t>
            </w:r>
          </w:p>
        </w:tc>
        <w:tc>
          <w:tcPr>
            <w:tcW w:w="2393" w:type="dxa"/>
          </w:tcPr>
          <w:p w14:paraId="7BB44D0A"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2012 год</w:t>
            </w:r>
          </w:p>
        </w:tc>
        <w:tc>
          <w:tcPr>
            <w:tcW w:w="2393" w:type="dxa"/>
          </w:tcPr>
          <w:p w14:paraId="4EFC81D3"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2013 год</w:t>
            </w:r>
          </w:p>
        </w:tc>
      </w:tr>
      <w:tr w:rsidR="0087168B" w:rsidRPr="0087168B" w14:paraId="4DF70A96" w14:textId="77777777" w:rsidTr="0087168B">
        <w:tc>
          <w:tcPr>
            <w:tcW w:w="2392" w:type="dxa"/>
          </w:tcPr>
          <w:p w14:paraId="45F3EDA6"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Лось</w:t>
            </w:r>
          </w:p>
        </w:tc>
        <w:tc>
          <w:tcPr>
            <w:tcW w:w="2392" w:type="dxa"/>
          </w:tcPr>
          <w:p w14:paraId="39F0CA01"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39</w:t>
            </w:r>
          </w:p>
        </w:tc>
        <w:tc>
          <w:tcPr>
            <w:tcW w:w="2393" w:type="dxa"/>
          </w:tcPr>
          <w:p w14:paraId="658253E4"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26</w:t>
            </w:r>
          </w:p>
        </w:tc>
        <w:tc>
          <w:tcPr>
            <w:tcW w:w="2393" w:type="dxa"/>
          </w:tcPr>
          <w:p w14:paraId="53D92F43"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14</w:t>
            </w:r>
          </w:p>
        </w:tc>
      </w:tr>
      <w:tr w:rsidR="0087168B" w:rsidRPr="0087168B" w14:paraId="573E435C" w14:textId="77777777" w:rsidTr="0087168B">
        <w:tc>
          <w:tcPr>
            <w:tcW w:w="2392" w:type="dxa"/>
          </w:tcPr>
          <w:p w14:paraId="195DEFE4"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Изюбрь</w:t>
            </w:r>
          </w:p>
        </w:tc>
        <w:tc>
          <w:tcPr>
            <w:tcW w:w="2392" w:type="dxa"/>
          </w:tcPr>
          <w:p w14:paraId="43C8B7AC"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131</w:t>
            </w:r>
          </w:p>
        </w:tc>
        <w:tc>
          <w:tcPr>
            <w:tcW w:w="2393" w:type="dxa"/>
          </w:tcPr>
          <w:p w14:paraId="063B2405"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75</w:t>
            </w:r>
          </w:p>
        </w:tc>
        <w:tc>
          <w:tcPr>
            <w:tcW w:w="2393" w:type="dxa"/>
          </w:tcPr>
          <w:p w14:paraId="25E181D3"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106</w:t>
            </w:r>
          </w:p>
        </w:tc>
      </w:tr>
      <w:tr w:rsidR="0087168B" w:rsidRPr="0087168B" w14:paraId="11D2635F" w14:textId="77777777" w:rsidTr="0087168B">
        <w:tc>
          <w:tcPr>
            <w:tcW w:w="2392" w:type="dxa"/>
          </w:tcPr>
          <w:p w14:paraId="0AAAF3BF"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Косуля</w:t>
            </w:r>
          </w:p>
        </w:tc>
        <w:tc>
          <w:tcPr>
            <w:tcW w:w="2392" w:type="dxa"/>
          </w:tcPr>
          <w:p w14:paraId="5B559943"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2265</w:t>
            </w:r>
          </w:p>
        </w:tc>
        <w:tc>
          <w:tcPr>
            <w:tcW w:w="2393" w:type="dxa"/>
          </w:tcPr>
          <w:p w14:paraId="7DE585FD"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3600</w:t>
            </w:r>
          </w:p>
        </w:tc>
        <w:tc>
          <w:tcPr>
            <w:tcW w:w="2393" w:type="dxa"/>
          </w:tcPr>
          <w:p w14:paraId="69523544"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3308</w:t>
            </w:r>
          </w:p>
        </w:tc>
      </w:tr>
      <w:tr w:rsidR="0087168B" w:rsidRPr="0087168B" w14:paraId="5F0714EF" w14:textId="77777777" w:rsidTr="0087168B">
        <w:tc>
          <w:tcPr>
            <w:tcW w:w="2392" w:type="dxa"/>
          </w:tcPr>
          <w:p w14:paraId="4F3AFC0B"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Кабан</w:t>
            </w:r>
          </w:p>
        </w:tc>
        <w:tc>
          <w:tcPr>
            <w:tcW w:w="2392" w:type="dxa"/>
          </w:tcPr>
          <w:p w14:paraId="24E4053E"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392</w:t>
            </w:r>
          </w:p>
        </w:tc>
        <w:tc>
          <w:tcPr>
            <w:tcW w:w="2393" w:type="dxa"/>
          </w:tcPr>
          <w:p w14:paraId="5AA9EDCB"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958</w:t>
            </w:r>
          </w:p>
        </w:tc>
        <w:tc>
          <w:tcPr>
            <w:tcW w:w="2393" w:type="dxa"/>
          </w:tcPr>
          <w:p w14:paraId="44146F85"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631</w:t>
            </w:r>
          </w:p>
        </w:tc>
      </w:tr>
      <w:tr w:rsidR="0087168B" w:rsidRPr="0087168B" w14:paraId="32ECA7BF" w14:textId="77777777" w:rsidTr="0087168B">
        <w:tc>
          <w:tcPr>
            <w:tcW w:w="2392" w:type="dxa"/>
          </w:tcPr>
          <w:p w14:paraId="2DBB09F0"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Лисица</w:t>
            </w:r>
          </w:p>
        </w:tc>
        <w:tc>
          <w:tcPr>
            <w:tcW w:w="2392" w:type="dxa"/>
          </w:tcPr>
          <w:p w14:paraId="7B79125A"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343</w:t>
            </w:r>
          </w:p>
        </w:tc>
        <w:tc>
          <w:tcPr>
            <w:tcW w:w="2393" w:type="dxa"/>
          </w:tcPr>
          <w:p w14:paraId="6EC2028D"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385</w:t>
            </w:r>
          </w:p>
        </w:tc>
        <w:tc>
          <w:tcPr>
            <w:tcW w:w="2393" w:type="dxa"/>
          </w:tcPr>
          <w:p w14:paraId="23E8BECE"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141</w:t>
            </w:r>
          </w:p>
        </w:tc>
      </w:tr>
      <w:tr w:rsidR="0087168B" w:rsidRPr="0087168B" w14:paraId="5AEF4D89" w14:textId="77777777" w:rsidTr="0087168B">
        <w:tc>
          <w:tcPr>
            <w:tcW w:w="2392" w:type="dxa"/>
          </w:tcPr>
          <w:p w14:paraId="3BEC2C18"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Колонок</w:t>
            </w:r>
          </w:p>
        </w:tc>
        <w:tc>
          <w:tcPr>
            <w:tcW w:w="2392" w:type="dxa"/>
          </w:tcPr>
          <w:p w14:paraId="6E646929"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624</w:t>
            </w:r>
          </w:p>
        </w:tc>
        <w:tc>
          <w:tcPr>
            <w:tcW w:w="2393" w:type="dxa"/>
          </w:tcPr>
          <w:p w14:paraId="1D233EEF"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208</w:t>
            </w:r>
          </w:p>
        </w:tc>
        <w:tc>
          <w:tcPr>
            <w:tcW w:w="2393" w:type="dxa"/>
          </w:tcPr>
          <w:p w14:paraId="6C32262C"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159</w:t>
            </w:r>
          </w:p>
        </w:tc>
      </w:tr>
      <w:tr w:rsidR="0087168B" w:rsidRPr="0087168B" w14:paraId="028161D6" w14:textId="77777777" w:rsidTr="0087168B">
        <w:tc>
          <w:tcPr>
            <w:tcW w:w="2392" w:type="dxa"/>
          </w:tcPr>
          <w:p w14:paraId="297E5BCF"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Волк</w:t>
            </w:r>
          </w:p>
        </w:tc>
        <w:tc>
          <w:tcPr>
            <w:tcW w:w="2392" w:type="dxa"/>
          </w:tcPr>
          <w:p w14:paraId="6F94E246"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19</w:t>
            </w:r>
          </w:p>
        </w:tc>
        <w:tc>
          <w:tcPr>
            <w:tcW w:w="2393" w:type="dxa"/>
          </w:tcPr>
          <w:p w14:paraId="3DB97B9C"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29</w:t>
            </w:r>
          </w:p>
        </w:tc>
        <w:tc>
          <w:tcPr>
            <w:tcW w:w="2393" w:type="dxa"/>
          </w:tcPr>
          <w:p w14:paraId="0FC7E3F8"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24</w:t>
            </w:r>
          </w:p>
        </w:tc>
      </w:tr>
      <w:tr w:rsidR="0087168B" w:rsidRPr="0087168B" w14:paraId="0393B70C" w14:textId="77777777" w:rsidTr="0087168B">
        <w:tc>
          <w:tcPr>
            <w:tcW w:w="2392" w:type="dxa"/>
          </w:tcPr>
          <w:p w14:paraId="3892FFD2"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Заяц</w:t>
            </w:r>
          </w:p>
        </w:tc>
        <w:tc>
          <w:tcPr>
            <w:tcW w:w="2392" w:type="dxa"/>
          </w:tcPr>
          <w:p w14:paraId="7A6CF427"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410</w:t>
            </w:r>
          </w:p>
        </w:tc>
        <w:tc>
          <w:tcPr>
            <w:tcW w:w="2393" w:type="dxa"/>
          </w:tcPr>
          <w:p w14:paraId="40DF7D58"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685</w:t>
            </w:r>
          </w:p>
        </w:tc>
        <w:tc>
          <w:tcPr>
            <w:tcW w:w="2393" w:type="dxa"/>
          </w:tcPr>
          <w:p w14:paraId="58D87880"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721</w:t>
            </w:r>
          </w:p>
        </w:tc>
      </w:tr>
      <w:tr w:rsidR="0087168B" w:rsidRPr="0087168B" w14:paraId="59F55A12" w14:textId="77777777" w:rsidTr="0087168B">
        <w:tc>
          <w:tcPr>
            <w:tcW w:w="2392" w:type="dxa"/>
          </w:tcPr>
          <w:p w14:paraId="54E1F417"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Тетерев</w:t>
            </w:r>
          </w:p>
        </w:tc>
        <w:tc>
          <w:tcPr>
            <w:tcW w:w="2392" w:type="dxa"/>
          </w:tcPr>
          <w:p w14:paraId="7B5E010D"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2113</w:t>
            </w:r>
          </w:p>
        </w:tc>
        <w:tc>
          <w:tcPr>
            <w:tcW w:w="2393" w:type="dxa"/>
          </w:tcPr>
          <w:p w14:paraId="605B42BC"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385</w:t>
            </w:r>
          </w:p>
        </w:tc>
        <w:tc>
          <w:tcPr>
            <w:tcW w:w="2393" w:type="dxa"/>
          </w:tcPr>
          <w:p w14:paraId="281C1F9C"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1723</w:t>
            </w:r>
          </w:p>
        </w:tc>
      </w:tr>
      <w:tr w:rsidR="0087168B" w:rsidRPr="0087168B" w14:paraId="3AE5BC89" w14:textId="77777777" w:rsidTr="0087168B">
        <w:tc>
          <w:tcPr>
            <w:tcW w:w="2392" w:type="dxa"/>
          </w:tcPr>
          <w:p w14:paraId="348D396F"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Фазан</w:t>
            </w:r>
          </w:p>
        </w:tc>
        <w:tc>
          <w:tcPr>
            <w:tcW w:w="2392" w:type="dxa"/>
          </w:tcPr>
          <w:p w14:paraId="28E12973"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588</w:t>
            </w:r>
          </w:p>
        </w:tc>
        <w:tc>
          <w:tcPr>
            <w:tcW w:w="2393" w:type="dxa"/>
          </w:tcPr>
          <w:p w14:paraId="60FFD740"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4078</w:t>
            </w:r>
          </w:p>
        </w:tc>
        <w:tc>
          <w:tcPr>
            <w:tcW w:w="2393" w:type="dxa"/>
          </w:tcPr>
          <w:p w14:paraId="51F18E1C" w14:textId="77777777" w:rsidR="0087168B" w:rsidRPr="0087168B" w:rsidRDefault="0087168B" w:rsidP="0087168B">
            <w:pPr>
              <w:spacing w:after="0" w:line="240" w:lineRule="auto"/>
              <w:jc w:val="both"/>
              <w:rPr>
                <w:rFonts w:ascii="Times New Roman" w:hAnsi="Times New Roman" w:cs="Times New Roman"/>
                <w:sz w:val="16"/>
                <w:szCs w:val="16"/>
              </w:rPr>
            </w:pPr>
            <w:r w:rsidRPr="0087168B">
              <w:rPr>
                <w:rFonts w:ascii="Times New Roman" w:hAnsi="Times New Roman" w:cs="Times New Roman"/>
                <w:sz w:val="16"/>
                <w:szCs w:val="16"/>
              </w:rPr>
              <w:t>8518</w:t>
            </w:r>
          </w:p>
        </w:tc>
      </w:tr>
    </w:tbl>
    <w:p w14:paraId="773A9C29" w14:textId="794B9CD8" w:rsidR="0087168B" w:rsidRPr="0087168B" w:rsidRDefault="0087168B" w:rsidP="0087168B">
      <w:pPr>
        <w:pStyle w:val="af"/>
        <w:spacing w:after="0"/>
        <w:jc w:val="both"/>
        <w:rPr>
          <w:sz w:val="20"/>
          <w:szCs w:val="20"/>
        </w:rPr>
      </w:pPr>
      <w:r w:rsidRPr="0087168B">
        <w:rPr>
          <w:bCs/>
          <w:sz w:val="20"/>
          <w:szCs w:val="20"/>
        </w:rPr>
        <w:t>В 2012 году на территории Завитинского района специалистами по охране животного мира было проведено 123 рейда и выявлено 108 правонарушений в сфере незаконной добычи диких животных,</w:t>
      </w:r>
      <w:r w:rsidRPr="0087168B">
        <w:rPr>
          <w:bCs/>
          <w:color w:val="FF0000"/>
          <w:sz w:val="20"/>
          <w:szCs w:val="20"/>
        </w:rPr>
        <w:t xml:space="preserve"> </w:t>
      </w:r>
      <w:r w:rsidRPr="0087168B">
        <w:rPr>
          <w:bCs/>
          <w:sz w:val="20"/>
          <w:szCs w:val="20"/>
        </w:rPr>
        <w:t>за 2013 год – 135 рейдов и 65 правонарушения,</w:t>
      </w:r>
      <w:r w:rsidRPr="0087168B">
        <w:rPr>
          <w:bCs/>
          <w:color w:val="FF0000"/>
          <w:sz w:val="20"/>
          <w:szCs w:val="20"/>
        </w:rPr>
        <w:t xml:space="preserve"> </w:t>
      </w:r>
      <w:r w:rsidRPr="0087168B">
        <w:rPr>
          <w:bCs/>
          <w:sz w:val="20"/>
          <w:szCs w:val="20"/>
        </w:rPr>
        <w:t>за 2014 года – 153 рейдов, выявлено 80 правонарушений. В целях содействия при проведении рейдов совместно с органами, осуществляющими контроль в сфере природопользования, и патрулирование в пожароопасные периоды (период с момента таяния снегового покрова в лесу до появления полного зеленого покрова или наступления устойчивой дождливой осенней погоды). Итогом мероприятия будет являться сохранение флоры и фауны района.</w:t>
      </w:r>
      <w:r>
        <w:rPr>
          <w:bCs/>
          <w:sz w:val="20"/>
          <w:szCs w:val="20"/>
        </w:rPr>
        <w:t xml:space="preserve"> </w:t>
      </w:r>
      <w:r w:rsidRPr="0087168B">
        <w:rPr>
          <w:bCs/>
          <w:sz w:val="20"/>
          <w:szCs w:val="20"/>
        </w:rPr>
        <w:t>4. Проведение мероприятий по очистке дамбы в с. Камышенка и обустройство пляжной зоны.</w:t>
      </w:r>
      <w:r>
        <w:rPr>
          <w:bCs/>
          <w:sz w:val="20"/>
          <w:szCs w:val="20"/>
        </w:rPr>
        <w:t xml:space="preserve"> </w:t>
      </w:r>
      <w:r w:rsidRPr="0087168B">
        <w:rPr>
          <w:bCs/>
          <w:sz w:val="20"/>
          <w:szCs w:val="20"/>
        </w:rPr>
        <w:t>На территории Завитинского муниципального округа имеется</w:t>
      </w:r>
      <w:r w:rsidRPr="0087168B">
        <w:rPr>
          <w:bCs/>
          <w:color w:val="FF0000"/>
          <w:sz w:val="20"/>
          <w:szCs w:val="20"/>
        </w:rPr>
        <w:t xml:space="preserve"> </w:t>
      </w:r>
      <w:r w:rsidRPr="0087168B">
        <w:rPr>
          <w:bCs/>
          <w:sz w:val="20"/>
          <w:szCs w:val="20"/>
        </w:rPr>
        <w:t>11</w:t>
      </w:r>
      <w:r w:rsidRPr="0087168B">
        <w:rPr>
          <w:bCs/>
          <w:color w:val="FF0000"/>
          <w:sz w:val="20"/>
          <w:szCs w:val="20"/>
        </w:rPr>
        <w:t xml:space="preserve"> </w:t>
      </w:r>
      <w:r w:rsidRPr="0087168B">
        <w:rPr>
          <w:bCs/>
          <w:sz w:val="20"/>
          <w:szCs w:val="20"/>
        </w:rPr>
        <w:t>гидросооружений (дамб). Для проведения безопасного качественного отдыха на воде для населения муниципального округа не созданы условия ни на одном из водоемов.</w:t>
      </w:r>
      <w:r w:rsidRPr="0087168B">
        <w:rPr>
          <w:bCs/>
          <w:color w:val="FF0000"/>
          <w:sz w:val="20"/>
          <w:szCs w:val="20"/>
        </w:rPr>
        <w:t xml:space="preserve"> </w:t>
      </w:r>
      <w:r w:rsidRPr="0087168B">
        <w:rPr>
          <w:bCs/>
          <w:sz w:val="20"/>
          <w:szCs w:val="20"/>
        </w:rPr>
        <w:t>В связи с тем, что пляжи имеют свойство зарастать, разрушаться, загрязняться необходимо проводить:</w:t>
      </w:r>
      <w:r>
        <w:rPr>
          <w:bCs/>
          <w:sz w:val="20"/>
          <w:szCs w:val="20"/>
        </w:rPr>
        <w:t xml:space="preserve"> </w:t>
      </w:r>
      <w:r w:rsidRPr="0087168B">
        <w:rPr>
          <w:bCs/>
          <w:sz w:val="20"/>
          <w:szCs w:val="20"/>
        </w:rPr>
        <w:t>- укрепительные строительные мероприятия, - завоз природного или искусственного грунта, - подводную расчистку места купания, -обустройство пляжа необходимыми условиями. Наиболее подходящее место для обустройство пляжа – дамба, расположенная в с. Камышенка, так как расположена с наименьшей удаленностью от г. Завитинска, где проживает наибольшая часть жителей района – 11275 человек. Также в настоящее время идет интенсивное развитие села: развивается сельское хозяйство и переработка продукции, идет строительство домов для граждан, создание условий для досуга молодежи и детей. Планируется подготовить необходимую документацию и рассмотреть вопрос о привлечении средств из областного бюджета.</w:t>
      </w:r>
      <w:r>
        <w:rPr>
          <w:bCs/>
          <w:sz w:val="20"/>
          <w:szCs w:val="20"/>
        </w:rPr>
        <w:t xml:space="preserve"> </w:t>
      </w:r>
      <w:r w:rsidRPr="0087168B">
        <w:rPr>
          <w:b/>
          <w:sz w:val="20"/>
          <w:szCs w:val="20"/>
        </w:rPr>
        <w:t>5. Проведение муниципального земельного контроля.</w:t>
      </w:r>
      <w:r>
        <w:rPr>
          <w:b/>
          <w:sz w:val="20"/>
          <w:szCs w:val="20"/>
        </w:rPr>
        <w:t xml:space="preserve"> </w:t>
      </w:r>
      <w:r w:rsidRPr="0087168B">
        <w:rPr>
          <w:rFonts w:eastAsia="Calibri"/>
          <w:sz w:val="20"/>
          <w:szCs w:val="20"/>
        </w:rPr>
        <w:t xml:space="preserve">На территории Завитинского </w:t>
      </w:r>
      <w:r w:rsidRPr="0087168B">
        <w:rPr>
          <w:bCs/>
          <w:sz w:val="20"/>
          <w:szCs w:val="20"/>
        </w:rPr>
        <w:t>муниципального округа</w:t>
      </w:r>
      <w:r w:rsidRPr="0087168B">
        <w:rPr>
          <w:rFonts w:eastAsia="Calibri"/>
          <w:sz w:val="20"/>
          <w:szCs w:val="20"/>
        </w:rPr>
        <w:t xml:space="preserve"> сложилась практика передачи полномочий по осуществлению муниципального земельного контроля от поселений, входящих в состав Завитинского </w:t>
      </w:r>
      <w:r w:rsidRPr="0087168B">
        <w:rPr>
          <w:bCs/>
          <w:sz w:val="20"/>
          <w:szCs w:val="20"/>
        </w:rPr>
        <w:t>муниципального округа</w:t>
      </w:r>
      <w:r w:rsidRPr="0087168B">
        <w:rPr>
          <w:rFonts w:eastAsia="Calibri"/>
          <w:sz w:val="20"/>
          <w:szCs w:val="20"/>
        </w:rPr>
        <w:t>, на уровень муниципального района посредством заключения соглашений. Данное мероприятие включает в себя выявление фактов самовольного занятия земельных участков, контроль за соблюдением установленного режима использования земельных участков в соответствии с их целевым назначением и разрешенным использованием, контроль за законностью оснований пользования земельными участками в границах сельских поселений Завитинского района в пределах своей компетенции.</w:t>
      </w:r>
      <w:r>
        <w:rPr>
          <w:rFonts w:eastAsia="Calibri"/>
          <w:sz w:val="20"/>
          <w:szCs w:val="20"/>
        </w:rPr>
        <w:t xml:space="preserve"> </w:t>
      </w:r>
      <w:r w:rsidRPr="0087168B">
        <w:rPr>
          <w:b/>
          <w:sz w:val="20"/>
          <w:szCs w:val="20"/>
        </w:rPr>
        <w:t>6. Информирование населения о нормах земельного законодательства РФ.</w:t>
      </w:r>
      <w:r>
        <w:rPr>
          <w:b/>
          <w:sz w:val="20"/>
          <w:szCs w:val="20"/>
        </w:rPr>
        <w:t xml:space="preserve"> </w:t>
      </w:r>
      <w:r w:rsidRPr="0087168B">
        <w:rPr>
          <w:sz w:val="20"/>
          <w:szCs w:val="20"/>
        </w:rPr>
        <w:t xml:space="preserve">В рамках данного основного мероприятия будет осуществляться публикация в СМИ информации об изменениях земельного законодательства РФ, </w:t>
      </w:r>
      <w:r w:rsidRPr="0087168B">
        <w:rPr>
          <w:rFonts w:eastAsia="Calibri"/>
          <w:sz w:val="20"/>
          <w:szCs w:val="20"/>
        </w:rPr>
        <w:t>в т.ч. в области охраны земель.</w:t>
      </w:r>
      <w:r>
        <w:rPr>
          <w:rFonts w:eastAsia="Calibri"/>
          <w:sz w:val="20"/>
          <w:szCs w:val="20"/>
        </w:rPr>
        <w:t xml:space="preserve"> </w:t>
      </w:r>
      <w:r w:rsidRPr="0087168B">
        <w:rPr>
          <w:b/>
          <w:sz w:val="20"/>
          <w:szCs w:val="20"/>
        </w:rPr>
        <w:t xml:space="preserve">Система основных мероприятий и плановых показателей реализации программы приведена в </w:t>
      </w:r>
      <w:r w:rsidRPr="0087168B">
        <w:rPr>
          <w:rStyle w:val="aff3"/>
          <w:b w:val="0"/>
          <w:sz w:val="20"/>
          <w:szCs w:val="20"/>
        </w:rPr>
        <w:t>приложении № 1</w:t>
      </w:r>
      <w:r w:rsidRPr="0087168B">
        <w:rPr>
          <w:b/>
          <w:sz w:val="20"/>
          <w:szCs w:val="20"/>
        </w:rPr>
        <w:t xml:space="preserve"> к Программе.</w:t>
      </w:r>
      <w:r>
        <w:rPr>
          <w:b/>
          <w:sz w:val="20"/>
          <w:szCs w:val="20"/>
        </w:rPr>
        <w:t xml:space="preserve"> </w:t>
      </w:r>
      <w:r w:rsidRPr="0087168B">
        <w:rPr>
          <w:b/>
          <w:sz w:val="20"/>
          <w:szCs w:val="20"/>
        </w:rPr>
        <w:t>5. Сведения об основных мерах правового регулирования в сфере реализации муниципальной программы</w:t>
      </w:r>
      <w:bookmarkStart w:id="29" w:name="sub_402044"/>
      <w:r>
        <w:rPr>
          <w:b/>
          <w:sz w:val="20"/>
          <w:szCs w:val="20"/>
        </w:rPr>
        <w:t xml:space="preserve"> </w:t>
      </w:r>
      <w:r w:rsidRPr="0087168B">
        <w:rPr>
          <w:sz w:val="20"/>
          <w:szCs w:val="20"/>
        </w:rPr>
        <w:t>Программа базируется на положениях:</w:t>
      </w:r>
      <w:bookmarkEnd w:id="29"/>
      <w:r>
        <w:rPr>
          <w:sz w:val="20"/>
          <w:szCs w:val="20"/>
        </w:rPr>
        <w:t xml:space="preserve"> </w:t>
      </w:r>
      <w:hyperlink r:id="rId28" w:history="1">
        <w:r w:rsidRPr="0087168B">
          <w:rPr>
            <w:rStyle w:val="aff3"/>
            <w:sz w:val="20"/>
            <w:szCs w:val="20"/>
          </w:rPr>
          <w:t>Конституции</w:t>
        </w:r>
      </w:hyperlink>
      <w:r w:rsidRPr="0087168B">
        <w:rPr>
          <w:sz w:val="20"/>
          <w:szCs w:val="20"/>
        </w:rPr>
        <w:t xml:space="preserve"> Российской Федерации;</w:t>
      </w:r>
      <w:r>
        <w:rPr>
          <w:sz w:val="20"/>
          <w:szCs w:val="20"/>
        </w:rPr>
        <w:t xml:space="preserve"> </w:t>
      </w:r>
      <w:hyperlink r:id="rId29" w:history="1">
        <w:r w:rsidRPr="0087168B">
          <w:rPr>
            <w:rStyle w:val="aff3"/>
            <w:sz w:val="20"/>
            <w:szCs w:val="20"/>
          </w:rPr>
          <w:t>Бюджетного Кодекса</w:t>
        </w:r>
      </w:hyperlink>
      <w:r w:rsidRPr="0087168B">
        <w:rPr>
          <w:sz w:val="20"/>
          <w:szCs w:val="20"/>
        </w:rPr>
        <w:t xml:space="preserve"> Российской Федерации;</w:t>
      </w:r>
      <w:r>
        <w:rPr>
          <w:sz w:val="20"/>
          <w:szCs w:val="20"/>
        </w:rPr>
        <w:t xml:space="preserve"> </w:t>
      </w:r>
      <w:r w:rsidRPr="0087168B">
        <w:rPr>
          <w:sz w:val="20"/>
          <w:szCs w:val="20"/>
        </w:rPr>
        <w:t>Земельного Кодекса Российской Федерации;</w:t>
      </w:r>
      <w:r>
        <w:rPr>
          <w:sz w:val="20"/>
          <w:szCs w:val="20"/>
        </w:rPr>
        <w:t xml:space="preserve"> </w:t>
      </w:r>
      <w:hyperlink r:id="rId30" w:history="1">
        <w:r w:rsidRPr="0087168B">
          <w:rPr>
            <w:rStyle w:val="aff3"/>
            <w:sz w:val="20"/>
            <w:szCs w:val="20"/>
          </w:rPr>
          <w:t>Федерального закона</w:t>
        </w:r>
      </w:hyperlink>
      <w:r w:rsidRPr="0087168B">
        <w:rPr>
          <w:sz w:val="20"/>
          <w:szCs w:val="20"/>
        </w:rPr>
        <w:t xml:space="preserve"> от 06.10.2003 № 131-ФЗ «Об общих принципах организации местного самоуправления в Российской Федерации»;</w:t>
      </w:r>
      <w:r>
        <w:rPr>
          <w:sz w:val="20"/>
          <w:szCs w:val="20"/>
        </w:rPr>
        <w:t xml:space="preserve"> </w:t>
      </w:r>
      <w:r w:rsidRPr="0087168B">
        <w:rPr>
          <w:sz w:val="20"/>
          <w:szCs w:val="20"/>
        </w:rPr>
        <w:t>Федеральным законом от 10.01.2002 №7-ФЗ «Об охране окружающей среды»;</w:t>
      </w:r>
      <w:r>
        <w:rPr>
          <w:sz w:val="20"/>
          <w:szCs w:val="20"/>
        </w:rPr>
        <w:t xml:space="preserve"> </w:t>
      </w:r>
      <w:r w:rsidRPr="0087168B">
        <w:rPr>
          <w:sz w:val="20"/>
          <w:szCs w:val="20"/>
        </w:rPr>
        <w:t>Федеральным законом от 24.06.1998 № 89-ФЗ «Об отходах производства и потребления»;</w:t>
      </w:r>
      <w:r>
        <w:rPr>
          <w:sz w:val="20"/>
          <w:szCs w:val="20"/>
        </w:rPr>
        <w:t xml:space="preserve"> </w:t>
      </w:r>
      <w:r w:rsidRPr="0087168B">
        <w:rPr>
          <w:sz w:val="20"/>
          <w:szCs w:val="20"/>
        </w:rPr>
        <w:t>Федеральным законом от 30.03.1999 № 52-ФЗ «О санитарно-эпидемиологическом благополучии населения»;</w:t>
      </w:r>
      <w:r>
        <w:rPr>
          <w:sz w:val="20"/>
          <w:szCs w:val="20"/>
        </w:rPr>
        <w:t xml:space="preserve"> </w:t>
      </w:r>
      <w:hyperlink r:id="rId31" w:history="1">
        <w:r w:rsidRPr="0087168B">
          <w:rPr>
            <w:rStyle w:val="aff3"/>
            <w:sz w:val="20"/>
            <w:szCs w:val="20"/>
          </w:rPr>
          <w:t>Концепции</w:t>
        </w:r>
      </w:hyperlink>
      <w:r w:rsidRPr="0087168B">
        <w:rPr>
          <w:sz w:val="20"/>
          <w:szCs w:val="20"/>
        </w:rPr>
        <w:t xml:space="preserve"> долгосрочного социально-экономического развития Российской Федерации на период до 2020 года, утвержденной </w:t>
      </w:r>
      <w:hyperlink r:id="rId32" w:history="1">
        <w:r w:rsidRPr="0087168B">
          <w:rPr>
            <w:rStyle w:val="aff3"/>
            <w:sz w:val="20"/>
            <w:szCs w:val="20"/>
          </w:rPr>
          <w:t>распоряжением</w:t>
        </w:r>
      </w:hyperlink>
      <w:r w:rsidRPr="0087168B">
        <w:rPr>
          <w:sz w:val="20"/>
          <w:szCs w:val="20"/>
        </w:rPr>
        <w:t xml:space="preserve"> Правительства Российской Федерации от 17.11.2008 № 1662-р;</w:t>
      </w:r>
      <w:r>
        <w:rPr>
          <w:sz w:val="20"/>
          <w:szCs w:val="20"/>
        </w:rPr>
        <w:t xml:space="preserve"> </w:t>
      </w:r>
      <w:hyperlink r:id="rId33" w:history="1">
        <w:r w:rsidRPr="0087168B">
          <w:rPr>
            <w:rStyle w:val="aff3"/>
            <w:sz w:val="20"/>
            <w:szCs w:val="20"/>
          </w:rPr>
          <w:t>Стратегии</w:t>
        </w:r>
      </w:hyperlink>
      <w:r w:rsidRPr="0087168B">
        <w:rPr>
          <w:sz w:val="20"/>
          <w:szCs w:val="20"/>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Pr>
          <w:sz w:val="20"/>
          <w:szCs w:val="20"/>
        </w:rPr>
        <w:t xml:space="preserve"> </w:t>
      </w:r>
      <w:r w:rsidRPr="0087168B">
        <w:rPr>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Pr>
          <w:sz w:val="20"/>
          <w:szCs w:val="20"/>
        </w:rPr>
        <w:t xml:space="preserve"> </w:t>
      </w:r>
      <w:r w:rsidRPr="0087168B">
        <w:rPr>
          <w:sz w:val="20"/>
          <w:szCs w:val="20"/>
        </w:rPr>
        <w:t>иных федеральных нормативных правовых актах, нормативных правовых актах Амурской области в сфере реализации программы.</w:t>
      </w:r>
      <w:r>
        <w:rPr>
          <w:sz w:val="20"/>
          <w:szCs w:val="20"/>
        </w:rPr>
        <w:t xml:space="preserve"> </w:t>
      </w:r>
      <w:r w:rsidRPr="0087168B">
        <w:rPr>
          <w:sz w:val="20"/>
          <w:szCs w:val="20"/>
        </w:rPr>
        <w:t xml:space="preserve">Сведения о предполагаемых к принятию основных мерах правового регулирования в сфере реализации программы приведены в </w:t>
      </w:r>
      <w:hyperlink w:anchor="sub_3000" w:history="1">
        <w:r w:rsidRPr="0087168B">
          <w:rPr>
            <w:rStyle w:val="aff3"/>
            <w:sz w:val="20"/>
            <w:szCs w:val="20"/>
          </w:rPr>
          <w:t>таблице 3</w:t>
        </w:r>
      </w:hyperlink>
      <w:r w:rsidRPr="0087168B">
        <w:rPr>
          <w:sz w:val="20"/>
          <w:szCs w:val="20"/>
        </w:rPr>
        <w:t>.</w:t>
      </w:r>
      <w:r>
        <w:rPr>
          <w:sz w:val="20"/>
          <w:szCs w:val="20"/>
        </w:rPr>
        <w:t xml:space="preserve"> </w:t>
      </w:r>
      <w:r w:rsidRPr="0087168B">
        <w:rPr>
          <w:sz w:val="20"/>
          <w:szCs w:val="20"/>
        </w:rPr>
        <w:t>Таблица 3</w:t>
      </w:r>
      <w:r>
        <w:rPr>
          <w:sz w:val="20"/>
          <w:szCs w:val="20"/>
        </w:rPr>
        <w:t xml:space="preserve"> </w:t>
      </w:r>
      <w:r w:rsidRPr="0087168B">
        <w:rPr>
          <w:sz w:val="20"/>
          <w:szCs w:val="20"/>
        </w:rPr>
        <w:t>Предполагаемые к принятию меры правового регулирования в сфере реализации муниципальной программы</w:t>
      </w:r>
    </w:p>
    <w:tbl>
      <w:tblPr>
        <w:tblW w:w="106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3"/>
        <w:gridCol w:w="2269"/>
        <w:gridCol w:w="3207"/>
        <w:gridCol w:w="2553"/>
        <w:gridCol w:w="1985"/>
      </w:tblGrid>
      <w:tr w:rsidR="0087168B" w:rsidRPr="0087168B" w14:paraId="48541325" w14:textId="77777777" w:rsidTr="00F96FB1">
        <w:trPr>
          <w:trHeight w:val="20"/>
        </w:trPr>
        <w:tc>
          <w:tcPr>
            <w:tcW w:w="613" w:type="dxa"/>
            <w:tcBorders>
              <w:top w:val="single" w:sz="4" w:space="0" w:color="auto"/>
              <w:bottom w:val="single" w:sz="4" w:space="0" w:color="auto"/>
              <w:right w:val="single" w:sz="4" w:space="0" w:color="auto"/>
            </w:tcBorders>
          </w:tcPr>
          <w:p w14:paraId="0E350386"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w:t>
            </w:r>
          </w:p>
          <w:p w14:paraId="22D4DB30"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п/п</w:t>
            </w:r>
          </w:p>
        </w:tc>
        <w:tc>
          <w:tcPr>
            <w:tcW w:w="2269" w:type="dxa"/>
            <w:tcBorders>
              <w:top w:val="single" w:sz="4" w:space="0" w:color="auto"/>
              <w:left w:val="single" w:sz="4" w:space="0" w:color="auto"/>
              <w:bottom w:val="single" w:sz="4" w:space="0" w:color="auto"/>
              <w:right w:val="single" w:sz="4" w:space="0" w:color="auto"/>
            </w:tcBorders>
          </w:tcPr>
          <w:p w14:paraId="5AE97A0E"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Вид нормативного правового акта</w:t>
            </w:r>
          </w:p>
        </w:tc>
        <w:tc>
          <w:tcPr>
            <w:tcW w:w="3207" w:type="dxa"/>
            <w:tcBorders>
              <w:top w:val="single" w:sz="4" w:space="0" w:color="auto"/>
              <w:left w:val="single" w:sz="4" w:space="0" w:color="auto"/>
              <w:bottom w:val="single" w:sz="4" w:space="0" w:color="auto"/>
              <w:right w:val="single" w:sz="4" w:space="0" w:color="auto"/>
            </w:tcBorders>
          </w:tcPr>
          <w:p w14:paraId="49FC5F13"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Основные положения (наименование) нормативного правового акта</w:t>
            </w:r>
          </w:p>
        </w:tc>
        <w:tc>
          <w:tcPr>
            <w:tcW w:w="2553" w:type="dxa"/>
            <w:tcBorders>
              <w:top w:val="single" w:sz="4" w:space="0" w:color="auto"/>
              <w:left w:val="single" w:sz="4" w:space="0" w:color="auto"/>
              <w:bottom w:val="single" w:sz="4" w:space="0" w:color="auto"/>
              <w:right w:val="single" w:sz="4" w:space="0" w:color="auto"/>
            </w:tcBorders>
          </w:tcPr>
          <w:p w14:paraId="71D83CA2"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Координатор муниципальной программы</w:t>
            </w:r>
          </w:p>
        </w:tc>
        <w:tc>
          <w:tcPr>
            <w:tcW w:w="1985" w:type="dxa"/>
            <w:tcBorders>
              <w:top w:val="single" w:sz="4" w:space="0" w:color="auto"/>
              <w:left w:val="single" w:sz="4" w:space="0" w:color="auto"/>
              <w:bottom w:val="single" w:sz="4" w:space="0" w:color="auto"/>
            </w:tcBorders>
          </w:tcPr>
          <w:p w14:paraId="0F9AFFCD"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Ожидаемые сроки принятия</w:t>
            </w:r>
          </w:p>
        </w:tc>
      </w:tr>
      <w:tr w:rsidR="0087168B" w:rsidRPr="0087168B" w14:paraId="5CF6F6A0" w14:textId="77777777" w:rsidTr="00F96FB1">
        <w:trPr>
          <w:trHeight w:val="20"/>
        </w:trPr>
        <w:tc>
          <w:tcPr>
            <w:tcW w:w="613" w:type="dxa"/>
            <w:tcBorders>
              <w:top w:val="nil"/>
              <w:bottom w:val="single" w:sz="4" w:space="0" w:color="auto"/>
              <w:right w:val="single" w:sz="4" w:space="0" w:color="auto"/>
            </w:tcBorders>
          </w:tcPr>
          <w:p w14:paraId="5C6F4AB5"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1</w:t>
            </w:r>
          </w:p>
        </w:tc>
        <w:tc>
          <w:tcPr>
            <w:tcW w:w="2269" w:type="dxa"/>
            <w:tcBorders>
              <w:top w:val="nil"/>
              <w:left w:val="single" w:sz="4" w:space="0" w:color="auto"/>
              <w:bottom w:val="single" w:sz="4" w:space="0" w:color="auto"/>
              <w:right w:val="single" w:sz="4" w:space="0" w:color="auto"/>
            </w:tcBorders>
          </w:tcPr>
          <w:p w14:paraId="3491DA8C"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w:t>
            </w:r>
          </w:p>
        </w:tc>
        <w:tc>
          <w:tcPr>
            <w:tcW w:w="3207" w:type="dxa"/>
            <w:tcBorders>
              <w:top w:val="nil"/>
              <w:left w:val="single" w:sz="4" w:space="0" w:color="auto"/>
              <w:bottom w:val="single" w:sz="4" w:space="0" w:color="auto"/>
              <w:right w:val="single" w:sz="4" w:space="0" w:color="auto"/>
            </w:tcBorders>
          </w:tcPr>
          <w:p w14:paraId="5A79E9B3"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3</w:t>
            </w:r>
          </w:p>
        </w:tc>
        <w:tc>
          <w:tcPr>
            <w:tcW w:w="2553" w:type="dxa"/>
            <w:tcBorders>
              <w:top w:val="nil"/>
              <w:left w:val="single" w:sz="4" w:space="0" w:color="auto"/>
              <w:bottom w:val="single" w:sz="4" w:space="0" w:color="auto"/>
              <w:right w:val="single" w:sz="4" w:space="0" w:color="auto"/>
            </w:tcBorders>
          </w:tcPr>
          <w:p w14:paraId="120764C0"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4</w:t>
            </w:r>
          </w:p>
        </w:tc>
        <w:tc>
          <w:tcPr>
            <w:tcW w:w="1985" w:type="dxa"/>
            <w:tcBorders>
              <w:top w:val="nil"/>
              <w:left w:val="single" w:sz="4" w:space="0" w:color="auto"/>
              <w:bottom w:val="single" w:sz="4" w:space="0" w:color="auto"/>
            </w:tcBorders>
          </w:tcPr>
          <w:p w14:paraId="40B0E2BB"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5</w:t>
            </w:r>
          </w:p>
        </w:tc>
      </w:tr>
      <w:tr w:rsidR="0087168B" w:rsidRPr="0087168B" w14:paraId="3724ECD0" w14:textId="77777777" w:rsidTr="00F96FB1">
        <w:trPr>
          <w:trHeight w:val="20"/>
        </w:trPr>
        <w:tc>
          <w:tcPr>
            <w:tcW w:w="613" w:type="dxa"/>
            <w:tcBorders>
              <w:top w:val="nil"/>
              <w:bottom w:val="single" w:sz="4" w:space="0" w:color="auto"/>
              <w:right w:val="single" w:sz="4" w:space="0" w:color="auto"/>
            </w:tcBorders>
          </w:tcPr>
          <w:p w14:paraId="09603809"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1.</w:t>
            </w:r>
          </w:p>
        </w:tc>
        <w:tc>
          <w:tcPr>
            <w:tcW w:w="2269" w:type="dxa"/>
            <w:tcBorders>
              <w:top w:val="nil"/>
              <w:left w:val="single" w:sz="4" w:space="0" w:color="auto"/>
              <w:bottom w:val="single" w:sz="4" w:space="0" w:color="auto"/>
              <w:right w:val="single" w:sz="4" w:space="0" w:color="auto"/>
            </w:tcBorders>
          </w:tcPr>
          <w:p w14:paraId="4B5277ED"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Распоряжение главы Завитинского муниципального округа</w:t>
            </w:r>
          </w:p>
        </w:tc>
        <w:tc>
          <w:tcPr>
            <w:tcW w:w="3207" w:type="dxa"/>
            <w:tcBorders>
              <w:top w:val="nil"/>
              <w:left w:val="single" w:sz="4" w:space="0" w:color="auto"/>
              <w:bottom w:val="single" w:sz="4" w:space="0" w:color="auto"/>
              <w:right w:val="single" w:sz="4" w:space="0" w:color="auto"/>
            </w:tcBorders>
          </w:tcPr>
          <w:p w14:paraId="35CFA3F4"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 xml:space="preserve">Размещение закупки на изготовление и монтаж баннера </w:t>
            </w:r>
          </w:p>
        </w:tc>
        <w:tc>
          <w:tcPr>
            <w:tcW w:w="2553" w:type="dxa"/>
            <w:tcBorders>
              <w:top w:val="nil"/>
              <w:left w:val="single" w:sz="4" w:space="0" w:color="auto"/>
              <w:bottom w:val="single" w:sz="4" w:space="0" w:color="auto"/>
              <w:right w:val="single" w:sz="4" w:space="0" w:color="auto"/>
            </w:tcBorders>
          </w:tcPr>
          <w:p w14:paraId="79D18DD8"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Отдел сельского хозяйства администрации Завитинского муниципального округа</w:t>
            </w:r>
          </w:p>
        </w:tc>
        <w:tc>
          <w:tcPr>
            <w:tcW w:w="1985" w:type="dxa"/>
            <w:tcBorders>
              <w:top w:val="nil"/>
              <w:left w:val="single" w:sz="4" w:space="0" w:color="auto"/>
              <w:bottom w:val="single" w:sz="4" w:space="0" w:color="auto"/>
            </w:tcBorders>
          </w:tcPr>
          <w:p w14:paraId="44597687" w14:textId="1F95B8F1"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lang w:val="en-US"/>
              </w:rPr>
              <w:t>III</w:t>
            </w:r>
            <w:r w:rsidRPr="0087168B">
              <w:rPr>
                <w:rFonts w:ascii="Times New Roman" w:hAnsi="Times New Roman"/>
                <w:sz w:val="16"/>
                <w:szCs w:val="16"/>
              </w:rPr>
              <w:t xml:space="preserve"> квартал</w:t>
            </w:r>
            <w:r>
              <w:rPr>
                <w:rFonts w:ascii="Times New Roman" w:hAnsi="Times New Roman"/>
                <w:sz w:val="16"/>
                <w:szCs w:val="16"/>
              </w:rPr>
              <w:t xml:space="preserve"> </w:t>
            </w:r>
            <w:r w:rsidRPr="0087168B">
              <w:rPr>
                <w:rFonts w:ascii="Times New Roman" w:hAnsi="Times New Roman"/>
                <w:sz w:val="16"/>
                <w:szCs w:val="16"/>
              </w:rPr>
              <w:t xml:space="preserve">2015 года, </w:t>
            </w:r>
            <w:r w:rsidRPr="0087168B">
              <w:rPr>
                <w:rFonts w:ascii="Times New Roman" w:hAnsi="Times New Roman"/>
                <w:sz w:val="16"/>
                <w:szCs w:val="16"/>
                <w:lang w:val="en-US"/>
              </w:rPr>
              <w:t>III</w:t>
            </w:r>
            <w:r w:rsidRPr="0087168B">
              <w:rPr>
                <w:rFonts w:ascii="Times New Roman" w:hAnsi="Times New Roman"/>
                <w:sz w:val="16"/>
                <w:szCs w:val="16"/>
              </w:rPr>
              <w:t xml:space="preserve"> квартал</w:t>
            </w:r>
            <w:r>
              <w:rPr>
                <w:rFonts w:ascii="Times New Roman" w:hAnsi="Times New Roman"/>
                <w:sz w:val="16"/>
                <w:szCs w:val="16"/>
              </w:rPr>
              <w:t xml:space="preserve"> </w:t>
            </w:r>
            <w:r w:rsidRPr="0087168B">
              <w:rPr>
                <w:rFonts w:ascii="Times New Roman" w:hAnsi="Times New Roman"/>
                <w:sz w:val="16"/>
                <w:szCs w:val="16"/>
              </w:rPr>
              <w:t xml:space="preserve">2017 года, </w:t>
            </w:r>
            <w:r w:rsidRPr="0087168B">
              <w:rPr>
                <w:rFonts w:ascii="Times New Roman" w:hAnsi="Times New Roman"/>
                <w:sz w:val="16"/>
                <w:szCs w:val="16"/>
                <w:lang w:val="en-US"/>
              </w:rPr>
              <w:t>II</w:t>
            </w:r>
            <w:r w:rsidRPr="0087168B">
              <w:rPr>
                <w:rFonts w:ascii="Times New Roman" w:hAnsi="Times New Roman"/>
                <w:sz w:val="16"/>
                <w:szCs w:val="16"/>
              </w:rPr>
              <w:t xml:space="preserve"> квартал</w:t>
            </w:r>
            <w:r>
              <w:rPr>
                <w:rFonts w:ascii="Times New Roman" w:hAnsi="Times New Roman"/>
                <w:sz w:val="16"/>
                <w:szCs w:val="16"/>
              </w:rPr>
              <w:t xml:space="preserve"> </w:t>
            </w:r>
            <w:r w:rsidRPr="0087168B">
              <w:rPr>
                <w:rFonts w:ascii="Times New Roman" w:hAnsi="Times New Roman"/>
                <w:sz w:val="16"/>
                <w:szCs w:val="16"/>
              </w:rPr>
              <w:t xml:space="preserve">2018 года, </w:t>
            </w:r>
            <w:r w:rsidRPr="0087168B">
              <w:rPr>
                <w:rFonts w:ascii="Times New Roman" w:hAnsi="Times New Roman"/>
                <w:sz w:val="16"/>
                <w:szCs w:val="16"/>
                <w:lang w:val="en-US"/>
              </w:rPr>
              <w:t>II</w:t>
            </w:r>
            <w:r w:rsidRPr="0087168B">
              <w:rPr>
                <w:rFonts w:ascii="Times New Roman" w:hAnsi="Times New Roman"/>
                <w:sz w:val="16"/>
                <w:szCs w:val="16"/>
              </w:rPr>
              <w:t xml:space="preserve"> квартал</w:t>
            </w:r>
            <w:r>
              <w:rPr>
                <w:rFonts w:ascii="Times New Roman" w:hAnsi="Times New Roman"/>
                <w:sz w:val="16"/>
                <w:szCs w:val="16"/>
              </w:rPr>
              <w:t xml:space="preserve"> </w:t>
            </w:r>
            <w:r w:rsidRPr="0087168B">
              <w:rPr>
                <w:rFonts w:ascii="Times New Roman" w:hAnsi="Times New Roman"/>
                <w:sz w:val="16"/>
                <w:szCs w:val="16"/>
              </w:rPr>
              <w:t>2019 года,</w:t>
            </w:r>
            <w:r>
              <w:rPr>
                <w:rFonts w:ascii="Times New Roman" w:hAnsi="Times New Roman"/>
                <w:sz w:val="16"/>
                <w:szCs w:val="16"/>
              </w:rPr>
              <w:t xml:space="preserve"> </w:t>
            </w:r>
            <w:r w:rsidRPr="0087168B">
              <w:rPr>
                <w:rFonts w:ascii="Times New Roman" w:hAnsi="Times New Roman"/>
                <w:sz w:val="16"/>
                <w:szCs w:val="16"/>
                <w:lang w:val="en-US"/>
              </w:rPr>
              <w:t>II</w:t>
            </w:r>
            <w:r w:rsidRPr="0087168B">
              <w:rPr>
                <w:rFonts w:ascii="Times New Roman" w:hAnsi="Times New Roman"/>
                <w:sz w:val="16"/>
                <w:szCs w:val="16"/>
              </w:rPr>
              <w:t xml:space="preserve"> квартал</w:t>
            </w:r>
            <w:r>
              <w:rPr>
                <w:rFonts w:ascii="Times New Roman" w:hAnsi="Times New Roman"/>
                <w:sz w:val="16"/>
                <w:szCs w:val="16"/>
              </w:rPr>
              <w:t xml:space="preserve"> </w:t>
            </w:r>
            <w:r w:rsidRPr="0087168B">
              <w:rPr>
                <w:rFonts w:ascii="Times New Roman" w:hAnsi="Times New Roman"/>
                <w:sz w:val="16"/>
                <w:szCs w:val="16"/>
              </w:rPr>
              <w:t>2020 года</w:t>
            </w:r>
            <w:r>
              <w:rPr>
                <w:rFonts w:ascii="Times New Roman" w:hAnsi="Times New Roman"/>
                <w:sz w:val="16"/>
                <w:szCs w:val="16"/>
              </w:rPr>
              <w:t xml:space="preserve"> </w:t>
            </w:r>
            <w:r w:rsidRPr="0087168B">
              <w:rPr>
                <w:rFonts w:ascii="Times New Roman" w:hAnsi="Times New Roman"/>
                <w:sz w:val="16"/>
                <w:szCs w:val="16"/>
              </w:rPr>
              <w:t>III квартал</w:t>
            </w:r>
            <w:r>
              <w:rPr>
                <w:rFonts w:ascii="Times New Roman" w:hAnsi="Times New Roman"/>
                <w:sz w:val="16"/>
                <w:szCs w:val="16"/>
              </w:rPr>
              <w:t xml:space="preserve"> </w:t>
            </w:r>
            <w:r w:rsidRPr="0087168B">
              <w:rPr>
                <w:rFonts w:ascii="Times New Roman" w:hAnsi="Times New Roman"/>
                <w:sz w:val="16"/>
                <w:szCs w:val="16"/>
              </w:rPr>
              <w:t xml:space="preserve">2021- 2025 </w:t>
            </w:r>
          </w:p>
        </w:tc>
      </w:tr>
      <w:tr w:rsidR="0087168B" w:rsidRPr="0087168B" w14:paraId="29F6212D" w14:textId="77777777" w:rsidTr="00F96FB1">
        <w:trPr>
          <w:trHeight w:val="20"/>
        </w:trPr>
        <w:tc>
          <w:tcPr>
            <w:tcW w:w="613" w:type="dxa"/>
            <w:tcBorders>
              <w:top w:val="nil"/>
              <w:bottom w:val="single" w:sz="4" w:space="0" w:color="auto"/>
              <w:right w:val="single" w:sz="4" w:space="0" w:color="auto"/>
            </w:tcBorders>
          </w:tcPr>
          <w:p w14:paraId="1E9DC440"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w:t>
            </w:r>
          </w:p>
        </w:tc>
        <w:tc>
          <w:tcPr>
            <w:tcW w:w="2269" w:type="dxa"/>
            <w:tcBorders>
              <w:top w:val="nil"/>
              <w:left w:val="single" w:sz="4" w:space="0" w:color="auto"/>
              <w:bottom w:val="single" w:sz="4" w:space="0" w:color="auto"/>
              <w:right w:val="single" w:sz="4" w:space="0" w:color="auto"/>
            </w:tcBorders>
          </w:tcPr>
          <w:p w14:paraId="257E992D"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Распоряжение главы Завитинского муниципального округа</w:t>
            </w:r>
          </w:p>
        </w:tc>
        <w:tc>
          <w:tcPr>
            <w:tcW w:w="3207" w:type="dxa"/>
            <w:tcBorders>
              <w:top w:val="nil"/>
              <w:left w:val="single" w:sz="4" w:space="0" w:color="auto"/>
              <w:bottom w:val="single" w:sz="4" w:space="0" w:color="auto"/>
              <w:right w:val="single" w:sz="4" w:space="0" w:color="auto"/>
            </w:tcBorders>
          </w:tcPr>
          <w:p w14:paraId="04C72998"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 xml:space="preserve">Порядок проведения конкурса </w:t>
            </w:r>
            <w:r w:rsidRPr="0087168B">
              <w:rPr>
                <w:rStyle w:val="apple-style-span"/>
                <w:rFonts w:ascii="Times New Roman" w:hAnsi="Times New Roman"/>
                <w:sz w:val="16"/>
                <w:szCs w:val="16"/>
              </w:rPr>
              <w:t>по благоустройству</w:t>
            </w:r>
          </w:p>
        </w:tc>
        <w:tc>
          <w:tcPr>
            <w:tcW w:w="2553" w:type="dxa"/>
            <w:tcBorders>
              <w:top w:val="nil"/>
              <w:left w:val="single" w:sz="4" w:space="0" w:color="auto"/>
              <w:bottom w:val="single" w:sz="4" w:space="0" w:color="auto"/>
              <w:right w:val="single" w:sz="4" w:space="0" w:color="auto"/>
            </w:tcBorders>
          </w:tcPr>
          <w:p w14:paraId="67936251"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Отдел сельского хозяйства администрации Завитинского муниципального округа</w:t>
            </w:r>
          </w:p>
        </w:tc>
        <w:tc>
          <w:tcPr>
            <w:tcW w:w="1985" w:type="dxa"/>
            <w:tcBorders>
              <w:top w:val="nil"/>
              <w:left w:val="single" w:sz="4" w:space="0" w:color="auto"/>
              <w:bottom w:val="single" w:sz="4" w:space="0" w:color="auto"/>
            </w:tcBorders>
          </w:tcPr>
          <w:p w14:paraId="1C2F9CD0"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lang w:val="en-US"/>
              </w:rPr>
              <w:t>I</w:t>
            </w:r>
            <w:r w:rsidRPr="0087168B">
              <w:rPr>
                <w:rFonts w:ascii="Times New Roman" w:hAnsi="Times New Roman"/>
                <w:sz w:val="16"/>
                <w:szCs w:val="16"/>
              </w:rPr>
              <w:t xml:space="preserve"> квартал</w:t>
            </w:r>
          </w:p>
          <w:p w14:paraId="699F93CD"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2018-2025 гг.</w:t>
            </w:r>
          </w:p>
        </w:tc>
      </w:tr>
      <w:tr w:rsidR="0087168B" w:rsidRPr="0087168B" w14:paraId="2D18B361" w14:textId="77777777" w:rsidTr="00F96FB1">
        <w:trPr>
          <w:trHeight w:val="20"/>
        </w:trPr>
        <w:tc>
          <w:tcPr>
            <w:tcW w:w="613" w:type="dxa"/>
            <w:tcBorders>
              <w:top w:val="nil"/>
              <w:bottom w:val="single" w:sz="4" w:space="0" w:color="auto"/>
              <w:right w:val="single" w:sz="4" w:space="0" w:color="auto"/>
            </w:tcBorders>
          </w:tcPr>
          <w:p w14:paraId="62637EEE"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3.</w:t>
            </w:r>
          </w:p>
        </w:tc>
        <w:tc>
          <w:tcPr>
            <w:tcW w:w="2269" w:type="dxa"/>
            <w:tcBorders>
              <w:top w:val="nil"/>
              <w:left w:val="single" w:sz="4" w:space="0" w:color="auto"/>
              <w:bottom w:val="single" w:sz="4" w:space="0" w:color="auto"/>
              <w:right w:val="single" w:sz="4" w:space="0" w:color="auto"/>
            </w:tcBorders>
          </w:tcPr>
          <w:p w14:paraId="1E096A86"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Распоряжение главы Завитинского муниципального округа</w:t>
            </w:r>
          </w:p>
        </w:tc>
        <w:tc>
          <w:tcPr>
            <w:tcW w:w="3207" w:type="dxa"/>
            <w:tcBorders>
              <w:top w:val="nil"/>
              <w:left w:val="single" w:sz="4" w:space="0" w:color="auto"/>
              <w:bottom w:val="single" w:sz="4" w:space="0" w:color="auto"/>
              <w:right w:val="single" w:sz="4" w:space="0" w:color="auto"/>
            </w:tcBorders>
          </w:tcPr>
          <w:p w14:paraId="6A484608"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Размещение закупки на приобретение, изготовление и монтаж урн для мусора</w:t>
            </w:r>
          </w:p>
        </w:tc>
        <w:tc>
          <w:tcPr>
            <w:tcW w:w="2553" w:type="dxa"/>
            <w:tcBorders>
              <w:top w:val="nil"/>
              <w:left w:val="single" w:sz="4" w:space="0" w:color="auto"/>
              <w:bottom w:val="single" w:sz="4" w:space="0" w:color="auto"/>
              <w:right w:val="single" w:sz="4" w:space="0" w:color="auto"/>
            </w:tcBorders>
          </w:tcPr>
          <w:p w14:paraId="71B39950" w14:textId="77777777" w:rsidR="0087168B" w:rsidRPr="0087168B" w:rsidRDefault="0087168B" w:rsidP="0087168B">
            <w:pPr>
              <w:pStyle w:val="aff1"/>
              <w:rPr>
                <w:rFonts w:ascii="Times New Roman" w:hAnsi="Times New Roman"/>
                <w:sz w:val="16"/>
                <w:szCs w:val="16"/>
              </w:rPr>
            </w:pPr>
            <w:bookmarkStart w:id="30" w:name="_Hlk127181722"/>
            <w:r w:rsidRPr="0087168B">
              <w:rPr>
                <w:rFonts w:ascii="Times New Roman" w:hAnsi="Times New Roman"/>
                <w:sz w:val="16"/>
                <w:szCs w:val="16"/>
              </w:rPr>
              <w:t xml:space="preserve">Отдел сельского хозяйства администрации Завитинского муниципального округа </w:t>
            </w:r>
            <w:bookmarkEnd w:id="30"/>
            <w:r w:rsidRPr="0087168B">
              <w:rPr>
                <w:rFonts w:ascii="Times New Roman" w:hAnsi="Times New Roman"/>
                <w:sz w:val="16"/>
                <w:szCs w:val="16"/>
              </w:rPr>
              <w:t>а</w:t>
            </w:r>
          </w:p>
        </w:tc>
        <w:tc>
          <w:tcPr>
            <w:tcW w:w="1985" w:type="dxa"/>
            <w:tcBorders>
              <w:top w:val="nil"/>
              <w:left w:val="single" w:sz="4" w:space="0" w:color="auto"/>
              <w:bottom w:val="single" w:sz="4" w:space="0" w:color="auto"/>
            </w:tcBorders>
          </w:tcPr>
          <w:p w14:paraId="120D8E4C"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lang w:val="en-US"/>
              </w:rPr>
              <w:t>III</w:t>
            </w:r>
            <w:r w:rsidRPr="0087168B">
              <w:rPr>
                <w:rFonts w:ascii="Times New Roman" w:hAnsi="Times New Roman"/>
                <w:sz w:val="16"/>
                <w:szCs w:val="16"/>
              </w:rPr>
              <w:t xml:space="preserve"> квартал 2017 - 2025 </w:t>
            </w:r>
          </w:p>
        </w:tc>
      </w:tr>
      <w:tr w:rsidR="0087168B" w:rsidRPr="0087168B" w14:paraId="771ADC5E" w14:textId="77777777" w:rsidTr="00F96FB1">
        <w:trPr>
          <w:trHeight w:val="20"/>
        </w:trPr>
        <w:tc>
          <w:tcPr>
            <w:tcW w:w="613" w:type="dxa"/>
            <w:tcBorders>
              <w:top w:val="nil"/>
              <w:bottom w:val="single" w:sz="4" w:space="0" w:color="auto"/>
              <w:right w:val="single" w:sz="4" w:space="0" w:color="auto"/>
            </w:tcBorders>
          </w:tcPr>
          <w:p w14:paraId="27A66BCD"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4.</w:t>
            </w:r>
          </w:p>
        </w:tc>
        <w:tc>
          <w:tcPr>
            <w:tcW w:w="2269" w:type="dxa"/>
            <w:tcBorders>
              <w:top w:val="nil"/>
              <w:left w:val="single" w:sz="4" w:space="0" w:color="auto"/>
              <w:bottom w:val="single" w:sz="4" w:space="0" w:color="auto"/>
              <w:right w:val="single" w:sz="4" w:space="0" w:color="auto"/>
            </w:tcBorders>
          </w:tcPr>
          <w:p w14:paraId="36826FF7"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Распоряжение главы Завитинского муниципального округа</w:t>
            </w:r>
          </w:p>
        </w:tc>
        <w:tc>
          <w:tcPr>
            <w:tcW w:w="3207" w:type="dxa"/>
            <w:tcBorders>
              <w:top w:val="nil"/>
              <w:left w:val="single" w:sz="4" w:space="0" w:color="auto"/>
              <w:bottom w:val="single" w:sz="4" w:space="0" w:color="auto"/>
              <w:right w:val="single" w:sz="4" w:space="0" w:color="auto"/>
            </w:tcBorders>
          </w:tcPr>
          <w:p w14:paraId="450E1E10" w14:textId="77777777" w:rsidR="0087168B" w:rsidRPr="0087168B" w:rsidRDefault="0087168B" w:rsidP="0087168B">
            <w:pPr>
              <w:pStyle w:val="aff1"/>
              <w:rPr>
                <w:rFonts w:ascii="Times New Roman" w:hAnsi="Times New Roman"/>
                <w:sz w:val="16"/>
                <w:szCs w:val="16"/>
              </w:rPr>
            </w:pPr>
            <w:bookmarkStart w:id="31" w:name="_Hlk127181734"/>
            <w:r w:rsidRPr="0087168B">
              <w:rPr>
                <w:rFonts w:ascii="Times New Roman" w:hAnsi="Times New Roman"/>
                <w:sz w:val="16"/>
                <w:szCs w:val="16"/>
              </w:rPr>
              <w:t>Ликвидация мест несанкционированного размещения отходов</w:t>
            </w:r>
            <w:bookmarkEnd w:id="31"/>
          </w:p>
        </w:tc>
        <w:tc>
          <w:tcPr>
            <w:tcW w:w="2553" w:type="dxa"/>
            <w:tcBorders>
              <w:top w:val="nil"/>
              <w:left w:val="single" w:sz="4" w:space="0" w:color="auto"/>
              <w:bottom w:val="single" w:sz="4" w:space="0" w:color="auto"/>
              <w:right w:val="single" w:sz="4" w:space="0" w:color="auto"/>
            </w:tcBorders>
          </w:tcPr>
          <w:p w14:paraId="49A422A7"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Отдел сельского хозяйства администрации Завитинского муниципального округа</w:t>
            </w:r>
          </w:p>
        </w:tc>
        <w:tc>
          <w:tcPr>
            <w:tcW w:w="1985" w:type="dxa"/>
            <w:tcBorders>
              <w:top w:val="nil"/>
              <w:left w:val="single" w:sz="4" w:space="0" w:color="auto"/>
              <w:bottom w:val="single" w:sz="4" w:space="0" w:color="auto"/>
            </w:tcBorders>
          </w:tcPr>
          <w:p w14:paraId="38D24E83"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lang w:val="en-US"/>
              </w:rPr>
              <w:t xml:space="preserve">I-IV </w:t>
            </w:r>
            <w:r w:rsidRPr="0087168B">
              <w:rPr>
                <w:rFonts w:ascii="Times New Roman" w:hAnsi="Times New Roman"/>
                <w:sz w:val="16"/>
                <w:szCs w:val="16"/>
              </w:rPr>
              <w:t>квартал 2023 – 2025 гг.</w:t>
            </w:r>
          </w:p>
        </w:tc>
      </w:tr>
      <w:tr w:rsidR="0087168B" w:rsidRPr="0087168B" w14:paraId="104D8C9C" w14:textId="77777777" w:rsidTr="00F96FB1">
        <w:trPr>
          <w:trHeight w:val="20"/>
        </w:trPr>
        <w:tc>
          <w:tcPr>
            <w:tcW w:w="613" w:type="dxa"/>
            <w:tcBorders>
              <w:top w:val="nil"/>
              <w:bottom w:val="single" w:sz="4" w:space="0" w:color="auto"/>
              <w:right w:val="single" w:sz="4" w:space="0" w:color="auto"/>
            </w:tcBorders>
          </w:tcPr>
          <w:p w14:paraId="5C84E7C0"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5.</w:t>
            </w:r>
          </w:p>
        </w:tc>
        <w:tc>
          <w:tcPr>
            <w:tcW w:w="2269" w:type="dxa"/>
            <w:tcBorders>
              <w:top w:val="nil"/>
              <w:left w:val="single" w:sz="4" w:space="0" w:color="auto"/>
              <w:bottom w:val="single" w:sz="4" w:space="0" w:color="auto"/>
              <w:right w:val="single" w:sz="4" w:space="0" w:color="auto"/>
            </w:tcBorders>
          </w:tcPr>
          <w:p w14:paraId="71BB9646"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 xml:space="preserve">Распоряжение главы Завитинского </w:t>
            </w:r>
            <w:r w:rsidRPr="0087168B">
              <w:rPr>
                <w:rFonts w:ascii="Times New Roman" w:hAnsi="Times New Roman"/>
                <w:sz w:val="16"/>
                <w:szCs w:val="16"/>
              </w:rPr>
              <w:lastRenderedPageBreak/>
              <w:t>муниципального округа</w:t>
            </w:r>
          </w:p>
        </w:tc>
        <w:tc>
          <w:tcPr>
            <w:tcW w:w="3207" w:type="dxa"/>
            <w:tcBorders>
              <w:top w:val="nil"/>
              <w:left w:val="single" w:sz="4" w:space="0" w:color="auto"/>
              <w:bottom w:val="single" w:sz="4" w:space="0" w:color="auto"/>
              <w:right w:val="single" w:sz="4" w:space="0" w:color="auto"/>
            </w:tcBorders>
          </w:tcPr>
          <w:p w14:paraId="4481005A"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lastRenderedPageBreak/>
              <w:t xml:space="preserve">График проведения рейдов совместно с органами, осуществляющими контроль в </w:t>
            </w:r>
            <w:r w:rsidRPr="0087168B">
              <w:rPr>
                <w:rFonts w:ascii="Times New Roman" w:hAnsi="Times New Roman"/>
                <w:sz w:val="16"/>
                <w:szCs w:val="16"/>
              </w:rPr>
              <w:lastRenderedPageBreak/>
              <w:t>сфере природопользования</w:t>
            </w:r>
          </w:p>
        </w:tc>
        <w:tc>
          <w:tcPr>
            <w:tcW w:w="2553" w:type="dxa"/>
            <w:tcBorders>
              <w:top w:val="nil"/>
              <w:left w:val="single" w:sz="4" w:space="0" w:color="auto"/>
              <w:bottom w:val="single" w:sz="4" w:space="0" w:color="auto"/>
              <w:right w:val="single" w:sz="4" w:space="0" w:color="auto"/>
            </w:tcBorders>
          </w:tcPr>
          <w:p w14:paraId="23F75F87"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lastRenderedPageBreak/>
              <w:t xml:space="preserve">Отдел сельского хозяйства администрации Завитинского </w:t>
            </w:r>
            <w:r w:rsidRPr="0087168B">
              <w:rPr>
                <w:rFonts w:ascii="Times New Roman" w:hAnsi="Times New Roman"/>
                <w:sz w:val="16"/>
                <w:szCs w:val="16"/>
              </w:rPr>
              <w:lastRenderedPageBreak/>
              <w:t>муниципального округа</w:t>
            </w:r>
          </w:p>
        </w:tc>
        <w:tc>
          <w:tcPr>
            <w:tcW w:w="1985" w:type="dxa"/>
            <w:tcBorders>
              <w:top w:val="nil"/>
              <w:left w:val="single" w:sz="4" w:space="0" w:color="auto"/>
              <w:bottom w:val="single" w:sz="4" w:space="0" w:color="auto"/>
            </w:tcBorders>
          </w:tcPr>
          <w:p w14:paraId="641887EC"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lastRenderedPageBreak/>
              <w:t>I –</w:t>
            </w:r>
            <w:r w:rsidRPr="0087168B">
              <w:rPr>
                <w:rFonts w:ascii="Times New Roman" w:hAnsi="Times New Roman"/>
                <w:sz w:val="16"/>
                <w:szCs w:val="16"/>
                <w:lang w:val="en-US"/>
              </w:rPr>
              <w:t xml:space="preserve">III </w:t>
            </w:r>
            <w:r w:rsidRPr="0087168B">
              <w:rPr>
                <w:rFonts w:ascii="Times New Roman" w:hAnsi="Times New Roman"/>
                <w:sz w:val="16"/>
                <w:szCs w:val="16"/>
              </w:rPr>
              <w:t>квартал</w:t>
            </w:r>
          </w:p>
          <w:p w14:paraId="1C234653"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2017-2025 гг.</w:t>
            </w:r>
          </w:p>
        </w:tc>
      </w:tr>
      <w:tr w:rsidR="0087168B" w:rsidRPr="0087168B" w14:paraId="07EFC6A0" w14:textId="77777777" w:rsidTr="00F96FB1">
        <w:trPr>
          <w:trHeight w:val="20"/>
        </w:trPr>
        <w:tc>
          <w:tcPr>
            <w:tcW w:w="613" w:type="dxa"/>
            <w:tcBorders>
              <w:top w:val="single" w:sz="4" w:space="0" w:color="auto"/>
              <w:bottom w:val="single" w:sz="4" w:space="0" w:color="auto"/>
              <w:right w:val="single" w:sz="4" w:space="0" w:color="auto"/>
            </w:tcBorders>
          </w:tcPr>
          <w:p w14:paraId="0A1807D4"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 xml:space="preserve">6. </w:t>
            </w:r>
          </w:p>
        </w:tc>
        <w:tc>
          <w:tcPr>
            <w:tcW w:w="2269" w:type="dxa"/>
            <w:tcBorders>
              <w:top w:val="single" w:sz="4" w:space="0" w:color="auto"/>
              <w:left w:val="single" w:sz="4" w:space="0" w:color="auto"/>
              <w:bottom w:val="single" w:sz="4" w:space="0" w:color="auto"/>
              <w:right w:val="single" w:sz="4" w:space="0" w:color="auto"/>
            </w:tcBorders>
          </w:tcPr>
          <w:p w14:paraId="56F10A9C"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Распоряжение главы Завитинского муниципального округа</w:t>
            </w:r>
          </w:p>
        </w:tc>
        <w:tc>
          <w:tcPr>
            <w:tcW w:w="3207" w:type="dxa"/>
            <w:tcBorders>
              <w:top w:val="single" w:sz="4" w:space="0" w:color="auto"/>
              <w:left w:val="single" w:sz="4" w:space="0" w:color="auto"/>
              <w:bottom w:val="single" w:sz="4" w:space="0" w:color="auto"/>
              <w:right w:val="single" w:sz="4" w:space="0" w:color="auto"/>
            </w:tcBorders>
          </w:tcPr>
          <w:p w14:paraId="7830DE28"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График проведения муниципального земельного контроля</w:t>
            </w:r>
          </w:p>
        </w:tc>
        <w:tc>
          <w:tcPr>
            <w:tcW w:w="2553" w:type="dxa"/>
            <w:tcBorders>
              <w:top w:val="single" w:sz="4" w:space="0" w:color="auto"/>
              <w:left w:val="single" w:sz="4" w:space="0" w:color="auto"/>
              <w:bottom w:val="single" w:sz="4" w:space="0" w:color="auto"/>
              <w:right w:val="single" w:sz="4" w:space="0" w:color="auto"/>
            </w:tcBorders>
          </w:tcPr>
          <w:p w14:paraId="05C79C6C"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rPr>
              <w:t>Комитет по управлению муниципальным имуществом Завитинского муниципального округа</w:t>
            </w:r>
          </w:p>
        </w:tc>
        <w:tc>
          <w:tcPr>
            <w:tcW w:w="1985" w:type="dxa"/>
            <w:tcBorders>
              <w:top w:val="single" w:sz="4" w:space="0" w:color="auto"/>
              <w:left w:val="single" w:sz="4" w:space="0" w:color="auto"/>
              <w:bottom w:val="single" w:sz="4" w:space="0" w:color="auto"/>
            </w:tcBorders>
          </w:tcPr>
          <w:p w14:paraId="55C88053" w14:textId="77777777" w:rsidR="0087168B" w:rsidRPr="0087168B" w:rsidRDefault="0087168B" w:rsidP="0087168B">
            <w:pPr>
              <w:pStyle w:val="aff1"/>
              <w:rPr>
                <w:rFonts w:ascii="Times New Roman" w:hAnsi="Times New Roman"/>
                <w:sz w:val="16"/>
                <w:szCs w:val="16"/>
              </w:rPr>
            </w:pPr>
            <w:r w:rsidRPr="0087168B">
              <w:rPr>
                <w:rFonts w:ascii="Times New Roman" w:hAnsi="Times New Roman"/>
                <w:sz w:val="16"/>
                <w:szCs w:val="16"/>
                <w:lang w:val="en-US"/>
              </w:rPr>
              <w:t xml:space="preserve">I квартал </w:t>
            </w:r>
            <w:r w:rsidRPr="0087168B">
              <w:rPr>
                <w:rFonts w:ascii="Times New Roman" w:hAnsi="Times New Roman"/>
                <w:sz w:val="16"/>
                <w:szCs w:val="16"/>
              </w:rPr>
              <w:t>2019-2025 гг.</w:t>
            </w:r>
          </w:p>
        </w:tc>
      </w:tr>
    </w:tbl>
    <w:p w14:paraId="305EF32E" w14:textId="610A87BE" w:rsidR="0087168B" w:rsidRDefault="0087168B" w:rsidP="0087168B">
      <w:pPr>
        <w:spacing w:after="0" w:line="240" w:lineRule="auto"/>
        <w:jc w:val="both"/>
        <w:rPr>
          <w:rFonts w:ascii="Times New Roman" w:hAnsi="Times New Roman" w:cs="Times New Roman"/>
          <w:sz w:val="20"/>
          <w:szCs w:val="20"/>
        </w:rPr>
      </w:pPr>
      <w:r w:rsidRPr="0087168B">
        <w:rPr>
          <w:rFonts w:ascii="Times New Roman" w:hAnsi="Times New Roman" w:cs="Times New Roman"/>
          <w:b/>
          <w:sz w:val="20"/>
          <w:szCs w:val="20"/>
        </w:rPr>
        <w:t>6. Ресурсное обеспечение муниципальной программы</w:t>
      </w:r>
      <w:r w:rsidR="00F96FB1">
        <w:rPr>
          <w:rFonts w:ascii="Times New Roman" w:hAnsi="Times New Roman" w:cs="Times New Roman"/>
          <w:b/>
          <w:sz w:val="20"/>
          <w:szCs w:val="20"/>
        </w:rPr>
        <w:t xml:space="preserve"> </w:t>
      </w:r>
      <w:r w:rsidRPr="0087168B">
        <w:rPr>
          <w:rFonts w:ascii="Times New Roman" w:hAnsi="Times New Roman" w:cs="Times New Roman"/>
          <w:sz w:val="20"/>
          <w:szCs w:val="20"/>
        </w:rPr>
        <w:t>Финансирование программы предусматривается осуществлять за счет средств муниципального округа, бюджетов поселений, средств областного бюджета, а также внебюджетных источников.</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xml:space="preserve">На финансирование программы предполагается затратить </w:t>
      </w:r>
      <w:r w:rsidRPr="0087168B">
        <w:rPr>
          <w:rFonts w:ascii="Times New Roman" w:hAnsi="Times New Roman" w:cs="Times New Roman"/>
          <w:b/>
          <w:sz w:val="20"/>
          <w:szCs w:val="20"/>
        </w:rPr>
        <w:t>1376,8</w:t>
      </w:r>
      <w:r w:rsidRPr="0087168B">
        <w:rPr>
          <w:rFonts w:ascii="Times New Roman" w:hAnsi="Times New Roman" w:cs="Times New Roman"/>
          <w:sz w:val="20"/>
          <w:szCs w:val="20"/>
        </w:rPr>
        <w:t xml:space="preserve"> тыс. руб.</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xml:space="preserve">Из местного бюджета финансовые средства составят </w:t>
      </w:r>
      <w:r w:rsidRPr="0087168B">
        <w:rPr>
          <w:rFonts w:ascii="Times New Roman" w:hAnsi="Times New Roman" w:cs="Times New Roman"/>
          <w:b/>
          <w:sz w:val="20"/>
          <w:szCs w:val="20"/>
        </w:rPr>
        <w:t>876,8</w:t>
      </w:r>
      <w:r w:rsidRPr="0087168B">
        <w:rPr>
          <w:rFonts w:ascii="Times New Roman" w:hAnsi="Times New Roman" w:cs="Times New Roman"/>
          <w:sz w:val="20"/>
          <w:szCs w:val="20"/>
        </w:rPr>
        <w:t xml:space="preserve">  тыс. руб., в том числе по годам:</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xml:space="preserve">2015 год – 25,00 тыс. рублей; </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2016 год – 0,00 тыс. рублей;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2017 год – 0,00 тыс. рублей;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2018 год – 8,00 тыс. рублей;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2019 год – 20,00 тыс. рублей;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2020 год – 18,00 тыс. рублей;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2021 год – 15,8 тыс. рублей;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2022 год – 10,00 тыс. рублей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2023 год – 260,00 тыс. рублей.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2024 год – 260,00 тыс. рублей.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2025 год – 260,00 тыс. рублей.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xml:space="preserve">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w:t>
      </w:r>
      <w:r w:rsidRPr="0087168B">
        <w:rPr>
          <w:rStyle w:val="aff3"/>
          <w:sz w:val="20"/>
          <w:szCs w:val="20"/>
        </w:rPr>
        <w:t>приложениях № 1</w:t>
      </w:r>
      <w:r w:rsidRPr="0087168B">
        <w:rPr>
          <w:rFonts w:ascii="Times New Roman" w:hAnsi="Times New Roman" w:cs="Times New Roman"/>
          <w:sz w:val="20"/>
          <w:szCs w:val="20"/>
        </w:rPr>
        <w:t xml:space="preserve">, </w:t>
      </w:r>
      <w:r w:rsidRPr="0087168B">
        <w:rPr>
          <w:rStyle w:val="aff3"/>
          <w:sz w:val="20"/>
          <w:szCs w:val="20"/>
        </w:rPr>
        <w:t>№ 2</w:t>
      </w:r>
      <w:r w:rsidRPr="0087168B">
        <w:rPr>
          <w:rFonts w:ascii="Times New Roman" w:hAnsi="Times New Roman" w:cs="Times New Roman"/>
          <w:sz w:val="20"/>
          <w:szCs w:val="20"/>
        </w:rPr>
        <w:t xml:space="preserve"> к настоящей программе.</w:t>
      </w:r>
      <w:r w:rsidR="00F96FB1">
        <w:rPr>
          <w:rFonts w:ascii="Times New Roman" w:hAnsi="Times New Roman" w:cs="Times New Roman"/>
          <w:sz w:val="20"/>
          <w:szCs w:val="20"/>
        </w:rPr>
        <w:t xml:space="preserve"> </w:t>
      </w:r>
      <w:r w:rsidRPr="0087168B">
        <w:rPr>
          <w:rFonts w:ascii="Times New Roman" w:hAnsi="Times New Roman" w:cs="Times New Roman"/>
          <w:b/>
          <w:sz w:val="20"/>
          <w:szCs w:val="20"/>
        </w:rPr>
        <w:t>7. Планируемые показатели эффективности муниципальной программы</w:t>
      </w:r>
      <w:r w:rsidR="00F96FB1">
        <w:rPr>
          <w:rFonts w:ascii="Times New Roman" w:hAnsi="Times New Roman" w:cs="Times New Roman"/>
          <w:b/>
          <w:sz w:val="20"/>
          <w:szCs w:val="20"/>
        </w:rPr>
        <w:t xml:space="preserve"> </w:t>
      </w:r>
      <w:r w:rsidRPr="0087168B">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Снижение количества нарушений в области охраны окружающей среды, в частности сведение количества несанкционированных свалок к нулю, улучшение состояния лесов, водоемов, число цветочных клуб, разбитых на центральной площади г. Завитинска, составит 4 единицы, 30 клумб будет создано около частных домовладений на территории Завитинского муниципального округа, 10 клумб будет создано дополнительно на территории организаций, предприятий, индивидуальных предпринимателей Завитинского муниципального округа, на территории муниципального округа будут установлены урны для мусора;</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ликвидация мест несанкционированного размещения отходов;</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xml:space="preserve">- сохранение флоры и фауны </w:t>
      </w:r>
      <w:r w:rsidRPr="0087168B">
        <w:rPr>
          <w:rFonts w:ascii="Times New Roman" w:hAnsi="Times New Roman" w:cs="Times New Roman"/>
          <w:bCs/>
          <w:sz w:val="20"/>
          <w:szCs w:val="20"/>
        </w:rPr>
        <w:t>муниципального округа</w:t>
      </w:r>
      <w:r w:rsidRPr="0087168B">
        <w:rPr>
          <w:rFonts w:ascii="Times New Roman" w:hAnsi="Times New Roman" w:cs="Times New Roman"/>
          <w:sz w:val="20"/>
          <w:szCs w:val="20"/>
        </w:rPr>
        <w:t>, снижение числа возникновения природных пожаров на территории муниципального округа до 1 в год;</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число мест отдыха у воды, соответствующих санитарным требованиям, составит 1 единицу;</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вовлечение в хозяйственный оборот пустующих и (или) нерационально используемых земель.</w:t>
      </w:r>
      <w:r w:rsidR="00F96FB1">
        <w:rPr>
          <w:rFonts w:ascii="Times New Roman" w:hAnsi="Times New Roman" w:cs="Times New Roman"/>
          <w:sz w:val="20"/>
          <w:szCs w:val="20"/>
        </w:rPr>
        <w:t xml:space="preserve"> </w:t>
      </w:r>
      <w:r w:rsidRPr="0087168B">
        <w:rPr>
          <w:rFonts w:ascii="Times New Roman" w:hAnsi="Times New Roman" w:cs="Times New Roman"/>
          <w:b/>
          <w:sz w:val="20"/>
          <w:szCs w:val="20"/>
        </w:rPr>
        <w:t>8. Риски реализации муниципальной программы. Меры управления рисками</w:t>
      </w:r>
      <w:r w:rsidR="00F96FB1">
        <w:rPr>
          <w:rFonts w:ascii="Times New Roman" w:hAnsi="Times New Roman" w:cs="Times New Roman"/>
          <w:b/>
          <w:sz w:val="20"/>
          <w:szCs w:val="20"/>
        </w:rPr>
        <w:t xml:space="preserve"> </w:t>
      </w:r>
      <w:r w:rsidRPr="0087168B">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Основными рисками при реализации Программы являются:</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изменение СанПинов, регулирующих требования к экологической обстановке;</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риск неэффективности организации и управления процессом реализации программных мероприятий;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С целью минимизации рисков будут использованы:</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реализация программных мероприятий в планируемые сроки;</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осуществление мониторинга и контроля за реализацией программы как в целом, так и по отдельным ее мероприятиям;</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определение приоритетов для первоочередного финансирования;</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ежегодный анализ эффективности мероприятий программы, перераспределение средств между мероприятиями программы;</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 своевременная корректировка положений программы.</w:t>
      </w:r>
      <w:r w:rsidR="00F96FB1">
        <w:rPr>
          <w:rFonts w:ascii="Times New Roman" w:hAnsi="Times New Roman" w:cs="Times New Roman"/>
          <w:sz w:val="20"/>
          <w:szCs w:val="20"/>
        </w:rPr>
        <w:t xml:space="preserve"> </w:t>
      </w:r>
      <w:r w:rsidRPr="0087168B">
        <w:rPr>
          <w:rFonts w:ascii="Times New Roman" w:hAnsi="Times New Roman" w:cs="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14:paraId="6C068041" w14:textId="77777777" w:rsidR="00F96FB1" w:rsidRPr="0087168B" w:rsidRDefault="00F96FB1" w:rsidP="0087168B">
      <w:pPr>
        <w:spacing w:after="0" w:line="240" w:lineRule="auto"/>
        <w:jc w:val="both"/>
        <w:rPr>
          <w:rFonts w:ascii="Times New Roman" w:hAnsi="Times New Roman" w:cs="Times New Roman"/>
          <w:sz w:val="20"/>
          <w:szCs w:val="20"/>
        </w:rPr>
      </w:pPr>
    </w:p>
    <w:p w14:paraId="524B4B32" w14:textId="6EEF298A" w:rsidR="00BB453D" w:rsidRDefault="00BB453D" w:rsidP="00BB453D">
      <w:pPr>
        <w:rPr>
          <w:rFonts w:ascii="Times New Roman" w:hAnsi="Times New Roman" w:cs="Times New Roman"/>
          <w:b/>
          <w:bCs/>
          <w:sz w:val="20"/>
          <w:szCs w:val="20"/>
        </w:rPr>
      </w:pPr>
    </w:p>
    <w:p w14:paraId="68197D01" w14:textId="34DD8287" w:rsidR="00F96FB1" w:rsidRDefault="00F96FB1" w:rsidP="00BB453D">
      <w:pPr>
        <w:rPr>
          <w:rFonts w:ascii="Times New Roman" w:hAnsi="Times New Roman" w:cs="Times New Roman"/>
          <w:b/>
          <w:bCs/>
          <w:sz w:val="20"/>
          <w:szCs w:val="20"/>
        </w:rPr>
      </w:pPr>
    </w:p>
    <w:p w14:paraId="30E555DA" w14:textId="691B59BE" w:rsidR="00F96FB1" w:rsidRDefault="00F96FB1" w:rsidP="00BB453D">
      <w:pPr>
        <w:rPr>
          <w:rFonts w:ascii="Times New Roman" w:hAnsi="Times New Roman" w:cs="Times New Roman"/>
          <w:b/>
          <w:bCs/>
          <w:sz w:val="20"/>
          <w:szCs w:val="20"/>
        </w:rPr>
      </w:pPr>
    </w:p>
    <w:p w14:paraId="594ECE26" w14:textId="3F4778DF" w:rsidR="00F96FB1" w:rsidRDefault="00F96FB1" w:rsidP="00BB453D">
      <w:pPr>
        <w:rPr>
          <w:rFonts w:ascii="Times New Roman" w:hAnsi="Times New Roman" w:cs="Times New Roman"/>
          <w:b/>
          <w:bCs/>
          <w:sz w:val="20"/>
          <w:szCs w:val="20"/>
        </w:rPr>
      </w:pPr>
    </w:p>
    <w:p w14:paraId="33F4E086" w14:textId="54564287" w:rsidR="00F96FB1" w:rsidRDefault="00F96FB1" w:rsidP="00BB453D">
      <w:pPr>
        <w:rPr>
          <w:rFonts w:ascii="Times New Roman" w:hAnsi="Times New Roman" w:cs="Times New Roman"/>
          <w:b/>
          <w:bCs/>
          <w:sz w:val="20"/>
          <w:szCs w:val="20"/>
        </w:rPr>
      </w:pPr>
    </w:p>
    <w:p w14:paraId="0C432AAF" w14:textId="07C935CC" w:rsidR="00F96FB1" w:rsidRDefault="00F96FB1" w:rsidP="00BB453D">
      <w:pPr>
        <w:rPr>
          <w:rFonts w:ascii="Times New Roman" w:hAnsi="Times New Roman" w:cs="Times New Roman"/>
          <w:b/>
          <w:bCs/>
          <w:sz w:val="20"/>
          <w:szCs w:val="20"/>
        </w:rPr>
      </w:pPr>
    </w:p>
    <w:p w14:paraId="4D218BC1" w14:textId="1AFB513E" w:rsidR="00F96FB1" w:rsidRDefault="00F96FB1" w:rsidP="00BB453D">
      <w:pPr>
        <w:rPr>
          <w:rFonts w:ascii="Times New Roman" w:hAnsi="Times New Roman" w:cs="Times New Roman"/>
          <w:b/>
          <w:bCs/>
          <w:sz w:val="20"/>
          <w:szCs w:val="20"/>
        </w:rPr>
      </w:pPr>
    </w:p>
    <w:p w14:paraId="3668811B" w14:textId="622DAA85" w:rsidR="00F96FB1" w:rsidRDefault="00F96FB1" w:rsidP="00BB453D">
      <w:pPr>
        <w:rPr>
          <w:rFonts w:ascii="Times New Roman" w:hAnsi="Times New Roman" w:cs="Times New Roman"/>
          <w:b/>
          <w:bCs/>
          <w:sz w:val="20"/>
          <w:szCs w:val="20"/>
        </w:rPr>
      </w:pPr>
    </w:p>
    <w:p w14:paraId="0CF3959F" w14:textId="77BFBE6A" w:rsidR="00F96FB1" w:rsidRDefault="00F96FB1" w:rsidP="00BB453D">
      <w:pPr>
        <w:rPr>
          <w:rFonts w:ascii="Times New Roman" w:hAnsi="Times New Roman" w:cs="Times New Roman"/>
          <w:b/>
          <w:bCs/>
          <w:sz w:val="20"/>
          <w:szCs w:val="20"/>
        </w:rPr>
      </w:pPr>
    </w:p>
    <w:p w14:paraId="11F8D78E" w14:textId="12721D8F" w:rsidR="00F96FB1" w:rsidRDefault="00F96FB1" w:rsidP="00BB453D">
      <w:pPr>
        <w:rPr>
          <w:rFonts w:ascii="Times New Roman" w:hAnsi="Times New Roman" w:cs="Times New Roman"/>
          <w:b/>
          <w:bCs/>
          <w:sz w:val="20"/>
          <w:szCs w:val="20"/>
        </w:rPr>
      </w:pPr>
    </w:p>
    <w:p w14:paraId="3EE4A88D" w14:textId="65230C80" w:rsidR="00F96FB1" w:rsidRDefault="00F96FB1" w:rsidP="00BB453D">
      <w:pPr>
        <w:rPr>
          <w:rFonts w:ascii="Times New Roman" w:hAnsi="Times New Roman" w:cs="Times New Roman"/>
          <w:b/>
          <w:bCs/>
          <w:sz w:val="20"/>
          <w:szCs w:val="20"/>
        </w:rPr>
      </w:pPr>
    </w:p>
    <w:p w14:paraId="0CA37E31" w14:textId="772CE2A8" w:rsidR="00F96FB1" w:rsidRDefault="00F96FB1" w:rsidP="00BB453D">
      <w:pPr>
        <w:rPr>
          <w:rFonts w:ascii="Times New Roman" w:hAnsi="Times New Roman" w:cs="Times New Roman"/>
          <w:b/>
          <w:bCs/>
          <w:sz w:val="20"/>
          <w:szCs w:val="20"/>
        </w:rPr>
      </w:pPr>
    </w:p>
    <w:p w14:paraId="10004477" w14:textId="754F3F67" w:rsidR="00F96FB1" w:rsidRDefault="00F96FB1" w:rsidP="00BB453D">
      <w:pPr>
        <w:rPr>
          <w:rFonts w:ascii="Times New Roman" w:hAnsi="Times New Roman" w:cs="Times New Roman"/>
          <w:b/>
          <w:bCs/>
          <w:sz w:val="20"/>
          <w:szCs w:val="20"/>
        </w:rPr>
      </w:pPr>
    </w:p>
    <w:p w14:paraId="7C4038C4" w14:textId="46CEBC33" w:rsidR="00F96FB1" w:rsidRDefault="00F96FB1" w:rsidP="00BB453D">
      <w:pPr>
        <w:rPr>
          <w:rFonts w:ascii="Times New Roman" w:hAnsi="Times New Roman" w:cs="Times New Roman"/>
          <w:b/>
          <w:bCs/>
          <w:sz w:val="20"/>
          <w:szCs w:val="20"/>
        </w:rPr>
      </w:pPr>
    </w:p>
    <w:p w14:paraId="0416DA41" w14:textId="7BBFAE66" w:rsidR="00F96FB1" w:rsidRDefault="00F96FB1" w:rsidP="00BB453D">
      <w:pPr>
        <w:rPr>
          <w:rFonts w:ascii="Times New Roman" w:hAnsi="Times New Roman" w:cs="Times New Roman"/>
          <w:b/>
          <w:bCs/>
          <w:sz w:val="20"/>
          <w:szCs w:val="20"/>
        </w:rPr>
      </w:pPr>
    </w:p>
    <w:p w14:paraId="03928781" w14:textId="27650A80" w:rsidR="00F96FB1" w:rsidRDefault="00F96FB1" w:rsidP="00BB453D">
      <w:pPr>
        <w:rPr>
          <w:rFonts w:ascii="Times New Roman" w:hAnsi="Times New Roman" w:cs="Times New Roman"/>
          <w:b/>
          <w:bCs/>
          <w:sz w:val="20"/>
          <w:szCs w:val="20"/>
        </w:rPr>
      </w:pPr>
    </w:p>
    <w:p w14:paraId="41762394" w14:textId="77777777" w:rsidR="00F96FB1" w:rsidRDefault="00F96FB1" w:rsidP="00BB453D">
      <w:pPr>
        <w:rPr>
          <w:rFonts w:ascii="Times New Roman" w:hAnsi="Times New Roman" w:cs="Times New Roman"/>
          <w:b/>
          <w:bCs/>
          <w:sz w:val="20"/>
          <w:szCs w:val="20"/>
        </w:rPr>
        <w:sectPr w:rsidR="00F96FB1" w:rsidSect="00486F48">
          <w:pgSz w:w="11906" w:h="16838" w:code="9"/>
          <w:pgMar w:top="567" w:right="567" w:bottom="567" w:left="680" w:header="0" w:footer="0" w:gutter="0"/>
          <w:cols w:space="708"/>
          <w:docGrid w:linePitch="360"/>
        </w:sectPr>
      </w:pPr>
    </w:p>
    <w:p w14:paraId="61397107" w14:textId="2E53BA1E" w:rsidR="00F96FB1" w:rsidRPr="00F96FB1" w:rsidRDefault="00F96FB1" w:rsidP="00F96FB1">
      <w:pPr>
        <w:spacing w:after="0" w:line="240" w:lineRule="auto"/>
        <w:ind w:right="111"/>
        <w:jc w:val="both"/>
        <w:rPr>
          <w:rFonts w:ascii="Times New Roman" w:hAnsi="Times New Roman" w:cs="Times New Roman"/>
          <w:sz w:val="20"/>
          <w:szCs w:val="20"/>
        </w:rPr>
      </w:pPr>
      <w:r w:rsidRPr="00F96FB1">
        <w:rPr>
          <w:rFonts w:ascii="Times New Roman" w:hAnsi="Times New Roman" w:cs="Times New Roman"/>
          <w:sz w:val="20"/>
          <w:szCs w:val="20"/>
        </w:rPr>
        <w:lastRenderedPageBreak/>
        <w:t>Приложение № 1</w:t>
      </w:r>
      <w:r>
        <w:rPr>
          <w:rFonts w:ascii="Times New Roman" w:hAnsi="Times New Roman" w:cs="Times New Roman"/>
          <w:sz w:val="20"/>
          <w:szCs w:val="20"/>
        </w:rPr>
        <w:t xml:space="preserve"> </w:t>
      </w:r>
      <w:r w:rsidRPr="00F96FB1">
        <w:rPr>
          <w:rFonts w:ascii="Times New Roman" w:hAnsi="Times New Roman" w:cs="Times New Roman"/>
          <w:sz w:val="20"/>
          <w:szCs w:val="20"/>
        </w:rPr>
        <w:t>к муниципальной программе «Обеспечение экологической безопасности и охрана окружающей среды в Завитинском муниципальном округе»</w:t>
      </w:r>
      <w:r>
        <w:rPr>
          <w:rFonts w:ascii="Times New Roman" w:hAnsi="Times New Roman" w:cs="Times New Roman"/>
          <w:sz w:val="20"/>
          <w:szCs w:val="20"/>
        </w:rPr>
        <w:t xml:space="preserve"> </w:t>
      </w:r>
      <w:r w:rsidRPr="00F96FB1">
        <w:rPr>
          <w:rFonts w:ascii="Times New Roman" w:hAnsi="Times New Roman" w:cs="Times New Roman"/>
          <w:sz w:val="20"/>
          <w:szCs w:val="20"/>
        </w:rPr>
        <w:t>Система основных мероприятий и плановых показателей реализации муниципальной программы</w:t>
      </w:r>
    </w:p>
    <w:p w14:paraId="73B2109A" w14:textId="77777777" w:rsidR="00F96FB1" w:rsidRPr="00F96FB1" w:rsidRDefault="00F96FB1" w:rsidP="00F96FB1">
      <w:pPr>
        <w:spacing w:after="0" w:line="240" w:lineRule="auto"/>
        <w:ind w:firstLine="720"/>
        <w:jc w:val="both"/>
        <w:rPr>
          <w:rFonts w:ascii="Times New Roman" w:hAnsi="Times New Roman" w:cs="Times New Roman"/>
          <w:color w:val="FF0000"/>
          <w:sz w:val="20"/>
          <w:szCs w:val="20"/>
        </w:rPr>
      </w:pPr>
    </w:p>
    <w:tbl>
      <w:tblPr>
        <w:tblW w:w="15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853"/>
        <w:gridCol w:w="709"/>
        <w:gridCol w:w="1273"/>
        <w:gridCol w:w="1421"/>
        <w:gridCol w:w="853"/>
        <w:gridCol w:w="712"/>
        <w:gridCol w:w="710"/>
        <w:gridCol w:w="709"/>
        <w:gridCol w:w="708"/>
        <w:gridCol w:w="709"/>
        <w:gridCol w:w="709"/>
        <w:gridCol w:w="709"/>
        <w:gridCol w:w="708"/>
        <w:gridCol w:w="709"/>
        <w:gridCol w:w="709"/>
        <w:gridCol w:w="709"/>
        <w:gridCol w:w="17"/>
        <w:gridCol w:w="833"/>
      </w:tblGrid>
      <w:tr w:rsidR="00F96FB1" w:rsidRPr="00F96FB1" w14:paraId="4613DD03" w14:textId="77777777" w:rsidTr="00F96FB1">
        <w:trPr>
          <w:trHeight w:val="20"/>
        </w:trPr>
        <w:tc>
          <w:tcPr>
            <w:tcW w:w="567" w:type="dxa"/>
          </w:tcPr>
          <w:p w14:paraId="1133D5D7" w14:textId="77777777" w:rsidR="00F96FB1" w:rsidRPr="00F96FB1" w:rsidRDefault="00F96FB1" w:rsidP="00F96FB1">
            <w:pPr>
              <w:pStyle w:val="aff1"/>
              <w:jc w:val="left"/>
              <w:rPr>
                <w:rFonts w:ascii="Times New Roman" w:hAnsi="Times New Roman"/>
                <w:sz w:val="16"/>
                <w:szCs w:val="16"/>
              </w:rPr>
            </w:pPr>
            <w:r w:rsidRPr="00F96FB1">
              <w:rPr>
                <w:rFonts w:ascii="Times New Roman" w:hAnsi="Times New Roman"/>
                <w:sz w:val="16"/>
                <w:szCs w:val="16"/>
              </w:rPr>
              <w:t>№</w:t>
            </w:r>
          </w:p>
        </w:tc>
        <w:tc>
          <w:tcPr>
            <w:tcW w:w="1418" w:type="dxa"/>
          </w:tcPr>
          <w:p w14:paraId="0C9F502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Наименование программы, основного мероприятия</w:t>
            </w:r>
          </w:p>
        </w:tc>
        <w:tc>
          <w:tcPr>
            <w:tcW w:w="1562" w:type="dxa"/>
            <w:gridSpan w:val="2"/>
          </w:tcPr>
          <w:p w14:paraId="56D3BB9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Срок реализации</w:t>
            </w:r>
          </w:p>
        </w:tc>
        <w:tc>
          <w:tcPr>
            <w:tcW w:w="1273" w:type="dxa"/>
          </w:tcPr>
          <w:p w14:paraId="13D0899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Координатор программы, участники муниципальной программы</w:t>
            </w:r>
          </w:p>
        </w:tc>
        <w:tc>
          <w:tcPr>
            <w:tcW w:w="1421" w:type="dxa"/>
          </w:tcPr>
          <w:p w14:paraId="423C2C3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Наименование показателя, единица измерения</w:t>
            </w:r>
          </w:p>
        </w:tc>
        <w:tc>
          <w:tcPr>
            <w:tcW w:w="853" w:type="dxa"/>
          </w:tcPr>
          <w:p w14:paraId="197A290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Базисный год</w:t>
            </w:r>
          </w:p>
        </w:tc>
        <w:tc>
          <w:tcPr>
            <w:tcW w:w="7818" w:type="dxa"/>
            <w:gridSpan w:val="12"/>
          </w:tcPr>
          <w:p w14:paraId="7E85D27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Значение планового показателя по годам реализации</w:t>
            </w:r>
          </w:p>
        </w:tc>
        <w:tc>
          <w:tcPr>
            <w:tcW w:w="833" w:type="dxa"/>
          </w:tcPr>
          <w:p w14:paraId="6EE79A3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Отношение последнего года к базисному году, %</w:t>
            </w:r>
          </w:p>
        </w:tc>
      </w:tr>
      <w:tr w:rsidR="00F96FB1" w:rsidRPr="00F96FB1" w14:paraId="745B4058" w14:textId="77777777" w:rsidTr="00F96FB1">
        <w:trPr>
          <w:trHeight w:val="20"/>
        </w:trPr>
        <w:tc>
          <w:tcPr>
            <w:tcW w:w="567" w:type="dxa"/>
          </w:tcPr>
          <w:p w14:paraId="03129C60" w14:textId="77777777" w:rsidR="00F96FB1" w:rsidRPr="00F96FB1" w:rsidRDefault="00F96FB1" w:rsidP="00F96FB1">
            <w:pPr>
              <w:pStyle w:val="aff1"/>
              <w:rPr>
                <w:rFonts w:ascii="Times New Roman" w:hAnsi="Times New Roman"/>
                <w:sz w:val="16"/>
                <w:szCs w:val="16"/>
              </w:rPr>
            </w:pPr>
          </w:p>
        </w:tc>
        <w:tc>
          <w:tcPr>
            <w:tcW w:w="1418" w:type="dxa"/>
          </w:tcPr>
          <w:p w14:paraId="7C05D202" w14:textId="77777777" w:rsidR="00F96FB1" w:rsidRPr="00F96FB1" w:rsidRDefault="00F96FB1" w:rsidP="00F96FB1">
            <w:pPr>
              <w:pStyle w:val="aff1"/>
              <w:rPr>
                <w:rFonts w:ascii="Times New Roman" w:hAnsi="Times New Roman"/>
                <w:sz w:val="16"/>
                <w:szCs w:val="16"/>
              </w:rPr>
            </w:pPr>
          </w:p>
        </w:tc>
        <w:tc>
          <w:tcPr>
            <w:tcW w:w="853" w:type="dxa"/>
          </w:tcPr>
          <w:p w14:paraId="06568D5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Начало</w:t>
            </w:r>
          </w:p>
        </w:tc>
        <w:tc>
          <w:tcPr>
            <w:tcW w:w="709" w:type="dxa"/>
          </w:tcPr>
          <w:p w14:paraId="417921B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завершение</w:t>
            </w:r>
          </w:p>
        </w:tc>
        <w:tc>
          <w:tcPr>
            <w:tcW w:w="1273" w:type="dxa"/>
          </w:tcPr>
          <w:p w14:paraId="5F0E4A08" w14:textId="77777777" w:rsidR="00F96FB1" w:rsidRPr="00F96FB1" w:rsidRDefault="00F96FB1" w:rsidP="00F96FB1">
            <w:pPr>
              <w:pStyle w:val="aff1"/>
              <w:rPr>
                <w:rFonts w:ascii="Times New Roman" w:hAnsi="Times New Roman"/>
                <w:sz w:val="16"/>
                <w:szCs w:val="16"/>
              </w:rPr>
            </w:pPr>
          </w:p>
        </w:tc>
        <w:tc>
          <w:tcPr>
            <w:tcW w:w="1421" w:type="dxa"/>
          </w:tcPr>
          <w:p w14:paraId="423B00BA" w14:textId="77777777" w:rsidR="00F96FB1" w:rsidRPr="00F96FB1" w:rsidRDefault="00F96FB1" w:rsidP="00F96FB1">
            <w:pPr>
              <w:pStyle w:val="aff1"/>
              <w:rPr>
                <w:rFonts w:ascii="Times New Roman" w:hAnsi="Times New Roman"/>
                <w:sz w:val="16"/>
                <w:szCs w:val="16"/>
              </w:rPr>
            </w:pPr>
          </w:p>
        </w:tc>
        <w:tc>
          <w:tcPr>
            <w:tcW w:w="853" w:type="dxa"/>
          </w:tcPr>
          <w:p w14:paraId="6C97C805" w14:textId="77777777" w:rsidR="00F96FB1" w:rsidRPr="00F96FB1" w:rsidRDefault="00F96FB1" w:rsidP="00F96FB1">
            <w:pPr>
              <w:pStyle w:val="aff1"/>
              <w:rPr>
                <w:rFonts w:ascii="Times New Roman" w:hAnsi="Times New Roman"/>
                <w:sz w:val="16"/>
                <w:szCs w:val="16"/>
              </w:rPr>
            </w:pPr>
          </w:p>
        </w:tc>
        <w:tc>
          <w:tcPr>
            <w:tcW w:w="712" w:type="dxa"/>
          </w:tcPr>
          <w:p w14:paraId="15E1499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2015</w:t>
            </w:r>
          </w:p>
        </w:tc>
        <w:tc>
          <w:tcPr>
            <w:tcW w:w="710" w:type="dxa"/>
          </w:tcPr>
          <w:p w14:paraId="7ED14E1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2016</w:t>
            </w:r>
          </w:p>
        </w:tc>
        <w:tc>
          <w:tcPr>
            <w:tcW w:w="709" w:type="dxa"/>
          </w:tcPr>
          <w:p w14:paraId="3EACDA1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2017</w:t>
            </w:r>
          </w:p>
        </w:tc>
        <w:tc>
          <w:tcPr>
            <w:tcW w:w="708" w:type="dxa"/>
          </w:tcPr>
          <w:p w14:paraId="0836634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2018</w:t>
            </w:r>
          </w:p>
        </w:tc>
        <w:tc>
          <w:tcPr>
            <w:tcW w:w="709" w:type="dxa"/>
          </w:tcPr>
          <w:p w14:paraId="298AFE2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2019</w:t>
            </w:r>
          </w:p>
        </w:tc>
        <w:tc>
          <w:tcPr>
            <w:tcW w:w="709" w:type="dxa"/>
          </w:tcPr>
          <w:p w14:paraId="5445A8F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 xml:space="preserve">2020 </w:t>
            </w:r>
          </w:p>
        </w:tc>
        <w:tc>
          <w:tcPr>
            <w:tcW w:w="709" w:type="dxa"/>
          </w:tcPr>
          <w:p w14:paraId="0F70C4EF"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2021</w:t>
            </w:r>
          </w:p>
        </w:tc>
        <w:tc>
          <w:tcPr>
            <w:tcW w:w="708" w:type="dxa"/>
          </w:tcPr>
          <w:p w14:paraId="743FC230"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2022</w:t>
            </w:r>
          </w:p>
        </w:tc>
        <w:tc>
          <w:tcPr>
            <w:tcW w:w="709" w:type="dxa"/>
          </w:tcPr>
          <w:p w14:paraId="4D09A293"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2023</w:t>
            </w:r>
          </w:p>
        </w:tc>
        <w:tc>
          <w:tcPr>
            <w:tcW w:w="709" w:type="dxa"/>
          </w:tcPr>
          <w:p w14:paraId="05AEB40D"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2024</w:t>
            </w:r>
          </w:p>
        </w:tc>
        <w:tc>
          <w:tcPr>
            <w:tcW w:w="709" w:type="dxa"/>
          </w:tcPr>
          <w:p w14:paraId="1A3E179D"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2025</w:t>
            </w:r>
          </w:p>
        </w:tc>
        <w:tc>
          <w:tcPr>
            <w:tcW w:w="850" w:type="dxa"/>
            <w:gridSpan w:val="2"/>
          </w:tcPr>
          <w:p w14:paraId="5B1CA10C" w14:textId="77777777" w:rsidR="00F96FB1" w:rsidRPr="00F96FB1" w:rsidRDefault="00F96FB1" w:rsidP="00F96FB1">
            <w:pPr>
              <w:pStyle w:val="aff1"/>
              <w:rPr>
                <w:rFonts w:ascii="Times New Roman" w:hAnsi="Times New Roman"/>
                <w:sz w:val="16"/>
                <w:szCs w:val="16"/>
              </w:rPr>
            </w:pPr>
          </w:p>
        </w:tc>
      </w:tr>
      <w:tr w:rsidR="00F96FB1" w:rsidRPr="00F96FB1" w14:paraId="2A6DF745" w14:textId="77777777" w:rsidTr="00F96FB1">
        <w:trPr>
          <w:trHeight w:val="20"/>
        </w:trPr>
        <w:tc>
          <w:tcPr>
            <w:tcW w:w="567" w:type="dxa"/>
          </w:tcPr>
          <w:p w14:paraId="6BC05AE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w:t>
            </w:r>
          </w:p>
        </w:tc>
        <w:tc>
          <w:tcPr>
            <w:tcW w:w="1418" w:type="dxa"/>
          </w:tcPr>
          <w:p w14:paraId="4D6BBE7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w:t>
            </w:r>
          </w:p>
        </w:tc>
        <w:tc>
          <w:tcPr>
            <w:tcW w:w="853" w:type="dxa"/>
          </w:tcPr>
          <w:p w14:paraId="3976826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3</w:t>
            </w:r>
          </w:p>
        </w:tc>
        <w:tc>
          <w:tcPr>
            <w:tcW w:w="709" w:type="dxa"/>
          </w:tcPr>
          <w:p w14:paraId="12761CA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w:t>
            </w:r>
          </w:p>
        </w:tc>
        <w:tc>
          <w:tcPr>
            <w:tcW w:w="1273" w:type="dxa"/>
          </w:tcPr>
          <w:p w14:paraId="583563E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w:t>
            </w:r>
          </w:p>
        </w:tc>
        <w:tc>
          <w:tcPr>
            <w:tcW w:w="1421" w:type="dxa"/>
          </w:tcPr>
          <w:p w14:paraId="13470BE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6</w:t>
            </w:r>
          </w:p>
        </w:tc>
        <w:tc>
          <w:tcPr>
            <w:tcW w:w="853" w:type="dxa"/>
          </w:tcPr>
          <w:p w14:paraId="279FAAF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7</w:t>
            </w:r>
          </w:p>
        </w:tc>
        <w:tc>
          <w:tcPr>
            <w:tcW w:w="712" w:type="dxa"/>
            <w:tcBorders>
              <w:bottom w:val="single" w:sz="4" w:space="0" w:color="auto"/>
            </w:tcBorders>
          </w:tcPr>
          <w:p w14:paraId="336E21E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10" w:type="dxa"/>
            <w:tcBorders>
              <w:bottom w:val="single" w:sz="4" w:space="0" w:color="auto"/>
            </w:tcBorders>
          </w:tcPr>
          <w:p w14:paraId="2317EE9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9</w:t>
            </w:r>
          </w:p>
        </w:tc>
        <w:tc>
          <w:tcPr>
            <w:tcW w:w="709" w:type="dxa"/>
            <w:tcBorders>
              <w:bottom w:val="single" w:sz="4" w:space="0" w:color="auto"/>
            </w:tcBorders>
          </w:tcPr>
          <w:p w14:paraId="6828F5D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8" w:type="dxa"/>
            <w:tcBorders>
              <w:bottom w:val="single" w:sz="4" w:space="0" w:color="auto"/>
            </w:tcBorders>
          </w:tcPr>
          <w:p w14:paraId="066D056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11</w:t>
            </w:r>
          </w:p>
        </w:tc>
        <w:tc>
          <w:tcPr>
            <w:tcW w:w="709" w:type="dxa"/>
            <w:tcBorders>
              <w:bottom w:val="single" w:sz="4" w:space="0" w:color="auto"/>
            </w:tcBorders>
          </w:tcPr>
          <w:p w14:paraId="1F757D1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12</w:t>
            </w:r>
          </w:p>
        </w:tc>
        <w:tc>
          <w:tcPr>
            <w:tcW w:w="709" w:type="dxa"/>
            <w:tcBorders>
              <w:bottom w:val="single" w:sz="4" w:space="0" w:color="auto"/>
            </w:tcBorders>
          </w:tcPr>
          <w:p w14:paraId="794C9D1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13</w:t>
            </w:r>
          </w:p>
        </w:tc>
        <w:tc>
          <w:tcPr>
            <w:tcW w:w="709" w:type="dxa"/>
            <w:tcBorders>
              <w:bottom w:val="single" w:sz="4" w:space="0" w:color="auto"/>
            </w:tcBorders>
          </w:tcPr>
          <w:p w14:paraId="0B327A7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14</w:t>
            </w:r>
          </w:p>
        </w:tc>
        <w:tc>
          <w:tcPr>
            <w:tcW w:w="708" w:type="dxa"/>
            <w:tcBorders>
              <w:bottom w:val="single" w:sz="4" w:space="0" w:color="auto"/>
            </w:tcBorders>
          </w:tcPr>
          <w:p w14:paraId="2A918A5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15</w:t>
            </w:r>
          </w:p>
        </w:tc>
        <w:tc>
          <w:tcPr>
            <w:tcW w:w="709" w:type="dxa"/>
            <w:tcBorders>
              <w:bottom w:val="single" w:sz="4" w:space="0" w:color="auto"/>
            </w:tcBorders>
          </w:tcPr>
          <w:p w14:paraId="2C74F44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16</w:t>
            </w:r>
          </w:p>
        </w:tc>
        <w:tc>
          <w:tcPr>
            <w:tcW w:w="709" w:type="dxa"/>
            <w:tcBorders>
              <w:bottom w:val="single" w:sz="4" w:space="0" w:color="auto"/>
            </w:tcBorders>
          </w:tcPr>
          <w:p w14:paraId="1DCC75B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17</w:t>
            </w:r>
          </w:p>
        </w:tc>
        <w:tc>
          <w:tcPr>
            <w:tcW w:w="709" w:type="dxa"/>
            <w:tcBorders>
              <w:bottom w:val="single" w:sz="4" w:space="0" w:color="auto"/>
            </w:tcBorders>
          </w:tcPr>
          <w:p w14:paraId="47CC446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18</w:t>
            </w:r>
          </w:p>
        </w:tc>
        <w:tc>
          <w:tcPr>
            <w:tcW w:w="850" w:type="dxa"/>
            <w:gridSpan w:val="2"/>
            <w:tcBorders>
              <w:bottom w:val="single" w:sz="4" w:space="0" w:color="auto"/>
            </w:tcBorders>
          </w:tcPr>
          <w:p w14:paraId="0269A86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19</w:t>
            </w:r>
          </w:p>
        </w:tc>
      </w:tr>
      <w:tr w:rsidR="00F96FB1" w:rsidRPr="00F96FB1" w14:paraId="251EB7FB" w14:textId="77777777" w:rsidTr="00F96FB1">
        <w:trPr>
          <w:trHeight w:val="20"/>
        </w:trPr>
        <w:tc>
          <w:tcPr>
            <w:tcW w:w="567" w:type="dxa"/>
            <w:vMerge w:val="restart"/>
          </w:tcPr>
          <w:p w14:paraId="57B3DDF8"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1.</w:t>
            </w:r>
          </w:p>
        </w:tc>
        <w:tc>
          <w:tcPr>
            <w:tcW w:w="1418" w:type="dxa"/>
            <w:vMerge w:val="restart"/>
          </w:tcPr>
          <w:p w14:paraId="2A576403" w14:textId="77777777" w:rsidR="00F96FB1" w:rsidRPr="00F96FB1" w:rsidRDefault="00F96FB1" w:rsidP="00F96FB1">
            <w:pPr>
              <w:pStyle w:val="aff1"/>
              <w:ind w:left="-69" w:firstLine="69"/>
              <w:jc w:val="left"/>
              <w:rPr>
                <w:rFonts w:ascii="Times New Roman" w:hAnsi="Times New Roman"/>
                <w:sz w:val="16"/>
                <w:szCs w:val="16"/>
              </w:rPr>
            </w:pPr>
            <w:r w:rsidRPr="00F96FB1">
              <w:rPr>
                <w:rFonts w:ascii="Times New Roman" w:hAnsi="Times New Roman"/>
                <w:sz w:val="16"/>
                <w:szCs w:val="16"/>
              </w:rPr>
              <w:t>Муниципальная программа «</w:t>
            </w:r>
            <w:r w:rsidRPr="00F96FB1">
              <w:rPr>
                <w:rFonts w:ascii="Times New Roman" w:hAnsi="Times New Roman"/>
                <w:color w:val="000000"/>
                <w:sz w:val="16"/>
                <w:szCs w:val="16"/>
              </w:rPr>
              <w:t xml:space="preserve">Обеспечение экологической безопасности и охрана окружающей среды в Завитинском </w:t>
            </w:r>
            <w:r w:rsidRPr="00F96FB1">
              <w:rPr>
                <w:rFonts w:ascii="Times New Roman" w:hAnsi="Times New Roman"/>
                <w:sz w:val="16"/>
                <w:szCs w:val="16"/>
              </w:rPr>
              <w:t>муниципальном округе</w:t>
            </w:r>
            <w:r w:rsidRPr="00F96FB1">
              <w:rPr>
                <w:rFonts w:ascii="Times New Roman" w:hAnsi="Times New Roman"/>
                <w:color w:val="000000"/>
                <w:sz w:val="16"/>
                <w:szCs w:val="16"/>
              </w:rPr>
              <w:t>»</w:t>
            </w:r>
          </w:p>
        </w:tc>
        <w:tc>
          <w:tcPr>
            <w:tcW w:w="853" w:type="dxa"/>
            <w:vMerge w:val="restart"/>
          </w:tcPr>
          <w:p w14:paraId="75A496A9"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2015</w:t>
            </w:r>
          </w:p>
        </w:tc>
        <w:tc>
          <w:tcPr>
            <w:tcW w:w="709" w:type="dxa"/>
            <w:vMerge w:val="restart"/>
          </w:tcPr>
          <w:p w14:paraId="4634CDDA"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2025</w:t>
            </w:r>
          </w:p>
        </w:tc>
        <w:tc>
          <w:tcPr>
            <w:tcW w:w="1273" w:type="dxa"/>
            <w:vMerge w:val="restart"/>
          </w:tcPr>
          <w:p w14:paraId="72C9F2CB"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Отдел сельского хозяйства администрации Завитинского муниципального округа</w:t>
            </w:r>
          </w:p>
        </w:tc>
        <w:tc>
          <w:tcPr>
            <w:tcW w:w="1421" w:type="dxa"/>
          </w:tcPr>
          <w:p w14:paraId="48744457" w14:textId="77777777" w:rsidR="00F96FB1" w:rsidRPr="00F96FB1" w:rsidRDefault="00F96FB1" w:rsidP="00F96FB1">
            <w:pPr>
              <w:spacing w:after="0" w:line="240" w:lineRule="auto"/>
              <w:jc w:val="both"/>
              <w:rPr>
                <w:rFonts w:ascii="Times New Roman" w:hAnsi="Times New Roman" w:cs="Times New Roman"/>
                <w:color w:val="FF0000"/>
                <w:sz w:val="16"/>
                <w:szCs w:val="16"/>
              </w:rPr>
            </w:pPr>
            <w:r w:rsidRPr="00F96FB1">
              <w:rPr>
                <w:rFonts w:ascii="Times New Roman" w:hAnsi="Times New Roman" w:cs="Times New Roman"/>
                <w:sz w:val="16"/>
                <w:szCs w:val="16"/>
              </w:rPr>
              <w:t xml:space="preserve">размещение статей экологической направленности в средствах массовой информации, распространенных на территории Завитинского муниципального округа ед. </w:t>
            </w:r>
          </w:p>
        </w:tc>
        <w:tc>
          <w:tcPr>
            <w:tcW w:w="853" w:type="dxa"/>
          </w:tcPr>
          <w:p w14:paraId="2F6E9B5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3</w:t>
            </w:r>
          </w:p>
        </w:tc>
        <w:tc>
          <w:tcPr>
            <w:tcW w:w="712" w:type="dxa"/>
            <w:shd w:val="clear" w:color="auto" w:fill="auto"/>
          </w:tcPr>
          <w:p w14:paraId="414A3B5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w:t>
            </w:r>
          </w:p>
        </w:tc>
        <w:tc>
          <w:tcPr>
            <w:tcW w:w="710" w:type="dxa"/>
            <w:shd w:val="clear" w:color="auto" w:fill="auto"/>
          </w:tcPr>
          <w:p w14:paraId="57D421B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shd w:val="clear" w:color="auto" w:fill="auto"/>
          </w:tcPr>
          <w:p w14:paraId="001D8B6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w:t>
            </w:r>
          </w:p>
        </w:tc>
        <w:tc>
          <w:tcPr>
            <w:tcW w:w="708" w:type="dxa"/>
            <w:shd w:val="clear" w:color="auto" w:fill="auto"/>
          </w:tcPr>
          <w:p w14:paraId="08788FF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6</w:t>
            </w:r>
          </w:p>
        </w:tc>
        <w:tc>
          <w:tcPr>
            <w:tcW w:w="709" w:type="dxa"/>
            <w:shd w:val="clear" w:color="auto" w:fill="auto"/>
          </w:tcPr>
          <w:p w14:paraId="143778A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09" w:type="dxa"/>
            <w:shd w:val="clear" w:color="auto" w:fill="auto"/>
          </w:tcPr>
          <w:p w14:paraId="2F1D88CA" w14:textId="77777777" w:rsidR="00F96FB1" w:rsidRPr="00F96FB1" w:rsidRDefault="00F96FB1" w:rsidP="00F96FB1">
            <w:pPr>
              <w:pStyle w:val="aff1"/>
              <w:ind w:left="-111" w:right="-13"/>
              <w:jc w:val="center"/>
              <w:rPr>
                <w:rFonts w:ascii="Times New Roman" w:hAnsi="Times New Roman"/>
                <w:sz w:val="16"/>
                <w:szCs w:val="16"/>
              </w:rPr>
            </w:pPr>
            <w:r w:rsidRPr="00F96FB1">
              <w:rPr>
                <w:rFonts w:ascii="Times New Roman" w:hAnsi="Times New Roman"/>
                <w:sz w:val="16"/>
                <w:szCs w:val="16"/>
              </w:rPr>
              <w:t>9</w:t>
            </w:r>
          </w:p>
        </w:tc>
        <w:tc>
          <w:tcPr>
            <w:tcW w:w="709" w:type="dxa"/>
          </w:tcPr>
          <w:p w14:paraId="1B1572F5" w14:textId="77777777" w:rsidR="00F96FB1" w:rsidRPr="00F96FB1" w:rsidRDefault="00F96FB1" w:rsidP="00F96FB1">
            <w:pPr>
              <w:pStyle w:val="aff1"/>
              <w:ind w:left="-534" w:right="179"/>
              <w:jc w:val="right"/>
              <w:rPr>
                <w:rFonts w:ascii="Times New Roman" w:hAnsi="Times New Roman"/>
                <w:sz w:val="16"/>
                <w:szCs w:val="16"/>
              </w:rPr>
            </w:pPr>
            <w:r w:rsidRPr="00F96FB1">
              <w:rPr>
                <w:rFonts w:ascii="Times New Roman" w:hAnsi="Times New Roman"/>
                <w:sz w:val="16"/>
                <w:szCs w:val="16"/>
              </w:rPr>
              <w:t>9</w:t>
            </w:r>
          </w:p>
        </w:tc>
        <w:tc>
          <w:tcPr>
            <w:tcW w:w="708" w:type="dxa"/>
          </w:tcPr>
          <w:p w14:paraId="20E7DA5D"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9</w:t>
            </w:r>
          </w:p>
        </w:tc>
        <w:tc>
          <w:tcPr>
            <w:tcW w:w="709" w:type="dxa"/>
          </w:tcPr>
          <w:p w14:paraId="79B0EA33"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9</w:t>
            </w:r>
          </w:p>
        </w:tc>
        <w:tc>
          <w:tcPr>
            <w:tcW w:w="709" w:type="dxa"/>
          </w:tcPr>
          <w:p w14:paraId="1315A8DE"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9</w:t>
            </w:r>
          </w:p>
        </w:tc>
        <w:tc>
          <w:tcPr>
            <w:tcW w:w="709" w:type="dxa"/>
          </w:tcPr>
          <w:p w14:paraId="40FC11F5"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9</w:t>
            </w:r>
          </w:p>
        </w:tc>
        <w:tc>
          <w:tcPr>
            <w:tcW w:w="850" w:type="dxa"/>
            <w:gridSpan w:val="2"/>
            <w:shd w:val="clear" w:color="auto" w:fill="auto"/>
          </w:tcPr>
          <w:p w14:paraId="2149BE85" w14:textId="77777777" w:rsidR="00F96FB1" w:rsidRPr="00F96FB1" w:rsidRDefault="00F96FB1" w:rsidP="00F96FB1">
            <w:pPr>
              <w:pStyle w:val="aff1"/>
              <w:ind w:right="173"/>
              <w:jc w:val="right"/>
              <w:rPr>
                <w:rFonts w:ascii="Times New Roman" w:hAnsi="Times New Roman"/>
                <w:sz w:val="16"/>
                <w:szCs w:val="16"/>
              </w:rPr>
            </w:pPr>
            <w:r w:rsidRPr="00F96FB1">
              <w:rPr>
                <w:rFonts w:ascii="Times New Roman" w:hAnsi="Times New Roman"/>
                <w:sz w:val="16"/>
                <w:szCs w:val="16"/>
              </w:rPr>
              <w:t>300</w:t>
            </w:r>
          </w:p>
        </w:tc>
      </w:tr>
      <w:tr w:rsidR="00F96FB1" w:rsidRPr="00F96FB1" w14:paraId="147094D2" w14:textId="77777777" w:rsidTr="00F96FB1">
        <w:trPr>
          <w:trHeight w:val="20"/>
        </w:trPr>
        <w:tc>
          <w:tcPr>
            <w:tcW w:w="567" w:type="dxa"/>
            <w:vMerge/>
          </w:tcPr>
          <w:p w14:paraId="2684CC7C" w14:textId="77777777" w:rsidR="00F96FB1" w:rsidRPr="00F96FB1" w:rsidRDefault="00F96FB1" w:rsidP="00F96FB1">
            <w:pPr>
              <w:pStyle w:val="aff1"/>
              <w:rPr>
                <w:rFonts w:ascii="Times New Roman" w:hAnsi="Times New Roman"/>
                <w:sz w:val="16"/>
                <w:szCs w:val="16"/>
              </w:rPr>
            </w:pPr>
          </w:p>
        </w:tc>
        <w:tc>
          <w:tcPr>
            <w:tcW w:w="1418" w:type="dxa"/>
            <w:vMerge/>
          </w:tcPr>
          <w:p w14:paraId="4FA582A5" w14:textId="77777777" w:rsidR="00F96FB1" w:rsidRPr="00F96FB1" w:rsidRDefault="00F96FB1" w:rsidP="00F96FB1">
            <w:pPr>
              <w:pStyle w:val="aff1"/>
              <w:rPr>
                <w:rFonts w:ascii="Times New Roman" w:hAnsi="Times New Roman"/>
                <w:sz w:val="16"/>
                <w:szCs w:val="16"/>
              </w:rPr>
            </w:pPr>
          </w:p>
        </w:tc>
        <w:tc>
          <w:tcPr>
            <w:tcW w:w="853" w:type="dxa"/>
            <w:vMerge/>
          </w:tcPr>
          <w:p w14:paraId="1B91C65D" w14:textId="77777777" w:rsidR="00F96FB1" w:rsidRPr="00F96FB1" w:rsidRDefault="00F96FB1" w:rsidP="00F96FB1">
            <w:pPr>
              <w:pStyle w:val="aff1"/>
              <w:rPr>
                <w:rFonts w:ascii="Times New Roman" w:hAnsi="Times New Roman"/>
                <w:sz w:val="16"/>
                <w:szCs w:val="16"/>
              </w:rPr>
            </w:pPr>
          </w:p>
        </w:tc>
        <w:tc>
          <w:tcPr>
            <w:tcW w:w="709" w:type="dxa"/>
            <w:vMerge/>
          </w:tcPr>
          <w:p w14:paraId="4273B022" w14:textId="77777777" w:rsidR="00F96FB1" w:rsidRPr="00F96FB1" w:rsidRDefault="00F96FB1" w:rsidP="00F96FB1">
            <w:pPr>
              <w:pStyle w:val="aff1"/>
              <w:rPr>
                <w:rFonts w:ascii="Times New Roman" w:hAnsi="Times New Roman"/>
                <w:sz w:val="16"/>
                <w:szCs w:val="16"/>
              </w:rPr>
            </w:pPr>
          </w:p>
        </w:tc>
        <w:tc>
          <w:tcPr>
            <w:tcW w:w="1273" w:type="dxa"/>
            <w:vMerge/>
          </w:tcPr>
          <w:p w14:paraId="6B38D3BA" w14:textId="77777777" w:rsidR="00F96FB1" w:rsidRPr="00F96FB1" w:rsidRDefault="00F96FB1" w:rsidP="00F96FB1">
            <w:pPr>
              <w:pStyle w:val="aff1"/>
              <w:rPr>
                <w:rFonts w:ascii="Times New Roman" w:hAnsi="Times New Roman"/>
                <w:sz w:val="16"/>
                <w:szCs w:val="16"/>
              </w:rPr>
            </w:pPr>
          </w:p>
        </w:tc>
        <w:tc>
          <w:tcPr>
            <w:tcW w:w="1421" w:type="dxa"/>
          </w:tcPr>
          <w:p w14:paraId="7E1F7C6E" w14:textId="77777777" w:rsidR="00F96FB1" w:rsidRPr="00F96FB1" w:rsidRDefault="00F96FB1" w:rsidP="00F96FB1">
            <w:pPr>
              <w:spacing w:after="0" w:line="240" w:lineRule="auto"/>
              <w:jc w:val="both"/>
              <w:rPr>
                <w:rFonts w:ascii="Times New Roman" w:hAnsi="Times New Roman" w:cs="Times New Roman"/>
                <w:sz w:val="16"/>
                <w:szCs w:val="16"/>
              </w:rPr>
            </w:pPr>
            <w:r w:rsidRPr="00F96FB1">
              <w:rPr>
                <w:rFonts w:ascii="Times New Roman" w:hAnsi="Times New Roman" w:cs="Times New Roman"/>
                <w:sz w:val="16"/>
                <w:szCs w:val="16"/>
              </w:rPr>
              <w:t>выпуск листовок, буклетов по экологической тематике, ед.</w:t>
            </w:r>
          </w:p>
        </w:tc>
        <w:tc>
          <w:tcPr>
            <w:tcW w:w="853" w:type="dxa"/>
          </w:tcPr>
          <w:p w14:paraId="18F57D8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w:t>
            </w:r>
          </w:p>
        </w:tc>
        <w:tc>
          <w:tcPr>
            <w:tcW w:w="712" w:type="dxa"/>
            <w:shd w:val="clear" w:color="auto" w:fill="auto"/>
          </w:tcPr>
          <w:p w14:paraId="1CDD575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w:t>
            </w:r>
          </w:p>
        </w:tc>
        <w:tc>
          <w:tcPr>
            <w:tcW w:w="710" w:type="dxa"/>
            <w:shd w:val="clear" w:color="auto" w:fill="auto"/>
          </w:tcPr>
          <w:p w14:paraId="726D9B3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shd w:val="clear" w:color="auto" w:fill="auto"/>
          </w:tcPr>
          <w:p w14:paraId="71E9A18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shd w:val="clear" w:color="auto" w:fill="auto"/>
          </w:tcPr>
          <w:p w14:paraId="2AE638D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30</w:t>
            </w:r>
          </w:p>
        </w:tc>
        <w:tc>
          <w:tcPr>
            <w:tcW w:w="709" w:type="dxa"/>
            <w:shd w:val="clear" w:color="auto" w:fill="auto"/>
          </w:tcPr>
          <w:p w14:paraId="5D20767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40</w:t>
            </w:r>
          </w:p>
        </w:tc>
        <w:tc>
          <w:tcPr>
            <w:tcW w:w="709" w:type="dxa"/>
            <w:shd w:val="clear" w:color="auto" w:fill="auto"/>
          </w:tcPr>
          <w:p w14:paraId="416E6B1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45</w:t>
            </w:r>
          </w:p>
        </w:tc>
        <w:tc>
          <w:tcPr>
            <w:tcW w:w="709" w:type="dxa"/>
          </w:tcPr>
          <w:p w14:paraId="440EDE05" w14:textId="77777777" w:rsidR="00F96FB1" w:rsidRPr="00F96FB1" w:rsidRDefault="00F96FB1" w:rsidP="00F96FB1">
            <w:pPr>
              <w:pStyle w:val="aff1"/>
              <w:ind w:left="-109" w:right="37"/>
              <w:jc w:val="center"/>
              <w:rPr>
                <w:rFonts w:ascii="Times New Roman" w:hAnsi="Times New Roman"/>
                <w:sz w:val="16"/>
                <w:szCs w:val="16"/>
              </w:rPr>
            </w:pPr>
            <w:r w:rsidRPr="00F96FB1">
              <w:rPr>
                <w:rFonts w:ascii="Times New Roman" w:hAnsi="Times New Roman"/>
                <w:sz w:val="16"/>
                <w:szCs w:val="16"/>
              </w:rPr>
              <w:t>45</w:t>
            </w:r>
          </w:p>
        </w:tc>
        <w:tc>
          <w:tcPr>
            <w:tcW w:w="708" w:type="dxa"/>
          </w:tcPr>
          <w:p w14:paraId="0968340C" w14:textId="77777777" w:rsidR="00F96FB1" w:rsidRPr="00F96FB1" w:rsidRDefault="00F96FB1" w:rsidP="00F96FB1">
            <w:pPr>
              <w:pStyle w:val="aff1"/>
              <w:ind w:left="-386" w:right="30"/>
              <w:jc w:val="right"/>
              <w:rPr>
                <w:rFonts w:ascii="Times New Roman" w:hAnsi="Times New Roman"/>
                <w:sz w:val="16"/>
                <w:szCs w:val="16"/>
              </w:rPr>
            </w:pPr>
            <w:r w:rsidRPr="00F96FB1">
              <w:rPr>
                <w:rFonts w:ascii="Times New Roman" w:hAnsi="Times New Roman"/>
                <w:sz w:val="16"/>
                <w:szCs w:val="16"/>
              </w:rPr>
              <w:t>45</w:t>
            </w:r>
          </w:p>
        </w:tc>
        <w:tc>
          <w:tcPr>
            <w:tcW w:w="709" w:type="dxa"/>
          </w:tcPr>
          <w:p w14:paraId="7DA155BF" w14:textId="77777777" w:rsidR="00F96FB1" w:rsidRPr="00F96FB1" w:rsidRDefault="00F96FB1" w:rsidP="00F96FB1">
            <w:pPr>
              <w:pStyle w:val="aff1"/>
              <w:ind w:left="-246" w:right="174"/>
              <w:jc w:val="right"/>
              <w:rPr>
                <w:rFonts w:ascii="Times New Roman" w:hAnsi="Times New Roman"/>
                <w:sz w:val="16"/>
                <w:szCs w:val="16"/>
              </w:rPr>
            </w:pPr>
            <w:r w:rsidRPr="00F96FB1">
              <w:rPr>
                <w:rFonts w:ascii="Times New Roman" w:hAnsi="Times New Roman"/>
                <w:sz w:val="16"/>
                <w:szCs w:val="16"/>
              </w:rPr>
              <w:t>45</w:t>
            </w:r>
          </w:p>
        </w:tc>
        <w:tc>
          <w:tcPr>
            <w:tcW w:w="709" w:type="dxa"/>
          </w:tcPr>
          <w:p w14:paraId="316372BB" w14:textId="77777777" w:rsidR="00F96FB1" w:rsidRPr="00F96FB1" w:rsidRDefault="00F96FB1" w:rsidP="00F96FB1">
            <w:pPr>
              <w:pStyle w:val="aff1"/>
              <w:ind w:left="-103" w:right="173"/>
              <w:jc w:val="right"/>
              <w:rPr>
                <w:rFonts w:ascii="Times New Roman" w:hAnsi="Times New Roman"/>
                <w:sz w:val="16"/>
                <w:szCs w:val="16"/>
              </w:rPr>
            </w:pPr>
            <w:r w:rsidRPr="00F96FB1">
              <w:rPr>
                <w:rFonts w:ascii="Times New Roman" w:hAnsi="Times New Roman"/>
                <w:sz w:val="16"/>
                <w:szCs w:val="16"/>
              </w:rPr>
              <w:t>45</w:t>
            </w:r>
          </w:p>
        </w:tc>
        <w:tc>
          <w:tcPr>
            <w:tcW w:w="709" w:type="dxa"/>
          </w:tcPr>
          <w:p w14:paraId="4F352A9A" w14:textId="77777777" w:rsidR="00F96FB1" w:rsidRPr="00F96FB1" w:rsidRDefault="00F96FB1" w:rsidP="00F96FB1">
            <w:pPr>
              <w:pStyle w:val="aff1"/>
              <w:ind w:left="-101" w:right="170" w:firstLine="25"/>
              <w:jc w:val="right"/>
              <w:rPr>
                <w:rFonts w:ascii="Times New Roman" w:hAnsi="Times New Roman"/>
                <w:sz w:val="16"/>
                <w:szCs w:val="16"/>
              </w:rPr>
            </w:pPr>
            <w:r w:rsidRPr="00F96FB1">
              <w:rPr>
                <w:rFonts w:ascii="Times New Roman" w:hAnsi="Times New Roman"/>
                <w:sz w:val="16"/>
                <w:szCs w:val="16"/>
              </w:rPr>
              <w:t>45</w:t>
            </w:r>
          </w:p>
        </w:tc>
        <w:tc>
          <w:tcPr>
            <w:tcW w:w="850" w:type="dxa"/>
            <w:gridSpan w:val="2"/>
            <w:shd w:val="clear" w:color="auto" w:fill="auto"/>
          </w:tcPr>
          <w:p w14:paraId="45B03867" w14:textId="77777777" w:rsidR="00F96FB1" w:rsidRPr="00F96FB1" w:rsidRDefault="00F96FB1" w:rsidP="00F96FB1">
            <w:pPr>
              <w:pStyle w:val="aff1"/>
              <w:ind w:right="181"/>
              <w:jc w:val="right"/>
              <w:rPr>
                <w:rFonts w:ascii="Times New Roman" w:hAnsi="Times New Roman"/>
                <w:sz w:val="16"/>
                <w:szCs w:val="16"/>
              </w:rPr>
            </w:pPr>
            <w:r w:rsidRPr="00F96FB1">
              <w:rPr>
                <w:rFonts w:ascii="Times New Roman" w:hAnsi="Times New Roman"/>
                <w:sz w:val="16"/>
                <w:szCs w:val="16"/>
              </w:rPr>
              <w:t>225</w:t>
            </w:r>
          </w:p>
        </w:tc>
      </w:tr>
      <w:tr w:rsidR="00F96FB1" w:rsidRPr="00F96FB1" w14:paraId="360DF39D" w14:textId="77777777" w:rsidTr="00F96FB1">
        <w:trPr>
          <w:trHeight w:val="20"/>
        </w:trPr>
        <w:tc>
          <w:tcPr>
            <w:tcW w:w="567" w:type="dxa"/>
            <w:vMerge/>
          </w:tcPr>
          <w:p w14:paraId="3E0A081E" w14:textId="77777777" w:rsidR="00F96FB1" w:rsidRPr="00F96FB1" w:rsidRDefault="00F96FB1" w:rsidP="00F96FB1">
            <w:pPr>
              <w:pStyle w:val="aff1"/>
              <w:rPr>
                <w:rFonts w:ascii="Times New Roman" w:hAnsi="Times New Roman"/>
                <w:sz w:val="16"/>
                <w:szCs w:val="16"/>
              </w:rPr>
            </w:pPr>
          </w:p>
        </w:tc>
        <w:tc>
          <w:tcPr>
            <w:tcW w:w="1418" w:type="dxa"/>
            <w:vMerge/>
          </w:tcPr>
          <w:p w14:paraId="21E639D9" w14:textId="77777777" w:rsidR="00F96FB1" w:rsidRPr="00F96FB1" w:rsidRDefault="00F96FB1" w:rsidP="00F96FB1">
            <w:pPr>
              <w:pStyle w:val="aff1"/>
              <w:rPr>
                <w:rFonts w:ascii="Times New Roman" w:hAnsi="Times New Roman"/>
                <w:sz w:val="16"/>
                <w:szCs w:val="16"/>
              </w:rPr>
            </w:pPr>
          </w:p>
        </w:tc>
        <w:tc>
          <w:tcPr>
            <w:tcW w:w="853" w:type="dxa"/>
            <w:vMerge/>
          </w:tcPr>
          <w:p w14:paraId="1845F03C" w14:textId="77777777" w:rsidR="00F96FB1" w:rsidRPr="00F96FB1" w:rsidRDefault="00F96FB1" w:rsidP="00F96FB1">
            <w:pPr>
              <w:pStyle w:val="aff1"/>
              <w:rPr>
                <w:rFonts w:ascii="Times New Roman" w:hAnsi="Times New Roman"/>
                <w:sz w:val="16"/>
                <w:szCs w:val="16"/>
              </w:rPr>
            </w:pPr>
          </w:p>
        </w:tc>
        <w:tc>
          <w:tcPr>
            <w:tcW w:w="709" w:type="dxa"/>
            <w:vMerge/>
          </w:tcPr>
          <w:p w14:paraId="4E1DDC54" w14:textId="77777777" w:rsidR="00F96FB1" w:rsidRPr="00F96FB1" w:rsidRDefault="00F96FB1" w:rsidP="00F96FB1">
            <w:pPr>
              <w:pStyle w:val="aff1"/>
              <w:rPr>
                <w:rFonts w:ascii="Times New Roman" w:hAnsi="Times New Roman"/>
                <w:sz w:val="16"/>
                <w:szCs w:val="16"/>
              </w:rPr>
            </w:pPr>
          </w:p>
        </w:tc>
        <w:tc>
          <w:tcPr>
            <w:tcW w:w="1273" w:type="dxa"/>
            <w:vMerge/>
          </w:tcPr>
          <w:p w14:paraId="6A9A54A2" w14:textId="77777777" w:rsidR="00F96FB1" w:rsidRPr="00F96FB1" w:rsidRDefault="00F96FB1" w:rsidP="00F96FB1">
            <w:pPr>
              <w:pStyle w:val="aff1"/>
              <w:rPr>
                <w:rFonts w:ascii="Times New Roman" w:hAnsi="Times New Roman"/>
                <w:sz w:val="16"/>
                <w:szCs w:val="16"/>
              </w:rPr>
            </w:pPr>
          </w:p>
        </w:tc>
        <w:tc>
          <w:tcPr>
            <w:tcW w:w="1421" w:type="dxa"/>
          </w:tcPr>
          <w:p w14:paraId="3DADCE0D" w14:textId="77777777" w:rsidR="00F96FB1" w:rsidRPr="00F96FB1" w:rsidRDefault="00F96FB1" w:rsidP="00F96FB1">
            <w:pPr>
              <w:spacing w:after="0" w:line="240" w:lineRule="auto"/>
              <w:jc w:val="both"/>
              <w:rPr>
                <w:rFonts w:ascii="Times New Roman" w:hAnsi="Times New Roman" w:cs="Times New Roman"/>
                <w:sz w:val="16"/>
                <w:szCs w:val="16"/>
              </w:rPr>
            </w:pPr>
            <w:r w:rsidRPr="00F96FB1">
              <w:rPr>
                <w:rFonts w:ascii="Times New Roman" w:hAnsi="Times New Roman" w:cs="Times New Roman"/>
                <w:sz w:val="16"/>
                <w:szCs w:val="16"/>
              </w:rPr>
              <w:t xml:space="preserve">изготовление и установка запрещающих баннеров, аншлагов, ед. </w:t>
            </w:r>
          </w:p>
        </w:tc>
        <w:tc>
          <w:tcPr>
            <w:tcW w:w="853" w:type="dxa"/>
          </w:tcPr>
          <w:p w14:paraId="4FC6A49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6</w:t>
            </w:r>
          </w:p>
        </w:tc>
        <w:tc>
          <w:tcPr>
            <w:tcW w:w="712" w:type="dxa"/>
            <w:shd w:val="clear" w:color="auto" w:fill="auto"/>
          </w:tcPr>
          <w:p w14:paraId="12A4DC7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10" w:type="dxa"/>
            <w:shd w:val="clear" w:color="auto" w:fill="auto"/>
          </w:tcPr>
          <w:p w14:paraId="59ABAAF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09" w:type="dxa"/>
            <w:shd w:val="clear" w:color="auto" w:fill="auto"/>
          </w:tcPr>
          <w:p w14:paraId="29CB5DE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8" w:type="dxa"/>
            <w:shd w:val="clear" w:color="auto" w:fill="auto"/>
          </w:tcPr>
          <w:p w14:paraId="79DDAD3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9" w:type="dxa"/>
            <w:shd w:val="clear" w:color="auto" w:fill="auto"/>
          </w:tcPr>
          <w:p w14:paraId="484B42C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12</w:t>
            </w:r>
          </w:p>
        </w:tc>
        <w:tc>
          <w:tcPr>
            <w:tcW w:w="709" w:type="dxa"/>
            <w:shd w:val="clear" w:color="auto" w:fill="auto"/>
          </w:tcPr>
          <w:p w14:paraId="0A4E2C8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12</w:t>
            </w:r>
          </w:p>
        </w:tc>
        <w:tc>
          <w:tcPr>
            <w:tcW w:w="709" w:type="dxa"/>
          </w:tcPr>
          <w:p w14:paraId="74101003" w14:textId="77777777" w:rsidR="00F96FB1" w:rsidRPr="00F96FB1" w:rsidRDefault="00F96FB1" w:rsidP="00F96FB1">
            <w:pPr>
              <w:pStyle w:val="aff1"/>
              <w:ind w:left="-251" w:right="179"/>
              <w:jc w:val="right"/>
              <w:rPr>
                <w:rFonts w:ascii="Times New Roman" w:hAnsi="Times New Roman"/>
                <w:sz w:val="16"/>
                <w:szCs w:val="16"/>
              </w:rPr>
            </w:pPr>
            <w:r w:rsidRPr="00F96FB1">
              <w:rPr>
                <w:rFonts w:ascii="Times New Roman" w:hAnsi="Times New Roman"/>
                <w:sz w:val="16"/>
                <w:szCs w:val="16"/>
              </w:rPr>
              <w:t>12</w:t>
            </w:r>
          </w:p>
        </w:tc>
        <w:tc>
          <w:tcPr>
            <w:tcW w:w="708" w:type="dxa"/>
          </w:tcPr>
          <w:p w14:paraId="2743276C" w14:textId="77777777" w:rsidR="00F96FB1" w:rsidRPr="00F96FB1" w:rsidRDefault="00F96FB1" w:rsidP="00F96FB1">
            <w:pPr>
              <w:pStyle w:val="aff1"/>
              <w:ind w:left="-244" w:right="172" w:hanging="102"/>
              <w:jc w:val="right"/>
              <w:rPr>
                <w:rFonts w:ascii="Times New Roman" w:hAnsi="Times New Roman"/>
                <w:sz w:val="16"/>
                <w:szCs w:val="16"/>
              </w:rPr>
            </w:pPr>
            <w:r w:rsidRPr="00F96FB1">
              <w:rPr>
                <w:rFonts w:ascii="Times New Roman" w:hAnsi="Times New Roman"/>
                <w:sz w:val="16"/>
                <w:szCs w:val="16"/>
              </w:rPr>
              <w:t>12</w:t>
            </w:r>
          </w:p>
        </w:tc>
        <w:tc>
          <w:tcPr>
            <w:tcW w:w="709" w:type="dxa"/>
          </w:tcPr>
          <w:p w14:paraId="564C161A" w14:textId="77777777" w:rsidR="00F96FB1" w:rsidRPr="00F96FB1" w:rsidRDefault="00F96FB1" w:rsidP="00F96FB1">
            <w:pPr>
              <w:pStyle w:val="aff1"/>
              <w:ind w:left="-242" w:right="169"/>
              <w:jc w:val="right"/>
              <w:rPr>
                <w:rFonts w:ascii="Times New Roman" w:hAnsi="Times New Roman"/>
                <w:sz w:val="16"/>
                <w:szCs w:val="16"/>
              </w:rPr>
            </w:pPr>
            <w:r w:rsidRPr="00F96FB1">
              <w:rPr>
                <w:rFonts w:ascii="Times New Roman" w:hAnsi="Times New Roman"/>
                <w:sz w:val="16"/>
                <w:szCs w:val="16"/>
              </w:rPr>
              <w:t>12</w:t>
            </w:r>
          </w:p>
        </w:tc>
        <w:tc>
          <w:tcPr>
            <w:tcW w:w="709" w:type="dxa"/>
          </w:tcPr>
          <w:p w14:paraId="3FF8C24E" w14:textId="77777777" w:rsidR="00F96FB1" w:rsidRPr="00F96FB1" w:rsidRDefault="00F96FB1" w:rsidP="00F96FB1">
            <w:pPr>
              <w:pStyle w:val="aff1"/>
              <w:ind w:left="-112" w:right="180"/>
              <w:jc w:val="right"/>
              <w:rPr>
                <w:rFonts w:ascii="Times New Roman" w:hAnsi="Times New Roman"/>
                <w:sz w:val="16"/>
                <w:szCs w:val="16"/>
              </w:rPr>
            </w:pPr>
            <w:r w:rsidRPr="00F96FB1">
              <w:rPr>
                <w:rFonts w:ascii="Times New Roman" w:hAnsi="Times New Roman"/>
                <w:sz w:val="16"/>
                <w:szCs w:val="16"/>
              </w:rPr>
              <w:t>12</w:t>
            </w:r>
          </w:p>
        </w:tc>
        <w:tc>
          <w:tcPr>
            <w:tcW w:w="709" w:type="dxa"/>
          </w:tcPr>
          <w:p w14:paraId="45430287" w14:textId="77777777" w:rsidR="00F96FB1" w:rsidRPr="00F96FB1" w:rsidRDefault="00F96FB1" w:rsidP="00F96FB1">
            <w:pPr>
              <w:pStyle w:val="aff1"/>
              <w:ind w:left="-109" w:right="179"/>
              <w:jc w:val="right"/>
              <w:rPr>
                <w:rFonts w:ascii="Times New Roman" w:hAnsi="Times New Roman"/>
                <w:sz w:val="16"/>
                <w:szCs w:val="16"/>
              </w:rPr>
            </w:pPr>
            <w:r w:rsidRPr="00F96FB1">
              <w:rPr>
                <w:rFonts w:ascii="Times New Roman" w:hAnsi="Times New Roman"/>
                <w:sz w:val="16"/>
                <w:szCs w:val="16"/>
              </w:rPr>
              <w:t>12</w:t>
            </w:r>
          </w:p>
        </w:tc>
        <w:tc>
          <w:tcPr>
            <w:tcW w:w="850" w:type="dxa"/>
            <w:gridSpan w:val="2"/>
            <w:shd w:val="clear" w:color="auto" w:fill="auto"/>
          </w:tcPr>
          <w:p w14:paraId="36C4C6DE" w14:textId="77777777" w:rsidR="00F96FB1" w:rsidRPr="00F96FB1" w:rsidRDefault="00F96FB1" w:rsidP="00F96FB1">
            <w:pPr>
              <w:pStyle w:val="aff1"/>
              <w:ind w:right="181"/>
              <w:jc w:val="right"/>
              <w:rPr>
                <w:rFonts w:ascii="Times New Roman" w:hAnsi="Times New Roman"/>
                <w:sz w:val="16"/>
                <w:szCs w:val="16"/>
              </w:rPr>
            </w:pPr>
            <w:r w:rsidRPr="00F96FB1">
              <w:rPr>
                <w:rFonts w:ascii="Times New Roman" w:hAnsi="Times New Roman"/>
                <w:sz w:val="16"/>
                <w:szCs w:val="16"/>
              </w:rPr>
              <w:t>200</w:t>
            </w:r>
          </w:p>
        </w:tc>
      </w:tr>
      <w:tr w:rsidR="00F96FB1" w:rsidRPr="00F96FB1" w14:paraId="2CA48A70" w14:textId="77777777" w:rsidTr="00F96FB1">
        <w:trPr>
          <w:trHeight w:val="20"/>
        </w:trPr>
        <w:tc>
          <w:tcPr>
            <w:tcW w:w="567" w:type="dxa"/>
            <w:vMerge/>
          </w:tcPr>
          <w:p w14:paraId="50479404" w14:textId="77777777" w:rsidR="00F96FB1" w:rsidRPr="00F96FB1" w:rsidRDefault="00F96FB1" w:rsidP="00F96FB1">
            <w:pPr>
              <w:pStyle w:val="aff1"/>
              <w:rPr>
                <w:rFonts w:ascii="Times New Roman" w:hAnsi="Times New Roman"/>
                <w:sz w:val="16"/>
                <w:szCs w:val="16"/>
              </w:rPr>
            </w:pPr>
          </w:p>
        </w:tc>
        <w:tc>
          <w:tcPr>
            <w:tcW w:w="1418" w:type="dxa"/>
            <w:vMerge/>
          </w:tcPr>
          <w:p w14:paraId="65065051" w14:textId="77777777" w:rsidR="00F96FB1" w:rsidRPr="00F96FB1" w:rsidRDefault="00F96FB1" w:rsidP="00F96FB1">
            <w:pPr>
              <w:pStyle w:val="aff1"/>
              <w:rPr>
                <w:rFonts w:ascii="Times New Roman" w:hAnsi="Times New Roman"/>
                <w:sz w:val="16"/>
                <w:szCs w:val="16"/>
              </w:rPr>
            </w:pPr>
          </w:p>
        </w:tc>
        <w:tc>
          <w:tcPr>
            <w:tcW w:w="853" w:type="dxa"/>
            <w:vMerge/>
          </w:tcPr>
          <w:p w14:paraId="3E441EB9" w14:textId="77777777" w:rsidR="00F96FB1" w:rsidRPr="00F96FB1" w:rsidRDefault="00F96FB1" w:rsidP="00F96FB1">
            <w:pPr>
              <w:pStyle w:val="aff1"/>
              <w:rPr>
                <w:rFonts w:ascii="Times New Roman" w:hAnsi="Times New Roman"/>
                <w:sz w:val="16"/>
                <w:szCs w:val="16"/>
              </w:rPr>
            </w:pPr>
          </w:p>
        </w:tc>
        <w:tc>
          <w:tcPr>
            <w:tcW w:w="709" w:type="dxa"/>
            <w:vMerge/>
          </w:tcPr>
          <w:p w14:paraId="565B7D3E" w14:textId="77777777" w:rsidR="00F96FB1" w:rsidRPr="00F96FB1" w:rsidRDefault="00F96FB1" w:rsidP="00F96FB1">
            <w:pPr>
              <w:pStyle w:val="aff1"/>
              <w:rPr>
                <w:rFonts w:ascii="Times New Roman" w:hAnsi="Times New Roman"/>
                <w:sz w:val="16"/>
                <w:szCs w:val="16"/>
              </w:rPr>
            </w:pPr>
          </w:p>
        </w:tc>
        <w:tc>
          <w:tcPr>
            <w:tcW w:w="1273" w:type="dxa"/>
            <w:vMerge/>
          </w:tcPr>
          <w:p w14:paraId="0EE08BCB" w14:textId="77777777" w:rsidR="00F96FB1" w:rsidRPr="00F96FB1" w:rsidRDefault="00F96FB1" w:rsidP="00F96FB1">
            <w:pPr>
              <w:pStyle w:val="aff1"/>
              <w:rPr>
                <w:rFonts w:ascii="Times New Roman" w:hAnsi="Times New Roman"/>
                <w:sz w:val="16"/>
                <w:szCs w:val="16"/>
              </w:rPr>
            </w:pPr>
          </w:p>
        </w:tc>
        <w:tc>
          <w:tcPr>
            <w:tcW w:w="1421" w:type="dxa"/>
          </w:tcPr>
          <w:p w14:paraId="575F9D2C"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число цветочных клуб, разбитых на центральной площади г. Завитинска</w:t>
            </w:r>
          </w:p>
        </w:tc>
        <w:tc>
          <w:tcPr>
            <w:tcW w:w="853" w:type="dxa"/>
          </w:tcPr>
          <w:p w14:paraId="0A1D843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12" w:type="dxa"/>
            <w:shd w:val="clear" w:color="auto" w:fill="auto"/>
          </w:tcPr>
          <w:p w14:paraId="2965122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10" w:type="dxa"/>
            <w:shd w:val="clear" w:color="auto" w:fill="auto"/>
          </w:tcPr>
          <w:p w14:paraId="257677E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shd w:val="clear" w:color="auto" w:fill="auto"/>
          </w:tcPr>
          <w:p w14:paraId="4CE1A31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shd w:val="clear" w:color="auto" w:fill="auto"/>
          </w:tcPr>
          <w:p w14:paraId="0739A31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w:t>
            </w:r>
          </w:p>
        </w:tc>
        <w:tc>
          <w:tcPr>
            <w:tcW w:w="709" w:type="dxa"/>
            <w:shd w:val="clear" w:color="auto" w:fill="auto"/>
          </w:tcPr>
          <w:p w14:paraId="493249A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3</w:t>
            </w:r>
          </w:p>
        </w:tc>
        <w:tc>
          <w:tcPr>
            <w:tcW w:w="709" w:type="dxa"/>
            <w:shd w:val="clear" w:color="auto" w:fill="auto"/>
          </w:tcPr>
          <w:p w14:paraId="29404A2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w:t>
            </w:r>
          </w:p>
        </w:tc>
        <w:tc>
          <w:tcPr>
            <w:tcW w:w="709" w:type="dxa"/>
          </w:tcPr>
          <w:p w14:paraId="2269CD1B"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4</w:t>
            </w:r>
          </w:p>
        </w:tc>
        <w:tc>
          <w:tcPr>
            <w:tcW w:w="708" w:type="dxa"/>
          </w:tcPr>
          <w:p w14:paraId="4FEE3FDA"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4</w:t>
            </w:r>
          </w:p>
        </w:tc>
        <w:tc>
          <w:tcPr>
            <w:tcW w:w="709" w:type="dxa"/>
          </w:tcPr>
          <w:p w14:paraId="02146D22"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4</w:t>
            </w:r>
          </w:p>
        </w:tc>
        <w:tc>
          <w:tcPr>
            <w:tcW w:w="709" w:type="dxa"/>
          </w:tcPr>
          <w:p w14:paraId="64AB6A25"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4</w:t>
            </w:r>
          </w:p>
        </w:tc>
        <w:tc>
          <w:tcPr>
            <w:tcW w:w="709" w:type="dxa"/>
          </w:tcPr>
          <w:p w14:paraId="1F140183"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4</w:t>
            </w:r>
          </w:p>
        </w:tc>
        <w:tc>
          <w:tcPr>
            <w:tcW w:w="850" w:type="dxa"/>
            <w:gridSpan w:val="2"/>
            <w:shd w:val="clear" w:color="auto" w:fill="auto"/>
          </w:tcPr>
          <w:p w14:paraId="5D8AB091"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400</w:t>
            </w:r>
          </w:p>
        </w:tc>
      </w:tr>
      <w:tr w:rsidR="00F96FB1" w:rsidRPr="00F96FB1" w14:paraId="3996A7A6" w14:textId="77777777" w:rsidTr="00F96FB1">
        <w:trPr>
          <w:trHeight w:val="20"/>
        </w:trPr>
        <w:tc>
          <w:tcPr>
            <w:tcW w:w="567" w:type="dxa"/>
            <w:vMerge/>
          </w:tcPr>
          <w:p w14:paraId="3F5FA369" w14:textId="77777777" w:rsidR="00F96FB1" w:rsidRPr="00F96FB1" w:rsidRDefault="00F96FB1" w:rsidP="00F96FB1">
            <w:pPr>
              <w:pStyle w:val="aff1"/>
              <w:rPr>
                <w:rFonts w:ascii="Times New Roman" w:hAnsi="Times New Roman"/>
                <w:sz w:val="16"/>
                <w:szCs w:val="16"/>
              </w:rPr>
            </w:pPr>
          </w:p>
        </w:tc>
        <w:tc>
          <w:tcPr>
            <w:tcW w:w="1418" w:type="dxa"/>
            <w:vMerge/>
          </w:tcPr>
          <w:p w14:paraId="530CB9E0" w14:textId="77777777" w:rsidR="00F96FB1" w:rsidRPr="00F96FB1" w:rsidRDefault="00F96FB1" w:rsidP="00F96FB1">
            <w:pPr>
              <w:pStyle w:val="aff1"/>
              <w:rPr>
                <w:rFonts w:ascii="Times New Roman" w:hAnsi="Times New Roman"/>
                <w:sz w:val="16"/>
                <w:szCs w:val="16"/>
              </w:rPr>
            </w:pPr>
          </w:p>
        </w:tc>
        <w:tc>
          <w:tcPr>
            <w:tcW w:w="853" w:type="dxa"/>
            <w:vMerge/>
          </w:tcPr>
          <w:p w14:paraId="2A43B233" w14:textId="77777777" w:rsidR="00F96FB1" w:rsidRPr="00F96FB1" w:rsidRDefault="00F96FB1" w:rsidP="00F96FB1">
            <w:pPr>
              <w:pStyle w:val="aff1"/>
              <w:rPr>
                <w:rFonts w:ascii="Times New Roman" w:hAnsi="Times New Roman"/>
                <w:sz w:val="16"/>
                <w:szCs w:val="16"/>
              </w:rPr>
            </w:pPr>
          </w:p>
        </w:tc>
        <w:tc>
          <w:tcPr>
            <w:tcW w:w="709" w:type="dxa"/>
            <w:vMerge/>
          </w:tcPr>
          <w:p w14:paraId="0218109E" w14:textId="77777777" w:rsidR="00F96FB1" w:rsidRPr="00F96FB1" w:rsidRDefault="00F96FB1" w:rsidP="00F96FB1">
            <w:pPr>
              <w:pStyle w:val="aff1"/>
              <w:rPr>
                <w:rFonts w:ascii="Times New Roman" w:hAnsi="Times New Roman"/>
                <w:sz w:val="16"/>
                <w:szCs w:val="16"/>
              </w:rPr>
            </w:pPr>
          </w:p>
        </w:tc>
        <w:tc>
          <w:tcPr>
            <w:tcW w:w="1273" w:type="dxa"/>
            <w:vMerge/>
          </w:tcPr>
          <w:p w14:paraId="704238D0" w14:textId="77777777" w:rsidR="00F96FB1" w:rsidRPr="00F96FB1" w:rsidRDefault="00F96FB1" w:rsidP="00F96FB1">
            <w:pPr>
              <w:pStyle w:val="aff1"/>
              <w:rPr>
                <w:rFonts w:ascii="Times New Roman" w:hAnsi="Times New Roman"/>
                <w:sz w:val="16"/>
                <w:szCs w:val="16"/>
              </w:rPr>
            </w:pPr>
          </w:p>
        </w:tc>
        <w:tc>
          <w:tcPr>
            <w:tcW w:w="1421" w:type="dxa"/>
          </w:tcPr>
          <w:p w14:paraId="378A8557"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число цветочных клуб, разбитых на территории частных домовладений поселений муниципального округа</w:t>
            </w:r>
          </w:p>
        </w:tc>
        <w:tc>
          <w:tcPr>
            <w:tcW w:w="853" w:type="dxa"/>
          </w:tcPr>
          <w:p w14:paraId="582A3C3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40</w:t>
            </w:r>
          </w:p>
        </w:tc>
        <w:tc>
          <w:tcPr>
            <w:tcW w:w="712" w:type="dxa"/>
            <w:shd w:val="clear" w:color="auto" w:fill="auto"/>
          </w:tcPr>
          <w:p w14:paraId="6755BDA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40</w:t>
            </w:r>
          </w:p>
        </w:tc>
        <w:tc>
          <w:tcPr>
            <w:tcW w:w="710" w:type="dxa"/>
            <w:shd w:val="clear" w:color="auto" w:fill="auto"/>
          </w:tcPr>
          <w:p w14:paraId="5F58E90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40</w:t>
            </w:r>
          </w:p>
        </w:tc>
        <w:tc>
          <w:tcPr>
            <w:tcW w:w="709" w:type="dxa"/>
            <w:shd w:val="clear" w:color="auto" w:fill="auto"/>
          </w:tcPr>
          <w:p w14:paraId="70EFE6E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40</w:t>
            </w:r>
          </w:p>
        </w:tc>
        <w:tc>
          <w:tcPr>
            <w:tcW w:w="708" w:type="dxa"/>
            <w:shd w:val="clear" w:color="auto" w:fill="auto"/>
          </w:tcPr>
          <w:p w14:paraId="3E7A7C2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60</w:t>
            </w:r>
          </w:p>
        </w:tc>
        <w:tc>
          <w:tcPr>
            <w:tcW w:w="709" w:type="dxa"/>
            <w:shd w:val="clear" w:color="auto" w:fill="auto"/>
          </w:tcPr>
          <w:p w14:paraId="7BF968E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65</w:t>
            </w:r>
          </w:p>
        </w:tc>
        <w:tc>
          <w:tcPr>
            <w:tcW w:w="709" w:type="dxa"/>
            <w:shd w:val="clear" w:color="auto" w:fill="auto"/>
          </w:tcPr>
          <w:p w14:paraId="2A39B75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70</w:t>
            </w:r>
          </w:p>
        </w:tc>
        <w:tc>
          <w:tcPr>
            <w:tcW w:w="709" w:type="dxa"/>
          </w:tcPr>
          <w:p w14:paraId="033A52CE" w14:textId="77777777" w:rsidR="00F96FB1" w:rsidRPr="00F96FB1" w:rsidRDefault="00F96FB1" w:rsidP="00F96FB1">
            <w:pPr>
              <w:pStyle w:val="aff1"/>
              <w:ind w:left="-145" w:right="-105" w:hanging="192"/>
              <w:jc w:val="center"/>
              <w:rPr>
                <w:rFonts w:ascii="Times New Roman" w:hAnsi="Times New Roman"/>
                <w:sz w:val="16"/>
                <w:szCs w:val="16"/>
              </w:rPr>
            </w:pPr>
            <w:r w:rsidRPr="00F96FB1">
              <w:rPr>
                <w:rFonts w:ascii="Times New Roman" w:hAnsi="Times New Roman"/>
                <w:sz w:val="16"/>
                <w:szCs w:val="16"/>
              </w:rPr>
              <w:t>70</w:t>
            </w:r>
          </w:p>
        </w:tc>
        <w:tc>
          <w:tcPr>
            <w:tcW w:w="708" w:type="dxa"/>
          </w:tcPr>
          <w:p w14:paraId="6F875B09" w14:textId="77777777" w:rsidR="00F96FB1" w:rsidRPr="00F96FB1" w:rsidRDefault="00F96FB1" w:rsidP="00F96FB1">
            <w:pPr>
              <w:pStyle w:val="aff1"/>
              <w:ind w:left="-249" w:right="176"/>
              <w:jc w:val="right"/>
              <w:rPr>
                <w:rFonts w:ascii="Times New Roman" w:hAnsi="Times New Roman"/>
                <w:sz w:val="16"/>
                <w:szCs w:val="16"/>
              </w:rPr>
            </w:pPr>
            <w:r w:rsidRPr="00F96FB1">
              <w:rPr>
                <w:rFonts w:ascii="Times New Roman" w:hAnsi="Times New Roman"/>
                <w:sz w:val="16"/>
                <w:szCs w:val="16"/>
              </w:rPr>
              <w:t>70</w:t>
            </w:r>
          </w:p>
        </w:tc>
        <w:tc>
          <w:tcPr>
            <w:tcW w:w="709" w:type="dxa"/>
          </w:tcPr>
          <w:p w14:paraId="36BC5CF0" w14:textId="77777777" w:rsidR="00F96FB1" w:rsidRPr="00F96FB1" w:rsidRDefault="00F96FB1" w:rsidP="00F96FB1">
            <w:pPr>
              <w:pStyle w:val="aff1"/>
              <w:ind w:left="-105" w:right="174"/>
              <w:jc w:val="right"/>
              <w:rPr>
                <w:rFonts w:ascii="Times New Roman" w:hAnsi="Times New Roman"/>
                <w:sz w:val="16"/>
                <w:szCs w:val="16"/>
              </w:rPr>
            </w:pPr>
            <w:r w:rsidRPr="00F96FB1">
              <w:rPr>
                <w:rFonts w:ascii="Times New Roman" w:hAnsi="Times New Roman"/>
                <w:sz w:val="16"/>
                <w:szCs w:val="16"/>
              </w:rPr>
              <w:t>70</w:t>
            </w:r>
          </w:p>
        </w:tc>
        <w:tc>
          <w:tcPr>
            <w:tcW w:w="709" w:type="dxa"/>
          </w:tcPr>
          <w:p w14:paraId="7346268C" w14:textId="77777777" w:rsidR="00F96FB1" w:rsidRPr="00F96FB1" w:rsidRDefault="00F96FB1" w:rsidP="00F96FB1">
            <w:pPr>
              <w:pStyle w:val="aff1"/>
              <w:ind w:left="-103"/>
              <w:jc w:val="right"/>
              <w:rPr>
                <w:rFonts w:ascii="Times New Roman" w:hAnsi="Times New Roman"/>
                <w:sz w:val="16"/>
                <w:szCs w:val="16"/>
              </w:rPr>
            </w:pPr>
            <w:r w:rsidRPr="00F96FB1">
              <w:rPr>
                <w:rFonts w:ascii="Times New Roman" w:hAnsi="Times New Roman"/>
                <w:sz w:val="16"/>
                <w:szCs w:val="16"/>
              </w:rPr>
              <w:t>70</w:t>
            </w:r>
          </w:p>
        </w:tc>
        <w:tc>
          <w:tcPr>
            <w:tcW w:w="709" w:type="dxa"/>
          </w:tcPr>
          <w:p w14:paraId="6541AE03" w14:textId="77777777" w:rsidR="00F96FB1" w:rsidRPr="00F96FB1" w:rsidRDefault="00F96FB1" w:rsidP="00F96FB1">
            <w:pPr>
              <w:pStyle w:val="aff1"/>
              <w:ind w:left="-101" w:right="312"/>
              <w:jc w:val="right"/>
              <w:rPr>
                <w:rFonts w:ascii="Times New Roman" w:hAnsi="Times New Roman"/>
                <w:sz w:val="16"/>
                <w:szCs w:val="16"/>
              </w:rPr>
            </w:pPr>
            <w:r w:rsidRPr="00F96FB1">
              <w:rPr>
                <w:rFonts w:ascii="Times New Roman" w:hAnsi="Times New Roman"/>
                <w:sz w:val="16"/>
                <w:szCs w:val="16"/>
              </w:rPr>
              <w:t>70</w:t>
            </w:r>
          </w:p>
        </w:tc>
        <w:tc>
          <w:tcPr>
            <w:tcW w:w="850" w:type="dxa"/>
            <w:gridSpan w:val="2"/>
            <w:shd w:val="clear" w:color="auto" w:fill="auto"/>
          </w:tcPr>
          <w:p w14:paraId="23BD8B53" w14:textId="77777777" w:rsidR="00F96FB1" w:rsidRPr="00F96FB1" w:rsidRDefault="00F96FB1" w:rsidP="00F96FB1">
            <w:pPr>
              <w:pStyle w:val="aff1"/>
              <w:ind w:right="181"/>
              <w:jc w:val="right"/>
              <w:rPr>
                <w:rFonts w:ascii="Times New Roman" w:hAnsi="Times New Roman"/>
                <w:sz w:val="16"/>
                <w:szCs w:val="16"/>
              </w:rPr>
            </w:pPr>
            <w:r w:rsidRPr="00F96FB1">
              <w:rPr>
                <w:rFonts w:ascii="Times New Roman" w:hAnsi="Times New Roman"/>
                <w:sz w:val="16"/>
                <w:szCs w:val="16"/>
              </w:rPr>
              <w:t>175</w:t>
            </w:r>
          </w:p>
        </w:tc>
      </w:tr>
      <w:tr w:rsidR="00F96FB1" w:rsidRPr="00F96FB1" w14:paraId="5ECDBD25" w14:textId="77777777" w:rsidTr="00F96FB1">
        <w:trPr>
          <w:trHeight w:val="20"/>
        </w:trPr>
        <w:tc>
          <w:tcPr>
            <w:tcW w:w="567" w:type="dxa"/>
            <w:vMerge/>
          </w:tcPr>
          <w:p w14:paraId="63AA637E" w14:textId="77777777" w:rsidR="00F96FB1" w:rsidRPr="00F96FB1" w:rsidRDefault="00F96FB1" w:rsidP="00F96FB1">
            <w:pPr>
              <w:pStyle w:val="aff1"/>
              <w:rPr>
                <w:rFonts w:ascii="Times New Roman" w:hAnsi="Times New Roman"/>
                <w:sz w:val="16"/>
                <w:szCs w:val="16"/>
              </w:rPr>
            </w:pPr>
          </w:p>
        </w:tc>
        <w:tc>
          <w:tcPr>
            <w:tcW w:w="1418" w:type="dxa"/>
            <w:vMerge/>
          </w:tcPr>
          <w:p w14:paraId="1AB7D0F6" w14:textId="77777777" w:rsidR="00F96FB1" w:rsidRPr="00F96FB1" w:rsidRDefault="00F96FB1" w:rsidP="00F96FB1">
            <w:pPr>
              <w:pStyle w:val="aff1"/>
              <w:rPr>
                <w:rFonts w:ascii="Times New Roman" w:hAnsi="Times New Roman"/>
                <w:sz w:val="16"/>
                <w:szCs w:val="16"/>
              </w:rPr>
            </w:pPr>
          </w:p>
        </w:tc>
        <w:tc>
          <w:tcPr>
            <w:tcW w:w="853" w:type="dxa"/>
            <w:vMerge/>
          </w:tcPr>
          <w:p w14:paraId="18D82E55" w14:textId="77777777" w:rsidR="00F96FB1" w:rsidRPr="00F96FB1" w:rsidRDefault="00F96FB1" w:rsidP="00F96FB1">
            <w:pPr>
              <w:pStyle w:val="aff1"/>
              <w:rPr>
                <w:rFonts w:ascii="Times New Roman" w:hAnsi="Times New Roman"/>
                <w:sz w:val="16"/>
                <w:szCs w:val="16"/>
              </w:rPr>
            </w:pPr>
          </w:p>
        </w:tc>
        <w:tc>
          <w:tcPr>
            <w:tcW w:w="709" w:type="dxa"/>
            <w:vMerge/>
          </w:tcPr>
          <w:p w14:paraId="387638DD" w14:textId="77777777" w:rsidR="00F96FB1" w:rsidRPr="00F96FB1" w:rsidRDefault="00F96FB1" w:rsidP="00F96FB1">
            <w:pPr>
              <w:pStyle w:val="aff1"/>
              <w:rPr>
                <w:rFonts w:ascii="Times New Roman" w:hAnsi="Times New Roman"/>
                <w:sz w:val="16"/>
                <w:szCs w:val="16"/>
              </w:rPr>
            </w:pPr>
          </w:p>
        </w:tc>
        <w:tc>
          <w:tcPr>
            <w:tcW w:w="1273" w:type="dxa"/>
            <w:vMerge/>
          </w:tcPr>
          <w:p w14:paraId="2A7042CA" w14:textId="77777777" w:rsidR="00F96FB1" w:rsidRPr="00F96FB1" w:rsidRDefault="00F96FB1" w:rsidP="00F96FB1">
            <w:pPr>
              <w:pStyle w:val="aff1"/>
              <w:rPr>
                <w:rFonts w:ascii="Times New Roman" w:hAnsi="Times New Roman"/>
                <w:sz w:val="16"/>
                <w:szCs w:val="16"/>
              </w:rPr>
            </w:pPr>
          </w:p>
        </w:tc>
        <w:tc>
          <w:tcPr>
            <w:tcW w:w="1421" w:type="dxa"/>
          </w:tcPr>
          <w:p w14:paraId="2FBF0451"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 xml:space="preserve">число цветочных клуб, разбитых на территории предприятий, организаций, индивидуальных предпринимателей </w:t>
            </w:r>
            <w:r w:rsidRPr="00F96FB1">
              <w:rPr>
                <w:rFonts w:ascii="Times New Roman" w:hAnsi="Times New Roman"/>
                <w:sz w:val="16"/>
                <w:szCs w:val="16"/>
              </w:rPr>
              <w:lastRenderedPageBreak/>
              <w:t>муниципального округа</w:t>
            </w:r>
          </w:p>
        </w:tc>
        <w:tc>
          <w:tcPr>
            <w:tcW w:w="853" w:type="dxa"/>
          </w:tcPr>
          <w:p w14:paraId="4E157576"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lastRenderedPageBreak/>
              <w:t>15</w:t>
            </w:r>
          </w:p>
        </w:tc>
        <w:tc>
          <w:tcPr>
            <w:tcW w:w="712" w:type="dxa"/>
            <w:shd w:val="clear" w:color="auto" w:fill="auto"/>
          </w:tcPr>
          <w:p w14:paraId="28480822"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15</w:t>
            </w:r>
          </w:p>
        </w:tc>
        <w:tc>
          <w:tcPr>
            <w:tcW w:w="710" w:type="dxa"/>
            <w:shd w:val="clear" w:color="auto" w:fill="auto"/>
          </w:tcPr>
          <w:p w14:paraId="6E6CD924"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15</w:t>
            </w:r>
          </w:p>
        </w:tc>
        <w:tc>
          <w:tcPr>
            <w:tcW w:w="709" w:type="dxa"/>
            <w:shd w:val="clear" w:color="auto" w:fill="auto"/>
          </w:tcPr>
          <w:p w14:paraId="60D31D48"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15</w:t>
            </w:r>
          </w:p>
        </w:tc>
        <w:tc>
          <w:tcPr>
            <w:tcW w:w="708" w:type="dxa"/>
            <w:shd w:val="clear" w:color="auto" w:fill="auto"/>
          </w:tcPr>
          <w:p w14:paraId="1E173FE1"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21</w:t>
            </w:r>
          </w:p>
        </w:tc>
        <w:tc>
          <w:tcPr>
            <w:tcW w:w="709" w:type="dxa"/>
            <w:shd w:val="clear" w:color="auto" w:fill="auto"/>
          </w:tcPr>
          <w:p w14:paraId="7CFA63B7"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23</w:t>
            </w:r>
          </w:p>
        </w:tc>
        <w:tc>
          <w:tcPr>
            <w:tcW w:w="709" w:type="dxa"/>
            <w:shd w:val="clear" w:color="auto" w:fill="auto"/>
          </w:tcPr>
          <w:p w14:paraId="2CD0608A"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25</w:t>
            </w:r>
          </w:p>
        </w:tc>
        <w:tc>
          <w:tcPr>
            <w:tcW w:w="709" w:type="dxa"/>
          </w:tcPr>
          <w:p w14:paraId="511447C1" w14:textId="77777777" w:rsidR="00F96FB1" w:rsidRPr="00F96FB1" w:rsidRDefault="00F96FB1" w:rsidP="00F96FB1">
            <w:pPr>
              <w:pStyle w:val="aff1"/>
              <w:ind w:left="-109" w:right="179"/>
              <w:jc w:val="right"/>
              <w:rPr>
                <w:rFonts w:ascii="Times New Roman" w:hAnsi="Times New Roman"/>
                <w:sz w:val="16"/>
                <w:szCs w:val="16"/>
              </w:rPr>
            </w:pPr>
            <w:r w:rsidRPr="00F96FB1">
              <w:rPr>
                <w:rFonts w:ascii="Times New Roman" w:hAnsi="Times New Roman"/>
                <w:sz w:val="16"/>
                <w:szCs w:val="16"/>
              </w:rPr>
              <w:t>25</w:t>
            </w:r>
          </w:p>
        </w:tc>
        <w:tc>
          <w:tcPr>
            <w:tcW w:w="708" w:type="dxa"/>
          </w:tcPr>
          <w:p w14:paraId="121184BE" w14:textId="77777777" w:rsidR="00F96FB1" w:rsidRPr="00F96FB1" w:rsidRDefault="00F96FB1" w:rsidP="00F96FB1">
            <w:pPr>
              <w:pStyle w:val="aff1"/>
              <w:ind w:left="-107" w:right="176"/>
              <w:jc w:val="right"/>
              <w:rPr>
                <w:rFonts w:ascii="Times New Roman" w:hAnsi="Times New Roman"/>
                <w:sz w:val="16"/>
                <w:szCs w:val="16"/>
              </w:rPr>
            </w:pPr>
            <w:r w:rsidRPr="00F96FB1">
              <w:rPr>
                <w:rFonts w:ascii="Times New Roman" w:hAnsi="Times New Roman"/>
                <w:sz w:val="16"/>
                <w:szCs w:val="16"/>
              </w:rPr>
              <w:t>25</w:t>
            </w:r>
          </w:p>
        </w:tc>
        <w:tc>
          <w:tcPr>
            <w:tcW w:w="709" w:type="dxa"/>
          </w:tcPr>
          <w:p w14:paraId="451E2765" w14:textId="77777777" w:rsidR="00F96FB1" w:rsidRPr="00F96FB1" w:rsidRDefault="00F96FB1" w:rsidP="00F96FB1">
            <w:pPr>
              <w:pStyle w:val="aff1"/>
              <w:ind w:left="-105" w:right="174"/>
              <w:jc w:val="right"/>
              <w:rPr>
                <w:rFonts w:ascii="Times New Roman" w:hAnsi="Times New Roman"/>
                <w:sz w:val="16"/>
                <w:szCs w:val="16"/>
              </w:rPr>
            </w:pPr>
            <w:r w:rsidRPr="00F96FB1">
              <w:rPr>
                <w:rFonts w:ascii="Times New Roman" w:hAnsi="Times New Roman"/>
                <w:sz w:val="16"/>
                <w:szCs w:val="16"/>
              </w:rPr>
              <w:t>25</w:t>
            </w:r>
          </w:p>
        </w:tc>
        <w:tc>
          <w:tcPr>
            <w:tcW w:w="709" w:type="dxa"/>
          </w:tcPr>
          <w:p w14:paraId="30DA1446" w14:textId="77777777" w:rsidR="00F96FB1" w:rsidRPr="00F96FB1" w:rsidRDefault="00F96FB1" w:rsidP="00F96FB1">
            <w:pPr>
              <w:pStyle w:val="aff1"/>
              <w:ind w:left="-103" w:right="173"/>
              <w:jc w:val="right"/>
              <w:rPr>
                <w:rFonts w:ascii="Times New Roman" w:hAnsi="Times New Roman"/>
                <w:sz w:val="16"/>
                <w:szCs w:val="16"/>
              </w:rPr>
            </w:pPr>
            <w:r w:rsidRPr="00F96FB1">
              <w:rPr>
                <w:rFonts w:ascii="Times New Roman" w:hAnsi="Times New Roman"/>
                <w:sz w:val="16"/>
                <w:szCs w:val="16"/>
              </w:rPr>
              <w:t>25</w:t>
            </w:r>
          </w:p>
        </w:tc>
        <w:tc>
          <w:tcPr>
            <w:tcW w:w="709" w:type="dxa"/>
          </w:tcPr>
          <w:p w14:paraId="39489F51" w14:textId="77777777" w:rsidR="00F96FB1" w:rsidRPr="00F96FB1" w:rsidRDefault="00F96FB1" w:rsidP="00F96FB1">
            <w:pPr>
              <w:pStyle w:val="aff1"/>
              <w:ind w:left="-101" w:right="170"/>
              <w:jc w:val="right"/>
              <w:rPr>
                <w:rFonts w:ascii="Times New Roman" w:hAnsi="Times New Roman"/>
                <w:sz w:val="16"/>
                <w:szCs w:val="16"/>
              </w:rPr>
            </w:pPr>
            <w:r w:rsidRPr="00F96FB1">
              <w:rPr>
                <w:rFonts w:ascii="Times New Roman" w:hAnsi="Times New Roman"/>
                <w:sz w:val="16"/>
                <w:szCs w:val="16"/>
              </w:rPr>
              <w:t>25</w:t>
            </w:r>
          </w:p>
        </w:tc>
        <w:tc>
          <w:tcPr>
            <w:tcW w:w="850" w:type="dxa"/>
            <w:gridSpan w:val="2"/>
            <w:shd w:val="clear" w:color="auto" w:fill="auto"/>
          </w:tcPr>
          <w:p w14:paraId="3214B0C1" w14:textId="77777777" w:rsidR="00F96FB1" w:rsidRPr="00F96FB1" w:rsidRDefault="00F96FB1" w:rsidP="00F96FB1">
            <w:pPr>
              <w:pStyle w:val="aff1"/>
              <w:ind w:right="91"/>
              <w:jc w:val="right"/>
              <w:rPr>
                <w:rFonts w:ascii="Times New Roman" w:hAnsi="Times New Roman"/>
                <w:sz w:val="16"/>
                <w:szCs w:val="16"/>
              </w:rPr>
            </w:pPr>
            <w:r w:rsidRPr="00F96FB1">
              <w:rPr>
                <w:rFonts w:ascii="Times New Roman" w:hAnsi="Times New Roman"/>
                <w:sz w:val="16"/>
                <w:szCs w:val="16"/>
              </w:rPr>
              <w:t>166,7</w:t>
            </w:r>
          </w:p>
        </w:tc>
      </w:tr>
      <w:tr w:rsidR="00F96FB1" w:rsidRPr="00F96FB1" w14:paraId="129D0F18" w14:textId="77777777" w:rsidTr="00F96FB1">
        <w:trPr>
          <w:trHeight w:val="20"/>
        </w:trPr>
        <w:tc>
          <w:tcPr>
            <w:tcW w:w="567" w:type="dxa"/>
            <w:vMerge/>
          </w:tcPr>
          <w:p w14:paraId="15DE16E6" w14:textId="77777777" w:rsidR="00F96FB1" w:rsidRPr="00F96FB1" w:rsidRDefault="00F96FB1" w:rsidP="00F96FB1">
            <w:pPr>
              <w:pStyle w:val="aff1"/>
              <w:rPr>
                <w:rFonts w:ascii="Times New Roman" w:hAnsi="Times New Roman"/>
                <w:sz w:val="16"/>
                <w:szCs w:val="16"/>
              </w:rPr>
            </w:pPr>
          </w:p>
        </w:tc>
        <w:tc>
          <w:tcPr>
            <w:tcW w:w="1418" w:type="dxa"/>
            <w:vMerge/>
          </w:tcPr>
          <w:p w14:paraId="042142F6" w14:textId="77777777" w:rsidR="00F96FB1" w:rsidRPr="00F96FB1" w:rsidRDefault="00F96FB1" w:rsidP="00F96FB1">
            <w:pPr>
              <w:pStyle w:val="aff1"/>
              <w:rPr>
                <w:rFonts w:ascii="Times New Roman" w:hAnsi="Times New Roman"/>
                <w:sz w:val="16"/>
                <w:szCs w:val="16"/>
              </w:rPr>
            </w:pPr>
          </w:p>
        </w:tc>
        <w:tc>
          <w:tcPr>
            <w:tcW w:w="853" w:type="dxa"/>
            <w:vMerge/>
          </w:tcPr>
          <w:p w14:paraId="0B127CD6" w14:textId="77777777" w:rsidR="00F96FB1" w:rsidRPr="00F96FB1" w:rsidRDefault="00F96FB1" w:rsidP="00F96FB1">
            <w:pPr>
              <w:pStyle w:val="aff1"/>
              <w:rPr>
                <w:rFonts w:ascii="Times New Roman" w:hAnsi="Times New Roman"/>
                <w:sz w:val="16"/>
                <w:szCs w:val="16"/>
              </w:rPr>
            </w:pPr>
          </w:p>
        </w:tc>
        <w:tc>
          <w:tcPr>
            <w:tcW w:w="709" w:type="dxa"/>
            <w:vMerge/>
          </w:tcPr>
          <w:p w14:paraId="5F4BCA53" w14:textId="77777777" w:rsidR="00F96FB1" w:rsidRPr="00F96FB1" w:rsidRDefault="00F96FB1" w:rsidP="00F96FB1">
            <w:pPr>
              <w:pStyle w:val="aff1"/>
              <w:rPr>
                <w:rFonts w:ascii="Times New Roman" w:hAnsi="Times New Roman"/>
                <w:sz w:val="16"/>
                <w:szCs w:val="16"/>
              </w:rPr>
            </w:pPr>
          </w:p>
        </w:tc>
        <w:tc>
          <w:tcPr>
            <w:tcW w:w="1273" w:type="dxa"/>
            <w:vMerge/>
          </w:tcPr>
          <w:p w14:paraId="799DAEE9" w14:textId="77777777" w:rsidR="00F96FB1" w:rsidRPr="00F96FB1" w:rsidRDefault="00F96FB1" w:rsidP="00F96FB1">
            <w:pPr>
              <w:pStyle w:val="aff1"/>
              <w:rPr>
                <w:rFonts w:ascii="Times New Roman" w:hAnsi="Times New Roman"/>
                <w:sz w:val="16"/>
                <w:szCs w:val="16"/>
              </w:rPr>
            </w:pPr>
          </w:p>
        </w:tc>
        <w:tc>
          <w:tcPr>
            <w:tcW w:w="1421" w:type="dxa"/>
          </w:tcPr>
          <w:p w14:paraId="314C1BE7"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число установленных урн для мусора</w:t>
            </w:r>
          </w:p>
        </w:tc>
        <w:tc>
          <w:tcPr>
            <w:tcW w:w="853" w:type="dxa"/>
          </w:tcPr>
          <w:p w14:paraId="4FD73F1D"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0</w:t>
            </w:r>
          </w:p>
        </w:tc>
        <w:tc>
          <w:tcPr>
            <w:tcW w:w="712" w:type="dxa"/>
            <w:shd w:val="clear" w:color="auto" w:fill="auto"/>
          </w:tcPr>
          <w:p w14:paraId="0F9D1F58"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0</w:t>
            </w:r>
          </w:p>
        </w:tc>
        <w:tc>
          <w:tcPr>
            <w:tcW w:w="710" w:type="dxa"/>
            <w:shd w:val="clear" w:color="auto" w:fill="auto"/>
          </w:tcPr>
          <w:p w14:paraId="19C82459"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0</w:t>
            </w:r>
          </w:p>
        </w:tc>
        <w:tc>
          <w:tcPr>
            <w:tcW w:w="709" w:type="dxa"/>
            <w:shd w:val="clear" w:color="auto" w:fill="auto"/>
          </w:tcPr>
          <w:p w14:paraId="2E2738B5"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0</w:t>
            </w:r>
          </w:p>
        </w:tc>
        <w:tc>
          <w:tcPr>
            <w:tcW w:w="708" w:type="dxa"/>
            <w:shd w:val="clear" w:color="auto" w:fill="auto"/>
          </w:tcPr>
          <w:p w14:paraId="31B75172"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0</w:t>
            </w:r>
          </w:p>
        </w:tc>
        <w:tc>
          <w:tcPr>
            <w:tcW w:w="709" w:type="dxa"/>
            <w:shd w:val="clear" w:color="auto" w:fill="auto"/>
          </w:tcPr>
          <w:p w14:paraId="60BC4626"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0</w:t>
            </w:r>
          </w:p>
        </w:tc>
        <w:tc>
          <w:tcPr>
            <w:tcW w:w="709" w:type="dxa"/>
            <w:shd w:val="clear" w:color="auto" w:fill="auto"/>
          </w:tcPr>
          <w:p w14:paraId="31DC0170"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0</w:t>
            </w:r>
          </w:p>
        </w:tc>
        <w:tc>
          <w:tcPr>
            <w:tcW w:w="709" w:type="dxa"/>
          </w:tcPr>
          <w:p w14:paraId="602FF329"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0</w:t>
            </w:r>
          </w:p>
        </w:tc>
        <w:tc>
          <w:tcPr>
            <w:tcW w:w="708" w:type="dxa"/>
          </w:tcPr>
          <w:p w14:paraId="2A90650E"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0</w:t>
            </w:r>
          </w:p>
        </w:tc>
        <w:tc>
          <w:tcPr>
            <w:tcW w:w="709" w:type="dxa"/>
          </w:tcPr>
          <w:p w14:paraId="008198EA"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0</w:t>
            </w:r>
          </w:p>
        </w:tc>
        <w:tc>
          <w:tcPr>
            <w:tcW w:w="709" w:type="dxa"/>
          </w:tcPr>
          <w:p w14:paraId="06D3FFC9"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0</w:t>
            </w:r>
          </w:p>
        </w:tc>
        <w:tc>
          <w:tcPr>
            <w:tcW w:w="709" w:type="dxa"/>
          </w:tcPr>
          <w:p w14:paraId="0E086D08"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0</w:t>
            </w:r>
          </w:p>
        </w:tc>
        <w:tc>
          <w:tcPr>
            <w:tcW w:w="850" w:type="dxa"/>
            <w:gridSpan w:val="2"/>
            <w:shd w:val="clear" w:color="auto" w:fill="auto"/>
          </w:tcPr>
          <w:p w14:paraId="744B94EC"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w:t>
            </w:r>
          </w:p>
        </w:tc>
      </w:tr>
      <w:tr w:rsidR="00F96FB1" w:rsidRPr="00F96FB1" w14:paraId="54BD1245" w14:textId="77777777" w:rsidTr="00F96FB1">
        <w:trPr>
          <w:trHeight w:val="20"/>
        </w:trPr>
        <w:tc>
          <w:tcPr>
            <w:tcW w:w="567" w:type="dxa"/>
            <w:vMerge/>
          </w:tcPr>
          <w:p w14:paraId="2E58D66C" w14:textId="77777777" w:rsidR="00F96FB1" w:rsidRPr="00F96FB1" w:rsidRDefault="00F96FB1" w:rsidP="00F96FB1">
            <w:pPr>
              <w:pStyle w:val="aff1"/>
              <w:rPr>
                <w:rFonts w:ascii="Times New Roman" w:hAnsi="Times New Roman"/>
                <w:sz w:val="16"/>
                <w:szCs w:val="16"/>
              </w:rPr>
            </w:pPr>
          </w:p>
        </w:tc>
        <w:tc>
          <w:tcPr>
            <w:tcW w:w="1418" w:type="dxa"/>
            <w:vMerge/>
          </w:tcPr>
          <w:p w14:paraId="2126CABF" w14:textId="77777777" w:rsidR="00F96FB1" w:rsidRPr="00F96FB1" w:rsidRDefault="00F96FB1" w:rsidP="00F96FB1">
            <w:pPr>
              <w:pStyle w:val="aff1"/>
              <w:rPr>
                <w:rFonts w:ascii="Times New Roman" w:hAnsi="Times New Roman"/>
                <w:sz w:val="16"/>
                <w:szCs w:val="16"/>
              </w:rPr>
            </w:pPr>
          </w:p>
        </w:tc>
        <w:tc>
          <w:tcPr>
            <w:tcW w:w="853" w:type="dxa"/>
            <w:vMerge/>
          </w:tcPr>
          <w:p w14:paraId="683CCF3C" w14:textId="77777777" w:rsidR="00F96FB1" w:rsidRPr="00F96FB1" w:rsidRDefault="00F96FB1" w:rsidP="00F96FB1">
            <w:pPr>
              <w:pStyle w:val="aff1"/>
              <w:rPr>
                <w:rFonts w:ascii="Times New Roman" w:hAnsi="Times New Roman"/>
                <w:sz w:val="16"/>
                <w:szCs w:val="16"/>
              </w:rPr>
            </w:pPr>
          </w:p>
        </w:tc>
        <w:tc>
          <w:tcPr>
            <w:tcW w:w="709" w:type="dxa"/>
            <w:vMerge/>
          </w:tcPr>
          <w:p w14:paraId="7FE7266E" w14:textId="77777777" w:rsidR="00F96FB1" w:rsidRPr="00F96FB1" w:rsidRDefault="00F96FB1" w:rsidP="00F96FB1">
            <w:pPr>
              <w:pStyle w:val="aff1"/>
              <w:rPr>
                <w:rFonts w:ascii="Times New Roman" w:hAnsi="Times New Roman"/>
                <w:sz w:val="16"/>
                <w:szCs w:val="16"/>
              </w:rPr>
            </w:pPr>
          </w:p>
        </w:tc>
        <w:tc>
          <w:tcPr>
            <w:tcW w:w="1273" w:type="dxa"/>
            <w:vMerge/>
          </w:tcPr>
          <w:p w14:paraId="61BA50E8" w14:textId="77777777" w:rsidR="00F96FB1" w:rsidRPr="00F96FB1" w:rsidRDefault="00F96FB1" w:rsidP="00F96FB1">
            <w:pPr>
              <w:pStyle w:val="aff1"/>
              <w:rPr>
                <w:rFonts w:ascii="Times New Roman" w:hAnsi="Times New Roman"/>
                <w:sz w:val="16"/>
                <w:szCs w:val="16"/>
              </w:rPr>
            </w:pPr>
          </w:p>
        </w:tc>
        <w:tc>
          <w:tcPr>
            <w:tcW w:w="1421" w:type="dxa"/>
          </w:tcPr>
          <w:p w14:paraId="43BEB35E"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число мест отдыха у воды, соответствующих санитарным требованиям</w:t>
            </w:r>
          </w:p>
        </w:tc>
        <w:tc>
          <w:tcPr>
            <w:tcW w:w="853" w:type="dxa"/>
          </w:tcPr>
          <w:p w14:paraId="05F3E3E2"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0</w:t>
            </w:r>
          </w:p>
        </w:tc>
        <w:tc>
          <w:tcPr>
            <w:tcW w:w="712" w:type="dxa"/>
            <w:shd w:val="clear" w:color="auto" w:fill="auto"/>
          </w:tcPr>
          <w:p w14:paraId="787A1A8F"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0</w:t>
            </w:r>
          </w:p>
        </w:tc>
        <w:tc>
          <w:tcPr>
            <w:tcW w:w="710" w:type="dxa"/>
            <w:shd w:val="clear" w:color="auto" w:fill="auto"/>
          </w:tcPr>
          <w:p w14:paraId="7F59C86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shd w:val="clear" w:color="auto" w:fill="auto"/>
          </w:tcPr>
          <w:p w14:paraId="3269D2F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shd w:val="clear" w:color="auto" w:fill="auto"/>
          </w:tcPr>
          <w:p w14:paraId="20CFF6F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shd w:val="clear" w:color="auto" w:fill="auto"/>
          </w:tcPr>
          <w:p w14:paraId="654277B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shd w:val="clear" w:color="auto" w:fill="auto"/>
          </w:tcPr>
          <w:p w14:paraId="41F859D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6F9C42B5"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0</w:t>
            </w:r>
          </w:p>
        </w:tc>
        <w:tc>
          <w:tcPr>
            <w:tcW w:w="708" w:type="dxa"/>
          </w:tcPr>
          <w:p w14:paraId="58B80846"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0</w:t>
            </w:r>
          </w:p>
        </w:tc>
        <w:tc>
          <w:tcPr>
            <w:tcW w:w="709" w:type="dxa"/>
          </w:tcPr>
          <w:p w14:paraId="27223C46"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0</w:t>
            </w:r>
          </w:p>
        </w:tc>
        <w:tc>
          <w:tcPr>
            <w:tcW w:w="709" w:type="dxa"/>
          </w:tcPr>
          <w:p w14:paraId="676F10E9"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0</w:t>
            </w:r>
          </w:p>
        </w:tc>
        <w:tc>
          <w:tcPr>
            <w:tcW w:w="709" w:type="dxa"/>
          </w:tcPr>
          <w:p w14:paraId="2AE89F6D"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0</w:t>
            </w:r>
          </w:p>
        </w:tc>
        <w:tc>
          <w:tcPr>
            <w:tcW w:w="850" w:type="dxa"/>
            <w:gridSpan w:val="2"/>
            <w:shd w:val="clear" w:color="auto" w:fill="auto"/>
          </w:tcPr>
          <w:p w14:paraId="3938D7D6" w14:textId="77777777" w:rsidR="00F96FB1" w:rsidRPr="00F96FB1" w:rsidRDefault="00F96FB1" w:rsidP="00F96FB1">
            <w:pPr>
              <w:pStyle w:val="aff1"/>
              <w:ind w:right="452"/>
              <w:jc w:val="right"/>
              <w:rPr>
                <w:rFonts w:ascii="Times New Roman" w:hAnsi="Times New Roman"/>
                <w:sz w:val="16"/>
                <w:szCs w:val="16"/>
              </w:rPr>
            </w:pPr>
            <w:r w:rsidRPr="00F96FB1">
              <w:rPr>
                <w:rFonts w:ascii="Times New Roman" w:hAnsi="Times New Roman"/>
                <w:sz w:val="16"/>
                <w:szCs w:val="16"/>
              </w:rPr>
              <w:t>-</w:t>
            </w:r>
          </w:p>
        </w:tc>
      </w:tr>
      <w:tr w:rsidR="00F96FB1" w:rsidRPr="00F96FB1" w14:paraId="27BCAB24" w14:textId="77777777" w:rsidTr="00F96FB1">
        <w:trPr>
          <w:trHeight w:val="20"/>
        </w:trPr>
        <w:tc>
          <w:tcPr>
            <w:tcW w:w="567" w:type="dxa"/>
            <w:vMerge/>
          </w:tcPr>
          <w:p w14:paraId="7472BF9F" w14:textId="77777777" w:rsidR="00F96FB1" w:rsidRPr="00F96FB1" w:rsidRDefault="00F96FB1" w:rsidP="00F96FB1">
            <w:pPr>
              <w:pStyle w:val="aff1"/>
              <w:rPr>
                <w:rFonts w:ascii="Times New Roman" w:hAnsi="Times New Roman"/>
                <w:sz w:val="16"/>
                <w:szCs w:val="16"/>
              </w:rPr>
            </w:pPr>
          </w:p>
        </w:tc>
        <w:tc>
          <w:tcPr>
            <w:tcW w:w="1418" w:type="dxa"/>
            <w:vMerge/>
          </w:tcPr>
          <w:p w14:paraId="712E3FCE" w14:textId="77777777" w:rsidR="00F96FB1" w:rsidRPr="00F96FB1" w:rsidRDefault="00F96FB1" w:rsidP="00F96FB1">
            <w:pPr>
              <w:pStyle w:val="aff1"/>
              <w:rPr>
                <w:rFonts w:ascii="Times New Roman" w:hAnsi="Times New Roman"/>
                <w:sz w:val="16"/>
                <w:szCs w:val="16"/>
              </w:rPr>
            </w:pPr>
          </w:p>
        </w:tc>
        <w:tc>
          <w:tcPr>
            <w:tcW w:w="853" w:type="dxa"/>
            <w:vMerge/>
          </w:tcPr>
          <w:p w14:paraId="1652A438" w14:textId="77777777" w:rsidR="00F96FB1" w:rsidRPr="00F96FB1" w:rsidRDefault="00F96FB1" w:rsidP="00F96FB1">
            <w:pPr>
              <w:pStyle w:val="aff1"/>
              <w:rPr>
                <w:rFonts w:ascii="Times New Roman" w:hAnsi="Times New Roman"/>
                <w:sz w:val="16"/>
                <w:szCs w:val="16"/>
              </w:rPr>
            </w:pPr>
          </w:p>
        </w:tc>
        <w:tc>
          <w:tcPr>
            <w:tcW w:w="709" w:type="dxa"/>
            <w:vMerge/>
          </w:tcPr>
          <w:p w14:paraId="7B72BED9" w14:textId="77777777" w:rsidR="00F96FB1" w:rsidRPr="00F96FB1" w:rsidRDefault="00F96FB1" w:rsidP="00F96FB1">
            <w:pPr>
              <w:pStyle w:val="aff1"/>
              <w:rPr>
                <w:rFonts w:ascii="Times New Roman" w:hAnsi="Times New Roman"/>
                <w:sz w:val="16"/>
                <w:szCs w:val="16"/>
              </w:rPr>
            </w:pPr>
          </w:p>
        </w:tc>
        <w:tc>
          <w:tcPr>
            <w:tcW w:w="1273" w:type="dxa"/>
            <w:vMerge/>
          </w:tcPr>
          <w:p w14:paraId="7C10881C" w14:textId="77777777" w:rsidR="00F96FB1" w:rsidRPr="00F96FB1" w:rsidRDefault="00F96FB1" w:rsidP="00F96FB1">
            <w:pPr>
              <w:pStyle w:val="aff1"/>
              <w:rPr>
                <w:rFonts w:ascii="Times New Roman" w:hAnsi="Times New Roman"/>
                <w:sz w:val="16"/>
                <w:szCs w:val="16"/>
              </w:rPr>
            </w:pPr>
          </w:p>
        </w:tc>
        <w:tc>
          <w:tcPr>
            <w:tcW w:w="1421" w:type="dxa"/>
            <w:tcBorders>
              <w:bottom w:val="single" w:sz="4" w:space="0" w:color="auto"/>
            </w:tcBorders>
          </w:tcPr>
          <w:p w14:paraId="21428EFD"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Число возникновения природных пожаров на территории муниципального округа</w:t>
            </w:r>
          </w:p>
        </w:tc>
        <w:tc>
          <w:tcPr>
            <w:tcW w:w="853" w:type="dxa"/>
            <w:tcBorders>
              <w:bottom w:val="single" w:sz="4" w:space="0" w:color="auto"/>
            </w:tcBorders>
          </w:tcPr>
          <w:p w14:paraId="11743A4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6</w:t>
            </w:r>
          </w:p>
        </w:tc>
        <w:tc>
          <w:tcPr>
            <w:tcW w:w="712" w:type="dxa"/>
            <w:tcBorders>
              <w:bottom w:val="single" w:sz="4" w:space="0" w:color="auto"/>
            </w:tcBorders>
            <w:shd w:val="clear" w:color="auto" w:fill="auto"/>
          </w:tcPr>
          <w:p w14:paraId="32ECA2B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lang w:val="en-US"/>
              </w:rPr>
              <w:t>6</w:t>
            </w:r>
          </w:p>
        </w:tc>
        <w:tc>
          <w:tcPr>
            <w:tcW w:w="710" w:type="dxa"/>
            <w:tcBorders>
              <w:bottom w:val="single" w:sz="4" w:space="0" w:color="auto"/>
            </w:tcBorders>
            <w:shd w:val="clear" w:color="auto" w:fill="auto"/>
          </w:tcPr>
          <w:p w14:paraId="3B2C0A8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w:t>
            </w:r>
          </w:p>
        </w:tc>
        <w:tc>
          <w:tcPr>
            <w:tcW w:w="709" w:type="dxa"/>
            <w:tcBorders>
              <w:bottom w:val="single" w:sz="4" w:space="0" w:color="auto"/>
            </w:tcBorders>
            <w:shd w:val="clear" w:color="auto" w:fill="auto"/>
          </w:tcPr>
          <w:p w14:paraId="239D673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w:t>
            </w:r>
          </w:p>
        </w:tc>
        <w:tc>
          <w:tcPr>
            <w:tcW w:w="708" w:type="dxa"/>
            <w:tcBorders>
              <w:bottom w:val="single" w:sz="4" w:space="0" w:color="auto"/>
            </w:tcBorders>
            <w:shd w:val="clear" w:color="auto" w:fill="auto"/>
          </w:tcPr>
          <w:p w14:paraId="688C7D7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3</w:t>
            </w:r>
          </w:p>
        </w:tc>
        <w:tc>
          <w:tcPr>
            <w:tcW w:w="709" w:type="dxa"/>
            <w:tcBorders>
              <w:bottom w:val="single" w:sz="4" w:space="0" w:color="auto"/>
            </w:tcBorders>
            <w:shd w:val="clear" w:color="auto" w:fill="auto"/>
          </w:tcPr>
          <w:p w14:paraId="70B6470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w:t>
            </w:r>
          </w:p>
        </w:tc>
        <w:tc>
          <w:tcPr>
            <w:tcW w:w="709" w:type="dxa"/>
            <w:tcBorders>
              <w:bottom w:val="single" w:sz="4" w:space="0" w:color="auto"/>
            </w:tcBorders>
            <w:shd w:val="clear" w:color="auto" w:fill="auto"/>
          </w:tcPr>
          <w:p w14:paraId="1BD08B2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w:t>
            </w:r>
          </w:p>
        </w:tc>
        <w:tc>
          <w:tcPr>
            <w:tcW w:w="709" w:type="dxa"/>
            <w:tcBorders>
              <w:bottom w:val="single" w:sz="4" w:space="0" w:color="auto"/>
            </w:tcBorders>
          </w:tcPr>
          <w:p w14:paraId="2A761687"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1</w:t>
            </w:r>
          </w:p>
        </w:tc>
        <w:tc>
          <w:tcPr>
            <w:tcW w:w="708" w:type="dxa"/>
            <w:tcBorders>
              <w:bottom w:val="single" w:sz="4" w:space="0" w:color="auto"/>
            </w:tcBorders>
          </w:tcPr>
          <w:p w14:paraId="0F4B12F6"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1</w:t>
            </w:r>
          </w:p>
        </w:tc>
        <w:tc>
          <w:tcPr>
            <w:tcW w:w="709" w:type="dxa"/>
            <w:tcBorders>
              <w:bottom w:val="single" w:sz="4" w:space="0" w:color="auto"/>
            </w:tcBorders>
          </w:tcPr>
          <w:p w14:paraId="4E2319A5"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1</w:t>
            </w:r>
          </w:p>
        </w:tc>
        <w:tc>
          <w:tcPr>
            <w:tcW w:w="709" w:type="dxa"/>
            <w:tcBorders>
              <w:bottom w:val="single" w:sz="4" w:space="0" w:color="auto"/>
            </w:tcBorders>
          </w:tcPr>
          <w:p w14:paraId="339BA436"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1</w:t>
            </w:r>
          </w:p>
        </w:tc>
        <w:tc>
          <w:tcPr>
            <w:tcW w:w="709" w:type="dxa"/>
            <w:tcBorders>
              <w:bottom w:val="single" w:sz="4" w:space="0" w:color="auto"/>
            </w:tcBorders>
          </w:tcPr>
          <w:p w14:paraId="74F77A37"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1</w:t>
            </w:r>
          </w:p>
        </w:tc>
        <w:tc>
          <w:tcPr>
            <w:tcW w:w="850" w:type="dxa"/>
            <w:gridSpan w:val="2"/>
            <w:tcBorders>
              <w:bottom w:val="single" w:sz="4" w:space="0" w:color="auto"/>
            </w:tcBorders>
            <w:shd w:val="clear" w:color="auto" w:fill="auto"/>
          </w:tcPr>
          <w:p w14:paraId="55187E93"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17</w:t>
            </w:r>
          </w:p>
        </w:tc>
      </w:tr>
      <w:tr w:rsidR="00F96FB1" w:rsidRPr="00F96FB1" w14:paraId="1B037744" w14:textId="77777777" w:rsidTr="00F96FB1">
        <w:trPr>
          <w:trHeight w:val="20"/>
        </w:trPr>
        <w:tc>
          <w:tcPr>
            <w:tcW w:w="567" w:type="dxa"/>
          </w:tcPr>
          <w:p w14:paraId="0BFE4079"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1.1.</w:t>
            </w:r>
          </w:p>
        </w:tc>
        <w:tc>
          <w:tcPr>
            <w:tcW w:w="1418" w:type="dxa"/>
          </w:tcPr>
          <w:p w14:paraId="33FC24DE"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Основное мероприятие 1. Размещение информации по охране окружающей среды через презентационные материалы – баннеры, аншлаги, листовки, буклеты, статьи в СМИ, приобретение уличных урн.</w:t>
            </w:r>
          </w:p>
        </w:tc>
        <w:tc>
          <w:tcPr>
            <w:tcW w:w="853" w:type="dxa"/>
          </w:tcPr>
          <w:p w14:paraId="6B1F3A5A"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2015</w:t>
            </w:r>
          </w:p>
        </w:tc>
        <w:tc>
          <w:tcPr>
            <w:tcW w:w="709" w:type="dxa"/>
          </w:tcPr>
          <w:p w14:paraId="280E8981"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2020</w:t>
            </w:r>
          </w:p>
        </w:tc>
        <w:tc>
          <w:tcPr>
            <w:tcW w:w="1273" w:type="dxa"/>
          </w:tcPr>
          <w:p w14:paraId="50BDE89D"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Отдел сельского хозяйства администрации Завитинского муниципального округа</w:t>
            </w:r>
          </w:p>
        </w:tc>
        <w:tc>
          <w:tcPr>
            <w:tcW w:w="1421" w:type="dxa"/>
          </w:tcPr>
          <w:p w14:paraId="2091A534"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Выделение денежных средств на размещение информации по охране окружающей среды</w:t>
            </w:r>
            <w:r w:rsidRPr="00F96FB1">
              <w:rPr>
                <w:rFonts w:ascii="Times New Roman" w:hAnsi="Times New Roman"/>
                <w:color w:val="FF0000"/>
                <w:sz w:val="16"/>
                <w:szCs w:val="16"/>
              </w:rPr>
              <w:t xml:space="preserve"> </w:t>
            </w:r>
            <w:r w:rsidRPr="00F96FB1">
              <w:rPr>
                <w:rFonts w:ascii="Times New Roman" w:hAnsi="Times New Roman"/>
                <w:sz w:val="16"/>
                <w:szCs w:val="16"/>
              </w:rPr>
              <w:t>через презентационные материалы – баннеры, аншлаги, листовки, буклеты, статьи в СМИ, тыс. руб.</w:t>
            </w:r>
          </w:p>
        </w:tc>
        <w:tc>
          <w:tcPr>
            <w:tcW w:w="853" w:type="dxa"/>
          </w:tcPr>
          <w:p w14:paraId="0E7B916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12" w:type="dxa"/>
          </w:tcPr>
          <w:p w14:paraId="3585401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w:t>
            </w:r>
          </w:p>
        </w:tc>
        <w:tc>
          <w:tcPr>
            <w:tcW w:w="710" w:type="dxa"/>
          </w:tcPr>
          <w:p w14:paraId="53F92E0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1968147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48E6FDF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09" w:type="dxa"/>
          </w:tcPr>
          <w:p w14:paraId="60A9BE8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9" w:type="dxa"/>
          </w:tcPr>
          <w:p w14:paraId="6B000E8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9" w:type="dxa"/>
          </w:tcPr>
          <w:p w14:paraId="7C3AFD34" w14:textId="77777777" w:rsidR="00F96FB1" w:rsidRPr="00F96FB1" w:rsidRDefault="00F96FB1" w:rsidP="00F96FB1">
            <w:pPr>
              <w:pStyle w:val="aff1"/>
              <w:ind w:left="-104" w:right="32"/>
              <w:jc w:val="center"/>
              <w:rPr>
                <w:rFonts w:ascii="Times New Roman" w:hAnsi="Times New Roman"/>
                <w:sz w:val="16"/>
                <w:szCs w:val="16"/>
              </w:rPr>
            </w:pPr>
            <w:r w:rsidRPr="00F96FB1">
              <w:rPr>
                <w:rFonts w:ascii="Times New Roman" w:hAnsi="Times New Roman"/>
                <w:sz w:val="16"/>
                <w:szCs w:val="16"/>
              </w:rPr>
              <w:t>10</w:t>
            </w:r>
          </w:p>
        </w:tc>
        <w:tc>
          <w:tcPr>
            <w:tcW w:w="708" w:type="dxa"/>
          </w:tcPr>
          <w:p w14:paraId="7E10A6E7" w14:textId="77777777" w:rsidR="00F96FB1" w:rsidRPr="00F96FB1" w:rsidRDefault="00F96FB1" w:rsidP="00F96FB1">
            <w:pPr>
              <w:pStyle w:val="aff1"/>
              <w:ind w:left="-102" w:right="30"/>
              <w:jc w:val="center"/>
              <w:rPr>
                <w:rFonts w:ascii="Times New Roman" w:hAnsi="Times New Roman"/>
                <w:sz w:val="16"/>
                <w:szCs w:val="16"/>
              </w:rPr>
            </w:pPr>
            <w:r w:rsidRPr="00F96FB1">
              <w:rPr>
                <w:rFonts w:ascii="Times New Roman" w:hAnsi="Times New Roman"/>
                <w:sz w:val="16"/>
                <w:szCs w:val="16"/>
              </w:rPr>
              <w:t>10</w:t>
            </w:r>
          </w:p>
        </w:tc>
        <w:tc>
          <w:tcPr>
            <w:tcW w:w="709" w:type="dxa"/>
          </w:tcPr>
          <w:p w14:paraId="5FDFE53A" w14:textId="77777777" w:rsidR="00F96FB1" w:rsidRPr="00F96FB1" w:rsidRDefault="00F96FB1" w:rsidP="00F96FB1">
            <w:pPr>
              <w:pStyle w:val="aff1"/>
              <w:ind w:left="-242" w:right="27"/>
              <w:jc w:val="center"/>
              <w:rPr>
                <w:rFonts w:ascii="Times New Roman" w:hAnsi="Times New Roman"/>
                <w:sz w:val="16"/>
                <w:szCs w:val="16"/>
              </w:rPr>
            </w:pPr>
            <w:r w:rsidRPr="00F96FB1">
              <w:rPr>
                <w:rFonts w:ascii="Times New Roman" w:hAnsi="Times New Roman"/>
                <w:sz w:val="16"/>
                <w:szCs w:val="16"/>
              </w:rPr>
              <w:t>10</w:t>
            </w:r>
          </w:p>
        </w:tc>
        <w:tc>
          <w:tcPr>
            <w:tcW w:w="709" w:type="dxa"/>
          </w:tcPr>
          <w:p w14:paraId="2B69BEE8" w14:textId="77777777" w:rsidR="00F96FB1" w:rsidRPr="00F96FB1" w:rsidRDefault="00F96FB1" w:rsidP="00F96FB1">
            <w:pPr>
              <w:pStyle w:val="aff1"/>
              <w:ind w:left="-112" w:right="180"/>
              <w:jc w:val="center"/>
              <w:rPr>
                <w:rFonts w:ascii="Times New Roman" w:hAnsi="Times New Roman"/>
                <w:sz w:val="16"/>
                <w:szCs w:val="16"/>
              </w:rPr>
            </w:pPr>
            <w:r w:rsidRPr="00F96FB1">
              <w:rPr>
                <w:rFonts w:ascii="Times New Roman" w:hAnsi="Times New Roman"/>
                <w:sz w:val="16"/>
                <w:szCs w:val="16"/>
              </w:rPr>
              <w:t>10</w:t>
            </w:r>
          </w:p>
        </w:tc>
        <w:tc>
          <w:tcPr>
            <w:tcW w:w="709" w:type="dxa"/>
          </w:tcPr>
          <w:p w14:paraId="12CDA625" w14:textId="77777777" w:rsidR="00F96FB1" w:rsidRPr="00F96FB1" w:rsidRDefault="00F96FB1" w:rsidP="00F96FB1">
            <w:pPr>
              <w:pStyle w:val="aff1"/>
              <w:ind w:left="-109" w:right="37"/>
              <w:jc w:val="center"/>
              <w:rPr>
                <w:rFonts w:ascii="Times New Roman" w:hAnsi="Times New Roman"/>
                <w:sz w:val="16"/>
                <w:szCs w:val="16"/>
              </w:rPr>
            </w:pPr>
            <w:r w:rsidRPr="00F96FB1">
              <w:rPr>
                <w:rFonts w:ascii="Times New Roman" w:hAnsi="Times New Roman"/>
                <w:sz w:val="16"/>
                <w:szCs w:val="16"/>
              </w:rPr>
              <w:t>10</w:t>
            </w:r>
          </w:p>
        </w:tc>
        <w:tc>
          <w:tcPr>
            <w:tcW w:w="850" w:type="dxa"/>
            <w:gridSpan w:val="2"/>
          </w:tcPr>
          <w:p w14:paraId="766BA770"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w:t>
            </w:r>
          </w:p>
        </w:tc>
      </w:tr>
      <w:tr w:rsidR="00F96FB1" w:rsidRPr="00F96FB1" w14:paraId="073189A8" w14:textId="77777777" w:rsidTr="00F96FB1">
        <w:trPr>
          <w:trHeight w:val="20"/>
        </w:trPr>
        <w:tc>
          <w:tcPr>
            <w:tcW w:w="567" w:type="dxa"/>
          </w:tcPr>
          <w:p w14:paraId="6F031DAE"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1.2.</w:t>
            </w:r>
          </w:p>
        </w:tc>
        <w:tc>
          <w:tcPr>
            <w:tcW w:w="1418" w:type="dxa"/>
          </w:tcPr>
          <w:p w14:paraId="65967BF8"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Основное мероприятие 3.</w:t>
            </w:r>
          </w:p>
          <w:p w14:paraId="591EB854"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Ликвидация мест несанкционированного размещения отходов</w:t>
            </w:r>
          </w:p>
        </w:tc>
        <w:tc>
          <w:tcPr>
            <w:tcW w:w="853" w:type="dxa"/>
          </w:tcPr>
          <w:p w14:paraId="0A924330"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2016</w:t>
            </w:r>
          </w:p>
        </w:tc>
        <w:tc>
          <w:tcPr>
            <w:tcW w:w="709" w:type="dxa"/>
          </w:tcPr>
          <w:p w14:paraId="282845A8"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2020</w:t>
            </w:r>
          </w:p>
        </w:tc>
        <w:tc>
          <w:tcPr>
            <w:tcW w:w="1273" w:type="dxa"/>
          </w:tcPr>
          <w:p w14:paraId="2C0500DE"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Отдел сельского хозяйства администрации Завитинского муниципального округа</w:t>
            </w:r>
          </w:p>
        </w:tc>
        <w:tc>
          <w:tcPr>
            <w:tcW w:w="1421" w:type="dxa"/>
          </w:tcPr>
          <w:p w14:paraId="56FF1F63" w14:textId="77777777" w:rsidR="00F96FB1" w:rsidRPr="00F96FB1" w:rsidRDefault="00F96FB1" w:rsidP="00F96FB1">
            <w:pPr>
              <w:pStyle w:val="aff1"/>
              <w:rPr>
                <w:rFonts w:ascii="Times New Roman" w:hAnsi="Times New Roman"/>
                <w:sz w:val="16"/>
                <w:szCs w:val="16"/>
              </w:rPr>
            </w:pPr>
            <w:bookmarkStart w:id="32" w:name="_Hlk126832511"/>
            <w:r w:rsidRPr="00F96FB1">
              <w:rPr>
                <w:rFonts w:ascii="Times New Roman" w:hAnsi="Times New Roman"/>
                <w:sz w:val="16"/>
                <w:szCs w:val="16"/>
              </w:rPr>
              <w:t>Ликвидация мест несанкционированного размещения отходов</w:t>
            </w:r>
            <w:bookmarkEnd w:id="32"/>
          </w:p>
        </w:tc>
        <w:tc>
          <w:tcPr>
            <w:tcW w:w="853" w:type="dxa"/>
          </w:tcPr>
          <w:p w14:paraId="1463F188" w14:textId="77777777" w:rsidR="00F96FB1" w:rsidRPr="00F96FB1" w:rsidRDefault="00F96FB1" w:rsidP="00F96FB1">
            <w:pPr>
              <w:pStyle w:val="aff1"/>
              <w:rPr>
                <w:rFonts w:ascii="Times New Roman" w:hAnsi="Times New Roman"/>
                <w:sz w:val="16"/>
                <w:szCs w:val="16"/>
              </w:rPr>
            </w:pPr>
          </w:p>
        </w:tc>
        <w:tc>
          <w:tcPr>
            <w:tcW w:w="712" w:type="dxa"/>
          </w:tcPr>
          <w:p w14:paraId="5935BCB5" w14:textId="77777777" w:rsidR="00F96FB1" w:rsidRPr="00F96FB1" w:rsidRDefault="00F96FB1" w:rsidP="00F96FB1">
            <w:pPr>
              <w:pStyle w:val="aff1"/>
              <w:jc w:val="center"/>
              <w:rPr>
                <w:rFonts w:ascii="Times New Roman" w:hAnsi="Times New Roman"/>
                <w:color w:val="FF0000"/>
                <w:sz w:val="16"/>
                <w:szCs w:val="16"/>
              </w:rPr>
            </w:pPr>
          </w:p>
        </w:tc>
        <w:tc>
          <w:tcPr>
            <w:tcW w:w="710" w:type="dxa"/>
          </w:tcPr>
          <w:p w14:paraId="7D953E79" w14:textId="77777777" w:rsidR="00F96FB1" w:rsidRPr="00F96FB1" w:rsidRDefault="00F96FB1" w:rsidP="00F96FB1">
            <w:pPr>
              <w:pStyle w:val="aff1"/>
              <w:jc w:val="center"/>
              <w:rPr>
                <w:rFonts w:ascii="Times New Roman" w:hAnsi="Times New Roman"/>
                <w:color w:val="FF0000"/>
                <w:sz w:val="16"/>
                <w:szCs w:val="16"/>
              </w:rPr>
            </w:pPr>
          </w:p>
        </w:tc>
        <w:tc>
          <w:tcPr>
            <w:tcW w:w="709" w:type="dxa"/>
          </w:tcPr>
          <w:p w14:paraId="618A962D" w14:textId="77777777" w:rsidR="00F96FB1" w:rsidRPr="00F96FB1" w:rsidRDefault="00F96FB1" w:rsidP="00F96FB1">
            <w:pPr>
              <w:pStyle w:val="aff1"/>
              <w:jc w:val="center"/>
              <w:rPr>
                <w:rFonts w:ascii="Times New Roman" w:hAnsi="Times New Roman"/>
                <w:color w:val="FF0000"/>
                <w:sz w:val="16"/>
                <w:szCs w:val="16"/>
              </w:rPr>
            </w:pPr>
          </w:p>
        </w:tc>
        <w:tc>
          <w:tcPr>
            <w:tcW w:w="708" w:type="dxa"/>
          </w:tcPr>
          <w:p w14:paraId="1CB01DAF" w14:textId="77777777" w:rsidR="00F96FB1" w:rsidRPr="00F96FB1" w:rsidRDefault="00F96FB1" w:rsidP="00F96FB1">
            <w:pPr>
              <w:pStyle w:val="aff1"/>
              <w:jc w:val="center"/>
              <w:rPr>
                <w:rFonts w:ascii="Times New Roman" w:hAnsi="Times New Roman"/>
                <w:color w:val="FF0000"/>
                <w:sz w:val="16"/>
                <w:szCs w:val="16"/>
              </w:rPr>
            </w:pPr>
          </w:p>
        </w:tc>
        <w:tc>
          <w:tcPr>
            <w:tcW w:w="709" w:type="dxa"/>
          </w:tcPr>
          <w:p w14:paraId="2B6F742E" w14:textId="77777777" w:rsidR="00F96FB1" w:rsidRPr="00F96FB1" w:rsidRDefault="00F96FB1" w:rsidP="00F96FB1">
            <w:pPr>
              <w:pStyle w:val="aff1"/>
              <w:jc w:val="center"/>
              <w:rPr>
                <w:rFonts w:ascii="Times New Roman" w:hAnsi="Times New Roman"/>
                <w:color w:val="FF0000"/>
                <w:sz w:val="16"/>
                <w:szCs w:val="16"/>
              </w:rPr>
            </w:pPr>
          </w:p>
        </w:tc>
        <w:tc>
          <w:tcPr>
            <w:tcW w:w="709" w:type="dxa"/>
          </w:tcPr>
          <w:p w14:paraId="6DC8C5A0" w14:textId="77777777" w:rsidR="00F96FB1" w:rsidRPr="00F96FB1" w:rsidRDefault="00F96FB1" w:rsidP="00F96FB1">
            <w:pPr>
              <w:pStyle w:val="aff1"/>
              <w:jc w:val="center"/>
              <w:rPr>
                <w:rFonts w:ascii="Times New Roman" w:hAnsi="Times New Roman"/>
                <w:color w:val="FF0000"/>
                <w:sz w:val="16"/>
                <w:szCs w:val="16"/>
              </w:rPr>
            </w:pPr>
          </w:p>
        </w:tc>
        <w:tc>
          <w:tcPr>
            <w:tcW w:w="709" w:type="dxa"/>
            <w:tcBorders>
              <w:bottom w:val="single" w:sz="4" w:space="0" w:color="auto"/>
            </w:tcBorders>
          </w:tcPr>
          <w:p w14:paraId="4A527ED0" w14:textId="77777777" w:rsidR="00F96FB1" w:rsidRPr="00F96FB1" w:rsidRDefault="00F96FB1" w:rsidP="00F96FB1">
            <w:pPr>
              <w:pStyle w:val="aff1"/>
              <w:ind w:left="-104" w:right="32"/>
              <w:jc w:val="center"/>
              <w:rPr>
                <w:rFonts w:ascii="Times New Roman" w:hAnsi="Times New Roman"/>
                <w:color w:val="FF0000"/>
                <w:sz w:val="16"/>
                <w:szCs w:val="16"/>
              </w:rPr>
            </w:pPr>
          </w:p>
        </w:tc>
        <w:tc>
          <w:tcPr>
            <w:tcW w:w="708" w:type="dxa"/>
            <w:tcBorders>
              <w:bottom w:val="single" w:sz="4" w:space="0" w:color="auto"/>
            </w:tcBorders>
          </w:tcPr>
          <w:p w14:paraId="59D7DCC9" w14:textId="77777777" w:rsidR="00F96FB1" w:rsidRPr="00F96FB1" w:rsidRDefault="00F96FB1" w:rsidP="00F96FB1">
            <w:pPr>
              <w:pStyle w:val="aff1"/>
              <w:ind w:left="-244" w:right="-112"/>
              <w:jc w:val="center"/>
              <w:rPr>
                <w:rFonts w:ascii="Times New Roman" w:hAnsi="Times New Roman"/>
                <w:color w:val="FF0000"/>
                <w:sz w:val="16"/>
                <w:szCs w:val="16"/>
              </w:rPr>
            </w:pPr>
          </w:p>
        </w:tc>
        <w:tc>
          <w:tcPr>
            <w:tcW w:w="709" w:type="dxa"/>
            <w:tcBorders>
              <w:bottom w:val="single" w:sz="4" w:space="0" w:color="auto"/>
            </w:tcBorders>
          </w:tcPr>
          <w:p w14:paraId="493DE216" w14:textId="77777777" w:rsidR="00F96FB1" w:rsidRPr="00F96FB1" w:rsidRDefault="00F96FB1" w:rsidP="00F96FB1">
            <w:pPr>
              <w:pStyle w:val="aff1"/>
              <w:ind w:left="-242" w:right="27"/>
              <w:jc w:val="center"/>
              <w:rPr>
                <w:rFonts w:ascii="Times New Roman" w:hAnsi="Times New Roman"/>
                <w:sz w:val="16"/>
                <w:szCs w:val="16"/>
              </w:rPr>
            </w:pPr>
            <w:r w:rsidRPr="00F96FB1">
              <w:rPr>
                <w:rFonts w:ascii="Times New Roman" w:hAnsi="Times New Roman"/>
                <w:sz w:val="16"/>
                <w:szCs w:val="16"/>
              </w:rPr>
              <w:t>2</w:t>
            </w:r>
          </w:p>
        </w:tc>
        <w:tc>
          <w:tcPr>
            <w:tcW w:w="709" w:type="dxa"/>
            <w:tcBorders>
              <w:bottom w:val="single" w:sz="4" w:space="0" w:color="auto"/>
            </w:tcBorders>
          </w:tcPr>
          <w:p w14:paraId="66174260" w14:textId="77777777" w:rsidR="00F96FB1" w:rsidRPr="00F96FB1" w:rsidRDefault="00F96FB1" w:rsidP="00F96FB1">
            <w:pPr>
              <w:pStyle w:val="aff1"/>
              <w:ind w:left="-112" w:right="180"/>
              <w:jc w:val="center"/>
              <w:rPr>
                <w:rFonts w:ascii="Times New Roman" w:hAnsi="Times New Roman"/>
                <w:sz w:val="16"/>
                <w:szCs w:val="16"/>
              </w:rPr>
            </w:pPr>
            <w:r w:rsidRPr="00F96FB1">
              <w:rPr>
                <w:rFonts w:ascii="Times New Roman" w:hAnsi="Times New Roman"/>
                <w:sz w:val="16"/>
                <w:szCs w:val="16"/>
              </w:rPr>
              <w:t>5</w:t>
            </w:r>
          </w:p>
        </w:tc>
        <w:tc>
          <w:tcPr>
            <w:tcW w:w="709" w:type="dxa"/>
            <w:tcBorders>
              <w:bottom w:val="single" w:sz="4" w:space="0" w:color="auto"/>
            </w:tcBorders>
          </w:tcPr>
          <w:p w14:paraId="255A5BA8" w14:textId="77777777" w:rsidR="00F96FB1" w:rsidRPr="00F96FB1" w:rsidRDefault="00F96FB1" w:rsidP="00F96FB1">
            <w:pPr>
              <w:pStyle w:val="aff1"/>
              <w:ind w:left="-251"/>
              <w:jc w:val="center"/>
              <w:rPr>
                <w:rFonts w:ascii="Times New Roman" w:hAnsi="Times New Roman"/>
                <w:sz w:val="16"/>
                <w:szCs w:val="16"/>
              </w:rPr>
            </w:pPr>
            <w:r w:rsidRPr="00F96FB1">
              <w:rPr>
                <w:rFonts w:ascii="Times New Roman" w:hAnsi="Times New Roman"/>
                <w:sz w:val="16"/>
                <w:szCs w:val="16"/>
              </w:rPr>
              <w:t>7</w:t>
            </w:r>
          </w:p>
        </w:tc>
        <w:tc>
          <w:tcPr>
            <w:tcW w:w="850" w:type="dxa"/>
            <w:gridSpan w:val="2"/>
          </w:tcPr>
          <w:p w14:paraId="167AFC66" w14:textId="77777777" w:rsidR="00F96FB1" w:rsidRPr="00F96FB1" w:rsidRDefault="00F96FB1" w:rsidP="00F96FB1">
            <w:pPr>
              <w:pStyle w:val="aff1"/>
              <w:ind w:right="181"/>
              <w:jc w:val="center"/>
              <w:rPr>
                <w:rFonts w:ascii="Times New Roman" w:hAnsi="Times New Roman"/>
                <w:sz w:val="16"/>
                <w:szCs w:val="16"/>
              </w:rPr>
            </w:pPr>
            <w:r w:rsidRPr="00F96FB1">
              <w:rPr>
                <w:rFonts w:ascii="Times New Roman" w:hAnsi="Times New Roman"/>
                <w:sz w:val="16"/>
                <w:szCs w:val="16"/>
              </w:rPr>
              <w:t>-</w:t>
            </w:r>
          </w:p>
        </w:tc>
      </w:tr>
      <w:tr w:rsidR="00F96FB1" w:rsidRPr="00F96FB1" w14:paraId="331287A6" w14:textId="77777777" w:rsidTr="00F96FB1">
        <w:trPr>
          <w:trHeight w:val="20"/>
        </w:trPr>
        <w:tc>
          <w:tcPr>
            <w:tcW w:w="567" w:type="dxa"/>
          </w:tcPr>
          <w:p w14:paraId="127AB924"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1.3.</w:t>
            </w:r>
          </w:p>
        </w:tc>
        <w:tc>
          <w:tcPr>
            <w:tcW w:w="1418" w:type="dxa"/>
          </w:tcPr>
          <w:p w14:paraId="091D5C05"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Основное мероприятие 4. Организация участия в мероприятиях, проводимых организациями и учреждениями, в компетенцию которых входят полномочия по осуществлению государственного контроля за растительным и животным миром</w:t>
            </w:r>
          </w:p>
        </w:tc>
        <w:tc>
          <w:tcPr>
            <w:tcW w:w="853" w:type="dxa"/>
          </w:tcPr>
          <w:p w14:paraId="465FD94C"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201</w:t>
            </w:r>
            <w:r w:rsidRPr="00F96FB1">
              <w:rPr>
                <w:rFonts w:ascii="Times New Roman" w:hAnsi="Times New Roman"/>
                <w:sz w:val="16"/>
                <w:szCs w:val="16"/>
                <w:lang w:val="en-US"/>
              </w:rPr>
              <w:t>6</w:t>
            </w:r>
          </w:p>
        </w:tc>
        <w:tc>
          <w:tcPr>
            <w:tcW w:w="709" w:type="dxa"/>
          </w:tcPr>
          <w:p w14:paraId="66201C43"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2020</w:t>
            </w:r>
          </w:p>
        </w:tc>
        <w:tc>
          <w:tcPr>
            <w:tcW w:w="1273" w:type="dxa"/>
          </w:tcPr>
          <w:p w14:paraId="78E92681"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Отдел сельского хозяйства администрации Завитинского муниципального округа</w:t>
            </w:r>
          </w:p>
        </w:tc>
        <w:tc>
          <w:tcPr>
            <w:tcW w:w="1421" w:type="dxa"/>
          </w:tcPr>
          <w:p w14:paraId="23771FD9"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Проведение рейдов, ед.</w:t>
            </w:r>
          </w:p>
        </w:tc>
        <w:tc>
          <w:tcPr>
            <w:tcW w:w="853" w:type="dxa"/>
          </w:tcPr>
          <w:p w14:paraId="2C0D7A69"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312</w:t>
            </w:r>
          </w:p>
        </w:tc>
        <w:tc>
          <w:tcPr>
            <w:tcW w:w="712" w:type="dxa"/>
          </w:tcPr>
          <w:p w14:paraId="1C1DD8ED"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3</w:t>
            </w:r>
            <w:r w:rsidRPr="00F96FB1">
              <w:rPr>
                <w:rFonts w:ascii="Times New Roman" w:hAnsi="Times New Roman"/>
                <w:sz w:val="16"/>
                <w:szCs w:val="16"/>
                <w:lang w:val="en-US"/>
              </w:rPr>
              <w:t>12</w:t>
            </w:r>
          </w:p>
        </w:tc>
        <w:tc>
          <w:tcPr>
            <w:tcW w:w="710" w:type="dxa"/>
          </w:tcPr>
          <w:p w14:paraId="4017BA37"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350</w:t>
            </w:r>
          </w:p>
        </w:tc>
        <w:tc>
          <w:tcPr>
            <w:tcW w:w="709" w:type="dxa"/>
          </w:tcPr>
          <w:p w14:paraId="694F99B5"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360</w:t>
            </w:r>
          </w:p>
        </w:tc>
        <w:tc>
          <w:tcPr>
            <w:tcW w:w="708" w:type="dxa"/>
          </w:tcPr>
          <w:p w14:paraId="2DC8AAC4"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375</w:t>
            </w:r>
          </w:p>
        </w:tc>
        <w:tc>
          <w:tcPr>
            <w:tcW w:w="709" w:type="dxa"/>
          </w:tcPr>
          <w:p w14:paraId="064BFE45"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385</w:t>
            </w:r>
          </w:p>
        </w:tc>
        <w:tc>
          <w:tcPr>
            <w:tcW w:w="709" w:type="dxa"/>
            <w:tcBorders>
              <w:right w:val="single" w:sz="4" w:space="0" w:color="auto"/>
            </w:tcBorders>
          </w:tcPr>
          <w:p w14:paraId="2C66411C"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400</w:t>
            </w:r>
          </w:p>
        </w:tc>
        <w:tc>
          <w:tcPr>
            <w:tcW w:w="709" w:type="dxa"/>
            <w:tcBorders>
              <w:top w:val="single" w:sz="4" w:space="0" w:color="auto"/>
              <w:left w:val="single" w:sz="4" w:space="0" w:color="auto"/>
              <w:bottom w:val="single" w:sz="4" w:space="0" w:color="auto"/>
              <w:right w:val="single" w:sz="4" w:space="0" w:color="auto"/>
            </w:tcBorders>
          </w:tcPr>
          <w:p w14:paraId="69DC90CF" w14:textId="77777777" w:rsidR="00F96FB1" w:rsidRPr="00F96FB1" w:rsidRDefault="00F96FB1" w:rsidP="00F96FB1">
            <w:pPr>
              <w:tabs>
                <w:tab w:val="left" w:pos="0"/>
              </w:tabs>
              <w:spacing w:after="0" w:line="240" w:lineRule="auto"/>
              <w:ind w:right="-110"/>
              <w:rPr>
                <w:rFonts w:ascii="Times New Roman" w:hAnsi="Times New Roman" w:cs="Times New Roman"/>
                <w:sz w:val="16"/>
                <w:szCs w:val="16"/>
              </w:rPr>
            </w:pPr>
            <w:r w:rsidRPr="00F96FB1">
              <w:rPr>
                <w:rFonts w:ascii="Times New Roman" w:hAnsi="Times New Roman" w:cs="Times New Roman"/>
                <w:sz w:val="16"/>
                <w:szCs w:val="16"/>
              </w:rPr>
              <w:t>400</w:t>
            </w:r>
          </w:p>
        </w:tc>
        <w:tc>
          <w:tcPr>
            <w:tcW w:w="708" w:type="dxa"/>
            <w:tcBorders>
              <w:top w:val="single" w:sz="4" w:space="0" w:color="auto"/>
              <w:left w:val="single" w:sz="4" w:space="0" w:color="auto"/>
              <w:bottom w:val="single" w:sz="4" w:space="0" w:color="auto"/>
              <w:right w:val="single" w:sz="4" w:space="0" w:color="auto"/>
            </w:tcBorders>
          </w:tcPr>
          <w:p w14:paraId="4DAC3389" w14:textId="77777777" w:rsidR="00F96FB1" w:rsidRPr="00F96FB1" w:rsidRDefault="00F96FB1" w:rsidP="00F96FB1">
            <w:pPr>
              <w:pStyle w:val="aff1"/>
              <w:ind w:left="-527" w:right="172" w:hanging="142"/>
              <w:jc w:val="right"/>
              <w:rPr>
                <w:rFonts w:ascii="Times New Roman" w:hAnsi="Times New Roman"/>
                <w:sz w:val="16"/>
                <w:szCs w:val="16"/>
              </w:rPr>
            </w:pPr>
            <w:r w:rsidRPr="00F96FB1">
              <w:rPr>
                <w:rFonts w:ascii="Times New Roman" w:hAnsi="Times New Roman"/>
                <w:sz w:val="16"/>
                <w:szCs w:val="16"/>
              </w:rPr>
              <w:t>400</w:t>
            </w:r>
          </w:p>
        </w:tc>
        <w:tc>
          <w:tcPr>
            <w:tcW w:w="709" w:type="dxa"/>
            <w:tcBorders>
              <w:top w:val="single" w:sz="4" w:space="0" w:color="auto"/>
              <w:left w:val="single" w:sz="4" w:space="0" w:color="auto"/>
              <w:bottom w:val="single" w:sz="4" w:space="0" w:color="auto"/>
              <w:right w:val="single" w:sz="4" w:space="0" w:color="auto"/>
            </w:tcBorders>
          </w:tcPr>
          <w:p w14:paraId="6241DC8B" w14:textId="77777777" w:rsidR="00F96FB1" w:rsidRPr="00F96FB1" w:rsidRDefault="00F96FB1" w:rsidP="00F96FB1">
            <w:pPr>
              <w:pStyle w:val="aff1"/>
              <w:ind w:left="-100" w:right="169"/>
              <w:jc w:val="right"/>
              <w:rPr>
                <w:rFonts w:ascii="Times New Roman" w:hAnsi="Times New Roman"/>
                <w:sz w:val="16"/>
                <w:szCs w:val="16"/>
              </w:rPr>
            </w:pPr>
            <w:r w:rsidRPr="00F96FB1">
              <w:rPr>
                <w:rFonts w:ascii="Times New Roman" w:hAnsi="Times New Roman"/>
                <w:sz w:val="16"/>
                <w:szCs w:val="16"/>
              </w:rPr>
              <w:t>400</w:t>
            </w:r>
          </w:p>
        </w:tc>
        <w:tc>
          <w:tcPr>
            <w:tcW w:w="709" w:type="dxa"/>
            <w:tcBorders>
              <w:top w:val="single" w:sz="4" w:space="0" w:color="auto"/>
              <w:left w:val="single" w:sz="4" w:space="0" w:color="auto"/>
              <w:bottom w:val="single" w:sz="4" w:space="0" w:color="auto"/>
              <w:right w:val="single" w:sz="4" w:space="0" w:color="auto"/>
            </w:tcBorders>
          </w:tcPr>
          <w:p w14:paraId="13B6AF2B" w14:textId="77777777" w:rsidR="00F96FB1" w:rsidRPr="00F96FB1" w:rsidRDefault="00F96FB1" w:rsidP="00F96FB1">
            <w:pPr>
              <w:pStyle w:val="aff1"/>
              <w:ind w:left="-253" w:right="180" w:hanging="26"/>
              <w:jc w:val="right"/>
              <w:rPr>
                <w:rFonts w:ascii="Times New Roman" w:hAnsi="Times New Roman"/>
                <w:sz w:val="16"/>
                <w:szCs w:val="16"/>
              </w:rPr>
            </w:pPr>
            <w:r w:rsidRPr="00F96FB1">
              <w:rPr>
                <w:rFonts w:ascii="Times New Roman" w:hAnsi="Times New Roman"/>
                <w:sz w:val="16"/>
                <w:szCs w:val="16"/>
              </w:rPr>
              <w:t>400</w:t>
            </w:r>
          </w:p>
        </w:tc>
        <w:tc>
          <w:tcPr>
            <w:tcW w:w="709" w:type="dxa"/>
            <w:tcBorders>
              <w:top w:val="single" w:sz="4" w:space="0" w:color="auto"/>
              <w:left w:val="single" w:sz="4" w:space="0" w:color="auto"/>
              <w:bottom w:val="single" w:sz="4" w:space="0" w:color="auto"/>
              <w:right w:val="single" w:sz="4" w:space="0" w:color="auto"/>
            </w:tcBorders>
          </w:tcPr>
          <w:p w14:paraId="626AC2F6" w14:textId="77777777" w:rsidR="00F96FB1" w:rsidRPr="00F96FB1" w:rsidRDefault="00F96FB1" w:rsidP="00F96FB1">
            <w:pPr>
              <w:pStyle w:val="aff1"/>
              <w:ind w:left="-251" w:right="179" w:hanging="26"/>
              <w:jc w:val="right"/>
              <w:rPr>
                <w:rFonts w:ascii="Times New Roman" w:hAnsi="Times New Roman"/>
                <w:sz w:val="16"/>
                <w:szCs w:val="16"/>
              </w:rPr>
            </w:pPr>
            <w:r w:rsidRPr="00F96FB1">
              <w:rPr>
                <w:rFonts w:ascii="Times New Roman" w:hAnsi="Times New Roman"/>
                <w:sz w:val="16"/>
                <w:szCs w:val="16"/>
              </w:rPr>
              <w:t>400</w:t>
            </w:r>
          </w:p>
        </w:tc>
        <w:tc>
          <w:tcPr>
            <w:tcW w:w="850" w:type="dxa"/>
            <w:gridSpan w:val="2"/>
            <w:tcBorders>
              <w:left w:val="single" w:sz="4" w:space="0" w:color="auto"/>
            </w:tcBorders>
          </w:tcPr>
          <w:p w14:paraId="34C63601" w14:textId="77777777" w:rsidR="00F96FB1" w:rsidRPr="00F96FB1" w:rsidRDefault="00F96FB1" w:rsidP="00F96FB1">
            <w:pPr>
              <w:pStyle w:val="aff1"/>
              <w:ind w:left="-107" w:right="39"/>
              <w:jc w:val="right"/>
              <w:rPr>
                <w:rFonts w:ascii="Times New Roman" w:hAnsi="Times New Roman"/>
                <w:sz w:val="16"/>
                <w:szCs w:val="16"/>
              </w:rPr>
            </w:pPr>
            <w:r w:rsidRPr="00F96FB1">
              <w:rPr>
                <w:rFonts w:ascii="Times New Roman" w:hAnsi="Times New Roman"/>
                <w:sz w:val="16"/>
                <w:szCs w:val="16"/>
              </w:rPr>
              <w:t>128,2</w:t>
            </w:r>
          </w:p>
        </w:tc>
      </w:tr>
      <w:tr w:rsidR="00F96FB1" w:rsidRPr="00F96FB1" w14:paraId="790617D8" w14:textId="77777777" w:rsidTr="00F96FB1">
        <w:trPr>
          <w:trHeight w:val="20"/>
        </w:trPr>
        <w:tc>
          <w:tcPr>
            <w:tcW w:w="567" w:type="dxa"/>
          </w:tcPr>
          <w:p w14:paraId="68EAC97D"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1.4.</w:t>
            </w:r>
          </w:p>
        </w:tc>
        <w:tc>
          <w:tcPr>
            <w:tcW w:w="1418" w:type="dxa"/>
          </w:tcPr>
          <w:p w14:paraId="1240A69E"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 xml:space="preserve">Основное </w:t>
            </w:r>
            <w:r w:rsidRPr="00F96FB1">
              <w:rPr>
                <w:rFonts w:ascii="Times New Roman" w:hAnsi="Times New Roman"/>
                <w:sz w:val="16"/>
                <w:szCs w:val="16"/>
              </w:rPr>
              <w:lastRenderedPageBreak/>
              <w:t>мероприятие 5. Проведение мероприятий по очистке дамбы в с. Камышенка и обустройство пляжной зоны</w:t>
            </w:r>
          </w:p>
        </w:tc>
        <w:tc>
          <w:tcPr>
            <w:tcW w:w="853" w:type="dxa"/>
          </w:tcPr>
          <w:p w14:paraId="5544A595"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lastRenderedPageBreak/>
              <w:t>201</w:t>
            </w:r>
            <w:r w:rsidRPr="00F96FB1">
              <w:rPr>
                <w:rFonts w:ascii="Times New Roman" w:hAnsi="Times New Roman"/>
                <w:sz w:val="16"/>
                <w:szCs w:val="16"/>
                <w:lang w:val="en-US"/>
              </w:rPr>
              <w:t>6</w:t>
            </w:r>
          </w:p>
        </w:tc>
        <w:tc>
          <w:tcPr>
            <w:tcW w:w="709" w:type="dxa"/>
          </w:tcPr>
          <w:p w14:paraId="45912915"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2020</w:t>
            </w:r>
          </w:p>
        </w:tc>
        <w:tc>
          <w:tcPr>
            <w:tcW w:w="1273" w:type="dxa"/>
          </w:tcPr>
          <w:p w14:paraId="6CE1F04E"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 xml:space="preserve">Отдел </w:t>
            </w:r>
            <w:r w:rsidRPr="00F96FB1">
              <w:rPr>
                <w:rFonts w:ascii="Times New Roman" w:hAnsi="Times New Roman"/>
                <w:sz w:val="16"/>
                <w:szCs w:val="16"/>
              </w:rPr>
              <w:lastRenderedPageBreak/>
              <w:t>сельского хозяйства администрации Завитинского муниципального округа</w:t>
            </w:r>
          </w:p>
        </w:tc>
        <w:tc>
          <w:tcPr>
            <w:tcW w:w="1421" w:type="dxa"/>
          </w:tcPr>
          <w:p w14:paraId="32CCCCD5"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lastRenderedPageBreak/>
              <w:t xml:space="preserve">число мест </w:t>
            </w:r>
            <w:r w:rsidRPr="00F96FB1">
              <w:rPr>
                <w:rFonts w:ascii="Times New Roman" w:hAnsi="Times New Roman"/>
                <w:sz w:val="16"/>
                <w:szCs w:val="16"/>
              </w:rPr>
              <w:lastRenderedPageBreak/>
              <w:t xml:space="preserve">отдыха у воды, соответствующих санитарным требованиям </w:t>
            </w:r>
          </w:p>
        </w:tc>
        <w:tc>
          <w:tcPr>
            <w:tcW w:w="853" w:type="dxa"/>
          </w:tcPr>
          <w:p w14:paraId="75DAE1D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lastRenderedPageBreak/>
              <w:t>0</w:t>
            </w:r>
          </w:p>
        </w:tc>
        <w:tc>
          <w:tcPr>
            <w:tcW w:w="712" w:type="dxa"/>
          </w:tcPr>
          <w:p w14:paraId="6915F1F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10" w:type="dxa"/>
          </w:tcPr>
          <w:p w14:paraId="09F1091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7EF7A30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7D37442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4C3E4D9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0D3316A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Borders>
              <w:top w:val="single" w:sz="4" w:space="0" w:color="auto"/>
              <w:bottom w:val="single" w:sz="4" w:space="0" w:color="auto"/>
            </w:tcBorders>
          </w:tcPr>
          <w:p w14:paraId="7BF825F5"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0</w:t>
            </w:r>
          </w:p>
        </w:tc>
        <w:tc>
          <w:tcPr>
            <w:tcW w:w="708" w:type="dxa"/>
            <w:tcBorders>
              <w:top w:val="single" w:sz="4" w:space="0" w:color="auto"/>
              <w:bottom w:val="single" w:sz="4" w:space="0" w:color="auto"/>
            </w:tcBorders>
          </w:tcPr>
          <w:p w14:paraId="79D5116D" w14:textId="77777777" w:rsidR="00F96FB1" w:rsidRPr="00F96FB1" w:rsidRDefault="00F96FB1" w:rsidP="00F96FB1">
            <w:pPr>
              <w:pStyle w:val="aff1"/>
              <w:tabs>
                <w:tab w:val="left" w:pos="40"/>
              </w:tabs>
              <w:ind w:left="-16" w:right="452" w:firstLine="16"/>
              <w:jc w:val="center"/>
              <w:rPr>
                <w:rFonts w:ascii="Times New Roman" w:hAnsi="Times New Roman"/>
                <w:sz w:val="16"/>
                <w:szCs w:val="16"/>
              </w:rPr>
            </w:pPr>
            <w:r w:rsidRPr="00F96FB1">
              <w:rPr>
                <w:rFonts w:ascii="Times New Roman" w:hAnsi="Times New Roman"/>
                <w:sz w:val="16"/>
                <w:szCs w:val="16"/>
              </w:rPr>
              <w:t>0</w:t>
            </w:r>
          </w:p>
        </w:tc>
        <w:tc>
          <w:tcPr>
            <w:tcW w:w="709" w:type="dxa"/>
            <w:tcBorders>
              <w:top w:val="single" w:sz="4" w:space="0" w:color="auto"/>
              <w:bottom w:val="single" w:sz="4" w:space="0" w:color="auto"/>
            </w:tcBorders>
          </w:tcPr>
          <w:p w14:paraId="7E0A7250"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0</w:t>
            </w:r>
          </w:p>
        </w:tc>
        <w:tc>
          <w:tcPr>
            <w:tcW w:w="709" w:type="dxa"/>
            <w:tcBorders>
              <w:top w:val="single" w:sz="4" w:space="0" w:color="auto"/>
              <w:bottom w:val="single" w:sz="4" w:space="0" w:color="auto"/>
            </w:tcBorders>
          </w:tcPr>
          <w:p w14:paraId="71D060AB"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0</w:t>
            </w:r>
          </w:p>
        </w:tc>
        <w:tc>
          <w:tcPr>
            <w:tcW w:w="709" w:type="dxa"/>
            <w:tcBorders>
              <w:top w:val="single" w:sz="4" w:space="0" w:color="auto"/>
              <w:bottom w:val="single" w:sz="4" w:space="0" w:color="auto"/>
            </w:tcBorders>
          </w:tcPr>
          <w:p w14:paraId="621978D4"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0</w:t>
            </w:r>
          </w:p>
        </w:tc>
        <w:tc>
          <w:tcPr>
            <w:tcW w:w="850" w:type="dxa"/>
            <w:gridSpan w:val="2"/>
          </w:tcPr>
          <w:p w14:paraId="063D4ED6"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w:t>
            </w:r>
          </w:p>
        </w:tc>
      </w:tr>
      <w:tr w:rsidR="00F96FB1" w:rsidRPr="00F96FB1" w14:paraId="386801F9" w14:textId="77777777" w:rsidTr="00F96FB1">
        <w:trPr>
          <w:trHeight w:val="20"/>
        </w:trPr>
        <w:tc>
          <w:tcPr>
            <w:tcW w:w="567" w:type="dxa"/>
          </w:tcPr>
          <w:p w14:paraId="79CDAAD5"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1.5.</w:t>
            </w:r>
          </w:p>
        </w:tc>
        <w:tc>
          <w:tcPr>
            <w:tcW w:w="1418" w:type="dxa"/>
          </w:tcPr>
          <w:p w14:paraId="621FA6D6"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Проведение муниципального земельного контроля</w:t>
            </w:r>
          </w:p>
        </w:tc>
        <w:tc>
          <w:tcPr>
            <w:tcW w:w="853" w:type="dxa"/>
          </w:tcPr>
          <w:p w14:paraId="73504A83"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2019</w:t>
            </w:r>
          </w:p>
        </w:tc>
        <w:tc>
          <w:tcPr>
            <w:tcW w:w="709" w:type="dxa"/>
          </w:tcPr>
          <w:p w14:paraId="6A477D92"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2025</w:t>
            </w:r>
          </w:p>
        </w:tc>
        <w:tc>
          <w:tcPr>
            <w:tcW w:w="1273" w:type="dxa"/>
          </w:tcPr>
          <w:p w14:paraId="53A93F27"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Комитет по управлению муниципальным имуществом Завитинского муниципального округа</w:t>
            </w:r>
          </w:p>
        </w:tc>
        <w:tc>
          <w:tcPr>
            <w:tcW w:w="1421" w:type="dxa"/>
            <w:tcBorders>
              <w:bottom w:val="single" w:sz="4" w:space="0" w:color="auto"/>
            </w:tcBorders>
          </w:tcPr>
          <w:p w14:paraId="1EE89156"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Число проведенных проверок в рамках муниципального земельного контроля, ед</w:t>
            </w:r>
          </w:p>
        </w:tc>
        <w:tc>
          <w:tcPr>
            <w:tcW w:w="853" w:type="dxa"/>
            <w:tcBorders>
              <w:bottom w:val="single" w:sz="4" w:space="0" w:color="auto"/>
            </w:tcBorders>
          </w:tcPr>
          <w:p w14:paraId="5B1C65BC" w14:textId="77777777" w:rsidR="00F96FB1" w:rsidRPr="00F96FB1" w:rsidRDefault="00F96FB1" w:rsidP="00F96FB1">
            <w:pPr>
              <w:pStyle w:val="aff1"/>
              <w:jc w:val="center"/>
              <w:rPr>
                <w:rFonts w:ascii="Times New Roman" w:hAnsi="Times New Roman"/>
                <w:sz w:val="16"/>
                <w:szCs w:val="16"/>
              </w:rPr>
            </w:pPr>
          </w:p>
        </w:tc>
        <w:tc>
          <w:tcPr>
            <w:tcW w:w="712" w:type="dxa"/>
            <w:tcBorders>
              <w:bottom w:val="single" w:sz="4" w:space="0" w:color="auto"/>
            </w:tcBorders>
          </w:tcPr>
          <w:p w14:paraId="6B77C0CD" w14:textId="77777777" w:rsidR="00F96FB1" w:rsidRPr="00F96FB1" w:rsidRDefault="00F96FB1" w:rsidP="00F96FB1">
            <w:pPr>
              <w:pStyle w:val="aff1"/>
              <w:jc w:val="center"/>
              <w:rPr>
                <w:rFonts w:ascii="Times New Roman" w:hAnsi="Times New Roman"/>
                <w:sz w:val="16"/>
                <w:szCs w:val="16"/>
              </w:rPr>
            </w:pPr>
          </w:p>
        </w:tc>
        <w:tc>
          <w:tcPr>
            <w:tcW w:w="710" w:type="dxa"/>
            <w:tcBorders>
              <w:bottom w:val="single" w:sz="4" w:space="0" w:color="auto"/>
            </w:tcBorders>
          </w:tcPr>
          <w:p w14:paraId="6C2C5AB4" w14:textId="77777777" w:rsidR="00F96FB1" w:rsidRPr="00F96FB1" w:rsidRDefault="00F96FB1" w:rsidP="00F96FB1">
            <w:pPr>
              <w:pStyle w:val="aff1"/>
              <w:jc w:val="center"/>
              <w:rPr>
                <w:rFonts w:ascii="Times New Roman" w:hAnsi="Times New Roman"/>
                <w:sz w:val="16"/>
                <w:szCs w:val="16"/>
              </w:rPr>
            </w:pPr>
          </w:p>
        </w:tc>
        <w:tc>
          <w:tcPr>
            <w:tcW w:w="709" w:type="dxa"/>
            <w:tcBorders>
              <w:bottom w:val="single" w:sz="4" w:space="0" w:color="auto"/>
            </w:tcBorders>
          </w:tcPr>
          <w:p w14:paraId="7CA08A52" w14:textId="77777777" w:rsidR="00F96FB1" w:rsidRPr="00F96FB1" w:rsidRDefault="00F96FB1" w:rsidP="00F96FB1">
            <w:pPr>
              <w:pStyle w:val="aff1"/>
              <w:jc w:val="center"/>
              <w:rPr>
                <w:rFonts w:ascii="Times New Roman" w:hAnsi="Times New Roman"/>
                <w:sz w:val="16"/>
                <w:szCs w:val="16"/>
              </w:rPr>
            </w:pPr>
          </w:p>
        </w:tc>
        <w:tc>
          <w:tcPr>
            <w:tcW w:w="708" w:type="dxa"/>
            <w:tcBorders>
              <w:bottom w:val="single" w:sz="4" w:space="0" w:color="auto"/>
            </w:tcBorders>
          </w:tcPr>
          <w:p w14:paraId="35E7716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w:t>
            </w:r>
          </w:p>
        </w:tc>
        <w:tc>
          <w:tcPr>
            <w:tcW w:w="709" w:type="dxa"/>
            <w:tcBorders>
              <w:bottom w:val="single" w:sz="4" w:space="0" w:color="auto"/>
            </w:tcBorders>
          </w:tcPr>
          <w:p w14:paraId="0AF5B7B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12</w:t>
            </w:r>
          </w:p>
        </w:tc>
        <w:tc>
          <w:tcPr>
            <w:tcW w:w="709" w:type="dxa"/>
            <w:tcBorders>
              <w:bottom w:val="single" w:sz="4" w:space="0" w:color="auto"/>
            </w:tcBorders>
          </w:tcPr>
          <w:p w14:paraId="0F95854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13</w:t>
            </w:r>
          </w:p>
        </w:tc>
        <w:tc>
          <w:tcPr>
            <w:tcW w:w="709" w:type="dxa"/>
            <w:tcBorders>
              <w:top w:val="single" w:sz="4" w:space="0" w:color="auto"/>
              <w:bottom w:val="single" w:sz="4" w:space="0" w:color="auto"/>
            </w:tcBorders>
          </w:tcPr>
          <w:p w14:paraId="7627C00C" w14:textId="77777777" w:rsidR="00F96FB1" w:rsidRPr="00F96FB1" w:rsidRDefault="00F96FB1" w:rsidP="00F96FB1">
            <w:pPr>
              <w:pStyle w:val="aff1"/>
              <w:ind w:left="-264" w:right="-94" w:firstLine="264"/>
              <w:jc w:val="center"/>
              <w:rPr>
                <w:rFonts w:ascii="Times New Roman" w:hAnsi="Times New Roman"/>
                <w:sz w:val="16"/>
                <w:szCs w:val="16"/>
              </w:rPr>
            </w:pPr>
            <w:r w:rsidRPr="00F96FB1">
              <w:rPr>
                <w:rFonts w:ascii="Times New Roman" w:hAnsi="Times New Roman"/>
                <w:sz w:val="16"/>
                <w:szCs w:val="16"/>
              </w:rPr>
              <w:t>14</w:t>
            </w:r>
          </w:p>
        </w:tc>
        <w:tc>
          <w:tcPr>
            <w:tcW w:w="708" w:type="dxa"/>
            <w:tcBorders>
              <w:top w:val="single" w:sz="4" w:space="0" w:color="auto"/>
              <w:bottom w:val="single" w:sz="4" w:space="0" w:color="auto"/>
            </w:tcBorders>
          </w:tcPr>
          <w:p w14:paraId="6DFF8DD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Borders>
              <w:top w:val="single" w:sz="4" w:space="0" w:color="auto"/>
              <w:bottom w:val="single" w:sz="4" w:space="0" w:color="auto"/>
            </w:tcBorders>
          </w:tcPr>
          <w:p w14:paraId="7FF11FC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Borders>
              <w:top w:val="single" w:sz="4" w:space="0" w:color="auto"/>
              <w:bottom w:val="single" w:sz="4" w:space="0" w:color="auto"/>
            </w:tcBorders>
          </w:tcPr>
          <w:p w14:paraId="605D422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Borders>
              <w:top w:val="single" w:sz="4" w:space="0" w:color="auto"/>
              <w:bottom w:val="single" w:sz="4" w:space="0" w:color="auto"/>
            </w:tcBorders>
          </w:tcPr>
          <w:p w14:paraId="74BFADC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850" w:type="dxa"/>
            <w:gridSpan w:val="2"/>
            <w:tcBorders>
              <w:bottom w:val="single" w:sz="4" w:space="0" w:color="auto"/>
            </w:tcBorders>
          </w:tcPr>
          <w:p w14:paraId="787B974B" w14:textId="77777777" w:rsidR="00F96FB1" w:rsidRPr="00F96FB1" w:rsidRDefault="00F96FB1" w:rsidP="00F96FB1">
            <w:pPr>
              <w:pStyle w:val="aff1"/>
              <w:ind w:right="-94"/>
              <w:jc w:val="center"/>
              <w:rPr>
                <w:rFonts w:ascii="Times New Roman" w:hAnsi="Times New Roman"/>
                <w:sz w:val="16"/>
                <w:szCs w:val="16"/>
              </w:rPr>
            </w:pPr>
            <w:r w:rsidRPr="00F96FB1">
              <w:rPr>
                <w:rFonts w:ascii="Times New Roman" w:hAnsi="Times New Roman"/>
                <w:sz w:val="16"/>
                <w:szCs w:val="16"/>
              </w:rPr>
              <w:t>0</w:t>
            </w:r>
          </w:p>
        </w:tc>
      </w:tr>
      <w:tr w:rsidR="00F96FB1" w:rsidRPr="00F96FB1" w14:paraId="3DA3FA66" w14:textId="77777777" w:rsidTr="00F96FB1">
        <w:trPr>
          <w:trHeight w:val="20"/>
        </w:trPr>
        <w:tc>
          <w:tcPr>
            <w:tcW w:w="567" w:type="dxa"/>
          </w:tcPr>
          <w:p w14:paraId="09206C53"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1.6.</w:t>
            </w:r>
          </w:p>
        </w:tc>
        <w:tc>
          <w:tcPr>
            <w:tcW w:w="1418" w:type="dxa"/>
          </w:tcPr>
          <w:p w14:paraId="3BE86ED7"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Информирование населения о нормах земельного законодательства РФ</w:t>
            </w:r>
          </w:p>
        </w:tc>
        <w:tc>
          <w:tcPr>
            <w:tcW w:w="853" w:type="dxa"/>
          </w:tcPr>
          <w:p w14:paraId="5EF0FAE8"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2019</w:t>
            </w:r>
          </w:p>
        </w:tc>
        <w:tc>
          <w:tcPr>
            <w:tcW w:w="709" w:type="dxa"/>
          </w:tcPr>
          <w:p w14:paraId="5DD67716"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2025</w:t>
            </w:r>
          </w:p>
        </w:tc>
        <w:tc>
          <w:tcPr>
            <w:tcW w:w="1273" w:type="dxa"/>
          </w:tcPr>
          <w:p w14:paraId="07A37AE9"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Комитет по управлению муниципальным имуществом Завитинского муниципального округа</w:t>
            </w:r>
          </w:p>
        </w:tc>
        <w:tc>
          <w:tcPr>
            <w:tcW w:w="1421" w:type="dxa"/>
            <w:tcBorders>
              <w:bottom w:val="single" w:sz="4" w:space="0" w:color="auto"/>
            </w:tcBorders>
          </w:tcPr>
          <w:p w14:paraId="25AEF00C"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Число опубликованных статей в СМИ, ед.</w:t>
            </w:r>
          </w:p>
        </w:tc>
        <w:tc>
          <w:tcPr>
            <w:tcW w:w="853" w:type="dxa"/>
            <w:tcBorders>
              <w:bottom w:val="single" w:sz="4" w:space="0" w:color="auto"/>
            </w:tcBorders>
          </w:tcPr>
          <w:p w14:paraId="433BC710" w14:textId="77777777" w:rsidR="00F96FB1" w:rsidRPr="00F96FB1" w:rsidRDefault="00F96FB1" w:rsidP="00F96FB1">
            <w:pPr>
              <w:pStyle w:val="aff1"/>
              <w:jc w:val="center"/>
              <w:rPr>
                <w:rFonts w:ascii="Times New Roman" w:hAnsi="Times New Roman"/>
                <w:sz w:val="16"/>
                <w:szCs w:val="16"/>
              </w:rPr>
            </w:pPr>
          </w:p>
        </w:tc>
        <w:tc>
          <w:tcPr>
            <w:tcW w:w="712" w:type="dxa"/>
            <w:tcBorders>
              <w:bottom w:val="single" w:sz="4" w:space="0" w:color="auto"/>
            </w:tcBorders>
          </w:tcPr>
          <w:p w14:paraId="67508E52" w14:textId="77777777" w:rsidR="00F96FB1" w:rsidRPr="00F96FB1" w:rsidRDefault="00F96FB1" w:rsidP="00F96FB1">
            <w:pPr>
              <w:pStyle w:val="aff1"/>
              <w:jc w:val="center"/>
              <w:rPr>
                <w:rFonts w:ascii="Times New Roman" w:hAnsi="Times New Roman"/>
                <w:sz w:val="16"/>
                <w:szCs w:val="16"/>
              </w:rPr>
            </w:pPr>
          </w:p>
        </w:tc>
        <w:tc>
          <w:tcPr>
            <w:tcW w:w="710" w:type="dxa"/>
            <w:tcBorders>
              <w:bottom w:val="single" w:sz="4" w:space="0" w:color="auto"/>
            </w:tcBorders>
          </w:tcPr>
          <w:p w14:paraId="1870D401" w14:textId="77777777" w:rsidR="00F96FB1" w:rsidRPr="00F96FB1" w:rsidRDefault="00F96FB1" w:rsidP="00F96FB1">
            <w:pPr>
              <w:pStyle w:val="aff1"/>
              <w:jc w:val="center"/>
              <w:rPr>
                <w:rFonts w:ascii="Times New Roman" w:hAnsi="Times New Roman"/>
                <w:sz w:val="16"/>
                <w:szCs w:val="16"/>
              </w:rPr>
            </w:pPr>
          </w:p>
        </w:tc>
        <w:tc>
          <w:tcPr>
            <w:tcW w:w="709" w:type="dxa"/>
            <w:tcBorders>
              <w:bottom w:val="single" w:sz="4" w:space="0" w:color="auto"/>
            </w:tcBorders>
          </w:tcPr>
          <w:p w14:paraId="3B81F9A3" w14:textId="77777777" w:rsidR="00F96FB1" w:rsidRPr="00F96FB1" w:rsidRDefault="00F96FB1" w:rsidP="00F96FB1">
            <w:pPr>
              <w:pStyle w:val="aff1"/>
              <w:jc w:val="center"/>
              <w:rPr>
                <w:rFonts w:ascii="Times New Roman" w:hAnsi="Times New Roman"/>
                <w:sz w:val="16"/>
                <w:szCs w:val="16"/>
              </w:rPr>
            </w:pPr>
          </w:p>
        </w:tc>
        <w:tc>
          <w:tcPr>
            <w:tcW w:w="708" w:type="dxa"/>
            <w:tcBorders>
              <w:bottom w:val="single" w:sz="4" w:space="0" w:color="auto"/>
            </w:tcBorders>
          </w:tcPr>
          <w:p w14:paraId="0452C2C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Borders>
              <w:bottom w:val="single" w:sz="4" w:space="0" w:color="auto"/>
            </w:tcBorders>
          </w:tcPr>
          <w:p w14:paraId="7607EB1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w:t>
            </w:r>
          </w:p>
        </w:tc>
        <w:tc>
          <w:tcPr>
            <w:tcW w:w="709" w:type="dxa"/>
            <w:tcBorders>
              <w:bottom w:val="single" w:sz="4" w:space="0" w:color="auto"/>
            </w:tcBorders>
          </w:tcPr>
          <w:p w14:paraId="28D3C40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w:t>
            </w:r>
          </w:p>
        </w:tc>
        <w:tc>
          <w:tcPr>
            <w:tcW w:w="709" w:type="dxa"/>
            <w:tcBorders>
              <w:top w:val="single" w:sz="4" w:space="0" w:color="auto"/>
              <w:bottom w:val="single" w:sz="4" w:space="0" w:color="auto"/>
            </w:tcBorders>
          </w:tcPr>
          <w:p w14:paraId="5F140A32"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3</w:t>
            </w:r>
          </w:p>
        </w:tc>
        <w:tc>
          <w:tcPr>
            <w:tcW w:w="708" w:type="dxa"/>
            <w:tcBorders>
              <w:top w:val="single" w:sz="4" w:space="0" w:color="auto"/>
              <w:bottom w:val="single" w:sz="4" w:space="0" w:color="auto"/>
            </w:tcBorders>
          </w:tcPr>
          <w:p w14:paraId="1ED80F36"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0</w:t>
            </w:r>
          </w:p>
        </w:tc>
        <w:tc>
          <w:tcPr>
            <w:tcW w:w="709" w:type="dxa"/>
            <w:tcBorders>
              <w:top w:val="single" w:sz="4" w:space="0" w:color="auto"/>
              <w:bottom w:val="single" w:sz="4" w:space="0" w:color="auto"/>
            </w:tcBorders>
          </w:tcPr>
          <w:p w14:paraId="61CC456F"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0</w:t>
            </w:r>
          </w:p>
        </w:tc>
        <w:tc>
          <w:tcPr>
            <w:tcW w:w="709" w:type="dxa"/>
            <w:tcBorders>
              <w:top w:val="single" w:sz="4" w:space="0" w:color="auto"/>
              <w:bottom w:val="single" w:sz="4" w:space="0" w:color="auto"/>
            </w:tcBorders>
          </w:tcPr>
          <w:p w14:paraId="7490A3B7"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0</w:t>
            </w:r>
          </w:p>
        </w:tc>
        <w:tc>
          <w:tcPr>
            <w:tcW w:w="709" w:type="dxa"/>
            <w:tcBorders>
              <w:top w:val="single" w:sz="4" w:space="0" w:color="auto"/>
              <w:bottom w:val="single" w:sz="4" w:space="0" w:color="auto"/>
            </w:tcBorders>
          </w:tcPr>
          <w:p w14:paraId="6BE58F00" w14:textId="77777777" w:rsidR="00F96FB1" w:rsidRPr="00F96FB1" w:rsidRDefault="00F96FB1" w:rsidP="00F96FB1">
            <w:pPr>
              <w:pStyle w:val="aff1"/>
              <w:ind w:right="452"/>
              <w:jc w:val="center"/>
              <w:rPr>
                <w:rFonts w:ascii="Times New Roman" w:hAnsi="Times New Roman"/>
                <w:sz w:val="16"/>
                <w:szCs w:val="16"/>
              </w:rPr>
            </w:pPr>
            <w:r w:rsidRPr="00F96FB1">
              <w:rPr>
                <w:rFonts w:ascii="Times New Roman" w:hAnsi="Times New Roman"/>
                <w:sz w:val="16"/>
                <w:szCs w:val="16"/>
              </w:rPr>
              <w:t>0</w:t>
            </w:r>
          </w:p>
        </w:tc>
        <w:tc>
          <w:tcPr>
            <w:tcW w:w="850" w:type="dxa"/>
            <w:gridSpan w:val="2"/>
            <w:tcBorders>
              <w:bottom w:val="single" w:sz="4" w:space="0" w:color="auto"/>
            </w:tcBorders>
          </w:tcPr>
          <w:p w14:paraId="60ABE603" w14:textId="77777777" w:rsidR="00F96FB1" w:rsidRPr="00F96FB1" w:rsidRDefault="00F96FB1" w:rsidP="00F96FB1">
            <w:pPr>
              <w:pStyle w:val="aff1"/>
              <w:ind w:right="-94"/>
              <w:jc w:val="center"/>
              <w:rPr>
                <w:rFonts w:ascii="Times New Roman" w:hAnsi="Times New Roman"/>
                <w:sz w:val="16"/>
                <w:szCs w:val="16"/>
              </w:rPr>
            </w:pPr>
            <w:r w:rsidRPr="00F96FB1">
              <w:rPr>
                <w:rFonts w:ascii="Times New Roman" w:hAnsi="Times New Roman"/>
                <w:sz w:val="16"/>
                <w:szCs w:val="16"/>
              </w:rPr>
              <w:t>0</w:t>
            </w:r>
          </w:p>
        </w:tc>
      </w:tr>
    </w:tbl>
    <w:p w14:paraId="26660A5D" w14:textId="5D4227E2" w:rsidR="00F96FB1" w:rsidRPr="00F96FB1" w:rsidRDefault="00F96FB1" w:rsidP="00F96FB1">
      <w:pPr>
        <w:spacing w:after="0" w:line="240" w:lineRule="auto"/>
        <w:jc w:val="both"/>
        <w:rPr>
          <w:rFonts w:ascii="Times New Roman" w:hAnsi="Times New Roman" w:cs="Times New Roman"/>
          <w:sz w:val="20"/>
          <w:szCs w:val="20"/>
        </w:rPr>
      </w:pPr>
      <w:r w:rsidRPr="00F96FB1">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F96FB1">
        <w:rPr>
          <w:rFonts w:ascii="Times New Roman" w:hAnsi="Times New Roman" w:cs="Times New Roman"/>
          <w:sz w:val="20"/>
          <w:szCs w:val="20"/>
        </w:rPr>
        <w:t>к муниципальной программе «Обеспечение экологической безопасности и охрана окружающей среды в Завитинском муниципальном округе»</w:t>
      </w:r>
      <w:r>
        <w:rPr>
          <w:rFonts w:ascii="Times New Roman" w:hAnsi="Times New Roman" w:cs="Times New Roman"/>
          <w:sz w:val="20"/>
          <w:szCs w:val="20"/>
        </w:rPr>
        <w:t xml:space="preserve"> </w:t>
      </w:r>
      <w:r w:rsidRPr="00F96FB1">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 Завитинского муниципального округа из различных источников финансирования</w:t>
      </w:r>
    </w:p>
    <w:tbl>
      <w:tblP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1801"/>
        <w:gridCol w:w="566"/>
        <w:gridCol w:w="567"/>
        <w:gridCol w:w="567"/>
        <w:gridCol w:w="863"/>
        <w:gridCol w:w="767"/>
        <w:gridCol w:w="709"/>
        <w:gridCol w:w="708"/>
        <w:gridCol w:w="709"/>
        <w:gridCol w:w="709"/>
        <w:gridCol w:w="709"/>
        <w:gridCol w:w="992"/>
        <w:gridCol w:w="709"/>
        <w:gridCol w:w="708"/>
        <w:gridCol w:w="709"/>
        <w:gridCol w:w="1325"/>
        <w:gridCol w:w="23"/>
      </w:tblGrid>
      <w:tr w:rsidR="00F96FB1" w:rsidRPr="00F96FB1" w14:paraId="1387EAB2" w14:textId="77777777" w:rsidTr="00F96FB1">
        <w:tc>
          <w:tcPr>
            <w:tcW w:w="1822" w:type="dxa"/>
            <w:vMerge w:val="restart"/>
          </w:tcPr>
          <w:p w14:paraId="59F7473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Наименование муниципальной программы, основного мероприятия</w:t>
            </w:r>
          </w:p>
        </w:tc>
        <w:tc>
          <w:tcPr>
            <w:tcW w:w="1801" w:type="dxa"/>
            <w:vMerge w:val="restart"/>
          </w:tcPr>
          <w:p w14:paraId="7E73028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Источники финансирования</w:t>
            </w:r>
          </w:p>
        </w:tc>
        <w:tc>
          <w:tcPr>
            <w:tcW w:w="1700" w:type="dxa"/>
            <w:gridSpan w:val="3"/>
            <w:vMerge w:val="restart"/>
          </w:tcPr>
          <w:p w14:paraId="1D360709" w14:textId="77777777" w:rsidR="00F96FB1" w:rsidRPr="00F96FB1" w:rsidRDefault="00F96FB1" w:rsidP="00F96FB1">
            <w:pPr>
              <w:pStyle w:val="aff1"/>
              <w:jc w:val="left"/>
              <w:rPr>
                <w:rFonts w:ascii="Times New Roman" w:hAnsi="Times New Roman"/>
                <w:sz w:val="16"/>
                <w:szCs w:val="16"/>
              </w:rPr>
            </w:pPr>
            <w:r w:rsidRPr="00F96FB1">
              <w:rPr>
                <w:rFonts w:ascii="Times New Roman" w:hAnsi="Times New Roman"/>
                <w:sz w:val="16"/>
                <w:szCs w:val="16"/>
              </w:rPr>
              <w:t>Код бюджетной классификации</w:t>
            </w:r>
          </w:p>
        </w:tc>
        <w:tc>
          <w:tcPr>
            <w:tcW w:w="9640" w:type="dxa"/>
            <w:gridSpan w:val="13"/>
          </w:tcPr>
          <w:p w14:paraId="3CB8AB1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Оценка расходов (тыс. рублей)</w:t>
            </w:r>
          </w:p>
        </w:tc>
      </w:tr>
      <w:tr w:rsidR="00F96FB1" w:rsidRPr="00F96FB1" w14:paraId="187E532D" w14:textId="77777777" w:rsidTr="00F96FB1">
        <w:trPr>
          <w:cantSplit/>
          <w:trHeight w:val="276"/>
        </w:trPr>
        <w:tc>
          <w:tcPr>
            <w:tcW w:w="1822" w:type="dxa"/>
            <w:vMerge/>
          </w:tcPr>
          <w:p w14:paraId="60436CA1" w14:textId="77777777" w:rsidR="00F96FB1" w:rsidRPr="00F96FB1" w:rsidRDefault="00F96FB1" w:rsidP="00F96FB1">
            <w:pPr>
              <w:pStyle w:val="aff1"/>
              <w:rPr>
                <w:rFonts w:ascii="Times New Roman" w:hAnsi="Times New Roman"/>
                <w:sz w:val="16"/>
                <w:szCs w:val="16"/>
              </w:rPr>
            </w:pPr>
          </w:p>
        </w:tc>
        <w:tc>
          <w:tcPr>
            <w:tcW w:w="1801" w:type="dxa"/>
            <w:vMerge/>
          </w:tcPr>
          <w:p w14:paraId="15AB3EA6" w14:textId="77777777" w:rsidR="00F96FB1" w:rsidRPr="00F96FB1" w:rsidRDefault="00F96FB1" w:rsidP="00F96FB1">
            <w:pPr>
              <w:pStyle w:val="aff1"/>
              <w:rPr>
                <w:rFonts w:ascii="Times New Roman" w:hAnsi="Times New Roman"/>
                <w:sz w:val="16"/>
                <w:szCs w:val="16"/>
              </w:rPr>
            </w:pPr>
          </w:p>
        </w:tc>
        <w:tc>
          <w:tcPr>
            <w:tcW w:w="1700" w:type="dxa"/>
            <w:gridSpan w:val="3"/>
            <w:vMerge/>
          </w:tcPr>
          <w:p w14:paraId="658F17D5" w14:textId="77777777" w:rsidR="00F96FB1" w:rsidRPr="00F96FB1" w:rsidRDefault="00F96FB1" w:rsidP="00F96FB1">
            <w:pPr>
              <w:pStyle w:val="aff1"/>
              <w:jc w:val="center"/>
              <w:rPr>
                <w:rFonts w:ascii="Times New Roman" w:hAnsi="Times New Roman"/>
                <w:sz w:val="16"/>
                <w:szCs w:val="16"/>
              </w:rPr>
            </w:pPr>
          </w:p>
        </w:tc>
        <w:tc>
          <w:tcPr>
            <w:tcW w:w="863" w:type="dxa"/>
            <w:vMerge w:val="restart"/>
          </w:tcPr>
          <w:p w14:paraId="3D9222B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всего</w:t>
            </w:r>
          </w:p>
        </w:tc>
        <w:tc>
          <w:tcPr>
            <w:tcW w:w="767" w:type="dxa"/>
            <w:vMerge w:val="restart"/>
          </w:tcPr>
          <w:p w14:paraId="2A49B1C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2015</w:t>
            </w:r>
          </w:p>
        </w:tc>
        <w:tc>
          <w:tcPr>
            <w:tcW w:w="709" w:type="dxa"/>
            <w:vMerge w:val="restart"/>
          </w:tcPr>
          <w:p w14:paraId="6834D73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2016</w:t>
            </w:r>
          </w:p>
        </w:tc>
        <w:tc>
          <w:tcPr>
            <w:tcW w:w="708" w:type="dxa"/>
            <w:vMerge w:val="restart"/>
          </w:tcPr>
          <w:p w14:paraId="4E31F36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2017</w:t>
            </w:r>
          </w:p>
        </w:tc>
        <w:tc>
          <w:tcPr>
            <w:tcW w:w="709" w:type="dxa"/>
            <w:vMerge w:val="restart"/>
          </w:tcPr>
          <w:p w14:paraId="6D52E79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2018</w:t>
            </w:r>
          </w:p>
        </w:tc>
        <w:tc>
          <w:tcPr>
            <w:tcW w:w="709" w:type="dxa"/>
            <w:vMerge w:val="restart"/>
          </w:tcPr>
          <w:p w14:paraId="208B88C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2019</w:t>
            </w:r>
          </w:p>
        </w:tc>
        <w:tc>
          <w:tcPr>
            <w:tcW w:w="709" w:type="dxa"/>
            <w:vMerge w:val="restart"/>
          </w:tcPr>
          <w:p w14:paraId="240A72E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2020</w:t>
            </w:r>
          </w:p>
        </w:tc>
        <w:tc>
          <w:tcPr>
            <w:tcW w:w="992" w:type="dxa"/>
            <w:vMerge w:val="restart"/>
          </w:tcPr>
          <w:p w14:paraId="3FE6445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2021</w:t>
            </w:r>
          </w:p>
        </w:tc>
        <w:tc>
          <w:tcPr>
            <w:tcW w:w="709" w:type="dxa"/>
            <w:vMerge w:val="restart"/>
          </w:tcPr>
          <w:p w14:paraId="7FD850D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2022</w:t>
            </w:r>
          </w:p>
        </w:tc>
        <w:tc>
          <w:tcPr>
            <w:tcW w:w="708" w:type="dxa"/>
            <w:vMerge w:val="restart"/>
          </w:tcPr>
          <w:p w14:paraId="28A2FBE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2023</w:t>
            </w:r>
          </w:p>
        </w:tc>
        <w:tc>
          <w:tcPr>
            <w:tcW w:w="709" w:type="dxa"/>
            <w:vMerge w:val="restart"/>
          </w:tcPr>
          <w:p w14:paraId="0FA6FA6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2024</w:t>
            </w:r>
          </w:p>
        </w:tc>
        <w:tc>
          <w:tcPr>
            <w:tcW w:w="1348" w:type="dxa"/>
            <w:gridSpan w:val="2"/>
            <w:vMerge w:val="restart"/>
          </w:tcPr>
          <w:p w14:paraId="13E021D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2025</w:t>
            </w:r>
          </w:p>
        </w:tc>
      </w:tr>
      <w:tr w:rsidR="00F96FB1" w:rsidRPr="00F96FB1" w14:paraId="78DC8EE8" w14:textId="77777777" w:rsidTr="00B817E4">
        <w:trPr>
          <w:cantSplit/>
          <w:trHeight w:val="674"/>
        </w:trPr>
        <w:tc>
          <w:tcPr>
            <w:tcW w:w="1822" w:type="dxa"/>
            <w:vMerge/>
          </w:tcPr>
          <w:p w14:paraId="4149AFAD" w14:textId="77777777" w:rsidR="00F96FB1" w:rsidRPr="00F96FB1" w:rsidRDefault="00F96FB1" w:rsidP="00F96FB1">
            <w:pPr>
              <w:pStyle w:val="aff1"/>
              <w:rPr>
                <w:rFonts w:ascii="Times New Roman" w:hAnsi="Times New Roman"/>
                <w:sz w:val="16"/>
                <w:szCs w:val="16"/>
              </w:rPr>
            </w:pPr>
          </w:p>
        </w:tc>
        <w:tc>
          <w:tcPr>
            <w:tcW w:w="1801" w:type="dxa"/>
            <w:vMerge/>
          </w:tcPr>
          <w:p w14:paraId="42E560E1" w14:textId="77777777" w:rsidR="00F96FB1" w:rsidRPr="00F96FB1" w:rsidRDefault="00F96FB1" w:rsidP="00F96FB1">
            <w:pPr>
              <w:pStyle w:val="aff1"/>
              <w:rPr>
                <w:rFonts w:ascii="Times New Roman" w:hAnsi="Times New Roman"/>
                <w:sz w:val="16"/>
                <w:szCs w:val="16"/>
              </w:rPr>
            </w:pPr>
          </w:p>
        </w:tc>
        <w:tc>
          <w:tcPr>
            <w:tcW w:w="566" w:type="dxa"/>
            <w:textDirection w:val="btLr"/>
          </w:tcPr>
          <w:p w14:paraId="74C27A31"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ГРБС</w:t>
            </w:r>
          </w:p>
        </w:tc>
        <w:tc>
          <w:tcPr>
            <w:tcW w:w="567" w:type="dxa"/>
            <w:textDirection w:val="btLr"/>
          </w:tcPr>
          <w:p w14:paraId="63D69D90"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Рз ПР</w:t>
            </w:r>
          </w:p>
        </w:tc>
        <w:tc>
          <w:tcPr>
            <w:tcW w:w="567" w:type="dxa"/>
            <w:textDirection w:val="btLr"/>
          </w:tcPr>
          <w:p w14:paraId="3B678F94"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ЦСР</w:t>
            </w:r>
          </w:p>
        </w:tc>
        <w:tc>
          <w:tcPr>
            <w:tcW w:w="863" w:type="dxa"/>
            <w:vMerge/>
          </w:tcPr>
          <w:p w14:paraId="0EFBFAAF" w14:textId="77777777" w:rsidR="00F96FB1" w:rsidRPr="00F96FB1" w:rsidRDefault="00F96FB1" w:rsidP="00F96FB1">
            <w:pPr>
              <w:pStyle w:val="aff1"/>
              <w:jc w:val="center"/>
              <w:rPr>
                <w:rFonts w:ascii="Times New Roman" w:hAnsi="Times New Roman"/>
                <w:sz w:val="16"/>
                <w:szCs w:val="16"/>
              </w:rPr>
            </w:pPr>
          </w:p>
        </w:tc>
        <w:tc>
          <w:tcPr>
            <w:tcW w:w="767" w:type="dxa"/>
            <w:vMerge/>
          </w:tcPr>
          <w:p w14:paraId="73CCBDD9" w14:textId="77777777" w:rsidR="00F96FB1" w:rsidRPr="00F96FB1" w:rsidRDefault="00F96FB1" w:rsidP="00F96FB1">
            <w:pPr>
              <w:pStyle w:val="aff1"/>
              <w:jc w:val="center"/>
              <w:rPr>
                <w:rFonts w:ascii="Times New Roman" w:hAnsi="Times New Roman"/>
                <w:sz w:val="16"/>
                <w:szCs w:val="16"/>
              </w:rPr>
            </w:pPr>
          </w:p>
        </w:tc>
        <w:tc>
          <w:tcPr>
            <w:tcW w:w="709" w:type="dxa"/>
            <w:vMerge/>
          </w:tcPr>
          <w:p w14:paraId="109C2978" w14:textId="77777777" w:rsidR="00F96FB1" w:rsidRPr="00F96FB1" w:rsidRDefault="00F96FB1" w:rsidP="00F96FB1">
            <w:pPr>
              <w:pStyle w:val="aff1"/>
              <w:jc w:val="center"/>
              <w:rPr>
                <w:rFonts w:ascii="Times New Roman" w:hAnsi="Times New Roman"/>
                <w:sz w:val="16"/>
                <w:szCs w:val="16"/>
              </w:rPr>
            </w:pPr>
          </w:p>
        </w:tc>
        <w:tc>
          <w:tcPr>
            <w:tcW w:w="708" w:type="dxa"/>
            <w:vMerge/>
          </w:tcPr>
          <w:p w14:paraId="51EF88FB" w14:textId="77777777" w:rsidR="00F96FB1" w:rsidRPr="00F96FB1" w:rsidRDefault="00F96FB1" w:rsidP="00F96FB1">
            <w:pPr>
              <w:pStyle w:val="aff1"/>
              <w:jc w:val="center"/>
              <w:rPr>
                <w:rFonts w:ascii="Times New Roman" w:hAnsi="Times New Roman"/>
                <w:sz w:val="16"/>
                <w:szCs w:val="16"/>
              </w:rPr>
            </w:pPr>
          </w:p>
        </w:tc>
        <w:tc>
          <w:tcPr>
            <w:tcW w:w="709" w:type="dxa"/>
            <w:vMerge/>
          </w:tcPr>
          <w:p w14:paraId="6D66DB59" w14:textId="77777777" w:rsidR="00F96FB1" w:rsidRPr="00F96FB1" w:rsidRDefault="00F96FB1" w:rsidP="00F96FB1">
            <w:pPr>
              <w:pStyle w:val="aff1"/>
              <w:jc w:val="center"/>
              <w:rPr>
                <w:rFonts w:ascii="Times New Roman" w:hAnsi="Times New Roman"/>
                <w:sz w:val="16"/>
                <w:szCs w:val="16"/>
              </w:rPr>
            </w:pPr>
          </w:p>
        </w:tc>
        <w:tc>
          <w:tcPr>
            <w:tcW w:w="709" w:type="dxa"/>
            <w:vMerge/>
          </w:tcPr>
          <w:p w14:paraId="1DF9E131" w14:textId="77777777" w:rsidR="00F96FB1" w:rsidRPr="00F96FB1" w:rsidRDefault="00F96FB1" w:rsidP="00F96FB1">
            <w:pPr>
              <w:pStyle w:val="aff1"/>
              <w:jc w:val="center"/>
              <w:rPr>
                <w:rFonts w:ascii="Times New Roman" w:hAnsi="Times New Roman"/>
                <w:sz w:val="16"/>
                <w:szCs w:val="16"/>
              </w:rPr>
            </w:pPr>
          </w:p>
        </w:tc>
        <w:tc>
          <w:tcPr>
            <w:tcW w:w="709" w:type="dxa"/>
            <w:vMerge/>
          </w:tcPr>
          <w:p w14:paraId="1640D205" w14:textId="77777777" w:rsidR="00F96FB1" w:rsidRPr="00F96FB1" w:rsidRDefault="00F96FB1" w:rsidP="00F96FB1">
            <w:pPr>
              <w:pStyle w:val="aff1"/>
              <w:jc w:val="center"/>
              <w:rPr>
                <w:rFonts w:ascii="Times New Roman" w:hAnsi="Times New Roman"/>
                <w:sz w:val="16"/>
                <w:szCs w:val="16"/>
              </w:rPr>
            </w:pPr>
          </w:p>
        </w:tc>
        <w:tc>
          <w:tcPr>
            <w:tcW w:w="992" w:type="dxa"/>
            <w:vMerge/>
          </w:tcPr>
          <w:p w14:paraId="4FC5CCA7" w14:textId="77777777" w:rsidR="00F96FB1" w:rsidRPr="00F96FB1" w:rsidRDefault="00F96FB1" w:rsidP="00F96FB1">
            <w:pPr>
              <w:pStyle w:val="aff1"/>
              <w:jc w:val="center"/>
              <w:rPr>
                <w:rFonts w:ascii="Times New Roman" w:hAnsi="Times New Roman"/>
                <w:sz w:val="16"/>
                <w:szCs w:val="16"/>
              </w:rPr>
            </w:pPr>
          </w:p>
        </w:tc>
        <w:tc>
          <w:tcPr>
            <w:tcW w:w="709" w:type="dxa"/>
            <w:vMerge/>
          </w:tcPr>
          <w:p w14:paraId="7248FD67" w14:textId="77777777" w:rsidR="00F96FB1" w:rsidRPr="00F96FB1" w:rsidRDefault="00F96FB1" w:rsidP="00F96FB1">
            <w:pPr>
              <w:pStyle w:val="aff1"/>
              <w:jc w:val="center"/>
              <w:rPr>
                <w:rFonts w:ascii="Times New Roman" w:hAnsi="Times New Roman"/>
                <w:sz w:val="16"/>
                <w:szCs w:val="16"/>
              </w:rPr>
            </w:pPr>
          </w:p>
        </w:tc>
        <w:tc>
          <w:tcPr>
            <w:tcW w:w="708" w:type="dxa"/>
            <w:vMerge/>
          </w:tcPr>
          <w:p w14:paraId="752E5758" w14:textId="77777777" w:rsidR="00F96FB1" w:rsidRPr="00F96FB1" w:rsidRDefault="00F96FB1" w:rsidP="00F96FB1">
            <w:pPr>
              <w:pStyle w:val="aff1"/>
              <w:jc w:val="center"/>
              <w:rPr>
                <w:rFonts w:ascii="Times New Roman" w:hAnsi="Times New Roman"/>
                <w:sz w:val="16"/>
                <w:szCs w:val="16"/>
              </w:rPr>
            </w:pPr>
          </w:p>
        </w:tc>
        <w:tc>
          <w:tcPr>
            <w:tcW w:w="709" w:type="dxa"/>
            <w:vMerge/>
          </w:tcPr>
          <w:p w14:paraId="0DD9BFC9" w14:textId="77777777" w:rsidR="00F96FB1" w:rsidRPr="00F96FB1" w:rsidRDefault="00F96FB1" w:rsidP="00F96FB1">
            <w:pPr>
              <w:pStyle w:val="aff1"/>
              <w:jc w:val="center"/>
              <w:rPr>
                <w:rFonts w:ascii="Times New Roman" w:hAnsi="Times New Roman"/>
                <w:sz w:val="16"/>
                <w:szCs w:val="16"/>
              </w:rPr>
            </w:pPr>
          </w:p>
        </w:tc>
        <w:tc>
          <w:tcPr>
            <w:tcW w:w="1348" w:type="dxa"/>
            <w:gridSpan w:val="2"/>
            <w:vMerge/>
          </w:tcPr>
          <w:p w14:paraId="759F3C63" w14:textId="77777777" w:rsidR="00F96FB1" w:rsidRPr="00F96FB1" w:rsidRDefault="00F96FB1" w:rsidP="00F96FB1">
            <w:pPr>
              <w:pStyle w:val="aff1"/>
              <w:jc w:val="center"/>
              <w:rPr>
                <w:rFonts w:ascii="Times New Roman" w:hAnsi="Times New Roman"/>
                <w:sz w:val="16"/>
                <w:szCs w:val="16"/>
              </w:rPr>
            </w:pPr>
          </w:p>
        </w:tc>
      </w:tr>
      <w:tr w:rsidR="00F96FB1" w:rsidRPr="00F96FB1" w14:paraId="7A5F1D58" w14:textId="77777777" w:rsidTr="00F96FB1">
        <w:tc>
          <w:tcPr>
            <w:tcW w:w="1822" w:type="dxa"/>
          </w:tcPr>
          <w:p w14:paraId="40635EA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w:t>
            </w:r>
          </w:p>
        </w:tc>
        <w:tc>
          <w:tcPr>
            <w:tcW w:w="1801" w:type="dxa"/>
          </w:tcPr>
          <w:p w14:paraId="3F34118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w:t>
            </w:r>
          </w:p>
        </w:tc>
        <w:tc>
          <w:tcPr>
            <w:tcW w:w="566" w:type="dxa"/>
          </w:tcPr>
          <w:p w14:paraId="4B922DF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3</w:t>
            </w:r>
          </w:p>
        </w:tc>
        <w:tc>
          <w:tcPr>
            <w:tcW w:w="567" w:type="dxa"/>
          </w:tcPr>
          <w:p w14:paraId="41FAD54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4</w:t>
            </w:r>
          </w:p>
        </w:tc>
        <w:tc>
          <w:tcPr>
            <w:tcW w:w="567" w:type="dxa"/>
          </w:tcPr>
          <w:p w14:paraId="4ED47EC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w:t>
            </w:r>
          </w:p>
        </w:tc>
        <w:tc>
          <w:tcPr>
            <w:tcW w:w="863" w:type="dxa"/>
          </w:tcPr>
          <w:p w14:paraId="491143E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7</w:t>
            </w:r>
          </w:p>
        </w:tc>
        <w:tc>
          <w:tcPr>
            <w:tcW w:w="767" w:type="dxa"/>
          </w:tcPr>
          <w:p w14:paraId="3667E9E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09" w:type="dxa"/>
          </w:tcPr>
          <w:p w14:paraId="4B85716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9</w:t>
            </w:r>
          </w:p>
        </w:tc>
        <w:tc>
          <w:tcPr>
            <w:tcW w:w="708" w:type="dxa"/>
          </w:tcPr>
          <w:p w14:paraId="595D3E0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9" w:type="dxa"/>
          </w:tcPr>
          <w:p w14:paraId="6920C3A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11</w:t>
            </w:r>
          </w:p>
        </w:tc>
        <w:tc>
          <w:tcPr>
            <w:tcW w:w="709" w:type="dxa"/>
          </w:tcPr>
          <w:p w14:paraId="28FE608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12</w:t>
            </w:r>
          </w:p>
        </w:tc>
        <w:tc>
          <w:tcPr>
            <w:tcW w:w="709" w:type="dxa"/>
          </w:tcPr>
          <w:p w14:paraId="41C97E0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13</w:t>
            </w:r>
          </w:p>
        </w:tc>
        <w:tc>
          <w:tcPr>
            <w:tcW w:w="992" w:type="dxa"/>
          </w:tcPr>
          <w:p w14:paraId="69F560E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14</w:t>
            </w:r>
          </w:p>
        </w:tc>
        <w:tc>
          <w:tcPr>
            <w:tcW w:w="709" w:type="dxa"/>
          </w:tcPr>
          <w:p w14:paraId="0592A5B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15</w:t>
            </w:r>
          </w:p>
        </w:tc>
        <w:tc>
          <w:tcPr>
            <w:tcW w:w="708" w:type="dxa"/>
          </w:tcPr>
          <w:p w14:paraId="65ECB26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16</w:t>
            </w:r>
          </w:p>
        </w:tc>
        <w:tc>
          <w:tcPr>
            <w:tcW w:w="709" w:type="dxa"/>
          </w:tcPr>
          <w:p w14:paraId="4485E1F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17</w:t>
            </w:r>
          </w:p>
        </w:tc>
        <w:tc>
          <w:tcPr>
            <w:tcW w:w="1348" w:type="dxa"/>
            <w:gridSpan w:val="2"/>
          </w:tcPr>
          <w:p w14:paraId="5F3B209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18</w:t>
            </w:r>
          </w:p>
        </w:tc>
      </w:tr>
      <w:tr w:rsidR="00F96FB1" w:rsidRPr="00F96FB1" w14:paraId="03F53CBE" w14:textId="77777777" w:rsidTr="00F96FB1">
        <w:tc>
          <w:tcPr>
            <w:tcW w:w="1822" w:type="dxa"/>
            <w:vMerge w:val="restart"/>
          </w:tcPr>
          <w:p w14:paraId="2DF5B1E8" w14:textId="77777777" w:rsidR="00F96FB1" w:rsidRPr="00F96FB1" w:rsidRDefault="00F96FB1" w:rsidP="00F96FB1">
            <w:pPr>
              <w:pStyle w:val="aff1"/>
              <w:rPr>
                <w:rFonts w:ascii="Times New Roman" w:hAnsi="Times New Roman"/>
                <w:sz w:val="16"/>
                <w:szCs w:val="16"/>
              </w:rPr>
            </w:pPr>
            <w:r w:rsidRPr="00F96FB1">
              <w:rPr>
                <w:rFonts w:ascii="Times New Roman" w:hAnsi="Times New Roman"/>
                <w:color w:val="000000"/>
                <w:sz w:val="16"/>
                <w:szCs w:val="16"/>
              </w:rPr>
              <w:t xml:space="preserve">Обеспечение экологической безопасности и охрана окружающей среды в Завитинском </w:t>
            </w:r>
            <w:r w:rsidRPr="00F96FB1">
              <w:rPr>
                <w:rFonts w:ascii="Times New Roman" w:hAnsi="Times New Roman"/>
                <w:sz w:val="16"/>
                <w:szCs w:val="16"/>
              </w:rPr>
              <w:t>муниципальном округе</w:t>
            </w:r>
          </w:p>
        </w:tc>
        <w:tc>
          <w:tcPr>
            <w:tcW w:w="1801" w:type="dxa"/>
          </w:tcPr>
          <w:p w14:paraId="45B6CB5A"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Всего</w:t>
            </w:r>
          </w:p>
        </w:tc>
        <w:tc>
          <w:tcPr>
            <w:tcW w:w="566" w:type="dxa"/>
          </w:tcPr>
          <w:p w14:paraId="10A40CC5" w14:textId="77777777" w:rsidR="00F96FB1" w:rsidRPr="00F96FB1" w:rsidRDefault="00F96FB1" w:rsidP="00F96FB1">
            <w:pPr>
              <w:pStyle w:val="aff1"/>
              <w:jc w:val="center"/>
              <w:rPr>
                <w:rFonts w:ascii="Times New Roman" w:hAnsi="Times New Roman"/>
                <w:sz w:val="16"/>
                <w:szCs w:val="16"/>
              </w:rPr>
            </w:pPr>
          </w:p>
        </w:tc>
        <w:tc>
          <w:tcPr>
            <w:tcW w:w="567" w:type="dxa"/>
          </w:tcPr>
          <w:p w14:paraId="008AA994" w14:textId="77777777" w:rsidR="00F96FB1" w:rsidRPr="00F96FB1" w:rsidRDefault="00F96FB1" w:rsidP="00F96FB1">
            <w:pPr>
              <w:pStyle w:val="aff1"/>
              <w:jc w:val="center"/>
              <w:rPr>
                <w:rFonts w:ascii="Times New Roman" w:hAnsi="Times New Roman"/>
                <w:sz w:val="16"/>
                <w:szCs w:val="16"/>
              </w:rPr>
            </w:pPr>
          </w:p>
        </w:tc>
        <w:tc>
          <w:tcPr>
            <w:tcW w:w="567" w:type="dxa"/>
          </w:tcPr>
          <w:p w14:paraId="6298353B" w14:textId="77777777" w:rsidR="00F96FB1" w:rsidRPr="00F96FB1" w:rsidRDefault="00F96FB1" w:rsidP="00F96FB1">
            <w:pPr>
              <w:pStyle w:val="aff1"/>
              <w:jc w:val="center"/>
              <w:rPr>
                <w:rFonts w:ascii="Times New Roman" w:hAnsi="Times New Roman"/>
                <w:sz w:val="16"/>
                <w:szCs w:val="16"/>
              </w:rPr>
            </w:pPr>
          </w:p>
        </w:tc>
        <w:tc>
          <w:tcPr>
            <w:tcW w:w="863" w:type="dxa"/>
          </w:tcPr>
          <w:p w14:paraId="043F078F"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1376,8</w:t>
            </w:r>
          </w:p>
        </w:tc>
        <w:tc>
          <w:tcPr>
            <w:tcW w:w="767" w:type="dxa"/>
          </w:tcPr>
          <w:p w14:paraId="01119FD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25,0</w:t>
            </w:r>
          </w:p>
        </w:tc>
        <w:tc>
          <w:tcPr>
            <w:tcW w:w="709" w:type="dxa"/>
          </w:tcPr>
          <w:p w14:paraId="1C2DB90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211EE9D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39FD2B2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09" w:type="dxa"/>
          </w:tcPr>
          <w:p w14:paraId="406DD4D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w:t>
            </w:r>
          </w:p>
        </w:tc>
        <w:tc>
          <w:tcPr>
            <w:tcW w:w="709" w:type="dxa"/>
          </w:tcPr>
          <w:p w14:paraId="508B37E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18</w:t>
            </w:r>
          </w:p>
        </w:tc>
        <w:tc>
          <w:tcPr>
            <w:tcW w:w="992" w:type="dxa"/>
          </w:tcPr>
          <w:p w14:paraId="07EBDC0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15,8</w:t>
            </w:r>
          </w:p>
        </w:tc>
        <w:tc>
          <w:tcPr>
            <w:tcW w:w="709" w:type="dxa"/>
          </w:tcPr>
          <w:p w14:paraId="7E63D25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8" w:type="dxa"/>
          </w:tcPr>
          <w:p w14:paraId="5689A52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260</w:t>
            </w:r>
          </w:p>
        </w:tc>
        <w:tc>
          <w:tcPr>
            <w:tcW w:w="709" w:type="dxa"/>
          </w:tcPr>
          <w:p w14:paraId="7992B17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260</w:t>
            </w:r>
          </w:p>
        </w:tc>
        <w:tc>
          <w:tcPr>
            <w:tcW w:w="1348" w:type="dxa"/>
            <w:gridSpan w:val="2"/>
          </w:tcPr>
          <w:p w14:paraId="0BB0428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260</w:t>
            </w:r>
          </w:p>
        </w:tc>
      </w:tr>
      <w:tr w:rsidR="00F96FB1" w:rsidRPr="00F96FB1" w14:paraId="43127E0A" w14:textId="77777777" w:rsidTr="00F96FB1">
        <w:tc>
          <w:tcPr>
            <w:tcW w:w="1822" w:type="dxa"/>
            <w:vMerge/>
          </w:tcPr>
          <w:p w14:paraId="7227F6A0" w14:textId="77777777" w:rsidR="00F96FB1" w:rsidRPr="00F96FB1" w:rsidRDefault="00F96FB1" w:rsidP="00F96FB1">
            <w:pPr>
              <w:pStyle w:val="aff1"/>
              <w:rPr>
                <w:rFonts w:ascii="Times New Roman" w:hAnsi="Times New Roman"/>
                <w:sz w:val="16"/>
                <w:szCs w:val="16"/>
              </w:rPr>
            </w:pPr>
          </w:p>
        </w:tc>
        <w:tc>
          <w:tcPr>
            <w:tcW w:w="1801" w:type="dxa"/>
          </w:tcPr>
          <w:p w14:paraId="022D3B69"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Федеральный бюджет</w:t>
            </w:r>
          </w:p>
        </w:tc>
        <w:tc>
          <w:tcPr>
            <w:tcW w:w="566" w:type="dxa"/>
          </w:tcPr>
          <w:p w14:paraId="1C4CD22F" w14:textId="77777777" w:rsidR="00F96FB1" w:rsidRPr="00F96FB1" w:rsidRDefault="00F96FB1" w:rsidP="00F96FB1">
            <w:pPr>
              <w:pStyle w:val="aff1"/>
              <w:jc w:val="center"/>
              <w:rPr>
                <w:rFonts w:ascii="Times New Roman" w:hAnsi="Times New Roman"/>
                <w:sz w:val="16"/>
                <w:szCs w:val="16"/>
              </w:rPr>
            </w:pPr>
          </w:p>
        </w:tc>
        <w:tc>
          <w:tcPr>
            <w:tcW w:w="567" w:type="dxa"/>
          </w:tcPr>
          <w:p w14:paraId="4A2820E7" w14:textId="77777777" w:rsidR="00F96FB1" w:rsidRPr="00F96FB1" w:rsidRDefault="00F96FB1" w:rsidP="00F96FB1">
            <w:pPr>
              <w:pStyle w:val="aff1"/>
              <w:jc w:val="center"/>
              <w:rPr>
                <w:rFonts w:ascii="Times New Roman" w:hAnsi="Times New Roman"/>
                <w:sz w:val="16"/>
                <w:szCs w:val="16"/>
              </w:rPr>
            </w:pPr>
          </w:p>
        </w:tc>
        <w:tc>
          <w:tcPr>
            <w:tcW w:w="567" w:type="dxa"/>
          </w:tcPr>
          <w:p w14:paraId="008327DF" w14:textId="77777777" w:rsidR="00F96FB1" w:rsidRPr="00F96FB1" w:rsidRDefault="00F96FB1" w:rsidP="00F96FB1">
            <w:pPr>
              <w:pStyle w:val="aff1"/>
              <w:jc w:val="center"/>
              <w:rPr>
                <w:rFonts w:ascii="Times New Roman" w:hAnsi="Times New Roman"/>
                <w:sz w:val="16"/>
                <w:szCs w:val="16"/>
              </w:rPr>
            </w:pPr>
          </w:p>
        </w:tc>
        <w:tc>
          <w:tcPr>
            <w:tcW w:w="863" w:type="dxa"/>
          </w:tcPr>
          <w:p w14:paraId="429D4358"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262D5CB1" w14:textId="77777777" w:rsidR="00F96FB1" w:rsidRPr="00F96FB1" w:rsidRDefault="00F96FB1" w:rsidP="00F96FB1">
            <w:pPr>
              <w:pStyle w:val="aff1"/>
              <w:jc w:val="center"/>
              <w:rPr>
                <w:rFonts w:ascii="Times New Roman" w:hAnsi="Times New Roman"/>
                <w:sz w:val="16"/>
                <w:szCs w:val="16"/>
              </w:rPr>
            </w:pPr>
          </w:p>
        </w:tc>
        <w:tc>
          <w:tcPr>
            <w:tcW w:w="709" w:type="dxa"/>
          </w:tcPr>
          <w:p w14:paraId="3549A973" w14:textId="77777777" w:rsidR="00F96FB1" w:rsidRPr="00F96FB1" w:rsidRDefault="00F96FB1" w:rsidP="00F96FB1">
            <w:pPr>
              <w:pStyle w:val="aff1"/>
              <w:jc w:val="center"/>
              <w:rPr>
                <w:rFonts w:ascii="Times New Roman" w:hAnsi="Times New Roman"/>
                <w:sz w:val="16"/>
                <w:szCs w:val="16"/>
              </w:rPr>
            </w:pPr>
          </w:p>
        </w:tc>
        <w:tc>
          <w:tcPr>
            <w:tcW w:w="708" w:type="dxa"/>
          </w:tcPr>
          <w:p w14:paraId="65F66EA0" w14:textId="77777777" w:rsidR="00F96FB1" w:rsidRPr="00F96FB1" w:rsidRDefault="00F96FB1" w:rsidP="00F96FB1">
            <w:pPr>
              <w:pStyle w:val="aff1"/>
              <w:jc w:val="center"/>
              <w:rPr>
                <w:rFonts w:ascii="Times New Roman" w:hAnsi="Times New Roman"/>
                <w:sz w:val="16"/>
                <w:szCs w:val="16"/>
              </w:rPr>
            </w:pPr>
          </w:p>
        </w:tc>
        <w:tc>
          <w:tcPr>
            <w:tcW w:w="709" w:type="dxa"/>
          </w:tcPr>
          <w:p w14:paraId="39FEE5C3" w14:textId="77777777" w:rsidR="00F96FB1" w:rsidRPr="00F96FB1" w:rsidRDefault="00F96FB1" w:rsidP="00F96FB1">
            <w:pPr>
              <w:pStyle w:val="aff1"/>
              <w:jc w:val="center"/>
              <w:rPr>
                <w:rFonts w:ascii="Times New Roman" w:hAnsi="Times New Roman"/>
                <w:sz w:val="16"/>
                <w:szCs w:val="16"/>
              </w:rPr>
            </w:pPr>
          </w:p>
        </w:tc>
        <w:tc>
          <w:tcPr>
            <w:tcW w:w="709" w:type="dxa"/>
          </w:tcPr>
          <w:p w14:paraId="02C14A6D" w14:textId="77777777" w:rsidR="00F96FB1" w:rsidRPr="00F96FB1" w:rsidRDefault="00F96FB1" w:rsidP="00F96FB1">
            <w:pPr>
              <w:pStyle w:val="aff1"/>
              <w:jc w:val="center"/>
              <w:rPr>
                <w:rFonts w:ascii="Times New Roman" w:hAnsi="Times New Roman"/>
                <w:sz w:val="16"/>
                <w:szCs w:val="16"/>
              </w:rPr>
            </w:pPr>
          </w:p>
        </w:tc>
        <w:tc>
          <w:tcPr>
            <w:tcW w:w="709" w:type="dxa"/>
          </w:tcPr>
          <w:p w14:paraId="4C50F03E" w14:textId="77777777" w:rsidR="00F96FB1" w:rsidRPr="00F96FB1" w:rsidRDefault="00F96FB1" w:rsidP="00F96FB1">
            <w:pPr>
              <w:pStyle w:val="aff1"/>
              <w:jc w:val="center"/>
              <w:rPr>
                <w:rFonts w:ascii="Times New Roman" w:hAnsi="Times New Roman"/>
                <w:sz w:val="16"/>
                <w:szCs w:val="16"/>
              </w:rPr>
            </w:pPr>
          </w:p>
        </w:tc>
        <w:tc>
          <w:tcPr>
            <w:tcW w:w="992" w:type="dxa"/>
          </w:tcPr>
          <w:p w14:paraId="581D60A7" w14:textId="77777777" w:rsidR="00F96FB1" w:rsidRPr="00F96FB1" w:rsidRDefault="00F96FB1" w:rsidP="00F96FB1">
            <w:pPr>
              <w:pStyle w:val="aff1"/>
              <w:jc w:val="center"/>
              <w:rPr>
                <w:rFonts w:ascii="Times New Roman" w:hAnsi="Times New Roman"/>
                <w:sz w:val="16"/>
                <w:szCs w:val="16"/>
              </w:rPr>
            </w:pPr>
          </w:p>
        </w:tc>
        <w:tc>
          <w:tcPr>
            <w:tcW w:w="709" w:type="dxa"/>
          </w:tcPr>
          <w:p w14:paraId="7A11C73F" w14:textId="77777777" w:rsidR="00F96FB1" w:rsidRPr="00F96FB1" w:rsidRDefault="00F96FB1" w:rsidP="00F96FB1">
            <w:pPr>
              <w:pStyle w:val="aff1"/>
              <w:jc w:val="center"/>
              <w:rPr>
                <w:rFonts w:ascii="Times New Roman" w:hAnsi="Times New Roman"/>
                <w:sz w:val="16"/>
                <w:szCs w:val="16"/>
              </w:rPr>
            </w:pPr>
          </w:p>
        </w:tc>
        <w:tc>
          <w:tcPr>
            <w:tcW w:w="708" w:type="dxa"/>
          </w:tcPr>
          <w:p w14:paraId="1715C143" w14:textId="77777777" w:rsidR="00F96FB1" w:rsidRPr="00F96FB1" w:rsidRDefault="00F96FB1" w:rsidP="00F96FB1">
            <w:pPr>
              <w:pStyle w:val="aff1"/>
              <w:jc w:val="center"/>
              <w:rPr>
                <w:rFonts w:ascii="Times New Roman" w:hAnsi="Times New Roman"/>
                <w:sz w:val="16"/>
                <w:szCs w:val="16"/>
              </w:rPr>
            </w:pPr>
          </w:p>
        </w:tc>
        <w:tc>
          <w:tcPr>
            <w:tcW w:w="709" w:type="dxa"/>
          </w:tcPr>
          <w:p w14:paraId="38A3E71B" w14:textId="77777777" w:rsidR="00F96FB1" w:rsidRPr="00F96FB1" w:rsidRDefault="00F96FB1" w:rsidP="00F96FB1">
            <w:pPr>
              <w:pStyle w:val="aff1"/>
              <w:jc w:val="center"/>
              <w:rPr>
                <w:rFonts w:ascii="Times New Roman" w:hAnsi="Times New Roman"/>
                <w:sz w:val="16"/>
                <w:szCs w:val="16"/>
              </w:rPr>
            </w:pPr>
          </w:p>
        </w:tc>
        <w:tc>
          <w:tcPr>
            <w:tcW w:w="1348" w:type="dxa"/>
            <w:gridSpan w:val="2"/>
          </w:tcPr>
          <w:p w14:paraId="02E5C064" w14:textId="77777777" w:rsidR="00F96FB1" w:rsidRPr="00F96FB1" w:rsidRDefault="00F96FB1" w:rsidP="00F96FB1">
            <w:pPr>
              <w:pStyle w:val="aff1"/>
              <w:jc w:val="center"/>
              <w:rPr>
                <w:rFonts w:ascii="Times New Roman" w:hAnsi="Times New Roman"/>
                <w:sz w:val="16"/>
                <w:szCs w:val="16"/>
              </w:rPr>
            </w:pPr>
          </w:p>
        </w:tc>
      </w:tr>
      <w:tr w:rsidR="00F96FB1" w:rsidRPr="00F96FB1" w14:paraId="7B44516B" w14:textId="77777777" w:rsidTr="00F96FB1">
        <w:tc>
          <w:tcPr>
            <w:tcW w:w="1822" w:type="dxa"/>
            <w:vMerge/>
          </w:tcPr>
          <w:p w14:paraId="377A2AF0" w14:textId="77777777" w:rsidR="00F96FB1" w:rsidRPr="00F96FB1" w:rsidRDefault="00F96FB1" w:rsidP="00F96FB1">
            <w:pPr>
              <w:pStyle w:val="aff1"/>
              <w:jc w:val="center"/>
              <w:rPr>
                <w:rFonts w:ascii="Times New Roman" w:hAnsi="Times New Roman"/>
                <w:sz w:val="16"/>
                <w:szCs w:val="16"/>
              </w:rPr>
            </w:pPr>
          </w:p>
        </w:tc>
        <w:tc>
          <w:tcPr>
            <w:tcW w:w="1801" w:type="dxa"/>
          </w:tcPr>
          <w:p w14:paraId="64CE19D8"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Областной бюджет</w:t>
            </w:r>
          </w:p>
        </w:tc>
        <w:tc>
          <w:tcPr>
            <w:tcW w:w="566" w:type="dxa"/>
          </w:tcPr>
          <w:p w14:paraId="51C25972" w14:textId="77777777" w:rsidR="00F96FB1" w:rsidRPr="00F96FB1" w:rsidRDefault="00F96FB1" w:rsidP="00F96FB1">
            <w:pPr>
              <w:pStyle w:val="aff1"/>
              <w:jc w:val="center"/>
              <w:rPr>
                <w:rFonts w:ascii="Times New Roman" w:hAnsi="Times New Roman"/>
                <w:sz w:val="16"/>
                <w:szCs w:val="16"/>
              </w:rPr>
            </w:pPr>
          </w:p>
        </w:tc>
        <w:tc>
          <w:tcPr>
            <w:tcW w:w="567" w:type="dxa"/>
          </w:tcPr>
          <w:p w14:paraId="27EE4C6C" w14:textId="77777777" w:rsidR="00F96FB1" w:rsidRPr="00F96FB1" w:rsidRDefault="00F96FB1" w:rsidP="00F96FB1">
            <w:pPr>
              <w:pStyle w:val="aff1"/>
              <w:jc w:val="center"/>
              <w:rPr>
                <w:rFonts w:ascii="Times New Roman" w:hAnsi="Times New Roman"/>
                <w:sz w:val="16"/>
                <w:szCs w:val="16"/>
              </w:rPr>
            </w:pPr>
          </w:p>
        </w:tc>
        <w:tc>
          <w:tcPr>
            <w:tcW w:w="567" w:type="dxa"/>
          </w:tcPr>
          <w:p w14:paraId="7BF6952F" w14:textId="77777777" w:rsidR="00F96FB1" w:rsidRPr="00F96FB1" w:rsidRDefault="00F96FB1" w:rsidP="00F96FB1">
            <w:pPr>
              <w:pStyle w:val="aff1"/>
              <w:jc w:val="center"/>
              <w:rPr>
                <w:rFonts w:ascii="Times New Roman" w:hAnsi="Times New Roman"/>
                <w:sz w:val="16"/>
                <w:szCs w:val="16"/>
              </w:rPr>
            </w:pPr>
          </w:p>
        </w:tc>
        <w:tc>
          <w:tcPr>
            <w:tcW w:w="863" w:type="dxa"/>
          </w:tcPr>
          <w:p w14:paraId="3DC636FE"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78387F1E" w14:textId="77777777" w:rsidR="00F96FB1" w:rsidRPr="00F96FB1" w:rsidRDefault="00F96FB1" w:rsidP="00F96FB1">
            <w:pPr>
              <w:pStyle w:val="aff1"/>
              <w:jc w:val="center"/>
              <w:rPr>
                <w:rFonts w:ascii="Times New Roman" w:hAnsi="Times New Roman"/>
                <w:sz w:val="16"/>
                <w:szCs w:val="16"/>
              </w:rPr>
            </w:pPr>
          </w:p>
        </w:tc>
        <w:tc>
          <w:tcPr>
            <w:tcW w:w="709" w:type="dxa"/>
          </w:tcPr>
          <w:p w14:paraId="2A71A1BA" w14:textId="77777777" w:rsidR="00F96FB1" w:rsidRPr="00F96FB1" w:rsidRDefault="00F96FB1" w:rsidP="00F96FB1">
            <w:pPr>
              <w:pStyle w:val="aff1"/>
              <w:jc w:val="center"/>
              <w:rPr>
                <w:rFonts w:ascii="Times New Roman" w:hAnsi="Times New Roman"/>
                <w:sz w:val="16"/>
                <w:szCs w:val="16"/>
              </w:rPr>
            </w:pPr>
          </w:p>
        </w:tc>
        <w:tc>
          <w:tcPr>
            <w:tcW w:w="708" w:type="dxa"/>
          </w:tcPr>
          <w:p w14:paraId="645631E9" w14:textId="77777777" w:rsidR="00F96FB1" w:rsidRPr="00F96FB1" w:rsidRDefault="00F96FB1" w:rsidP="00F96FB1">
            <w:pPr>
              <w:pStyle w:val="aff1"/>
              <w:jc w:val="center"/>
              <w:rPr>
                <w:rFonts w:ascii="Times New Roman" w:hAnsi="Times New Roman"/>
                <w:sz w:val="16"/>
                <w:szCs w:val="16"/>
              </w:rPr>
            </w:pPr>
          </w:p>
        </w:tc>
        <w:tc>
          <w:tcPr>
            <w:tcW w:w="709" w:type="dxa"/>
          </w:tcPr>
          <w:p w14:paraId="59C5B393" w14:textId="77777777" w:rsidR="00F96FB1" w:rsidRPr="00F96FB1" w:rsidRDefault="00F96FB1" w:rsidP="00F96FB1">
            <w:pPr>
              <w:pStyle w:val="aff1"/>
              <w:jc w:val="center"/>
              <w:rPr>
                <w:rFonts w:ascii="Times New Roman" w:hAnsi="Times New Roman"/>
                <w:sz w:val="16"/>
                <w:szCs w:val="16"/>
              </w:rPr>
            </w:pPr>
          </w:p>
        </w:tc>
        <w:tc>
          <w:tcPr>
            <w:tcW w:w="709" w:type="dxa"/>
          </w:tcPr>
          <w:p w14:paraId="1086F8E1" w14:textId="77777777" w:rsidR="00F96FB1" w:rsidRPr="00F96FB1" w:rsidRDefault="00F96FB1" w:rsidP="00F96FB1">
            <w:pPr>
              <w:pStyle w:val="aff1"/>
              <w:jc w:val="center"/>
              <w:rPr>
                <w:rFonts w:ascii="Times New Roman" w:hAnsi="Times New Roman"/>
                <w:sz w:val="16"/>
                <w:szCs w:val="16"/>
              </w:rPr>
            </w:pPr>
          </w:p>
        </w:tc>
        <w:tc>
          <w:tcPr>
            <w:tcW w:w="709" w:type="dxa"/>
          </w:tcPr>
          <w:p w14:paraId="2506877D" w14:textId="77777777" w:rsidR="00F96FB1" w:rsidRPr="00F96FB1" w:rsidRDefault="00F96FB1" w:rsidP="00F96FB1">
            <w:pPr>
              <w:pStyle w:val="aff1"/>
              <w:jc w:val="center"/>
              <w:rPr>
                <w:rFonts w:ascii="Times New Roman" w:hAnsi="Times New Roman"/>
                <w:sz w:val="16"/>
                <w:szCs w:val="16"/>
              </w:rPr>
            </w:pPr>
          </w:p>
        </w:tc>
        <w:tc>
          <w:tcPr>
            <w:tcW w:w="992" w:type="dxa"/>
          </w:tcPr>
          <w:p w14:paraId="06887F49" w14:textId="77777777" w:rsidR="00F96FB1" w:rsidRPr="00F96FB1" w:rsidRDefault="00F96FB1" w:rsidP="00F96FB1">
            <w:pPr>
              <w:pStyle w:val="aff1"/>
              <w:jc w:val="center"/>
              <w:rPr>
                <w:rFonts w:ascii="Times New Roman" w:hAnsi="Times New Roman"/>
                <w:sz w:val="16"/>
                <w:szCs w:val="16"/>
              </w:rPr>
            </w:pPr>
          </w:p>
        </w:tc>
        <w:tc>
          <w:tcPr>
            <w:tcW w:w="709" w:type="dxa"/>
          </w:tcPr>
          <w:p w14:paraId="3D87C1D3" w14:textId="77777777" w:rsidR="00F96FB1" w:rsidRPr="00F96FB1" w:rsidRDefault="00F96FB1" w:rsidP="00F96FB1">
            <w:pPr>
              <w:pStyle w:val="aff1"/>
              <w:jc w:val="center"/>
              <w:rPr>
                <w:rFonts w:ascii="Times New Roman" w:hAnsi="Times New Roman"/>
                <w:sz w:val="16"/>
                <w:szCs w:val="16"/>
              </w:rPr>
            </w:pPr>
          </w:p>
        </w:tc>
        <w:tc>
          <w:tcPr>
            <w:tcW w:w="708" w:type="dxa"/>
          </w:tcPr>
          <w:p w14:paraId="1C239F3C" w14:textId="77777777" w:rsidR="00F96FB1" w:rsidRPr="00F96FB1" w:rsidRDefault="00F96FB1" w:rsidP="00F96FB1">
            <w:pPr>
              <w:pStyle w:val="aff1"/>
              <w:jc w:val="center"/>
              <w:rPr>
                <w:rFonts w:ascii="Times New Roman" w:hAnsi="Times New Roman"/>
                <w:sz w:val="16"/>
                <w:szCs w:val="16"/>
              </w:rPr>
            </w:pPr>
          </w:p>
        </w:tc>
        <w:tc>
          <w:tcPr>
            <w:tcW w:w="709" w:type="dxa"/>
          </w:tcPr>
          <w:p w14:paraId="1DA083A3" w14:textId="77777777" w:rsidR="00F96FB1" w:rsidRPr="00F96FB1" w:rsidRDefault="00F96FB1" w:rsidP="00F96FB1">
            <w:pPr>
              <w:pStyle w:val="aff1"/>
              <w:jc w:val="center"/>
              <w:rPr>
                <w:rFonts w:ascii="Times New Roman" w:hAnsi="Times New Roman"/>
                <w:sz w:val="16"/>
                <w:szCs w:val="16"/>
              </w:rPr>
            </w:pPr>
          </w:p>
        </w:tc>
        <w:tc>
          <w:tcPr>
            <w:tcW w:w="1348" w:type="dxa"/>
            <w:gridSpan w:val="2"/>
          </w:tcPr>
          <w:p w14:paraId="31E6B897" w14:textId="77777777" w:rsidR="00F96FB1" w:rsidRPr="00F96FB1" w:rsidRDefault="00F96FB1" w:rsidP="00F96FB1">
            <w:pPr>
              <w:pStyle w:val="aff1"/>
              <w:jc w:val="center"/>
              <w:rPr>
                <w:rFonts w:ascii="Times New Roman" w:hAnsi="Times New Roman"/>
                <w:sz w:val="16"/>
                <w:szCs w:val="16"/>
              </w:rPr>
            </w:pPr>
          </w:p>
        </w:tc>
      </w:tr>
      <w:tr w:rsidR="00F96FB1" w:rsidRPr="00F96FB1" w14:paraId="2CFB8228" w14:textId="77777777" w:rsidTr="00F96FB1">
        <w:trPr>
          <w:cantSplit/>
          <w:trHeight w:val="421"/>
        </w:trPr>
        <w:tc>
          <w:tcPr>
            <w:tcW w:w="1822" w:type="dxa"/>
            <w:vMerge/>
          </w:tcPr>
          <w:p w14:paraId="06F46A8A" w14:textId="77777777" w:rsidR="00F96FB1" w:rsidRPr="00F96FB1" w:rsidRDefault="00F96FB1" w:rsidP="00F96FB1">
            <w:pPr>
              <w:pStyle w:val="aff1"/>
              <w:jc w:val="center"/>
              <w:rPr>
                <w:rFonts w:ascii="Times New Roman" w:hAnsi="Times New Roman"/>
                <w:sz w:val="16"/>
                <w:szCs w:val="16"/>
              </w:rPr>
            </w:pPr>
          </w:p>
        </w:tc>
        <w:tc>
          <w:tcPr>
            <w:tcW w:w="1801" w:type="dxa"/>
            <w:vMerge w:val="restart"/>
          </w:tcPr>
          <w:p w14:paraId="69A7DC90"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Местный бюджет</w:t>
            </w:r>
          </w:p>
        </w:tc>
        <w:tc>
          <w:tcPr>
            <w:tcW w:w="566" w:type="dxa"/>
            <w:tcBorders>
              <w:bottom w:val="single" w:sz="4" w:space="0" w:color="auto"/>
            </w:tcBorders>
            <w:textDirection w:val="btLr"/>
          </w:tcPr>
          <w:p w14:paraId="67C57580"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p>
        </w:tc>
        <w:tc>
          <w:tcPr>
            <w:tcW w:w="567" w:type="dxa"/>
            <w:tcBorders>
              <w:bottom w:val="single" w:sz="4" w:space="0" w:color="auto"/>
            </w:tcBorders>
            <w:textDirection w:val="btLr"/>
          </w:tcPr>
          <w:p w14:paraId="1D398CA3"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p>
        </w:tc>
        <w:tc>
          <w:tcPr>
            <w:tcW w:w="567" w:type="dxa"/>
            <w:tcBorders>
              <w:bottom w:val="single" w:sz="4" w:space="0" w:color="auto"/>
            </w:tcBorders>
            <w:textDirection w:val="btLr"/>
          </w:tcPr>
          <w:p w14:paraId="43D51A96"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p>
        </w:tc>
        <w:tc>
          <w:tcPr>
            <w:tcW w:w="863" w:type="dxa"/>
          </w:tcPr>
          <w:p w14:paraId="6169D05F"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876,8</w:t>
            </w:r>
          </w:p>
        </w:tc>
        <w:tc>
          <w:tcPr>
            <w:tcW w:w="767" w:type="dxa"/>
          </w:tcPr>
          <w:p w14:paraId="336BAB3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25,0</w:t>
            </w:r>
          </w:p>
        </w:tc>
        <w:tc>
          <w:tcPr>
            <w:tcW w:w="709" w:type="dxa"/>
          </w:tcPr>
          <w:p w14:paraId="449473F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0E317E6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1BCC288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09" w:type="dxa"/>
          </w:tcPr>
          <w:p w14:paraId="023C032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w:t>
            </w:r>
          </w:p>
        </w:tc>
        <w:tc>
          <w:tcPr>
            <w:tcW w:w="709" w:type="dxa"/>
          </w:tcPr>
          <w:p w14:paraId="53520B3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18</w:t>
            </w:r>
          </w:p>
        </w:tc>
        <w:tc>
          <w:tcPr>
            <w:tcW w:w="992" w:type="dxa"/>
          </w:tcPr>
          <w:p w14:paraId="0D86311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15,8</w:t>
            </w:r>
          </w:p>
        </w:tc>
        <w:tc>
          <w:tcPr>
            <w:tcW w:w="709" w:type="dxa"/>
          </w:tcPr>
          <w:p w14:paraId="701597C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8" w:type="dxa"/>
          </w:tcPr>
          <w:p w14:paraId="076D242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260</w:t>
            </w:r>
          </w:p>
        </w:tc>
        <w:tc>
          <w:tcPr>
            <w:tcW w:w="709" w:type="dxa"/>
          </w:tcPr>
          <w:p w14:paraId="0111E60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260</w:t>
            </w:r>
          </w:p>
        </w:tc>
        <w:tc>
          <w:tcPr>
            <w:tcW w:w="1348" w:type="dxa"/>
            <w:gridSpan w:val="2"/>
          </w:tcPr>
          <w:p w14:paraId="26B29B4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260</w:t>
            </w:r>
          </w:p>
        </w:tc>
      </w:tr>
      <w:tr w:rsidR="00F96FB1" w:rsidRPr="00F96FB1" w14:paraId="7272C5B0" w14:textId="77777777" w:rsidTr="00B817E4">
        <w:trPr>
          <w:cantSplit/>
          <w:trHeight w:val="1055"/>
        </w:trPr>
        <w:tc>
          <w:tcPr>
            <w:tcW w:w="1822" w:type="dxa"/>
            <w:vMerge/>
          </w:tcPr>
          <w:p w14:paraId="47BD0093" w14:textId="77777777" w:rsidR="00F96FB1" w:rsidRPr="00F96FB1" w:rsidRDefault="00F96FB1" w:rsidP="00F96FB1">
            <w:pPr>
              <w:pStyle w:val="aff1"/>
              <w:jc w:val="center"/>
              <w:rPr>
                <w:rFonts w:ascii="Times New Roman" w:hAnsi="Times New Roman"/>
                <w:sz w:val="16"/>
                <w:szCs w:val="16"/>
              </w:rPr>
            </w:pPr>
          </w:p>
        </w:tc>
        <w:tc>
          <w:tcPr>
            <w:tcW w:w="1801" w:type="dxa"/>
            <w:vMerge/>
          </w:tcPr>
          <w:p w14:paraId="38CBE6E6" w14:textId="77777777" w:rsidR="00F96FB1" w:rsidRPr="00F96FB1" w:rsidRDefault="00F96FB1" w:rsidP="00F96FB1">
            <w:pPr>
              <w:pStyle w:val="aff4"/>
              <w:rPr>
                <w:rFonts w:ascii="Times New Roman" w:hAnsi="Times New Roman" w:cs="Times New Roman"/>
                <w:sz w:val="16"/>
                <w:szCs w:val="16"/>
              </w:rPr>
            </w:pPr>
          </w:p>
        </w:tc>
        <w:tc>
          <w:tcPr>
            <w:tcW w:w="566" w:type="dxa"/>
            <w:tcBorders>
              <w:bottom w:val="single" w:sz="4" w:space="0" w:color="auto"/>
            </w:tcBorders>
            <w:textDirection w:val="btLr"/>
          </w:tcPr>
          <w:p w14:paraId="0165DF79"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002</w:t>
            </w:r>
          </w:p>
        </w:tc>
        <w:tc>
          <w:tcPr>
            <w:tcW w:w="567" w:type="dxa"/>
            <w:tcBorders>
              <w:bottom w:val="single" w:sz="4" w:space="0" w:color="auto"/>
            </w:tcBorders>
            <w:textDirection w:val="btLr"/>
          </w:tcPr>
          <w:p w14:paraId="3C3AD73C"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p>
        </w:tc>
        <w:tc>
          <w:tcPr>
            <w:tcW w:w="567" w:type="dxa"/>
            <w:tcBorders>
              <w:bottom w:val="single" w:sz="4" w:space="0" w:color="auto"/>
            </w:tcBorders>
            <w:textDirection w:val="btLr"/>
          </w:tcPr>
          <w:p w14:paraId="385FEE11"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5710000000</w:t>
            </w:r>
          </w:p>
        </w:tc>
        <w:tc>
          <w:tcPr>
            <w:tcW w:w="863" w:type="dxa"/>
          </w:tcPr>
          <w:p w14:paraId="533CDC3D"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853</w:t>
            </w:r>
          </w:p>
        </w:tc>
        <w:tc>
          <w:tcPr>
            <w:tcW w:w="767" w:type="dxa"/>
          </w:tcPr>
          <w:p w14:paraId="60D9F6B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25,0</w:t>
            </w:r>
          </w:p>
        </w:tc>
        <w:tc>
          <w:tcPr>
            <w:tcW w:w="709" w:type="dxa"/>
          </w:tcPr>
          <w:p w14:paraId="24DB7DB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1371984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07EC101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09" w:type="dxa"/>
          </w:tcPr>
          <w:p w14:paraId="06315D6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10,0</w:t>
            </w:r>
          </w:p>
        </w:tc>
        <w:tc>
          <w:tcPr>
            <w:tcW w:w="709" w:type="dxa"/>
          </w:tcPr>
          <w:p w14:paraId="2EDA051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10,0</w:t>
            </w:r>
          </w:p>
        </w:tc>
        <w:tc>
          <w:tcPr>
            <w:tcW w:w="992" w:type="dxa"/>
          </w:tcPr>
          <w:p w14:paraId="7D027C8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9" w:type="dxa"/>
          </w:tcPr>
          <w:p w14:paraId="636F345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8" w:type="dxa"/>
          </w:tcPr>
          <w:p w14:paraId="3C37883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260</w:t>
            </w:r>
          </w:p>
        </w:tc>
        <w:tc>
          <w:tcPr>
            <w:tcW w:w="709" w:type="dxa"/>
          </w:tcPr>
          <w:p w14:paraId="39711F3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260</w:t>
            </w:r>
          </w:p>
        </w:tc>
        <w:tc>
          <w:tcPr>
            <w:tcW w:w="1348" w:type="dxa"/>
            <w:gridSpan w:val="2"/>
          </w:tcPr>
          <w:p w14:paraId="43C833A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260</w:t>
            </w:r>
          </w:p>
        </w:tc>
      </w:tr>
      <w:tr w:rsidR="00F96FB1" w:rsidRPr="00F96FB1" w14:paraId="5997FEDA" w14:textId="77777777" w:rsidTr="00B817E4">
        <w:trPr>
          <w:cantSplit/>
          <w:trHeight w:val="1127"/>
        </w:trPr>
        <w:tc>
          <w:tcPr>
            <w:tcW w:w="1822" w:type="dxa"/>
            <w:vMerge/>
          </w:tcPr>
          <w:p w14:paraId="3816F556" w14:textId="77777777" w:rsidR="00F96FB1" w:rsidRPr="00F96FB1" w:rsidRDefault="00F96FB1" w:rsidP="00F96FB1">
            <w:pPr>
              <w:pStyle w:val="aff1"/>
              <w:jc w:val="center"/>
              <w:rPr>
                <w:rFonts w:ascii="Times New Roman" w:hAnsi="Times New Roman"/>
                <w:sz w:val="16"/>
                <w:szCs w:val="16"/>
              </w:rPr>
            </w:pPr>
          </w:p>
        </w:tc>
        <w:tc>
          <w:tcPr>
            <w:tcW w:w="1801" w:type="dxa"/>
            <w:vMerge/>
          </w:tcPr>
          <w:p w14:paraId="63CEBC95" w14:textId="77777777" w:rsidR="00F96FB1" w:rsidRPr="00F96FB1" w:rsidRDefault="00F96FB1" w:rsidP="00F96FB1">
            <w:pPr>
              <w:pStyle w:val="aff4"/>
              <w:rPr>
                <w:rFonts w:ascii="Times New Roman" w:hAnsi="Times New Roman" w:cs="Times New Roman"/>
                <w:sz w:val="16"/>
                <w:szCs w:val="16"/>
              </w:rPr>
            </w:pPr>
          </w:p>
        </w:tc>
        <w:tc>
          <w:tcPr>
            <w:tcW w:w="566" w:type="dxa"/>
            <w:shd w:val="clear" w:color="auto" w:fill="auto"/>
            <w:textDirection w:val="btLr"/>
          </w:tcPr>
          <w:p w14:paraId="0D257FE4" w14:textId="77777777" w:rsidR="00F96FB1" w:rsidRPr="00F96FB1" w:rsidRDefault="00F96FB1" w:rsidP="00F96FB1">
            <w:pPr>
              <w:spacing w:after="0" w:line="240" w:lineRule="auto"/>
              <w:ind w:left="113" w:right="113"/>
              <w:jc w:val="center"/>
              <w:rPr>
                <w:rFonts w:ascii="Times New Roman" w:hAnsi="Times New Roman" w:cs="Times New Roman"/>
                <w:color w:val="000000"/>
                <w:sz w:val="16"/>
                <w:szCs w:val="16"/>
              </w:rPr>
            </w:pPr>
            <w:r w:rsidRPr="00F96FB1">
              <w:rPr>
                <w:rFonts w:ascii="Times New Roman" w:hAnsi="Times New Roman" w:cs="Times New Roman"/>
                <w:color w:val="000000"/>
                <w:sz w:val="16"/>
                <w:szCs w:val="16"/>
              </w:rPr>
              <w:t>003</w:t>
            </w:r>
          </w:p>
        </w:tc>
        <w:tc>
          <w:tcPr>
            <w:tcW w:w="567" w:type="dxa"/>
            <w:shd w:val="clear" w:color="auto" w:fill="auto"/>
            <w:textDirection w:val="btLr"/>
          </w:tcPr>
          <w:p w14:paraId="72A8068C"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p>
        </w:tc>
        <w:tc>
          <w:tcPr>
            <w:tcW w:w="567" w:type="dxa"/>
            <w:shd w:val="clear" w:color="auto" w:fill="auto"/>
            <w:textDirection w:val="btLr"/>
          </w:tcPr>
          <w:p w14:paraId="331015F5"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5710000000</w:t>
            </w:r>
          </w:p>
        </w:tc>
        <w:tc>
          <w:tcPr>
            <w:tcW w:w="863" w:type="dxa"/>
          </w:tcPr>
          <w:p w14:paraId="0B271D77"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23,8</w:t>
            </w:r>
          </w:p>
        </w:tc>
        <w:tc>
          <w:tcPr>
            <w:tcW w:w="767" w:type="dxa"/>
            <w:shd w:val="clear" w:color="auto" w:fill="auto"/>
          </w:tcPr>
          <w:p w14:paraId="76A22050" w14:textId="77777777" w:rsidR="00F96FB1" w:rsidRPr="00F96FB1" w:rsidRDefault="00F96FB1" w:rsidP="00F96FB1">
            <w:pPr>
              <w:pStyle w:val="aff1"/>
              <w:jc w:val="center"/>
              <w:rPr>
                <w:rFonts w:ascii="Times New Roman" w:hAnsi="Times New Roman"/>
                <w:sz w:val="16"/>
                <w:szCs w:val="16"/>
              </w:rPr>
            </w:pPr>
          </w:p>
        </w:tc>
        <w:tc>
          <w:tcPr>
            <w:tcW w:w="709" w:type="dxa"/>
          </w:tcPr>
          <w:p w14:paraId="44BEA535" w14:textId="77777777" w:rsidR="00F96FB1" w:rsidRPr="00F96FB1" w:rsidRDefault="00F96FB1" w:rsidP="00F96FB1">
            <w:pPr>
              <w:pStyle w:val="aff1"/>
              <w:jc w:val="center"/>
              <w:rPr>
                <w:rFonts w:ascii="Times New Roman" w:hAnsi="Times New Roman"/>
                <w:sz w:val="16"/>
                <w:szCs w:val="16"/>
              </w:rPr>
            </w:pPr>
          </w:p>
        </w:tc>
        <w:tc>
          <w:tcPr>
            <w:tcW w:w="708" w:type="dxa"/>
          </w:tcPr>
          <w:p w14:paraId="60D4BDBD" w14:textId="77777777" w:rsidR="00F96FB1" w:rsidRPr="00F96FB1" w:rsidRDefault="00F96FB1" w:rsidP="00F96FB1">
            <w:pPr>
              <w:pStyle w:val="aff1"/>
              <w:jc w:val="center"/>
              <w:rPr>
                <w:rFonts w:ascii="Times New Roman" w:hAnsi="Times New Roman"/>
                <w:sz w:val="16"/>
                <w:szCs w:val="16"/>
              </w:rPr>
            </w:pPr>
          </w:p>
        </w:tc>
        <w:tc>
          <w:tcPr>
            <w:tcW w:w="709" w:type="dxa"/>
          </w:tcPr>
          <w:p w14:paraId="5C7FF38B" w14:textId="77777777" w:rsidR="00F96FB1" w:rsidRPr="00F96FB1" w:rsidRDefault="00F96FB1" w:rsidP="00F96FB1">
            <w:pPr>
              <w:pStyle w:val="aff1"/>
              <w:jc w:val="center"/>
              <w:rPr>
                <w:rFonts w:ascii="Times New Roman" w:hAnsi="Times New Roman"/>
                <w:sz w:val="16"/>
                <w:szCs w:val="16"/>
              </w:rPr>
            </w:pPr>
          </w:p>
        </w:tc>
        <w:tc>
          <w:tcPr>
            <w:tcW w:w="709" w:type="dxa"/>
          </w:tcPr>
          <w:p w14:paraId="33AF0D5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10,0</w:t>
            </w:r>
          </w:p>
        </w:tc>
        <w:tc>
          <w:tcPr>
            <w:tcW w:w="709" w:type="dxa"/>
          </w:tcPr>
          <w:p w14:paraId="5D9E8C8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992" w:type="dxa"/>
          </w:tcPr>
          <w:p w14:paraId="2682086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5,8</w:t>
            </w:r>
          </w:p>
        </w:tc>
        <w:tc>
          <w:tcPr>
            <w:tcW w:w="709" w:type="dxa"/>
          </w:tcPr>
          <w:p w14:paraId="6589772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65AD69F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48C7DFA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1348" w:type="dxa"/>
            <w:gridSpan w:val="2"/>
          </w:tcPr>
          <w:p w14:paraId="36DD0F1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r>
      <w:tr w:rsidR="00F96FB1" w:rsidRPr="00F96FB1" w14:paraId="33B94453" w14:textId="77777777" w:rsidTr="00F96FB1">
        <w:tc>
          <w:tcPr>
            <w:tcW w:w="1822" w:type="dxa"/>
            <w:vMerge/>
          </w:tcPr>
          <w:p w14:paraId="3718DED1" w14:textId="77777777" w:rsidR="00F96FB1" w:rsidRPr="00F96FB1" w:rsidRDefault="00F96FB1" w:rsidP="00F96FB1">
            <w:pPr>
              <w:pStyle w:val="aff1"/>
              <w:jc w:val="center"/>
              <w:rPr>
                <w:rFonts w:ascii="Times New Roman" w:hAnsi="Times New Roman"/>
                <w:sz w:val="16"/>
                <w:szCs w:val="16"/>
              </w:rPr>
            </w:pPr>
          </w:p>
        </w:tc>
        <w:tc>
          <w:tcPr>
            <w:tcW w:w="1801" w:type="dxa"/>
          </w:tcPr>
          <w:p w14:paraId="5028C7CC"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Бюджеты поселений</w:t>
            </w:r>
          </w:p>
        </w:tc>
        <w:tc>
          <w:tcPr>
            <w:tcW w:w="566" w:type="dxa"/>
          </w:tcPr>
          <w:p w14:paraId="4785CF13" w14:textId="77777777" w:rsidR="00F96FB1" w:rsidRPr="00F96FB1" w:rsidRDefault="00F96FB1" w:rsidP="00F96FB1">
            <w:pPr>
              <w:pStyle w:val="aff1"/>
              <w:jc w:val="center"/>
              <w:rPr>
                <w:rFonts w:ascii="Times New Roman" w:hAnsi="Times New Roman"/>
                <w:sz w:val="16"/>
                <w:szCs w:val="16"/>
              </w:rPr>
            </w:pPr>
          </w:p>
        </w:tc>
        <w:tc>
          <w:tcPr>
            <w:tcW w:w="567" w:type="dxa"/>
          </w:tcPr>
          <w:p w14:paraId="7365F04E" w14:textId="77777777" w:rsidR="00F96FB1" w:rsidRPr="00F96FB1" w:rsidRDefault="00F96FB1" w:rsidP="00F96FB1">
            <w:pPr>
              <w:pStyle w:val="aff1"/>
              <w:jc w:val="center"/>
              <w:rPr>
                <w:rFonts w:ascii="Times New Roman" w:hAnsi="Times New Roman"/>
                <w:sz w:val="16"/>
                <w:szCs w:val="16"/>
              </w:rPr>
            </w:pPr>
          </w:p>
        </w:tc>
        <w:tc>
          <w:tcPr>
            <w:tcW w:w="567" w:type="dxa"/>
          </w:tcPr>
          <w:p w14:paraId="28C0C976" w14:textId="77777777" w:rsidR="00F96FB1" w:rsidRPr="00F96FB1" w:rsidRDefault="00F96FB1" w:rsidP="00F96FB1">
            <w:pPr>
              <w:pStyle w:val="aff1"/>
              <w:jc w:val="center"/>
              <w:rPr>
                <w:rFonts w:ascii="Times New Roman" w:hAnsi="Times New Roman"/>
                <w:sz w:val="16"/>
                <w:szCs w:val="16"/>
              </w:rPr>
            </w:pPr>
          </w:p>
        </w:tc>
        <w:tc>
          <w:tcPr>
            <w:tcW w:w="863" w:type="dxa"/>
          </w:tcPr>
          <w:p w14:paraId="06FD87B7"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474C34C6" w14:textId="77777777" w:rsidR="00F96FB1" w:rsidRPr="00F96FB1" w:rsidRDefault="00F96FB1" w:rsidP="00F96FB1">
            <w:pPr>
              <w:pStyle w:val="aff1"/>
              <w:jc w:val="center"/>
              <w:rPr>
                <w:rFonts w:ascii="Times New Roman" w:hAnsi="Times New Roman"/>
                <w:sz w:val="16"/>
                <w:szCs w:val="16"/>
              </w:rPr>
            </w:pPr>
          </w:p>
        </w:tc>
        <w:tc>
          <w:tcPr>
            <w:tcW w:w="709" w:type="dxa"/>
          </w:tcPr>
          <w:p w14:paraId="519159B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502C57E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503584F2" w14:textId="77777777" w:rsidR="00F96FB1" w:rsidRPr="00F96FB1" w:rsidRDefault="00F96FB1" w:rsidP="00F96FB1">
            <w:pPr>
              <w:pStyle w:val="aff1"/>
              <w:jc w:val="center"/>
              <w:rPr>
                <w:rFonts w:ascii="Times New Roman" w:hAnsi="Times New Roman"/>
                <w:sz w:val="16"/>
                <w:szCs w:val="16"/>
              </w:rPr>
            </w:pPr>
          </w:p>
        </w:tc>
        <w:tc>
          <w:tcPr>
            <w:tcW w:w="709" w:type="dxa"/>
          </w:tcPr>
          <w:p w14:paraId="303A290F" w14:textId="77777777" w:rsidR="00F96FB1" w:rsidRPr="00F96FB1" w:rsidRDefault="00F96FB1" w:rsidP="00F96FB1">
            <w:pPr>
              <w:pStyle w:val="aff1"/>
              <w:jc w:val="center"/>
              <w:rPr>
                <w:rFonts w:ascii="Times New Roman" w:hAnsi="Times New Roman"/>
                <w:sz w:val="16"/>
                <w:szCs w:val="16"/>
              </w:rPr>
            </w:pPr>
          </w:p>
        </w:tc>
        <w:tc>
          <w:tcPr>
            <w:tcW w:w="709" w:type="dxa"/>
          </w:tcPr>
          <w:p w14:paraId="4245E291" w14:textId="77777777" w:rsidR="00F96FB1" w:rsidRPr="00F96FB1" w:rsidRDefault="00F96FB1" w:rsidP="00F96FB1">
            <w:pPr>
              <w:pStyle w:val="aff1"/>
              <w:jc w:val="center"/>
              <w:rPr>
                <w:rFonts w:ascii="Times New Roman" w:hAnsi="Times New Roman"/>
                <w:sz w:val="16"/>
                <w:szCs w:val="16"/>
              </w:rPr>
            </w:pPr>
          </w:p>
        </w:tc>
        <w:tc>
          <w:tcPr>
            <w:tcW w:w="992" w:type="dxa"/>
          </w:tcPr>
          <w:p w14:paraId="0E119E69" w14:textId="77777777" w:rsidR="00F96FB1" w:rsidRPr="00F96FB1" w:rsidRDefault="00F96FB1" w:rsidP="00F96FB1">
            <w:pPr>
              <w:pStyle w:val="aff1"/>
              <w:jc w:val="center"/>
              <w:rPr>
                <w:rFonts w:ascii="Times New Roman" w:hAnsi="Times New Roman"/>
                <w:sz w:val="16"/>
                <w:szCs w:val="16"/>
              </w:rPr>
            </w:pPr>
          </w:p>
        </w:tc>
        <w:tc>
          <w:tcPr>
            <w:tcW w:w="709" w:type="dxa"/>
          </w:tcPr>
          <w:p w14:paraId="54F6CB6E" w14:textId="77777777" w:rsidR="00F96FB1" w:rsidRPr="00F96FB1" w:rsidRDefault="00F96FB1" w:rsidP="00F96FB1">
            <w:pPr>
              <w:pStyle w:val="aff1"/>
              <w:jc w:val="center"/>
              <w:rPr>
                <w:rFonts w:ascii="Times New Roman" w:hAnsi="Times New Roman"/>
                <w:sz w:val="16"/>
                <w:szCs w:val="16"/>
              </w:rPr>
            </w:pPr>
          </w:p>
        </w:tc>
        <w:tc>
          <w:tcPr>
            <w:tcW w:w="708" w:type="dxa"/>
          </w:tcPr>
          <w:p w14:paraId="1AE71806" w14:textId="77777777" w:rsidR="00F96FB1" w:rsidRPr="00F96FB1" w:rsidRDefault="00F96FB1" w:rsidP="00F96FB1">
            <w:pPr>
              <w:pStyle w:val="aff1"/>
              <w:jc w:val="center"/>
              <w:rPr>
                <w:rFonts w:ascii="Times New Roman" w:hAnsi="Times New Roman"/>
                <w:sz w:val="16"/>
                <w:szCs w:val="16"/>
              </w:rPr>
            </w:pPr>
          </w:p>
        </w:tc>
        <w:tc>
          <w:tcPr>
            <w:tcW w:w="709" w:type="dxa"/>
          </w:tcPr>
          <w:p w14:paraId="2E916896" w14:textId="77777777" w:rsidR="00F96FB1" w:rsidRPr="00F96FB1" w:rsidRDefault="00F96FB1" w:rsidP="00F96FB1">
            <w:pPr>
              <w:pStyle w:val="aff1"/>
              <w:jc w:val="center"/>
              <w:rPr>
                <w:rFonts w:ascii="Times New Roman" w:hAnsi="Times New Roman"/>
                <w:sz w:val="16"/>
                <w:szCs w:val="16"/>
              </w:rPr>
            </w:pPr>
          </w:p>
        </w:tc>
        <w:tc>
          <w:tcPr>
            <w:tcW w:w="1348" w:type="dxa"/>
            <w:gridSpan w:val="2"/>
          </w:tcPr>
          <w:p w14:paraId="1B660422" w14:textId="77777777" w:rsidR="00F96FB1" w:rsidRPr="00F96FB1" w:rsidRDefault="00F96FB1" w:rsidP="00F96FB1">
            <w:pPr>
              <w:pStyle w:val="aff1"/>
              <w:jc w:val="center"/>
              <w:rPr>
                <w:rFonts w:ascii="Times New Roman" w:hAnsi="Times New Roman"/>
                <w:sz w:val="16"/>
                <w:szCs w:val="16"/>
              </w:rPr>
            </w:pPr>
          </w:p>
        </w:tc>
      </w:tr>
      <w:tr w:rsidR="00F96FB1" w:rsidRPr="00F96FB1" w14:paraId="43CE325E" w14:textId="77777777" w:rsidTr="00F96FB1">
        <w:tc>
          <w:tcPr>
            <w:tcW w:w="1822" w:type="dxa"/>
            <w:vMerge/>
          </w:tcPr>
          <w:p w14:paraId="657EF1ED" w14:textId="77777777" w:rsidR="00F96FB1" w:rsidRPr="00F96FB1" w:rsidRDefault="00F96FB1" w:rsidP="00F96FB1">
            <w:pPr>
              <w:pStyle w:val="aff1"/>
              <w:jc w:val="center"/>
              <w:rPr>
                <w:rFonts w:ascii="Times New Roman" w:hAnsi="Times New Roman"/>
                <w:sz w:val="16"/>
                <w:szCs w:val="16"/>
              </w:rPr>
            </w:pPr>
          </w:p>
        </w:tc>
        <w:tc>
          <w:tcPr>
            <w:tcW w:w="1801" w:type="dxa"/>
          </w:tcPr>
          <w:p w14:paraId="5213FFC4"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Внебюджетные источники</w:t>
            </w:r>
          </w:p>
        </w:tc>
        <w:tc>
          <w:tcPr>
            <w:tcW w:w="566" w:type="dxa"/>
          </w:tcPr>
          <w:p w14:paraId="6447E6E8" w14:textId="77777777" w:rsidR="00F96FB1" w:rsidRPr="00F96FB1" w:rsidRDefault="00F96FB1" w:rsidP="00F96FB1">
            <w:pPr>
              <w:pStyle w:val="aff1"/>
              <w:jc w:val="center"/>
              <w:rPr>
                <w:rFonts w:ascii="Times New Roman" w:hAnsi="Times New Roman"/>
                <w:sz w:val="16"/>
                <w:szCs w:val="16"/>
              </w:rPr>
            </w:pPr>
          </w:p>
        </w:tc>
        <w:tc>
          <w:tcPr>
            <w:tcW w:w="567" w:type="dxa"/>
          </w:tcPr>
          <w:p w14:paraId="357230EB" w14:textId="77777777" w:rsidR="00F96FB1" w:rsidRPr="00F96FB1" w:rsidRDefault="00F96FB1" w:rsidP="00F96FB1">
            <w:pPr>
              <w:pStyle w:val="aff1"/>
              <w:jc w:val="center"/>
              <w:rPr>
                <w:rFonts w:ascii="Times New Roman" w:hAnsi="Times New Roman"/>
                <w:sz w:val="16"/>
                <w:szCs w:val="16"/>
              </w:rPr>
            </w:pPr>
          </w:p>
        </w:tc>
        <w:tc>
          <w:tcPr>
            <w:tcW w:w="567" w:type="dxa"/>
          </w:tcPr>
          <w:p w14:paraId="78CB6AA7" w14:textId="77777777" w:rsidR="00F96FB1" w:rsidRPr="00F96FB1" w:rsidRDefault="00F96FB1" w:rsidP="00F96FB1">
            <w:pPr>
              <w:pStyle w:val="aff1"/>
              <w:jc w:val="center"/>
              <w:rPr>
                <w:rFonts w:ascii="Times New Roman" w:hAnsi="Times New Roman"/>
                <w:sz w:val="16"/>
                <w:szCs w:val="16"/>
              </w:rPr>
            </w:pPr>
          </w:p>
        </w:tc>
        <w:tc>
          <w:tcPr>
            <w:tcW w:w="863" w:type="dxa"/>
          </w:tcPr>
          <w:p w14:paraId="2EC78D38"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500</w:t>
            </w:r>
          </w:p>
        </w:tc>
        <w:tc>
          <w:tcPr>
            <w:tcW w:w="767" w:type="dxa"/>
          </w:tcPr>
          <w:p w14:paraId="38815D4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55E3847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145EB59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1069E15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48F76F6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577961E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0,0</w:t>
            </w:r>
          </w:p>
        </w:tc>
        <w:tc>
          <w:tcPr>
            <w:tcW w:w="992" w:type="dxa"/>
          </w:tcPr>
          <w:p w14:paraId="66AD2664" w14:textId="77777777" w:rsidR="00F96FB1" w:rsidRPr="00F96FB1" w:rsidRDefault="00F96FB1" w:rsidP="00F96FB1">
            <w:pPr>
              <w:pStyle w:val="aff1"/>
              <w:jc w:val="center"/>
              <w:rPr>
                <w:rFonts w:ascii="Times New Roman" w:hAnsi="Times New Roman"/>
                <w:sz w:val="16"/>
                <w:szCs w:val="16"/>
              </w:rPr>
            </w:pPr>
          </w:p>
        </w:tc>
        <w:tc>
          <w:tcPr>
            <w:tcW w:w="709" w:type="dxa"/>
          </w:tcPr>
          <w:p w14:paraId="1BA6BDDF" w14:textId="77777777" w:rsidR="00F96FB1" w:rsidRPr="00F96FB1" w:rsidRDefault="00F96FB1" w:rsidP="00F96FB1">
            <w:pPr>
              <w:pStyle w:val="aff1"/>
              <w:jc w:val="center"/>
              <w:rPr>
                <w:rFonts w:ascii="Times New Roman" w:hAnsi="Times New Roman"/>
                <w:sz w:val="16"/>
                <w:szCs w:val="16"/>
              </w:rPr>
            </w:pPr>
          </w:p>
        </w:tc>
        <w:tc>
          <w:tcPr>
            <w:tcW w:w="708" w:type="dxa"/>
          </w:tcPr>
          <w:p w14:paraId="66CECAEF" w14:textId="77777777" w:rsidR="00F96FB1" w:rsidRPr="00F96FB1" w:rsidRDefault="00F96FB1" w:rsidP="00F96FB1">
            <w:pPr>
              <w:pStyle w:val="aff1"/>
              <w:jc w:val="center"/>
              <w:rPr>
                <w:rFonts w:ascii="Times New Roman" w:hAnsi="Times New Roman"/>
                <w:sz w:val="16"/>
                <w:szCs w:val="16"/>
              </w:rPr>
            </w:pPr>
          </w:p>
        </w:tc>
        <w:tc>
          <w:tcPr>
            <w:tcW w:w="709" w:type="dxa"/>
          </w:tcPr>
          <w:p w14:paraId="264C1223" w14:textId="77777777" w:rsidR="00F96FB1" w:rsidRPr="00F96FB1" w:rsidRDefault="00F96FB1" w:rsidP="00F96FB1">
            <w:pPr>
              <w:pStyle w:val="aff1"/>
              <w:jc w:val="center"/>
              <w:rPr>
                <w:rFonts w:ascii="Times New Roman" w:hAnsi="Times New Roman"/>
                <w:sz w:val="16"/>
                <w:szCs w:val="16"/>
              </w:rPr>
            </w:pPr>
          </w:p>
        </w:tc>
        <w:tc>
          <w:tcPr>
            <w:tcW w:w="1348" w:type="dxa"/>
            <w:gridSpan w:val="2"/>
          </w:tcPr>
          <w:p w14:paraId="4F607DF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500</w:t>
            </w:r>
          </w:p>
        </w:tc>
      </w:tr>
      <w:tr w:rsidR="00F96FB1" w:rsidRPr="00F96FB1" w14:paraId="5993A9F2" w14:textId="77777777" w:rsidTr="00F96FB1">
        <w:trPr>
          <w:gridAfter w:val="1"/>
          <w:wAfter w:w="23" w:type="dxa"/>
          <w:trHeight w:val="407"/>
        </w:trPr>
        <w:tc>
          <w:tcPr>
            <w:tcW w:w="1822" w:type="dxa"/>
            <w:vMerge w:val="restart"/>
          </w:tcPr>
          <w:p w14:paraId="586F29B9" w14:textId="77777777" w:rsidR="00F96FB1" w:rsidRPr="00F96FB1" w:rsidRDefault="00F96FB1" w:rsidP="00F96FB1">
            <w:pPr>
              <w:pStyle w:val="aff4"/>
              <w:rPr>
                <w:rFonts w:ascii="Times New Roman" w:hAnsi="Times New Roman" w:cs="Times New Roman"/>
                <w:bCs/>
                <w:sz w:val="16"/>
                <w:szCs w:val="16"/>
              </w:rPr>
            </w:pPr>
            <w:r w:rsidRPr="00F96FB1">
              <w:rPr>
                <w:rFonts w:ascii="Times New Roman" w:hAnsi="Times New Roman" w:cs="Times New Roman"/>
                <w:sz w:val="16"/>
                <w:szCs w:val="16"/>
              </w:rPr>
              <w:t>Размещение информации по охране окружающей среды</w:t>
            </w:r>
            <w:r w:rsidRPr="00F96FB1">
              <w:rPr>
                <w:rFonts w:ascii="Times New Roman" w:hAnsi="Times New Roman" w:cs="Times New Roman"/>
                <w:color w:val="FF0000"/>
                <w:sz w:val="16"/>
                <w:szCs w:val="16"/>
              </w:rPr>
              <w:t xml:space="preserve"> </w:t>
            </w:r>
            <w:r w:rsidRPr="00F96FB1">
              <w:rPr>
                <w:rFonts w:ascii="Times New Roman" w:hAnsi="Times New Roman" w:cs="Times New Roman"/>
                <w:sz w:val="16"/>
                <w:szCs w:val="16"/>
              </w:rPr>
              <w:t xml:space="preserve">через презентационные </w:t>
            </w:r>
            <w:r w:rsidRPr="00F96FB1">
              <w:rPr>
                <w:rFonts w:ascii="Times New Roman" w:hAnsi="Times New Roman" w:cs="Times New Roman"/>
                <w:sz w:val="16"/>
                <w:szCs w:val="16"/>
              </w:rPr>
              <w:lastRenderedPageBreak/>
              <w:t>материалы – баннеры, аншлаги, листовки, буклеты, статьи в СМИ</w:t>
            </w:r>
            <w:r w:rsidRPr="00F96FB1">
              <w:rPr>
                <w:rFonts w:ascii="Times New Roman" w:hAnsi="Times New Roman" w:cs="Times New Roman"/>
                <w:bCs/>
                <w:sz w:val="16"/>
                <w:szCs w:val="16"/>
              </w:rPr>
              <w:t>, приобретение уличных урн.</w:t>
            </w:r>
          </w:p>
        </w:tc>
        <w:tc>
          <w:tcPr>
            <w:tcW w:w="1801" w:type="dxa"/>
          </w:tcPr>
          <w:p w14:paraId="3BA0756D"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lastRenderedPageBreak/>
              <w:t>Всего</w:t>
            </w:r>
          </w:p>
        </w:tc>
        <w:tc>
          <w:tcPr>
            <w:tcW w:w="566" w:type="dxa"/>
          </w:tcPr>
          <w:p w14:paraId="15C59A8F" w14:textId="77777777" w:rsidR="00F96FB1" w:rsidRPr="00F96FB1" w:rsidRDefault="00F96FB1" w:rsidP="00F96FB1">
            <w:pPr>
              <w:pStyle w:val="aff1"/>
              <w:jc w:val="center"/>
              <w:rPr>
                <w:rFonts w:ascii="Times New Roman" w:hAnsi="Times New Roman"/>
                <w:sz w:val="16"/>
                <w:szCs w:val="16"/>
              </w:rPr>
            </w:pPr>
          </w:p>
        </w:tc>
        <w:tc>
          <w:tcPr>
            <w:tcW w:w="567" w:type="dxa"/>
          </w:tcPr>
          <w:p w14:paraId="58C7301F" w14:textId="77777777" w:rsidR="00F96FB1" w:rsidRPr="00F96FB1" w:rsidRDefault="00F96FB1" w:rsidP="00F96FB1">
            <w:pPr>
              <w:pStyle w:val="aff1"/>
              <w:jc w:val="center"/>
              <w:rPr>
                <w:rFonts w:ascii="Times New Roman" w:hAnsi="Times New Roman"/>
                <w:sz w:val="16"/>
                <w:szCs w:val="16"/>
              </w:rPr>
            </w:pPr>
          </w:p>
        </w:tc>
        <w:tc>
          <w:tcPr>
            <w:tcW w:w="567" w:type="dxa"/>
          </w:tcPr>
          <w:p w14:paraId="6C8DFCBC" w14:textId="77777777" w:rsidR="00F96FB1" w:rsidRPr="00F96FB1" w:rsidRDefault="00F96FB1" w:rsidP="00F96FB1">
            <w:pPr>
              <w:pStyle w:val="aff1"/>
              <w:jc w:val="center"/>
              <w:rPr>
                <w:rFonts w:ascii="Times New Roman" w:hAnsi="Times New Roman"/>
                <w:sz w:val="16"/>
                <w:szCs w:val="16"/>
              </w:rPr>
            </w:pPr>
          </w:p>
        </w:tc>
        <w:tc>
          <w:tcPr>
            <w:tcW w:w="863" w:type="dxa"/>
          </w:tcPr>
          <w:p w14:paraId="1E25B295"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103</w:t>
            </w:r>
          </w:p>
        </w:tc>
        <w:tc>
          <w:tcPr>
            <w:tcW w:w="767" w:type="dxa"/>
          </w:tcPr>
          <w:p w14:paraId="2740C26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25,0</w:t>
            </w:r>
          </w:p>
        </w:tc>
        <w:tc>
          <w:tcPr>
            <w:tcW w:w="709" w:type="dxa"/>
          </w:tcPr>
          <w:p w14:paraId="7A6E3C0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7201161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2EB8F92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09" w:type="dxa"/>
          </w:tcPr>
          <w:p w14:paraId="0939FDD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9" w:type="dxa"/>
          </w:tcPr>
          <w:p w14:paraId="10CC0A4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992" w:type="dxa"/>
          </w:tcPr>
          <w:p w14:paraId="7EB42D1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9" w:type="dxa"/>
          </w:tcPr>
          <w:p w14:paraId="61320A7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8" w:type="dxa"/>
          </w:tcPr>
          <w:p w14:paraId="57C86C0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9" w:type="dxa"/>
          </w:tcPr>
          <w:p w14:paraId="3EE5C2A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1325" w:type="dxa"/>
          </w:tcPr>
          <w:p w14:paraId="0F6966A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r>
      <w:tr w:rsidR="00F96FB1" w:rsidRPr="00F96FB1" w14:paraId="6ADA8B60" w14:textId="77777777" w:rsidTr="00F96FB1">
        <w:trPr>
          <w:gridAfter w:val="1"/>
          <w:wAfter w:w="23" w:type="dxa"/>
        </w:trPr>
        <w:tc>
          <w:tcPr>
            <w:tcW w:w="1822" w:type="dxa"/>
            <w:vMerge/>
          </w:tcPr>
          <w:p w14:paraId="10EB993C" w14:textId="77777777" w:rsidR="00F96FB1" w:rsidRPr="00F96FB1" w:rsidRDefault="00F96FB1" w:rsidP="00F96FB1">
            <w:pPr>
              <w:pStyle w:val="aff1"/>
              <w:rPr>
                <w:rFonts w:ascii="Times New Roman" w:hAnsi="Times New Roman"/>
                <w:sz w:val="16"/>
                <w:szCs w:val="16"/>
              </w:rPr>
            </w:pPr>
          </w:p>
        </w:tc>
        <w:tc>
          <w:tcPr>
            <w:tcW w:w="1801" w:type="dxa"/>
          </w:tcPr>
          <w:p w14:paraId="396250FD"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Федеральный бюджет</w:t>
            </w:r>
          </w:p>
        </w:tc>
        <w:tc>
          <w:tcPr>
            <w:tcW w:w="566" w:type="dxa"/>
          </w:tcPr>
          <w:p w14:paraId="0BC9CA9D" w14:textId="77777777" w:rsidR="00F96FB1" w:rsidRPr="00F96FB1" w:rsidRDefault="00F96FB1" w:rsidP="00F96FB1">
            <w:pPr>
              <w:pStyle w:val="aff1"/>
              <w:jc w:val="center"/>
              <w:rPr>
                <w:rFonts w:ascii="Times New Roman" w:hAnsi="Times New Roman"/>
                <w:sz w:val="16"/>
                <w:szCs w:val="16"/>
              </w:rPr>
            </w:pPr>
          </w:p>
        </w:tc>
        <w:tc>
          <w:tcPr>
            <w:tcW w:w="567" w:type="dxa"/>
          </w:tcPr>
          <w:p w14:paraId="576E8E33" w14:textId="77777777" w:rsidR="00F96FB1" w:rsidRPr="00F96FB1" w:rsidRDefault="00F96FB1" w:rsidP="00F96FB1">
            <w:pPr>
              <w:pStyle w:val="aff1"/>
              <w:jc w:val="center"/>
              <w:rPr>
                <w:rFonts w:ascii="Times New Roman" w:hAnsi="Times New Roman"/>
                <w:sz w:val="16"/>
                <w:szCs w:val="16"/>
              </w:rPr>
            </w:pPr>
          </w:p>
        </w:tc>
        <w:tc>
          <w:tcPr>
            <w:tcW w:w="567" w:type="dxa"/>
          </w:tcPr>
          <w:p w14:paraId="475217F6" w14:textId="77777777" w:rsidR="00F96FB1" w:rsidRPr="00F96FB1" w:rsidRDefault="00F96FB1" w:rsidP="00F96FB1">
            <w:pPr>
              <w:pStyle w:val="aff1"/>
              <w:jc w:val="center"/>
              <w:rPr>
                <w:rFonts w:ascii="Times New Roman" w:hAnsi="Times New Roman"/>
                <w:sz w:val="16"/>
                <w:szCs w:val="16"/>
              </w:rPr>
            </w:pPr>
          </w:p>
        </w:tc>
        <w:tc>
          <w:tcPr>
            <w:tcW w:w="863" w:type="dxa"/>
          </w:tcPr>
          <w:p w14:paraId="336E259D"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23A5CB6F" w14:textId="77777777" w:rsidR="00F96FB1" w:rsidRPr="00F96FB1" w:rsidRDefault="00F96FB1" w:rsidP="00F96FB1">
            <w:pPr>
              <w:pStyle w:val="aff1"/>
              <w:jc w:val="center"/>
              <w:rPr>
                <w:rFonts w:ascii="Times New Roman" w:hAnsi="Times New Roman"/>
                <w:sz w:val="16"/>
                <w:szCs w:val="16"/>
              </w:rPr>
            </w:pPr>
          </w:p>
        </w:tc>
        <w:tc>
          <w:tcPr>
            <w:tcW w:w="709" w:type="dxa"/>
          </w:tcPr>
          <w:p w14:paraId="2A7A1B2C" w14:textId="77777777" w:rsidR="00F96FB1" w:rsidRPr="00F96FB1" w:rsidRDefault="00F96FB1" w:rsidP="00F96FB1">
            <w:pPr>
              <w:pStyle w:val="aff1"/>
              <w:jc w:val="center"/>
              <w:rPr>
                <w:rFonts w:ascii="Times New Roman" w:hAnsi="Times New Roman"/>
                <w:sz w:val="16"/>
                <w:szCs w:val="16"/>
              </w:rPr>
            </w:pPr>
          </w:p>
        </w:tc>
        <w:tc>
          <w:tcPr>
            <w:tcW w:w="708" w:type="dxa"/>
          </w:tcPr>
          <w:p w14:paraId="29712327" w14:textId="77777777" w:rsidR="00F96FB1" w:rsidRPr="00F96FB1" w:rsidRDefault="00F96FB1" w:rsidP="00F96FB1">
            <w:pPr>
              <w:pStyle w:val="aff1"/>
              <w:jc w:val="center"/>
              <w:rPr>
                <w:rFonts w:ascii="Times New Roman" w:hAnsi="Times New Roman"/>
                <w:sz w:val="16"/>
                <w:szCs w:val="16"/>
              </w:rPr>
            </w:pPr>
          </w:p>
        </w:tc>
        <w:tc>
          <w:tcPr>
            <w:tcW w:w="709" w:type="dxa"/>
          </w:tcPr>
          <w:p w14:paraId="745E6389" w14:textId="77777777" w:rsidR="00F96FB1" w:rsidRPr="00F96FB1" w:rsidRDefault="00F96FB1" w:rsidP="00F96FB1">
            <w:pPr>
              <w:pStyle w:val="aff1"/>
              <w:jc w:val="center"/>
              <w:rPr>
                <w:rFonts w:ascii="Times New Roman" w:hAnsi="Times New Roman"/>
                <w:sz w:val="16"/>
                <w:szCs w:val="16"/>
              </w:rPr>
            </w:pPr>
          </w:p>
        </w:tc>
        <w:tc>
          <w:tcPr>
            <w:tcW w:w="709" w:type="dxa"/>
          </w:tcPr>
          <w:p w14:paraId="641D6CD6" w14:textId="77777777" w:rsidR="00F96FB1" w:rsidRPr="00F96FB1" w:rsidRDefault="00F96FB1" w:rsidP="00F96FB1">
            <w:pPr>
              <w:pStyle w:val="aff1"/>
              <w:jc w:val="center"/>
              <w:rPr>
                <w:rFonts w:ascii="Times New Roman" w:hAnsi="Times New Roman"/>
                <w:sz w:val="16"/>
                <w:szCs w:val="16"/>
              </w:rPr>
            </w:pPr>
          </w:p>
        </w:tc>
        <w:tc>
          <w:tcPr>
            <w:tcW w:w="709" w:type="dxa"/>
          </w:tcPr>
          <w:p w14:paraId="57E54780" w14:textId="77777777" w:rsidR="00F96FB1" w:rsidRPr="00F96FB1" w:rsidRDefault="00F96FB1" w:rsidP="00F96FB1">
            <w:pPr>
              <w:pStyle w:val="aff1"/>
              <w:jc w:val="center"/>
              <w:rPr>
                <w:rFonts w:ascii="Times New Roman" w:hAnsi="Times New Roman"/>
                <w:sz w:val="16"/>
                <w:szCs w:val="16"/>
              </w:rPr>
            </w:pPr>
          </w:p>
        </w:tc>
        <w:tc>
          <w:tcPr>
            <w:tcW w:w="992" w:type="dxa"/>
          </w:tcPr>
          <w:p w14:paraId="11F4D9B6" w14:textId="77777777" w:rsidR="00F96FB1" w:rsidRPr="00F96FB1" w:rsidRDefault="00F96FB1" w:rsidP="00F96FB1">
            <w:pPr>
              <w:pStyle w:val="aff1"/>
              <w:jc w:val="center"/>
              <w:rPr>
                <w:rFonts w:ascii="Times New Roman" w:hAnsi="Times New Roman"/>
                <w:sz w:val="16"/>
                <w:szCs w:val="16"/>
              </w:rPr>
            </w:pPr>
          </w:p>
        </w:tc>
        <w:tc>
          <w:tcPr>
            <w:tcW w:w="709" w:type="dxa"/>
          </w:tcPr>
          <w:p w14:paraId="7950D748" w14:textId="77777777" w:rsidR="00F96FB1" w:rsidRPr="00F96FB1" w:rsidRDefault="00F96FB1" w:rsidP="00F96FB1">
            <w:pPr>
              <w:pStyle w:val="aff1"/>
              <w:jc w:val="center"/>
              <w:rPr>
                <w:rFonts w:ascii="Times New Roman" w:hAnsi="Times New Roman"/>
                <w:sz w:val="16"/>
                <w:szCs w:val="16"/>
              </w:rPr>
            </w:pPr>
          </w:p>
        </w:tc>
        <w:tc>
          <w:tcPr>
            <w:tcW w:w="708" w:type="dxa"/>
          </w:tcPr>
          <w:p w14:paraId="2D5FDFE4" w14:textId="77777777" w:rsidR="00F96FB1" w:rsidRPr="00F96FB1" w:rsidRDefault="00F96FB1" w:rsidP="00F96FB1">
            <w:pPr>
              <w:pStyle w:val="aff1"/>
              <w:jc w:val="center"/>
              <w:rPr>
                <w:rFonts w:ascii="Times New Roman" w:hAnsi="Times New Roman"/>
                <w:sz w:val="16"/>
                <w:szCs w:val="16"/>
              </w:rPr>
            </w:pPr>
          </w:p>
        </w:tc>
        <w:tc>
          <w:tcPr>
            <w:tcW w:w="709" w:type="dxa"/>
          </w:tcPr>
          <w:p w14:paraId="521CF5AF" w14:textId="77777777" w:rsidR="00F96FB1" w:rsidRPr="00F96FB1" w:rsidRDefault="00F96FB1" w:rsidP="00F96FB1">
            <w:pPr>
              <w:pStyle w:val="aff1"/>
              <w:jc w:val="center"/>
              <w:rPr>
                <w:rFonts w:ascii="Times New Roman" w:hAnsi="Times New Roman"/>
                <w:sz w:val="16"/>
                <w:szCs w:val="16"/>
              </w:rPr>
            </w:pPr>
          </w:p>
        </w:tc>
        <w:tc>
          <w:tcPr>
            <w:tcW w:w="1325" w:type="dxa"/>
          </w:tcPr>
          <w:p w14:paraId="3C0A1BD5" w14:textId="77777777" w:rsidR="00F96FB1" w:rsidRPr="00F96FB1" w:rsidRDefault="00F96FB1" w:rsidP="00F96FB1">
            <w:pPr>
              <w:pStyle w:val="aff1"/>
              <w:jc w:val="center"/>
              <w:rPr>
                <w:rFonts w:ascii="Times New Roman" w:hAnsi="Times New Roman"/>
                <w:sz w:val="16"/>
                <w:szCs w:val="16"/>
              </w:rPr>
            </w:pPr>
          </w:p>
        </w:tc>
      </w:tr>
      <w:tr w:rsidR="00F96FB1" w:rsidRPr="00F96FB1" w14:paraId="4015956D" w14:textId="77777777" w:rsidTr="00F96FB1">
        <w:trPr>
          <w:gridAfter w:val="1"/>
          <w:wAfter w:w="23" w:type="dxa"/>
        </w:trPr>
        <w:tc>
          <w:tcPr>
            <w:tcW w:w="1822" w:type="dxa"/>
            <w:vMerge/>
          </w:tcPr>
          <w:p w14:paraId="5D21C946" w14:textId="77777777" w:rsidR="00F96FB1" w:rsidRPr="00F96FB1" w:rsidRDefault="00F96FB1" w:rsidP="00F96FB1">
            <w:pPr>
              <w:pStyle w:val="aff1"/>
              <w:jc w:val="center"/>
              <w:rPr>
                <w:rFonts w:ascii="Times New Roman" w:hAnsi="Times New Roman"/>
                <w:sz w:val="16"/>
                <w:szCs w:val="16"/>
              </w:rPr>
            </w:pPr>
          </w:p>
        </w:tc>
        <w:tc>
          <w:tcPr>
            <w:tcW w:w="1801" w:type="dxa"/>
          </w:tcPr>
          <w:p w14:paraId="743375BE"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Областной бюджет</w:t>
            </w:r>
          </w:p>
        </w:tc>
        <w:tc>
          <w:tcPr>
            <w:tcW w:w="566" w:type="dxa"/>
          </w:tcPr>
          <w:p w14:paraId="7538E8C4" w14:textId="77777777" w:rsidR="00F96FB1" w:rsidRPr="00F96FB1" w:rsidRDefault="00F96FB1" w:rsidP="00F96FB1">
            <w:pPr>
              <w:pStyle w:val="aff1"/>
              <w:jc w:val="center"/>
              <w:rPr>
                <w:rFonts w:ascii="Times New Roman" w:hAnsi="Times New Roman"/>
                <w:color w:val="FF0000"/>
                <w:sz w:val="16"/>
                <w:szCs w:val="16"/>
              </w:rPr>
            </w:pPr>
          </w:p>
        </w:tc>
        <w:tc>
          <w:tcPr>
            <w:tcW w:w="567" w:type="dxa"/>
          </w:tcPr>
          <w:p w14:paraId="23469307" w14:textId="77777777" w:rsidR="00F96FB1" w:rsidRPr="00F96FB1" w:rsidRDefault="00F96FB1" w:rsidP="00F96FB1">
            <w:pPr>
              <w:pStyle w:val="aff1"/>
              <w:jc w:val="center"/>
              <w:rPr>
                <w:rFonts w:ascii="Times New Roman" w:hAnsi="Times New Roman"/>
                <w:color w:val="FF0000"/>
                <w:sz w:val="16"/>
                <w:szCs w:val="16"/>
              </w:rPr>
            </w:pPr>
          </w:p>
        </w:tc>
        <w:tc>
          <w:tcPr>
            <w:tcW w:w="567" w:type="dxa"/>
          </w:tcPr>
          <w:p w14:paraId="658335B4" w14:textId="77777777" w:rsidR="00F96FB1" w:rsidRPr="00F96FB1" w:rsidRDefault="00F96FB1" w:rsidP="00F96FB1">
            <w:pPr>
              <w:pStyle w:val="aff1"/>
              <w:jc w:val="center"/>
              <w:rPr>
                <w:rFonts w:ascii="Times New Roman" w:hAnsi="Times New Roman"/>
                <w:color w:val="FF0000"/>
                <w:sz w:val="16"/>
                <w:szCs w:val="16"/>
              </w:rPr>
            </w:pPr>
          </w:p>
        </w:tc>
        <w:tc>
          <w:tcPr>
            <w:tcW w:w="863" w:type="dxa"/>
          </w:tcPr>
          <w:p w14:paraId="75B02323"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0140F360" w14:textId="77777777" w:rsidR="00F96FB1" w:rsidRPr="00F96FB1" w:rsidRDefault="00F96FB1" w:rsidP="00F96FB1">
            <w:pPr>
              <w:pStyle w:val="aff1"/>
              <w:jc w:val="center"/>
              <w:rPr>
                <w:rFonts w:ascii="Times New Roman" w:hAnsi="Times New Roman"/>
                <w:sz w:val="16"/>
                <w:szCs w:val="16"/>
              </w:rPr>
            </w:pPr>
          </w:p>
        </w:tc>
        <w:tc>
          <w:tcPr>
            <w:tcW w:w="709" w:type="dxa"/>
          </w:tcPr>
          <w:p w14:paraId="33C54E84" w14:textId="77777777" w:rsidR="00F96FB1" w:rsidRPr="00F96FB1" w:rsidRDefault="00F96FB1" w:rsidP="00F96FB1">
            <w:pPr>
              <w:pStyle w:val="aff1"/>
              <w:jc w:val="center"/>
              <w:rPr>
                <w:rFonts w:ascii="Times New Roman" w:hAnsi="Times New Roman"/>
                <w:sz w:val="16"/>
                <w:szCs w:val="16"/>
              </w:rPr>
            </w:pPr>
          </w:p>
        </w:tc>
        <w:tc>
          <w:tcPr>
            <w:tcW w:w="708" w:type="dxa"/>
          </w:tcPr>
          <w:p w14:paraId="3361F0FA" w14:textId="77777777" w:rsidR="00F96FB1" w:rsidRPr="00F96FB1" w:rsidRDefault="00F96FB1" w:rsidP="00F96FB1">
            <w:pPr>
              <w:pStyle w:val="aff1"/>
              <w:jc w:val="center"/>
              <w:rPr>
                <w:rFonts w:ascii="Times New Roman" w:hAnsi="Times New Roman"/>
                <w:sz w:val="16"/>
                <w:szCs w:val="16"/>
              </w:rPr>
            </w:pPr>
          </w:p>
        </w:tc>
        <w:tc>
          <w:tcPr>
            <w:tcW w:w="709" w:type="dxa"/>
          </w:tcPr>
          <w:p w14:paraId="4F666FB0" w14:textId="77777777" w:rsidR="00F96FB1" w:rsidRPr="00F96FB1" w:rsidRDefault="00F96FB1" w:rsidP="00F96FB1">
            <w:pPr>
              <w:pStyle w:val="aff1"/>
              <w:jc w:val="center"/>
              <w:rPr>
                <w:rFonts w:ascii="Times New Roman" w:hAnsi="Times New Roman"/>
                <w:sz w:val="16"/>
                <w:szCs w:val="16"/>
              </w:rPr>
            </w:pPr>
          </w:p>
        </w:tc>
        <w:tc>
          <w:tcPr>
            <w:tcW w:w="709" w:type="dxa"/>
          </w:tcPr>
          <w:p w14:paraId="27D7925C" w14:textId="77777777" w:rsidR="00F96FB1" w:rsidRPr="00F96FB1" w:rsidRDefault="00F96FB1" w:rsidP="00F96FB1">
            <w:pPr>
              <w:pStyle w:val="aff1"/>
              <w:jc w:val="center"/>
              <w:rPr>
                <w:rFonts w:ascii="Times New Roman" w:hAnsi="Times New Roman"/>
                <w:sz w:val="16"/>
                <w:szCs w:val="16"/>
              </w:rPr>
            </w:pPr>
          </w:p>
        </w:tc>
        <w:tc>
          <w:tcPr>
            <w:tcW w:w="709" w:type="dxa"/>
          </w:tcPr>
          <w:p w14:paraId="1416A64C" w14:textId="77777777" w:rsidR="00F96FB1" w:rsidRPr="00F96FB1" w:rsidRDefault="00F96FB1" w:rsidP="00F96FB1">
            <w:pPr>
              <w:pStyle w:val="aff1"/>
              <w:jc w:val="center"/>
              <w:rPr>
                <w:rFonts w:ascii="Times New Roman" w:hAnsi="Times New Roman"/>
                <w:sz w:val="16"/>
                <w:szCs w:val="16"/>
              </w:rPr>
            </w:pPr>
          </w:p>
        </w:tc>
        <w:tc>
          <w:tcPr>
            <w:tcW w:w="992" w:type="dxa"/>
          </w:tcPr>
          <w:p w14:paraId="43F6610A" w14:textId="77777777" w:rsidR="00F96FB1" w:rsidRPr="00F96FB1" w:rsidRDefault="00F96FB1" w:rsidP="00F96FB1">
            <w:pPr>
              <w:pStyle w:val="aff1"/>
              <w:jc w:val="center"/>
              <w:rPr>
                <w:rFonts w:ascii="Times New Roman" w:hAnsi="Times New Roman"/>
                <w:sz w:val="16"/>
                <w:szCs w:val="16"/>
              </w:rPr>
            </w:pPr>
          </w:p>
        </w:tc>
        <w:tc>
          <w:tcPr>
            <w:tcW w:w="709" w:type="dxa"/>
          </w:tcPr>
          <w:p w14:paraId="5DF595A5" w14:textId="77777777" w:rsidR="00F96FB1" w:rsidRPr="00F96FB1" w:rsidRDefault="00F96FB1" w:rsidP="00F96FB1">
            <w:pPr>
              <w:pStyle w:val="aff1"/>
              <w:jc w:val="center"/>
              <w:rPr>
                <w:rFonts w:ascii="Times New Roman" w:hAnsi="Times New Roman"/>
                <w:sz w:val="16"/>
                <w:szCs w:val="16"/>
              </w:rPr>
            </w:pPr>
          </w:p>
        </w:tc>
        <w:tc>
          <w:tcPr>
            <w:tcW w:w="708" w:type="dxa"/>
          </w:tcPr>
          <w:p w14:paraId="317AD30D" w14:textId="77777777" w:rsidR="00F96FB1" w:rsidRPr="00F96FB1" w:rsidRDefault="00F96FB1" w:rsidP="00F96FB1">
            <w:pPr>
              <w:pStyle w:val="aff1"/>
              <w:jc w:val="center"/>
              <w:rPr>
                <w:rFonts w:ascii="Times New Roman" w:hAnsi="Times New Roman"/>
                <w:sz w:val="16"/>
                <w:szCs w:val="16"/>
              </w:rPr>
            </w:pPr>
          </w:p>
        </w:tc>
        <w:tc>
          <w:tcPr>
            <w:tcW w:w="709" w:type="dxa"/>
          </w:tcPr>
          <w:p w14:paraId="4FFF7A14" w14:textId="77777777" w:rsidR="00F96FB1" w:rsidRPr="00F96FB1" w:rsidRDefault="00F96FB1" w:rsidP="00F96FB1">
            <w:pPr>
              <w:pStyle w:val="aff1"/>
              <w:jc w:val="center"/>
              <w:rPr>
                <w:rFonts w:ascii="Times New Roman" w:hAnsi="Times New Roman"/>
                <w:sz w:val="16"/>
                <w:szCs w:val="16"/>
              </w:rPr>
            </w:pPr>
          </w:p>
        </w:tc>
        <w:tc>
          <w:tcPr>
            <w:tcW w:w="1325" w:type="dxa"/>
          </w:tcPr>
          <w:p w14:paraId="16FB41BC" w14:textId="77777777" w:rsidR="00F96FB1" w:rsidRPr="00F96FB1" w:rsidRDefault="00F96FB1" w:rsidP="00F96FB1">
            <w:pPr>
              <w:pStyle w:val="aff1"/>
              <w:jc w:val="center"/>
              <w:rPr>
                <w:rFonts w:ascii="Times New Roman" w:hAnsi="Times New Roman"/>
                <w:sz w:val="16"/>
                <w:szCs w:val="16"/>
              </w:rPr>
            </w:pPr>
          </w:p>
        </w:tc>
      </w:tr>
      <w:tr w:rsidR="00F96FB1" w:rsidRPr="00F96FB1" w14:paraId="0B563C0A" w14:textId="77777777" w:rsidTr="00F96FB1">
        <w:trPr>
          <w:gridAfter w:val="1"/>
          <w:wAfter w:w="23" w:type="dxa"/>
          <w:cantSplit/>
          <w:trHeight w:val="1317"/>
        </w:trPr>
        <w:tc>
          <w:tcPr>
            <w:tcW w:w="1822" w:type="dxa"/>
            <w:vMerge/>
          </w:tcPr>
          <w:p w14:paraId="17123F0E" w14:textId="77777777" w:rsidR="00F96FB1" w:rsidRPr="00F96FB1" w:rsidRDefault="00F96FB1" w:rsidP="00F96FB1">
            <w:pPr>
              <w:pStyle w:val="aff1"/>
              <w:jc w:val="center"/>
              <w:rPr>
                <w:rFonts w:ascii="Times New Roman" w:hAnsi="Times New Roman"/>
                <w:sz w:val="16"/>
                <w:szCs w:val="16"/>
              </w:rPr>
            </w:pPr>
          </w:p>
        </w:tc>
        <w:tc>
          <w:tcPr>
            <w:tcW w:w="1801" w:type="dxa"/>
          </w:tcPr>
          <w:p w14:paraId="3209C85D"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Местный бюджет</w:t>
            </w:r>
          </w:p>
        </w:tc>
        <w:tc>
          <w:tcPr>
            <w:tcW w:w="566" w:type="dxa"/>
            <w:textDirection w:val="btLr"/>
          </w:tcPr>
          <w:p w14:paraId="3C586E2E"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002</w:t>
            </w:r>
          </w:p>
        </w:tc>
        <w:tc>
          <w:tcPr>
            <w:tcW w:w="567" w:type="dxa"/>
            <w:textDirection w:val="btLr"/>
          </w:tcPr>
          <w:p w14:paraId="27879EBF"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0605</w:t>
            </w:r>
          </w:p>
        </w:tc>
        <w:tc>
          <w:tcPr>
            <w:tcW w:w="567" w:type="dxa"/>
            <w:textDirection w:val="btLr"/>
          </w:tcPr>
          <w:p w14:paraId="18E1DC88"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5710100130</w:t>
            </w:r>
          </w:p>
        </w:tc>
        <w:tc>
          <w:tcPr>
            <w:tcW w:w="863" w:type="dxa"/>
          </w:tcPr>
          <w:p w14:paraId="2BD60A66"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103</w:t>
            </w:r>
          </w:p>
        </w:tc>
        <w:tc>
          <w:tcPr>
            <w:tcW w:w="767" w:type="dxa"/>
          </w:tcPr>
          <w:p w14:paraId="4D59BF5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25,0</w:t>
            </w:r>
          </w:p>
        </w:tc>
        <w:tc>
          <w:tcPr>
            <w:tcW w:w="709" w:type="dxa"/>
          </w:tcPr>
          <w:p w14:paraId="070EA07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572D99C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0B70CD1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09" w:type="dxa"/>
          </w:tcPr>
          <w:p w14:paraId="0177EF5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9" w:type="dxa"/>
          </w:tcPr>
          <w:p w14:paraId="712611E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992" w:type="dxa"/>
          </w:tcPr>
          <w:p w14:paraId="5C8AC72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9" w:type="dxa"/>
          </w:tcPr>
          <w:p w14:paraId="53080E7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8" w:type="dxa"/>
          </w:tcPr>
          <w:p w14:paraId="7720EF5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709" w:type="dxa"/>
          </w:tcPr>
          <w:p w14:paraId="458B725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c>
          <w:tcPr>
            <w:tcW w:w="1325" w:type="dxa"/>
          </w:tcPr>
          <w:p w14:paraId="11AF40D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10</w:t>
            </w:r>
          </w:p>
        </w:tc>
      </w:tr>
      <w:tr w:rsidR="00F96FB1" w:rsidRPr="00F96FB1" w14:paraId="6CBAD514" w14:textId="77777777" w:rsidTr="00F96FB1">
        <w:trPr>
          <w:gridAfter w:val="1"/>
          <w:wAfter w:w="23" w:type="dxa"/>
        </w:trPr>
        <w:tc>
          <w:tcPr>
            <w:tcW w:w="1822" w:type="dxa"/>
            <w:vMerge/>
          </w:tcPr>
          <w:p w14:paraId="064A0242" w14:textId="77777777" w:rsidR="00F96FB1" w:rsidRPr="00F96FB1" w:rsidRDefault="00F96FB1" w:rsidP="00F96FB1">
            <w:pPr>
              <w:pStyle w:val="aff1"/>
              <w:jc w:val="center"/>
              <w:rPr>
                <w:rFonts w:ascii="Times New Roman" w:hAnsi="Times New Roman"/>
                <w:sz w:val="16"/>
                <w:szCs w:val="16"/>
              </w:rPr>
            </w:pPr>
          </w:p>
        </w:tc>
        <w:tc>
          <w:tcPr>
            <w:tcW w:w="1801" w:type="dxa"/>
          </w:tcPr>
          <w:p w14:paraId="60456169"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Бюджеты поселений</w:t>
            </w:r>
          </w:p>
        </w:tc>
        <w:tc>
          <w:tcPr>
            <w:tcW w:w="566" w:type="dxa"/>
          </w:tcPr>
          <w:p w14:paraId="60B6E544" w14:textId="77777777" w:rsidR="00F96FB1" w:rsidRPr="00F96FB1" w:rsidRDefault="00F96FB1" w:rsidP="00F96FB1">
            <w:pPr>
              <w:pStyle w:val="aff1"/>
              <w:jc w:val="center"/>
              <w:rPr>
                <w:rFonts w:ascii="Times New Roman" w:hAnsi="Times New Roman"/>
                <w:sz w:val="16"/>
                <w:szCs w:val="16"/>
              </w:rPr>
            </w:pPr>
          </w:p>
        </w:tc>
        <w:tc>
          <w:tcPr>
            <w:tcW w:w="567" w:type="dxa"/>
          </w:tcPr>
          <w:p w14:paraId="63863FA9" w14:textId="77777777" w:rsidR="00F96FB1" w:rsidRPr="00F96FB1" w:rsidRDefault="00F96FB1" w:rsidP="00F96FB1">
            <w:pPr>
              <w:pStyle w:val="aff1"/>
              <w:jc w:val="center"/>
              <w:rPr>
                <w:rFonts w:ascii="Times New Roman" w:hAnsi="Times New Roman"/>
                <w:sz w:val="16"/>
                <w:szCs w:val="16"/>
              </w:rPr>
            </w:pPr>
          </w:p>
        </w:tc>
        <w:tc>
          <w:tcPr>
            <w:tcW w:w="567" w:type="dxa"/>
          </w:tcPr>
          <w:p w14:paraId="30452E0E" w14:textId="77777777" w:rsidR="00F96FB1" w:rsidRPr="00F96FB1" w:rsidRDefault="00F96FB1" w:rsidP="00F96FB1">
            <w:pPr>
              <w:pStyle w:val="aff1"/>
              <w:jc w:val="center"/>
              <w:rPr>
                <w:rFonts w:ascii="Times New Roman" w:hAnsi="Times New Roman"/>
                <w:sz w:val="16"/>
                <w:szCs w:val="16"/>
              </w:rPr>
            </w:pPr>
          </w:p>
        </w:tc>
        <w:tc>
          <w:tcPr>
            <w:tcW w:w="863" w:type="dxa"/>
          </w:tcPr>
          <w:p w14:paraId="6904ABFF" w14:textId="77777777" w:rsidR="00F96FB1" w:rsidRPr="00F96FB1" w:rsidRDefault="00F96FB1" w:rsidP="00F96FB1">
            <w:pPr>
              <w:pStyle w:val="aff4"/>
              <w:rPr>
                <w:rFonts w:ascii="Times New Roman" w:hAnsi="Times New Roman" w:cs="Times New Roman"/>
                <w:sz w:val="16"/>
                <w:szCs w:val="16"/>
              </w:rPr>
            </w:pPr>
          </w:p>
        </w:tc>
        <w:tc>
          <w:tcPr>
            <w:tcW w:w="767" w:type="dxa"/>
          </w:tcPr>
          <w:p w14:paraId="73473877" w14:textId="77777777" w:rsidR="00F96FB1" w:rsidRPr="00F96FB1" w:rsidRDefault="00F96FB1" w:rsidP="00F96FB1">
            <w:pPr>
              <w:pStyle w:val="aff1"/>
              <w:jc w:val="center"/>
              <w:rPr>
                <w:rFonts w:ascii="Times New Roman" w:hAnsi="Times New Roman"/>
                <w:sz w:val="16"/>
                <w:szCs w:val="16"/>
              </w:rPr>
            </w:pPr>
          </w:p>
        </w:tc>
        <w:tc>
          <w:tcPr>
            <w:tcW w:w="709" w:type="dxa"/>
          </w:tcPr>
          <w:p w14:paraId="0E4E1D7A" w14:textId="77777777" w:rsidR="00F96FB1" w:rsidRPr="00F96FB1" w:rsidRDefault="00F96FB1" w:rsidP="00F96FB1">
            <w:pPr>
              <w:pStyle w:val="aff1"/>
              <w:jc w:val="center"/>
              <w:rPr>
                <w:rFonts w:ascii="Times New Roman" w:hAnsi="Times New Roman"/>
                <w:sz w:val="16"/>
                <w:szCs w:val="16"/>
              </w:rPr>
            </w:pPr>
          </w:p>
        </w:tc>
        <w:tc>
          <w:tcPr>
            <w:tcW w:w="708" w:type="dxa"/>
          </w:tcPr>
          <w:p w14:paraId="65CD88B1" w14:textId="77777777" w:rsidR="00F96FB1" w:rsidRPr="00F96FB1" w:rsidRDefault="00F96FB1" w:rsidP="00F96FB1">
            <w:pPr>
              <w:pStyle w:val="aff1"/>
              <w:jc w:val="center"/>
              <w:rPr>
                <w:rFonts w:ascii="Times New Roman" w:hAnsi="Times New Roman"/>
                <w:sz w:val="16"/>
                <w:szCs w:val="16"/>
              </w:rPr>
            </w:pPr>
          </w:p>
        </w:tc>
        <w:tc>
          <w:tcPr>
            <w:tcW w:w="709" w:type="dxa"/>
          </w:tcPr>
          <w:p w14:paraId="1901D10F" w14:textId="77777777" w:rsidR="00F96FB1" w:rsidRPr="00F96FB1" w:rsidRDefault="00F96FB1" w:rsidP="00F96FB1">
            <w:pPr>
              <w:pStyle w:val="aff1"/>
              <w:jc w:val="center"/>
              <w:rPr>
                <w:rFonts w:ascii="Times New Roman" w:hAnsi="Times New Roman"/>
                <w:sz w:val="16"/>
                <w:szCs w:val="16"/>
              </w:rPr>
            </w:pPr>
          </w:p>
        </w:tc>
        <w:tc>
          <w:tcPr>
            <w:tcW w:w="709" w:type="dxa"/>
          </w:tcPr>
          <w:p w14:paraId="75BDEF5B" w14:textId="77777777" w:rsidR="00F96FB1" w:rsidRPr="00F96FB1" w:rsidRDefault="00F96FB1" w:rsidP="00F96FB1">
            <w:pPr>
              <w:pStyle w:val="aff1"/>
              <w:jc w:val="center"/>
              <w:rPr>
                <w:rFonts w:ascii="Times New Roman" w:hAnsi="Times New Roman"/>
                <w:sz w:val="16"/>
                <w:szCs w:val="16"/>
              </w:rPr>
            </w:pPr>
          </w:p>
        </w:tc>
        <w:tc>
          <w:tcPr>
            <w:tcW w:w="709" w:type="dxa"/>
          </w:tcPr>
          <w:p w14:paraId="12947E22" w14:textId="77777777" w:rsidR="00F96FB1" w:rsidRPr="00F96FB1" w:rsidRDefault="00F96FB1" w:rsidP="00F96FB1">
            <w:pPr>
              <w:pStyle w:val="aff1"/>
              <w:jc w:val="center"/>
              <w:rPr>
                <w:rFonts w:ascii="Times New Roman" w:hAnsi="Times New Roman"/>
                <w:sz w:val="16"/>
                <w:szCs w:val="16"/>
              </w:rPr>
            </w:pPr>
          </w:p>
        </w:tc>
        <w:tc>
          <w:tcPr>
            <w:tcW w:w="992" w:type="dxa"/>
          </w:tcPr>
          <w:p w14:paraId="65B78C6E" w14:textId="77777777" w:rsidR="00F96FB1" w:rsidRPr="00F96FB1" w:rsidRDefault="00F96FB1" w:rsidP="00F96FB1">
            <w:pPr>
              <w:pStyle w:val="aff1"/>
              <w:jc w:val="center"/>
              <w:rPr>
                <w:rFonts w:ascii="Times New Roman" w:hAnsi="Times New Roman"/>
                <w:sz w:val="16"/>
                <w:szCs w:val="16"/>
              </w:rPr>
            </w:pPr>
          </w:p>
        </w:tc>
        <w:tc>
          <w:tcPr>
            <w:tcW w:w="709" w:type="dxa"/>
          </w:tcPr>
          <w:p w14:paraId="4D934D00" w14:textId="77777777" w:rsidR="00F96FB1" w:rsidRPr="00F96FB1" w:rsidRDefault="00F96FB1" w:rsidP="00F96FB1">
            <w:pPr>
              <w:pStyle w:val="aff1"/>
              <w:jc w:val="center"/>
              <w:rPr>
                <w:rFonts w:ascii="Times New Roman" w:hAnsi="Times New Roman"/>
                <w:sz w:val="16"/>
                <w:szCs w:val="16"/>
              </w:rPr>
            </w:pPr>
          </w:p>
        </w:tc>
        <w:tc>
          <w:tcPr>
            <w:tcW w:w="708" w:type="dxa"/>
          </w:tcPr>
          <w:p w14:paraId="26FDC833" w14:textId="77777777" w:rsidR="00F96FB1" w:rsidRPr="00F96FB1" w:rsidRDefault="00F96FB1" w:rsidP="00F96FB1">
            <w:pPr>
              <w:pStyle w:val="aff1"/>
              <w:jc w:val="center"/>
              <w:rPr>
                <w:rFonts w:ascii="Times New Roman" w:hAnsi="Times New Roman"/>
                <w:sz w:val="16"/>
                <w:szCs w:val="16"/>
              </w:rPr>
            </w:pPr>
          </w:p>
        </w:tc>
        <w:tc>
          <w:tcPr>
            <w:tcW w:w="709" w:type="dxa"/>
          </w:tcPr>
          <w:p w14:paraId="70F62624" w14:textId="77777777" w:rsidR="00F96FB1" w:rsidRPr="00F96FB1" w:rsidRDefault="00F96FB1" w:rsidP="00F96FB1">
            <w:pPr>
              <w:pStyle w:val="aff1"/>
              <w:jc w:val="center"/>
              <w:rPr>
                <w:rFonts w:ascii="Times New Roman" w:hAnsi="Times New Roman"/>
                <w:sz w:val="16"/>
                <w:szCs w:val="16"/>
              </w:rPr>
            </w:pPr>
          </w:p>
        </w:tc>
        <w:tc>
          <w:tcPr>
            <w:tcW w:w="1325" w:type="dxa"/>
          </w:tcPr>
          <w:p w14:paraId="2E221636" w14:textId="77777777" w:rsidR="00F96FB1" w:rsidRPr="00F96FB1" w:rsidRDefault="00F96FB1" w:rsidP="00F96FB1">
            <w:pPr>
              <w:pStyle w:val="aff1"/>
              <w:jc w:val="center"/>
              <w:rPr>
                <w:rFonts w:ascii="Times New Roman" w:hAnsi="Times New Roman"/>
                <w:sz w:val="16"/>
                <w:szCs w:val="16"/>
              </w:rPr>
            </w:pPr>
          </w:p>
        </w:tc>
      </w:tr>
      <w:tr w:rsidR="00F96FB1" w:rsidRPr="00F96FB1" w14:paraId="188119E6" w14:textId="77777777" w:rsidTr="00F96FB1">
        <w:trPr>
          <w:gridAfter w:val="1"/>
          <w:wAfter w:w="23" w:type="dxa"/>
        </w:trPr>
        <w:tc>
          <w:tcPr>
            <w:tcW w:w="1822" w:type="dxa"/>
            <w:vMerge/>
          </w:tcPr>
          <w:p w14:paraId="568D5AB3" w14:textId="77777777" w:rsidR="00F96FB1" w:rsidRPr="00F96FB1" w:rsidRDefault="00F96FB1" w:rsidP="00F96FB1">
            <w:pPr>
              <w:pStyle w:val="aff1"/>
              <w:jc w:val="center"/>
              <w:rPr>
                <w:rFonts w:ascii="Times New Roman" w:hAnsi="Times New Roman"/>
                <w:sz w:val="16"/>
                <w:szCs w:val="16"/>
              </w:rPr>
            </w:pPr>
          </w:p>
        </w:tc>
        <w:tc>
          <w:tcPr>
            <w:tcW w:w="1801" w:type="dxa"/>
          </w:tcPr>
          <w:p w14:paraId="07DD5761"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Внебюджетные источники</w:t>
            </w:r>
          </w:p>
        </w:tc>
        <w:tc>
          <w:tcPr>
            <w:tcW w:w="566" w:type="dxa"/>
          </w:tcPr>
          <w:p w14:paraId="516DC941" w14:textId="77777777" w:rsidR="00F96FB1" w:rsidRPr="00F96FB1" w:rsidRDefault="00F96FB1" w:rsidP="00F96FB1">
            <w:pPr>
              <w:pStyle w:val="aff1"/>
              <w:jc w:val="center"/>
              <w:rPr>
                <w:rFonts w:ascii="Times New Roman" w:hAnsi="Times New Roman"/>
                <w:sz w:val="16"/>
                <w:szCs w:val="16"/>
              </w:rPr>
            </w:pPr>
          </w:p>
        </w:tc>
        <w:tc>
          <w:tcPr>
            <w:tcW w:w="567" w:type="dxa"/>
          </w:tcPr>
          <w:p w14:paraId="7BCE921C" w14:textId="77777777" w:rsidR="00F96FB1" w:rsidRPr="00F96FB1" w:rsidRDefault="00F96FB1" w:rsidP="00F96FB1">
            <w:pPr>
              <w:pStyle w:val="aff1"/>
              <w:jc w:val="center"/>
              <w:rPr>
                <w:rFonts w:ascii="Times New Roman" w:hAnsi="Times New Roman"/>
                <w:sz w:val="16"/>
                <w:szCs w:val="16"/>
              </w:rPr>
            </w:pPr>
          </w:p>
        </w:tc>
        <w:tc>
          <w:tcPr>
            <w:tcW w:w="567" w:type="dxa"/>
          </w:tcPr>
          <w:p w14:paraId="3EC831A9" w14:textId="77777777" w:rsidR="00F96FB1" w:rsidRPr="00F96FB1" w:rsidRDefault="00F96FB1" w:rsidP="00F96FB1">
            <w:pPr>
              <w:pStyle w:val="aff1"/>
              <w:jc w:val="center"/>
              <w:rPr>
                <w:rFonts w:ascii="Times New Roman" w:hAnsi="Times New Roman"/>
                <w:sz w:val="16"/>
                <w:szCs w:val="16"/>
              </w:rPr>
            </w:pPr>
          </w:p>
        </w:tc>
        <w:tc>
          <w:tcPr>
            <w:tcW w:w="863" w:type="dxa"/>
          </w:tcPr>
          <w:p w14:paraId="2125F30B"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0</w:t>
            </w:r>
          </w:p>
        </w:tc>
        <w:tc>
          <w:tcPr>
            <w:tcW w:w="767" w:type="dxa"/>
          </w:tcPr>
          <w:p w14:paraId="47E9ADE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6AC09C7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7A3FEB4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0132FA4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1BB7979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6D40092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992" w:type="dxa"/>
          </w:tcPr>
          <w:p w14:paraId="4CABD51A" w14:textId="77777777" w:rsidR="00F96FB1" w:rsidRPr="00F96FB1" w:rsidRDefault="00F96FB1" w:rsidP="00F96FB1">
            <w:pPr>
              <w:pStyle w:val="aff1"/>
              <w:jc w:val="center"/>
              <w:rPr>
                <w:rFonts w:ascii="Times New Roman" w:hAnsi="Times New Roman"/>
                <w:sz w:val="16"/>
                <w:szCs w:val="16"/>
              </w:rPr>
            </w:pPr>
          </w:p>
        </w:tc>
        <w:tc>
          <w:tcPr>
            <w:tcW w:w="709" w:type="dxa"/>
          </w:tcPr>
          <w:p w14:paraId="771B2407" w14:textId="77777777" w:rsidR="00F96FB1" w:rsidRPr="00F96FB1" w:rsidRDefault="00F96FB1" w:rsidP="00F96FB1">
            <w:pPr>
              <w:pStyle w:val="aff1"/>
              <w:jc w:val="center"/>
              <w:rPr>
                <w:rFonts w:ascii="Times New Roman" w:hAnsi="Times New Roman"/>
                <w:sz w:val="16"/>
                <w:szCs w:val="16"/>
              </w:rPr>
            </w:pPr>
          </w:p>
        </w:tc>
        <w:tc>
          <w:tcPr>
            <w:tcW w:w="708" w:type="dxa"/>
          </w:tcPr>
          <w:p w14:paraId="67421BB9" w14:textId="77777777" w:rsidR="00F96FB1" w:rsidRPr="00F96FB1" w:rsidRDefault="00F96FB1" w:rsidP="00F96FB1">
            <w:pPr>
              <w:pStyle w:val="aff1"/>
              <w:jc w:val="center"/>
              <w:rPr>
                <w:rFonts w:ascii="Times New Roman" w:hAnsi="Times New Roman"/>
                <w:sz w:val="16"/>
                <w:szCs w:val="16"/>
              </w:rPr>
            </w:pPr>
          </w:p>
        </w:tc>
        <w:tc>
          <w:tcPr>
            <w:tcW w:w="709" w:type="dxa"/>
          </w:tcPr>
          <w:p w14:paraId="6E2E79B9" w14:textId="77777777" w:rsidR="00F96FB1" w:rsidRPr="00F96FB1" w:rsidRDefault="00F96FB1" w:rsidP="00F96FB1">
            <w:pPr>
              <w:pStyle w:val="aff1"/>
              <w:jc w:val="center"/>
              <w:rPr>
                <w:rFonts w:ascii="Times New Roman" w:hAnsi="Times New Roman"/>
                <w:sz w:val="16"/>
                <w:szCs w:val="16"/>
              </w:rPr>
            </w:pPr>
          </w:p>
        </w:tc>
        <w:tc>
          <w:tcPr>
            <w:tcW w:w="1325" w:type="dxa"/>
          </w:tcPr>
          <w:p w14:paraId="08008F2B" w14:textId="77777777" w:rsidR="00F96FB1" w:rsidRPr="00F96FB1" w:rsidRDefault="00F96FB1" w:rsidP="00F96FB1">
            <w:pPr>
              <w:pStyle w:val="aff1"/>
              <w:jc w:val="center"/>
              <w:rPr>
                <w:rFonts w:ascii="Times New Roman" w:hAnsi="Times New Roman"/>
                <w:sz w:val="16"/>
                <w:szCs w:val="16"/>
              </w:rPr>
            </w:pPr>
          </w:p>
        </w:tc>
      </w:tr>
      <w:tr w:rsidR="00F96FB1" w:rsidRPr="00F96FB1" w14:paraId="10BDDC01" w14:textId="77777777" w:rsidTr="00F96FB1">
        <w:trPr>
          <w:gridAfter w:val="1"/>
          <w:wAfter w:w="23" w:type="dxa"/>
        </w:trPr>
        <w:tc>
          <w:tcPr>
            <w:tcW w:w="1822" w:type="dxa"/>
            <w:vMerge w:val="restart"/>
          </w:tcPr>
          <w:p w14:paraId="2BCB45A7"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Ликвидация мест несанкционированного размещения отходов</w:t>
            </w:r>
          </w:p>
        </w:tc>
        <w:tc>
          <w:tcPr>
            <w:tcW w:w="1801" w:type="dxa"/>
          </w:tcPr>
          <w:p w14:paraId="303BDAE1"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Всего</w:t>
            </w:r>
          </w:p>
        </w:tc>
        <w:tc>
          <w:tcPr>
            <w:tcW w:w="566" w:type="dxa"/>
          </w:tcPr>
          <w:p w14:paraId="0348C0F5" w14:textId="77777777" w:rsidR="00F96FB1" w:rsidRPr="00F96FB1" w:rsidRDefault="00F96FB1" w:rsidP="00F96FB1">
            <w:pPr>
              <w:pStyle w:val="aff1"/>
              <w:jc w:val="center"/>
              <w:rPr>
                <w:rFonts w:ascii="Times New Roman" w:hAnsi="Times New Roman"/>
                <w:sz w:val="16"/>
                <w:szCs w:val="16"/>
              </w:rPr>
            </w:pPr>
          </w:p>
        </w:tc>
        <w:tc>
          <w:tcPr>
            <w:tcW w:w="567" w:type="dxa"/>
          </w:tcPr>
          <w:p w14:paraId="191F3AF7" w14:textId="77777777" w:rsidR="00F96FB1" w:rsidRPr="00F96FB1" w:rsidRDefault="00F96FB1" w:rsidP="00F96FB1">
            <w:pPr>
              <w:pStyle w:val="aff1"/>
              <w:jc w:val="center"/>
              <w:rPr>
                <w:rFonts w:ascii="Times New Roman" w:hAnsi="Times New Roman"/>
                <w:sz w:val="16"/>
                <w:szCs w:val="16"/>
              </w:rPr>
            </w:pPr>
          </w:p>
        </w:tc>
        <w:tc>
          <w:tcPr>
            <w:tcW w:w="567" w:type="dxa"/>
          </w:tcPr>
          <w:p w14:paraId="5E25E5E8" w14:textId="77777777" w:rsidR="00F96FB1" w:rsidRPr="00F96FB1" w:rsidRDefault="00F96FB1" w:rsidP="00F96FB1">
            <w:pPr>
              <w:pStyle w:val="aff1"/>
              <w:jc w:val="center"/>
              <w:rPr>
                <w:rFonts w:ascii="Times New Roman" w:hAnsi="Times New Roman"/>
                <w:sz w:val="16"/>
                <w:szCs w:val="16"/>
              </w:rPr>
            </w:pPr>
          </w:p>
        </w:tc>
        <w:tc>
          <w:tcPr>
            <w:tcW w:w="863" w:type="dxa"/>
          </w:tcPr>
          <w:p w14:paraId="6EF1CD65"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750</w:t>
            </w:r>
          </w:p>
        </w:tc>
        <w:tc>
          <w:tcPr>
            <w:tcW w:w="767" w:type="dxa"/>
          </w:tcPr>
          <w:p w14:paraId="4D618CE8" w14:textId="77777777" w:rsidR="00F96FB1" w:rsidRPr="00F96FB1" w:rsidRDefault="00F96FB1" w:rsidP="00F96FB1">
            <w:pPr>
              <w:pStyle w:val="aff1"/>
              <w:jc w:val="center"/>
              <w:rPr>
                <w:rFonts w:ascii="Times New Roman" w:hAnsi="Times New Roman"/>
                <w:sz w:val="16"/>
                <w:szCs w:val="16"/>
              </w:rPr>
            </w:pPr>
          </w:p>
        </w:tc>
        <w:tc>
          <w:tcPr>
            <w:tcW w:w="709" w:type="dxa"/>
          </w:tcPr>
          <w:p w14:paraId="32678BCE" w14:textId="77777777" w:rsidR="00F96FB1" w:rsidRPr="00F96FB1" w:rsidRDefault="00F96FB1" w:rsidP="00F96FB1">
            <w:pPr>
              <w:pStyle w:val="aff1"/>
              <w:jc w:val="center"/>
              <w:rPr>
                <w:rFonts w:ascii="Times New Roman" w:hAnsi="Times New Roman"/>
                <w:sz w:val="16"/>
                <w:szCs w:val="16"/>
              </w:rPr>
            </w:pPr>
          </w:p>
        </w:tc>
        <w:tc>
          <w:tcPr>
            <w:tcW w:w="708" w:type="dxa"/>
          </w:tcPr>
          <w:p w14:paraId="496B2A6A" w14:textId="77777777" w:rsidR="00F96FB1" w:rsidRPr="00F96FB1" w:rsidRDefault="00F96FB1" w:rsidP="00F96FB1">
            <w:pPr>
              <w:pStyle w:val="aff1"/>
              <w:jc w:val="center"/>
              <w:rPr>
                <w:rFonts w:ascii="Times New Roman" w:hAnsi="Times New Roman"/>
                <w:sz w:val="16"/>
                <w:szCs w:val="16"/>
              </w:rPr>
            </w:pPr>
          </w:p>
        </w:tc>
        <w:tc>
          <w:tcPr>
            <w:tcW w:w="709" w:type="dxa"/>
          </w:tcPr>
          <w:p w14:paraId="2F46F069" w14:textId="77777777" w:rsidR="00F96FB1" w:rsidRPr="00F96FB1" w:rsidRDefault="00F96FB1" w:rsidP="00F96FB1">
            <w:pPr>
              <w:pStyle w:val="aff1"/>
              <w:jc w:val="center"/>
              <w:rPr>
                <w:rFonts w:ascii="Times New Roman" w:hAnsi="Times New Roman"/>
                <w:sz w:val="16"/>
                <w:szCs w:val="16"/>
              </w:rPr>
            </w:pPr>
          </w:p>
        </w:tc>
        <w:tc>
          <w:tcPr>
            <w:tcW w:w="709" w:type="dxa"/>
          </w:tcPr>
          <w:p w14:paraId="4F81C60F" w14:textId="77777777" w:rsidR="00F96FB1" w:rsidRPr="00F96FB1" w:rsidRDefault="00F96FB1" w:rsidP="00F96FB1">
            <w:pPr>
              <w:pStyle w:val="aff1"/>
              <w:jc w:val="center"/>
              <w:rPr>
                <w:rFonts w:ascii="Times New Roman" w:hAnsi="Times New Roman"/>
                <w:sz w:val="16"/>
                <w:szCs w:val="16"/>
              </w:rPr>
            </w:pPr>
          </w:p>
        </w:tc>
        <w:tc>
          <w:tcPr>
            <w:tcW w:w="709" w:type="dxa"/>
          </w:tcPr>
          <w:p w14:paraId="40980617" w14:textId="77777777" w:rsidR="00F96FB1" w:rsidRPr="00F96FB1" w:rsidRDefault="00F96FB1" w:rsidP="00F96FB1">
            <w:pPr>
              <w:pStyle w:val="aff1"/>
              <w:jc w:val="center"/>
              <w:rPr>
                <w:rFonts w:ascii="Times New Roman" w:hAnsi="Times New Roman"/>
                <w:sz w:val="16"/>
                <w:szCs w:val="16"/>
              </w:rPr>
            </w:pPr>
          </w:p>
        </w:tc>
        <w:tc>
          <w:tcPr>
            <w:tcW w:w="992" w:type="dxa"/>
          </w:tcPr>
          <w:p w14:paraId="232E75A0" w14:textId="77777777" w:rsidR="00F96FB1" w:rsidRPr="00F96FB1" w:rsidRDefault="00F96FB1" w:rsidP="00F96FB1">
            <w:pPr>
              <w:pStyle w:val="aff1"/>
              <w:jc w:val="center"/>
              <w:rPr>
                <w:rFonts w:ascii="Times New Roman" w:hAnsi="Times New Roman"/>
                <w:sz w:val="16"/>
                <w:szCs w:val="16"/>
              </w:rPr>
            </w:pPr>
          </w:p>
        </w:tc>
        <w:tc>
          <w:tcPr>
            <w:tcW w:w="709" w:type="dxa"/>
          </w:tcPr>
          <w:p w14:paraId="486349B9" w14:textId="77777777" w:rsidR="00F96FB1" w:rsidRPr="00F96FB1" w:rsidRDefault="00F96FB1" w:rsidP="00F96FB1">
            <w:pPr>
              <w:pStyle w:val="aff1"/>
              <w:jc w:val="center"/>
              <w:rPr>
                <w:rFonts w:ascii="Times New Roman" w:hAnsi="Times New Roman"/>
                <w:sz w:val="16"/>
                <w:szCs w:val="16"/>
              </w:rPr>
            </w:pPr>
          </w:p>
        </w:tc>
        <w:tc>
          <w:tcPr>
            <w:tcW w:w="708" w:type="dxa"/>
          </w:tcPr>
          <w:p w14:paraId="24102CC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250</w:t>
            </w:r>
          </w:p>
        </w:tc>
        <w:tc>
          <w:tcPr>
            <w:tcW w:w="709" w:type="dxa"/>
          </w:tcPr>
          <w:p w14:paraId="1B93923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250</w:t>
            </w:r>
          </w:p>
        </w:tc>
        <w:tc>
          <w:tcPr>
            <w:tcW w:w="1325" w:type="dxa"/>
          </w:tcPr>
          <w:p w14:paraId="075CDE0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250</w:t>
            </w:r>
          </w:p>
        </w:tc>
      </w:tr>
      <w:tr w:rsidR="00F96FB1" w:rsidRPr="00F96FB1" w14:paraId="5E834F68" w14:textId="77777777" w:rsidTr="00F96FB1">
        <w:trPr>
          <w:gridAfter w:val="1"/>
          <w:wAfter w:w="23" w:type="dxa"/>
          <w:cantSplit/>
          <w:trHeight w:val="430"/>
        </w:trPr>
        <w:tc>
          <w:tcPr>
            <w:tcW w:w="1822" w:type="dxa"/>
            <w:vMerge/>
          </w:tcPr>
          <w:p w14:paraId="5EADCDB4" w14:textId="77777777" w:rsidR="00F96FB1" w:rsidRPr="00F96FB1" w:rsidRDefault="00F96FB1" w:rsidP="00F96FB1">
            <w:pPr>
              <w:pStyle w:val="aff1"/>
              <w:jc w:val="center"/>
              <w:rPr>
                <w:rFonts w:ascii="Times New Roman" w:hAnsi="Times New Roman"/>
                <w:sz w:val="16"/>
                <w:szCs w:val="16"/>
              </w:rPr>
            </w:pPr>
          </w:p>
        </w:tc>
        <w:tc>
          <w:tcPr>
            <w:tcW w:w="1801" w:type="dxa"/>
          </w:tcPr>
          <w:p w14:paraId="4CB96D33"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Федеральный бюджет</w:t>
            </w:r>
          </w:p>
        </w:tc>
        <w:tc>
          <w:tcPr>
            <w:tcW w:w="566" w:type="dxa"/>
            <w:textDirection w:val="btLr"/>
          </w:tcPr>
          <w:p w14:paraId="009F0C35" w14:textId="77777777" w:rsidR="00F96FB1" w:rsidRPr="00F96FB1" w:rsidRDefault="00F96FB1" w:rsidP="00F96FB1">
            <w:pPr>
              <w:pStyle w:val="aff1"/>
              <w:ind w:left="113" w:right="113"/>
              <w:jc w:val="center"/>
              <w:rPr>
                <w:rFonts w:ascii="Times New Roman" w:hAnsi="Times New Roman"/>
                <w:sz w:val="16"/>
                <w:szCs w:val="16"/>
              </w:rPr>
            </w:pPr>
          </w:p>
        </w:tc>
        <w:tc>
          <w:tcPr>
            <w:tcW w:w="567" w:type="dxa"/>
            <w:textDirection w:val="btLr"/>
          </w:tcPr>
          <w:p w14:paraId="70A3F616" w14:textId="77777777" w:rsidR="00F96FB1" w:rsidRPr="00F96FB1" w:rsidRDefault="00F96FB1" w:rsidP="00F96FB1">
            <w:pPr>
              <w:pStyle w:val="aff1"/>
              <w:ind w:left="113" w:right="113"/>
              <w:jc w:val="center"/>
              <w:rPr>
                <w:rFonts w:ascii="Times New Roman" w:hAnsi="Times New Roman"/>
                <w:sz w:val="16"/>
                <w:szCs w:val="16"/>
              </w:rPr>
            </w:pPr>
          </w:p>
        </w:tc>
        <w:tc>
          <w:tcPr>
            <w:tcW w:w="567" w:type="dxa"/>
            <w:textDirection w:val="btLr"/>
          </w:tcPr>
          <w:p w14:paraId="5D24A9F8" w14:textId="77777777" w:rsidR="00F96FB1" w:rsidRPr="00F96FB1" w:rsidRDefault="00F96FB1" w:rsidP="00F96FB1">
            <w:pPr>
              <w:pStyle w:val="aff1"/>
              <w:ind w:left="113" w:right="113"/>
              <w:jc w:val="center"/>
              <w:rPr>
                <w:rFonts w:ascii="Times New Roman" w:hAnsi="Times New Roman"/>
                <w:sz w:val="16"/>
                <w:szCs w:val="16"/>
              </w:rPr>
            </w:pPr>
          </w:p>
        </w:tc>
        <w:tc>
          <w:tcPr>
            <w:tcW w:w="863" w:type="dxa"/>
          </w:tcPr>
          <w:p w14:paraId="62997DC3"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357A868B" w14:textId="77777777" w:rsidR="00F96FB1" w:rsidRPr="00F96FB1" w:rsidRDefault="00F96FB1" w:rsidP="00F96FB1">
            <w:pPr>
              <w:pStyle w:val="aff1"/>
              <w:jc w:val="center"/>
              <w:rPr>
                <w:rFonts w:ascii="Times New Roman" w:hAnsi="Times New Roman"/>
                <w:sz w:val="16"/>
                <w:szCs w:val="16"/>
              </w:rPr>
            </w:pPr>
          </w:p>
        </w:tc>
        <w:tc>
          <w:tcPr>
            <w:tcW w:w="709" w:type="dxa"/>
          </w:tcPr>
          <w:p w14:paraId="38886122" w14:textId="77777777" w:rsidR="00F96FB1" w:rsidRPr="00F96FB1" w:rsidRDefault="00F96FB1" w:rsidP="00F96FB1">
            <w:pPr>
              <w:pStyle w:val="aff1"/>
              <w:jc w:val="center"/>
              <w:rPr>
                <w:rFonts w:ascii="Times New Roman" w:hAnsi="Times New Roman"/>
                <w:sz w:val="16"/>
                <w:szCs w:val="16"/>
              </w:rPr>
            </w:pPr>
          </w:p>
        </w:tc>
        <w:tc>
          <w:tcPr>
            <w:tcW w:w="708" w:type="dxa"/>
          </w:tcPr>
          <w:p w14:paraId="630318A3" w14:textId="77777777" w:rsidR="00F96FB1" w:rsidRPr="00F96FB1" w:rsidRDefault="00F96FB1" w:rsidP="00F96FB1">
            <w:pPr>
              <w:pStyle w:val="aff1"/>
              <w:jc w:val="center"/>
              <w:rPr>
                <w:rFonts w:ascii="Times New Roman" w:hAnsi="Times New Roman"/>
                <w:sz w:val="16"/>
                <w:szCs w:val="16"/>
              </w:rPr>
            </w:pPr>
          </w:p>
        </w:tc>
        <w:tc>
          <w:tcPr>
            <w:tcW w:w="709" w:type="dxa"/>
          </w:tcPr>
          <w:p w14:paraId="08D50367" w14:textId="77777777" w:rsidR="00F96FB1" w:rsidRPr="00F96FB1" w:rsidRDefault="00F96FB1" w:rsidP="00F96FB1">
            <w:pPr>
              <w:pStyle w:val="aff1"/>
              <w:jc w:val="center"/>
              <w:rPr>
                <w:rFonts w:ascii="Times New Roman" w:hAnsi="Times New Roman"/>
                <w:sz w:val="16"/>
                <w:szCs w:val="16"/>
              </w:rPr>
            </w:pPr>
          </w:p>
        </w:tc>
        <w:tc>
          <w:tcPr>
            <w:tcW w:w="709" w:type="dxa"/>
          </w:tcPr>
          <w:p w14:paraId="6EF04641" w14:textId="77777777" w:rsidR="00F96FB1" w:rsidRPr="00F96FB1" w:rsidRDefault="00F96FB1" w:rsidP="00F96FB1">
            <w:pPr>
              <w:pStyle w:val="aff1"/>
              <w:jc w:val="center"/>
              <w:rPr>
                <w:rFonts w:ascii="Times New Roman" w:hAnsi="Times New Roman"/>
                <w:sz w:val="16"/>
                <w:szCs w:val="16"/>
              </w:rPr>
            </w:pPr>
          </w:p>
        </w:tc>
        <w:tc>
          <w:tcPr>
            <w:tcW w:w="709" w:type="dxa"/>
          </w:tcPr>
          <w:p w14:paraId="12C42287" w14:textId="77777777" w:rsidR="00F96FB1" w:rsidRPr="00F96FB1" w:rsidRDefault="00F96FB1" w:rsidP="00F96FB1">
            <w:pPr>
              <w:pStyle w:val="aff1"/>
              <w:jc w:val="center"/>
              <w:rPr>
                <w:rFonts w:ascii="Times New Roman" w:hAnsi="Times New Roman"/>
                <w:sz w:val="16"/>
                <w:szCs w:val="16"/>
              </w:rPr>
            </w:pPr>
          </w:p>
        </w:tc>
        <w:tc>
          <w:tcPr>
            <w:tcW w:w="992" w:type="dxa"/>
          </w:tcPr>
          <w:p w14:paraId="096D52B6" w14:textId="77777777" w:rsidR="00F96FB1" w:rsidRPr="00F96FB1" w:rsidRDefault="00F96FB1" w:rsidP="00F96FB1">
            <w:pPr>
              <w:pStyle w:val="aff1"/>
              <w:jc w:val="center"/>
              <w:rPr>
                <w:rFonts w:ascii="Times New Roman" w:hAnsi="Times New Roman"/>
                <w:sz w:val="16"/>
                <w:szCs w:val="16"/>
              </w:rPr>
            </w:pPr>
          </w:p>
        </w:tc>
        <w:tc>
          <w:tcPr>
            <w:tcW w:w="709" w:type="dxa"/>
          </w:tcPr>
          <w:p w14:paraId="420AD666" w14:textId="77777777" w:rsidR="00F96FB1" w:rsidRPr="00F96FB1" w:rsidRDefault="00F96FB1" w:rsidP="00F96FB1">
            <w:pPr>
              <w:pStyle w:val="aff1"/>
              <w:jc w:val="center"/>
              <w:rPr>
                <w:rFonts w:ascii="Times New Roman" w:hAnsi="Times New Roman"/>
                <w:sz w:val="16"/>
                <w:szCs w:val="16"/>
              </w:rPr>
            </w:pPr>
          </w:p>
        </w:tc>
        <w:tc>
          <w:tcPr>
            <w:tcW w:w="708" w:type="dxa"/>
          </w:tcPr>
          <w:p w14:paraId="34CFEF6E" w14:textId="77777777" w:rsidR="00F96FB1" w:rsidRPr="00F96FB1" w:rsidRDefault="00F96FB1" w:rsidP="00F96FB1">
            <w:pPr>
              <w:pStyle w:val="aff1"/>
              <w:jc w:val="center"/>
              <w:rPr>
                <w:rFonts w:ascii="Times New Roman" w:hAnsi="Times New Roman"/>
                <w:sz w:val="16"/>
                <w:szCs w:val="16"/>
              </w:rPr>
            </w:pPr>
          </w:p>
        </w:tc>
        <w:tc>
          <w:tcPr>
            <w:tcW w:w="709" w:type="dxa"/>
          </w:tcPr>
          <w:p w14:paraId="282129C7" w14:textId="77777777" w:rsidR="00F96FB1" w:rsidRPr="00F96FB1" w:rsidRDefault="00F96FB1" w:rsidP="00F96FB1">
            <w:pPr>
              <w:pStyle w:val="aff1"/>
              <w:jc w:val="center"/>
              <w:rPr>
                <w:rFonts w:ascii="Times New Roman" w:hAnsi="Times New Roman"/>
                <w:sz w:val="16"/>
                <w:szCs w:val="16"/>
              </w:rPr>
            </w:pPr>
          </w:p>
        </w:tc>
        <w:tc>
          <w:tcPr>
            <w:tcW w:w="1325" w:type="dxa"/>
          </w:tcPr>
          <w:p w14:paraId="1B4C7077" w14:textId="77777777" w:rsidR="00F96FB1" w:rsidRPr="00F96FB1" w:rsidRDefault="00F96FB1" w:rsidP="00F96FB1">
            <w:pPr>
              <w:pStyle w:val="aff1"/>
              <w:jc w:val="center"/>
              <w:rPr>
                <w:rFonts w:ascii="Times New Roman" w:hAnsi="Times New Roman"/>
                <w:sz w:val="16"/>
                <w:szCs w:val="16"/>
              </w:rPr>
            </w:pPr>
          </w:p>
        </w:tc>
      </w:tr>
      <w:tr w:rsidR="00F96FB1" w:rsidRPr="00F96FB1" w14:paraId="2DF5F9D2" w14:textId="77777777" w:rsidTr="00F96FB1">
        <w:trPr>
          <w:gridAfter w:val="1"/>
          <w:wAfter w:w="23" w:type="dxa"/>
        </w:trPr>
        <w:tc>
          <w:tcPr>
            <w:tcW w:w="1822" w:type="dxa"/>
            <w:vMerge/>
          </w:tcPr>
          <w:p w14:paraId="6E8A423D" w14:textId="77777777" w:rsidR="00F96FB1" w:rsidRPr="00F96FB1" w:rsidRDefault="00F96FB1" w:rsidP="00F96FB1">
            <w:pPr>
              <w:pStyle w:val="aff1"/>
              <w:jc w:val="center"/>
              <w:rPr>
                <w:rFonts w:ascii="Times New Roman" w:hAnsi="Times New Roman"/>
                <w:sz w:val="16"/>
                <w:szCs w:val="16"/>
              </w:rPr>
            </w:pPr>
          </w:p>
        </w:tc>
        <w:tc>
          <w:tcPr>
            <w:tcW w:w="1801" w:type="dxa"/>
          </w:tcPr>
          <w:p w14:paraId="491C08DC"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Областной бюджет</w:t>
            </w:r>
          </w:p>
        </w:tc>
        <w:tc>
          <w:tcPr>
            <w:tcW w:w="566" w:type="dxa"/>
          </w:tcPr>
          <w:p w14:paraId="538CAC93" w14:textId="77777777" w:rsidR="00F96FB1" w:rsidRPr="00F96FB1" w:rsidRDefault="00F96FB1" w:rsidP="00F96FB1">
            <w:pPr>
              <w:pStyle w:val="aff1"/>
              <w:jc w:val="center"/>
              <w:rPr>
                <w:rFonts w:ascii="Times New Roman" w:hAnsi="Times New Roman"/>
                <w:sz w:val="16"/>
                <w:szCs w:val="16"/>
              </w:rPr>
            </w:pPr>
          </w:p>
        </w:tc>
        <w:tc>
          <w:tcPr>
            <w:tcW w:w="567" w:type="dxa"/>
          </w:tcPr>
          <w:p w14:paraId="56C55646" w14:textId="77777777" w:rsidR="00F96FB1" w:rsidRPr="00F96FB1" w:rsidRDefault="00F96FB1" w:rsidP="00F96FB1">
            <w:pPr>
              <w:pStyle w:val="aff1"/>
              <w:jc w:val="center"/>
              <w:rPr>
                <w:rFonts w:ascii="Times New Roman" w:hAnsi="Times New Roman"/>
                <w:sz w:val="16"/>
                <w:szCs w:val="16"/>
              </w:rPr>
            </w:pPr>
          </w:p>
        </w:tc>
        <w:tc>
          <w:tcPr>
            <w:tcW w:w="567" w:type="dxa"/>
          </w:tcPr>
          <w:p w14:paraId="6B8B9138" w14:textId="77777777" w:rsidR="00F96FB1" w:rsidRPr="00F96FB1" w:rsidRDefault="00F96FB1" w:rsidP="00F96FB1">
            <w:pPr>
              <w:pStyle w:val="aff1"/>
              <w:jc w:val="center"/>
              <w:rPr>
                <w:rFonts w:ascii="Times New Roman" w:hAnsi="Times New Roman"/>
                <w:sz w:val="16"/>
                <w:szCs w:val="16"/>
              </w:rPr>
            </w:pPr>
          </w:p>
        </w:tc>
        <w:tc>
          <w:tcPr>
            <w:tcW w:w="863" w:type="dxa"/>
          </w:tcPr>
          <w:p w14:paraId="644F10B8"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48415AF4" w14:textId="77777777" w:rsidR="00F96FB1" w:rsidRPr="00F96FB1" w:rsidRDefault="00F96FB1" w:rsidP="00F96FB1">
            <w:pPr>
              <w:pStyle w:val="aff1"/>
              <w:jc w:val="center"/>
              <w:rPr>
                <w:rFonts w:ascii="Times New Roman" w:hAnsi="Times New Roman"/>
                <w:sz w:val="16"/>
                <w:szCs w:val="16"/>
              </w:rPr>
            </w:pPr>
          </w:p>
        </w:tc>
        <w:tc>
          <w:tcPr>
            <w:tcW w:w="709" w:type="dxa"/>
          </w:tcPr>
          <w:p w14:paraId="0E4B2300" w14:textId="77777777" w:rsidR="00F96FB1" w:rsidRPr="00F96FB1" w:rsidRDefault="00F96FB1" w:rsidP="00F96FB1">
            <w:pPr>
              <w:pStyle w:val="aff1"/>
              <w:jc w:val="center"/>
              <w:rPr>
                <w:rFonts w:ascii="Times New Roman" w:hAnsi="Times New Roman"/>
                <w:sz w:val="16"/>
                <w:szCs w:val="16"/>
              </w:rPr>
            </w:pPr>
          </w:p>
        </w:tc>
        <w:tc>
          <w:tcPr>
            <w:tcW w:w="708" w:type="dxa"/>
          </w:tcPr>
          <w:p w14:paraId="738A811A" w14:textId="77777777" w:rsidR="00F96FB1" w:rsidRPr="00F96FB1" w:rsidRDefault="00F96FB1" w:rsidP="00F96FB1">
            <w:pPr>
              <w:pStyle w:val="aff1"/>
              <w:jc w:val="center"/>
              <w:rPr>
                <w:rFonts w:ascii="Times New Roman" w:hAnsi="Times New Roman"/>
                <w:sz w:val="16"/>
                <w:szCs w:val="16"/>
              </w:rPr>
            </w:pPr>
          </w:p>
        </w:tc>
        <w:tc>
          <w:tcPr>
            <w:tcW w:w="709" w:type="dxa"/>
          </w:tcPr>
          <w:p w14:paraId="2387B4F0" w14:textId="77777777" w:rsidR="00F96FB1" w:rsidRPr="00F96FB1" w:rsidRDefault="00F96FB1" w:rsidP="00F96FB1">
            <w:pPr>
              <w:pStyle w:val="aff1"/>
              <w:jc w:val="center"/>
              <w:rPr>
                <w:rFonts w:ascii="Times New Roman" w:hAnsi="Times New Roman"/>
                <w:sz w:val="16"/>
                <w:szCs w:val="16"/>
              </w:rPr>
            </w:pPr>
          </w:p>
        </w:tc>
        <w:tc>
          <w:tcPr>
            <w:tcW w:w="709" w:type="dxa"/>
          </w:tcPr>
          <w:p w14:paraId="283523A5" w14:textId="77777777" w:rsidR="00F96FB1" w:rsidRPr="00F96FB1" w:rsidRDefault="00F96FB1" w:rsidP="00F96FB1">
            <w:pPr>
              <w:pStyle w:val="aff1"/>
              <w:jc w:val="center"/>
              <w:rPr>
                <w:rFonts w:ascii="Times New Roman" w:hAnsi="Times New Roman"/>
                <w:sz w:val="16"/>
                <w:szCs w:val="16"/>
              </w:rPr>
            </w:pPr>
          </w:p>
        </w:tc>
        <w:tc>
          <w:tcPr>
            <w:tcW w:w="709" w:type="dxa"/>
          </w:tcPr>
          <w:p w14:paraId="19A53D39" w14:textId="77777777" w:rsidR="00F96FB1" w:rsidRPr="00F96FB1" w:rsidRDefault="00F96FB1" w:rsidP="00F96FB1">
            <w:pPr>
              <w:pStyle w:val="aff1"/>
              <w:jc w:val="center"/>
              <w:rPr>
                <w:rFonts w:ascii="Times New Roman" w:hAnsi="Times New Roman"/>
                <w:sz w:val="16"/>
                <w:szCs w:val="16"/>
              </w:rPr>
            </w:pPr>
          </w:p>
        </w:tc>
        <w:tc>
          <w:tcPr>
            <w:tcW w:w="992" w:type="dxa"/>
          </w:tcPr>
          <w:p w14:paraId="732A63BC" w14:textId="77777777" w:rsidR="00F96FB1" w:rsidRPr="00F96FB1" w:rsidRDefault="00F96FB1" w:rsidP="00F96FB1">
            <w:pPr>
              <w:pStyle w:val="aff1"/>
              <w:jc w:val="center"/>
              <w:rPr>
                <w:rFonts w:ascii="Times New Roman" w:hAnsi="Times New Roman"/>
                <w:sz w:val="16"/>
                <w:szCs w:val="16"/>
              </w:rPr>
            </w:pPr>
          </w:p>
        </w:tc>
        <w:tc>
          <w:tcPr>
            <w:tcW w:w="709" w:type="dxa"/>
          </w:tcPr>
          <w:p w14:paraId="3C410DB2" w14:textId="77777777" w:rsidR="00F96FB1" w:rsidRPr="00F96FB1" w:rsidRDefault="00F96FB1" w:rsidP="00F96FB1">
            <w:pPr>
              <w:pStyle w:val="aff1"/>
              <w:jc w:val="center"/>
              <w:rPr>
                <w:rFonts w:ascii="Times New Roman" w:hAnsi="Times New Roman"/>
                <w:sz w:val="16"/>
                <w:szCs w:val="16"/>
              </w:rPr>
            </w:pPr>
          </w:p>
        </w:tc>
        <w:tc>
          <w:tcPr>
            <w:tcW w:w="708" w:type="dxa"/>
          </w:tcPr>
          <w:p w14:paraId="26B73CCF" w14:textId="77777777" w:rsidR="00F96FB1" w:rsidRPr="00F96FB1" w:rsidRDefault="00F96FB1" w:rsidP="00F96FB1">
            <w:pPr>
              <w:pStyle w:val="aff1"/>
              <w:jc w:val="center"/>
              <w:rPr>
                <w:rFonts w:ascii="Times New Roman" w:hAnsi="Times New Roman"/>
                <w:sz w:val="16"/>
                <w:szCs w:val="16"/>
              </w:rPr>
            </w:pPr>
          </w:p>
        </w:tc>
        <w:tc>
          <w:tcPr>
            <w:tcW w:w="709" w:type="dxa"/>
          </w:tcPr>
          <w:p w14:paraId="5EA48E30" w14:textId="77777777" w:rsidR="00F96FB1" w:rsidRPr="00F96FB1" w:rsidRDefault="00F96FB1" w:rsidP="00F96FB1">
            <w:pPr>
              <w:pStyle w:val="aff1"/>
              <w:jc w:val="center"/>
              <w:rPr>
                <w:rFonts w:ascii="Times New Roman" w:hAnsi="Times New Roman"/>
                <w:sz w:val="16"/>
                <w:szCs w:val="16"/>
              </w:rPr>
            </w:pPr>
          </w:p>
        </w:tc>
        <w:tc>
          <w:tcPr>
            <w:tcW w:w="1325" w:type="dxa"/>
          </w:tcPr>
          <w:p w14:paraId="69EFC218" w14:textId="77777777" w:rsidR="00F96FB1" w:rsidRPr="00F96FB1" w:rsidRDefault="00F96FB1" w:rsidP="00F96FB1">
            <w:pPr>
              <w:pStyle w:val="aff1"/>
              <w:jc w:val="center"/>
              <w:rPr>
                <w:rFonts w:ascii="Times New Roman" w:hAnsi="Times New Roman"/>
                <w:sz w:val="16"/>
                <w:szCs w:val="16"/>
              </w:rPr>
            </w:pPr>
          </w:p>
        </w:tc>
      </w:tr>
      <w:tr w:rsidR="00F96FB1" w:rsidRPr="00F96FB1" w14:paraId="6736D7ED" w14:textId="77777777" w:rsidTr="00F96FB1">
        <w:trPr>
          <w:gridAfter w:val="1"/>
          <w:wAfter w:w="23" w:type="dxa"/>
          <w:cantSplit/>
          <w:trHeight w:val="1264"/>
        </w:trPr>
        <w:tc>
          <w:tcPr>
            <w:tcW w:w="1822" w:type="dxa"/>
            <w:vMerge/>
          </w:tcPr>
          <w:p w14:paraId="507DC4BB" w14:textId="77777777" w:rsidR="00F96FB1" w:rsidRPr="00F96FB1" w:rsidRDefault="00F96FB1" w:rsidP="00F96FB1">
            <w:pPr>
              <w:pStyle w:val="aff1"/>
              <w:jc w:val="center"/>
              <w:rPr>
                <w:rFonts w:ascii="Times New Roman" w:hAnsi="Times New Roman"/>
                <w:sz w:val="16"/>
                <w:szCs w:val="16"/>
              </w:rPr>
            </w:pPr>
          </w:p>
        </w:tc>
        <w:tc>
          <w:tcPr>
            <w:tcW w:w="1801" w:type="dxa"/>
          </w:tcPr>
          <w:p w14:paraId="03F112CD"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Местный бюджет</w:t>
            </w:r>
          </w:p>
        </w:tc>
        <w:tc>
          <w:tcPr>
            <w:tcW w:w="566" w:type="dxa"/>
            <w:textDirection w:val="btLr"/>
            <w:vAlign w:val="center"/>
          </w:tcPr>
          <w:p w14:paraId="526B0648"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002</w:t>
            </w:r>
          </w:p>
        </w:tc>
        <w:tc>
          <w:tcPr>
            <w:tcW w:w="567" w:type="dxa"/>
            <w:textDirection w:val="btLr"/>
            <w:vAlign w:val="center"/>
          </w:tcPr>
          <w:p w14:paraId="6EDCE0C1"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0605</w:t>
            </w:r>
          </w:p>
        </w:tc>
        <w:tc>
          <w:tcPr>
            <w:tcW w:w="567" w:type="dxa"/>
            <w:textDirection w:val="btLr"/>
            <w:vAlign w:val="center"/>
          </w:tcPr>
          <w:p w14:paraId="2AA73BD5"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5710240060</w:t>
            </w:r>
          </w:p>
        </w:tc>
        <w:tc>
          <w:tcPr>
            <w:tcW w:w="863" w:type="dxa"/>
          </w:tcPr>
          <w:p w14:paraId="6CAF2D9F"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750</w:t>
            </w:r>
          </w:p>
        </w:tc>
        <w:tc>
          <w:tcPr>
            <w:tcW w:w="767" w:type="dxa"/>
          </w:tcPr>
          <w:p w14:paraId="17762566" w14:textId="77777777" w:rsidR="00F96FB1" w:rsidRPr="00F96FB1" w:rsidRDefault="00F96FB1" w:rsidP="00F96FB1">
            <w:pPr>
              <w:pStyle w:val="aff1"/>
              <w:jc w:val="center"/>
              <w:rPr>
                <w:rFonts w:ascii="Times New Roman" w:hAnsi="Times New Roman"/>
                <w:sz w:val="16"/>
                <w:szCs w:val="16"/>
              </w:rPr>
            </w:pPr>
          </w:p>
        </w:tc>
        <w:tc>
          <w:tcPr>
            <w:tcW w:w="709" w:type="dxa"/>
          </w:tcPr>
          <w:p w14:paraId="2A857E9E" w14:textId="77777777" w:rsidR="00F96FB1" w:rsidRPr="00F96FB1" w:rsidRDefault="00F96FB1" w:rsidP="00F96FB1">
            <w:pPr>
              <w:pStyle w:val="aff1"/>
              <w:jc w:val="center"/>
              <w:rPr>
                <w:rFonts w:ascii="Times New Roman" w:hAnsi="Times New Roman"/>
                <w:sz w:val="16"/>
                <w:szCs w:val="16"/>
              </w:rPr>
            </w:pPr>
          </w:p>
        </w:tc>
        <w:tc>
          <w:tcPr>
            <w:tcW w:w="708" w:type="dxa"/>
          </w:tcPr>
          <w:p w14:paraId="5E572E97" w14:textId="77777777" w:rsidR="00F96FB1" w:rsidRPr="00F96FB1" w:rsidRDefault="00F96FB1" w:rsidP="00F96FB1">
            <w:pPr>
              <w:pStyle w:val="aff1"/>
              <w:jc w:val="center"/>
              <w:rPr>
                <w:rFonts w:ascii="Times New Roman" w:hAnsi="Times New Roman"/>
                <w:sz w:val="16"/>
                <w:szCs w:val="16"/>
              </w:rPr>
            </w:pPr>
          </w:p>
        </w:tc>
        <w:tc>
          <w:tcPr>
            <w:tcW w:w="709" w:type="dxa"/>
          </w:tcPr>
          <w:p w14:paraId="51A343BA" w14:textId="77777777" w:rsidR="00F96FB1" w:rsidRPr="00F96FB1" w:rsidRDefault="00F96FB1" w:rsidP="00F96FB1">
            <w:pPr>
              <w:pStyle w:val="aff1"/>
              <w:jc w:val="center"/>
              <w:rPr>
                <w:rFonts w:ascii="Times New Roman" w:hAnsi="Times New Roman"/>
                <w:sz w:val="16"/>
                <w:szCs w:val="16"/>
              </w:rPr>
            </w:pPr>
          </w:p>
        </w:tc>
        <w:tc>
          <w:tcPr>
            <w:tcW w:w="709" w:type="dxa"/>
          </w:tcPr>
          <w:p w14:paraId="7F6A0D7C" w14:textId="77777777" w:rsidR="00F96FB1" w:rsidRPr="00F96FB1" w:rsidRDefault="00F96FB1" w:rsidP="00F96FB1">
            <w:pPr>
              <w:pStyle w:val="aff1"/>
              <w:jc w:val="center"/>
              <w:rPr>
                <w:rFonts w:ascii="Times New Roman" w:hAnsi="Times New Roman"/>
                <w:sz w:val="16"/>
                <w:szCs w:val="16"/>
              </w:rPr>
            </w:pPr>
          </w:p>
        </w:tc>
        <w:tc>
          <w:tcPr>
            <w:tcW w:w="709" w:type="dxa"/>
          </w:tcPr>
          <w:p w14:paraId="229442DD" w14:textId="77777777" w:rsidR="00F96FB1" w:rsidRPr="00F96FB1" w:rsidRDefault="00F96FB1" w:rsidP="00F96FB1">
            <w:pPr>
              <w:pStyle w:val="aff1"/>
              <w:jc w:val="center"/>
              <w:rPr>
                <w:rFonts w:ascii="Times New Roman" w:hAnsi="Times New Roman"/>
                <w:sz w:val="16"/>
                <w:szCs w:val="16"/>
              </w:rPr>
            </w:pPr>
          </w:p>
        </w:tc>
        <w:tc>
          <w:tcPr>
            <w:tcW w:w="992" w:type="dxa"/>
          </w:tcPr>
          <w:p w14:paraId="2CD5D2A8" w14:textId="77777777" w:rsidR="00F96FB1" w:rsidRPr="00F96FB1" w:rsidRDefault="00F96FB1" w:rsidP="00F96FB1">
            <w:pPr>
              <w:pStyle w:val="aff1"/>
              <w:jc w:val="center"/>
              <w:rPr>
                <w:rFonts w:ascii="Times New Roman" w:hAnsi="Times New Roman"/>
                <w:sz w:val="16"/>
                <w:szCs w:val="16"/>
              </w:rPr>
            </w:pPr>
          </w:p>
        </w:tc>
        <w:tc>
          <w:tcPr>
            <w:tcW w:w="709" w:type="dxa"/>
          </w:tcPr>
          <w:p w14:paraId="21FF3D9E" w14:textId="77777777" w:rsidR="00F96FB1" w:rsidRPr="00F96FB1" w:rsidRDefault="00F96FB1" w:rsidP="00F96FB1">
            <w:pPr>
              <w:pStyle w:val="aff1"/>
              <w:jc w:val="center"/>
              <w:rPr>
                <w:rFonts w:ascii="Times New Roman" w:hAnsi="Times New Roman"/>
                <w:sz w:val="16"/>
                <w:szCs w:val="16"/>
              </w:rPr>
            </w:pPr>
          </w:p>
        </w:tc>
        <w:tc>
          <w:tcPr>
            <w:tcW w:w="708" w:type="dxa"/>
          </w:tcPr>
          <w:p w14:paraId="57EB8DE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250</w:t>
            </w:r>
          </w:p>
        </w:tc>
        <w:tc>
          <w:tcPr>
            <w:tcW w:w="709" w:type="dxa"/>
          </w:tcPr>
          <w:p w14:paraId="02B0611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250</w:t>
            </w:r>
          </w:p>
        </w:tc>
        <w:tc>
          <w:tcPr>
            <w:tcW w:w="1325" w:type="dxa"/>
          </w:tcPr>
          <w:p w14:paraId="438883D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250</w:t>
            </w:r>
          </w:p>
        </w:tc>
      </w:tr>
      <w:tr w:rsidR="00F96FB1" w:rsidRPr="00F96FB1" w14:paraId="6C199E96" w14:textId="77777777" w:rsidTr="00F96FB1">
        <w:trPr>
          <w:gridAfter w:val="1"/>
          <w:wAfter w:w="23" w:type="dxa"/>
        </w:trPr>
        <w:tc>
          <w:tcPr>
            <w:tcW w:w="1822" w:type="dxa"/>
            <w:vMerge/>
          </w:tcPr>
          <w:p w14:paraId="3E068381" w14:textId="77777777" w:rsidR="00F96FB1" w:rsidRPr="00F96FB1" w:rsidRDefault="00F96FB1" w:rsidP="00F96FB1">
            <w:pPr>
              <w:pStyle w:val="aff1"/>
              <w:jc w:val="center"/>
              <w:rPr>
                <w:rFonts w:ascii="Times New Roman" w:hAnsi="Times New Roman"/>
                <w:sz w:val="16"/>
                <w:szCs w:val="16"/>
              </w:rPr>
            </w:pPr>
          </w:p>
        </w:tc>
        <w:tc>
          <w:tcPr>
            <w:tcW w:w="1801" w:type="dxa"/>
          </w:tcPr>
          <w:p w14:paraId="1AEFAEA1"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Бюджеты поселений</w:t>
            </w:r>
          </w:p>
        </w:tc>
        <w:tc>
          <w:tcPr>
            <w:tcW w:w="566" w:type="dxa"/>
          </w:tcPr>
          <w:p w14:paraId="780B03E4" w14:textId="77777777" w:rsidR="00F96FB1" w:rsidRPr="00F96FB1" w:rsidRDefault="00F96FB1" w:rsidP="00F96FB1">
            <w:pPr>
              <w:pStyle w:val="aff1"/>
              <w:jc w:val="center"/>
              <w:rPr>
                <w:rFonts w:ascii="Times New Roman" w:hAnsi="Times New Roman"/>
                <w:sz w:val="16"/>
                <w:szCs w:val="16"/>
              </w:rPr>
            </w:pPr>
          </w:p>
        </w:tc>
        <w:tc>
          <w:tcPr>
            <w:tcW w:w="567" w:type="dxa"/>
          </w:tcPr>
          <w:p w14:paraId="59A144E0" w14:textId="77777777" w:rsidR="00F96FB1" w:rsidRPr="00F96FB1" w:rsidRDefault="00F96FB1" w:rsidP="00F96FB1">
            <w:pPr>
              <w:pStyle w:val="aff1"/>
              <w:jc w:val="center"/>
              <w:rPr>
                <w:rFonts w:ascii="Times New Roman" w:hAnsi="Times New Roman"/>
                <w:sz w:val="16"/>
                <w:szCs w:val="16"/>
              </w:rPr>
            </w:pPr>
          </w:p>
        </w:tc>
        <w:tc>
          <w:tcPr>
            <w:tcW w:w="567" w:type="dxa"/>
          </w:tcPr>
          <w:p w14:paraId="1ADC39BE" w14:textId="77777777" w:rsidR="00F96FB1" w:rsidRPr="00F96FB1" w:rsidRDefault="00F96FB1" w:rsidP="00F96FB1">
            <w:pPr>
              <w:pStyle w:val="aff1"/>
              <w:jc w:val="center"/>
              <w:rPr>
                <w:rFonts w:ascii="Times New Roman" w:hAnsi="Times New Roman"/>
                <w:sz w:val="16"/>
                <w:szCs w:val="16"/>
              </w:rPr>
            </w:pPr>
          </w:p>
        </w:tc>
        <w:tc>
          <w:tcPr>
            <w:tcW w:w="863" w:type="dxa"/>
          </w:tcPr>
          <w:p w14:paraId="0D9FE4E0"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4A1C175A" w14:textId="77777777" w:rsidR="00F96FB1" w:rsidRPr="00F96FB1" w:rsidRDefault="00F96FB1" w:rsidP="00F96FB1">
            <w:pPr>
              <w:pStyle w:val="aff1"/>
              <w:jc w:val="center"/>
              <w:rPr>
                <w:rFonts w:ascii="Times New Roman" w:hAnsi="Times New Roman"/>
                <w:sz w:val="16"/>
                <w:szCs w:val="16"/>
              </w:rPr>
            </w:pPr>
          </w:p>
        </w:tc>
        <w:tc>
          <w:tcPr>
            <w:tcW w:w="709" w:type="dxa"/>
          </w:tcPr>
          <w:p w14:paraId="32B8B774" w14:textId="77777777" w:rsidR="00F96FB1" w:rsidRPr="00F96FB1" w:rsidRDefault="00F96FB1" w:rsidP="00F96FB1">
            <w:pPr>
              <w:pStyle w:val="aff1"/>
              <w:jc w:val="center"/>
              <w:rPr>
                <w:rFonts w:ascii="Times New Roman" w:hAnsi="Times New Roman"/>
                <w:sz w:val="16"/>
                <w:szCs w:val="16"/>
              </w:rPr>
            </w:pPr>
          </w:p>
        </w:tc>
        <w:tc>
          <w:tcPr>
            <w:tcW w:w="708" w:type="dxa"/>
          </w:tcPr>
          <w:p w14:paraId="7362BC39" w14:textId="77777777" w:rsidR="00F96FB1" w:rsidRPr="00F96FB1" w:rsidRDefault="00F96FB1" w:rsidP="00F96FB1">
            <w:pPr>
              <w:pStyle w:val="aff1"/>
              <w:jc w:val="center"/>
              <w:rPr>
                <w:rFonts w:ascii="Times New Roman" w:hAnsi="Times New Roman"/>
                <w:sz w:val="16"/>
                <w:szCs w:val="16"/>
              </w:rPr>
            </w:pPr>
          </w:p>
        </w:tc>
        <w:tc>
          <w:tcPr>
            <w:tcW w:w="709" w:type="dxa"/>
          </w:tcPr>
          <w:p w14:paraId="2DDBC3CE" w14:textId="77777777" w:rsidR="00F96FB1" w:rsidRPr="00F96FB1" w:rsidRDefault="00F96FB1" w:rsidP="00F96FB1">
            <w:pPr>
              <w:pStyle w:val="aff1"/>
              <w:jc w:val="center"/>
              <w:rPr>
                <w:rFonts w:ascii="Times New Roman" w:hAnsi="Times New Roman"/>
                <w:sz w:val="16"/>
                <w:szCs w:val="16"/>
              </w:rPr>
            </w:pPr>
          </w:p>
        </w:tc>
        <w:tc>
          <w:tcPr>
            <w:tcW w:w="709" w:type="dxa"/>
          </w:tcPr>
          <w:p w14:paraId="62F37B4B" w14:textId="77777777" w:rsidR="00F96FB1" w:rsidRPr="00F96FB1" w:rsidRDefault="00F96FB1" w:rsidP="00F96FB1">
            <w:pPr>
              <w:pStyle w:val="aff1"/>
              <w:jc w:val="center"/>
              <w:rPr>
                <w:rFonts w:ascii="Times New Roman" w:hAnsi="Times New Roman"/>
                <w:sz w:val="16"/>
                <w:szCs w:val="16"/>
              </w:rPr>
            </w:pPr>
          </w:p>
        </w:tc>
        <w:tc>
          <w:tcPr>
            <w:tcW w:w="709" w:type="dxa"/>
          </w:tcPr>
          <w:p w14:paraId="31CDD4B3" w14:textId="77777777" w:rsidR="00F96FB1" w:rsidRPr="00F96FB1" w:rsidRDefault="00F96FB1" w:rsidP="00F96FB1">
            <w:pPr>
              <w:pStyle w:val="aff1"/>
              <w:jc w:val="center"/>
              <w:rPr>
                <w:rFonts w:ascii="Times New Roman" w:hAnsi="Times New Roman"/>
                <w:sz w:val="16"/>
                <w:szCs w:val="16"/>
              </w:rPr>
            </w:pPr>
          </w:p>
        </w:tc>
        <w:tc>
          <w:tcPr>
            <w:tcW w:w="992" w:type="dxa"/>
          </w:tcPr>
          <w:p w14:paraId="40659272" w14:textId="77777777" w:rsidR="00F96FB1" w:rsidRPr="00F96FB1" w:rsidRDefault="00F96FB1" w:rsidP="00F96FB1">
            <w:pPr>
              <w:pStyle w:val="aff1"/>
              <w:jc w:val="center"/>
              <w:rPr>
                <w:rFonts w:ascii="Times New Roman" w:hAnsi="Times New Roman"/>
                <w:sz w:val="16"/>
                <w:szCs w:val="16"/>
              </w:rPr>
            </w:pPr>
          </w:p>
        </w:tc>
        <w:tc>
          <w:tcPr>
            <w:tcW w:w="709" w:type="dxa"/>
          </w:tcPr>
          <w:p w14:paraId="13AFFAD4" w14:textId="77777777" w:rsidR="00F96FB1" w:rsidRPr="00F96FB1" w:rsidRDefault="00F96FB1" w:rsidP="00F96FB1">
            <w:pPr>
              <w:pStyle w:val="aff1"/>
              <w:jc w:val="center"/>
              <w:rPr>
                <w:rFonts w:ascii="Times New Roman" w:hAnsi="Times New Roman"/>
                <w:sz w:val="16"/>
                <w:szCs w:val="16"/>
              </w:rPr>
            </w:pPr>
          </w:p>
        </w:tc>
        <w:tc>
          <w:tcPr>
            <w:tcW w:w="708" w:type="dxa"/>
          </w:tcPr>
          <w:p w14:paraId="61366191" w14:textId="77777777" w:rsidR="00F96FB1" w:rsidRPr="00F96FB1" w:rsidRDefault="00F96FB1" w:rsidP="00F96FB1">
            <w:pPr>
              <w:pStyle w:val="aff1"/>
              <w:jc w:val="center"/>
              <w:rPr>
                <w:rFonts w:ascii="Times New Roman" w:hAnsi="Times New Roman"/>
                <w:sz w:val="16"/>
                <w:szCs w:val="16"/>
              </w:rPr>
            </w:pPr>
          </w:p>
        </w:tc>
        <w:tc>
          <w:tcPr>
            <w:tcW w:w="709" w:type="dxa"/>
          </w:tcPr>
          <w:p w14:paraId="7E49ED9C" w14:textId="77777777" w:rsidR="00F96FB1" w:rsidRPr="00F96FB1" w:rsidRDefault="00F96FB1" w:rsidP="00F96FB1">
            <w:pPr>
              <w:pStyle w:val="aff1"/>
              <w:jc w:val="center"/>
              <w:rPr>
                <w:rFonts w:ascii="Times New Roman" w:hAnsi="Times New Roman"/>
                <w:sz w:val="16"/>
                <w:szCs w:val="16"/>
              </w:rPr>
            </w:pPr>
          </w:p>
        </w:tc>
        <w:tc>
          <w:tcPr>
            <w:tcW w:w="1325" w:type="dxa"/>
          </w:tcPr>
          <w:p w14:paraId="752D7620" w14:textId="77777777" w:rsidR="00F96FB1" w:rsidRPr="00F96FB1" w:rsidRDefault="00F96FB1" w:rsidP="00F96FB1">
            <w:pPr>
              <w:pStyle w:val="aff1"/>
              <w:jc w:val="center"/>
              <w:rPr>
                <w:rFonts w:ascii="Times New Roman" w:hAnsi="Times New Roman"/>
                <w:sz w:val="16"/>
                <w:szCs w:val="16"/>
              </w:rPr>
            </w:pPr>
          </w:p>
        </w:tc>
      </w:tr>
      <w:tr w:rsidR="00F96FB1" w:rsidRPr="00F96FB1" w14:paraId="5D99C345" w14:textId="77777777" w:rsidTr="00F96FB1">
        <w:trPr>
          <w:gridAfter w:val="1"/>
          <w:wAfter w:w="23" w:type="dxa"/>
        </w:trPr>
        <w:tc>
          <w:tcPr>
            <w:tcW w:w="1822" w:type="dxa"/>
            <w:vMerge/>
          </w:tcPr>
          <w:p w14:paraId="2DE5CF2A" w14:textId="77777777" w:rsidR="00F96FB1" w:rsidRPr="00F96FB1" w:rsidRDefault="00F96FB1" w:rsidP="00F96FB1">
            <w:pPr>
              <w:pStyle w:val="aff1"/>
              <w:jc w:val="center"/>
              <w:rPr>
                <w:rFonts w:ascii="Times New Roman" w:hAnsi="Times New Roman"/>
                <w:sz w:val="16"/>
                <w:szCs w:val="16"/>
              </w:rPr>
            </w:pPr>
          </w:p>
        </w:tc>
        <w:tc>
          <w:tcPr>
            <w:tcW w:w="1801" w:type="dxa"/>
          </w:tcPr>
          <w:p w14:paraId="64493CAC"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Внебюджетные источники</w:t>
            </w:r>
          </w:p>
        </w:tc>
        <w:tc>
          <w:tcPr>
            <w:tcW w:w="566" w:type="dxa"/>
          </w:tcPr>
          <w:p w14:paraId="68A97816" w14:textId="77777777" w:rsidR="00F96FB1" w:rsidRPr="00F96FB1" w:rsidRDefault="00F96FB1" w:rsidP="00F96FB1">
            <w:pPr>
              <w:pStyle w:val="aff1"/>
              <w:jc w:val="center"/>
              <w:rPr>
                <w:rFonts w:ascii="Times New Roman" w:hAnsi="Times New Roman"/>
                <w:color w:val="FF0000"/>
                <w:sz w:val="16"/>
                <w:szCs w:val="16"/>
              </w:rPr>
            </w:pPr>
          </w:p>
        </w:tc>
        <w:tc>
          <w:tcPr>
            <w:tcW w:w="567" w:type="dxa"/>
          </w:tcPr>
          <w:p w14:paraId="4870C985" w14:textId="77777777" w:rsidR="00F96FB1" w:rsidRPr="00F96FB1" w:rsidRDefault="00F96FB1" w:rsidP="00F96FB1">
            <w:pPr>
              <w:pStyle w:val="aff1"/>
              <w:jc w:val="center"/>
              <w:rPr>
                <w:rFonts w:ascii="Times New Roman" w:hAnsi="Times New Roman"/>
                <w:color w:val="FF0000"/>
                <w:sz w:val="16"/>
                <w:szCs w:val="16"/>
              </w:rPr>
            </w:pPr>
          </w:p>
        </w:tc>
        <w:tc>
          <w:tcPr>
            <w:tcW w:w="567" w:type="dxa"/>
          </w:tcPr>
          <w:p w14:paraId="29EFD1E1" w14:textId="77777777" w:rsidR="00F96FB1" w:rsidRPr="00F96FB1" w:rsidRDefault="00F96FB1" w:rsidP="00F96FB1">
            <w:pPr>
              <w:pStyle w:val="aff1"/>
              <w:jc w:val="center"/>
              <w:rPr>
                <w:rFonts w:ascii="Times New Roman" w:hAnsi="Times New Roman"/>
                <w:color w:val="FF0000"/>
                <w:sz w:val="16"/>
                <w:szCs w:val="16"/>
              </w:rPr>
            </w:pPr>
          </w:p>
        </w:tc>
        <w:tc>
          <w:tcPr>
            <w:tcW w:w="863" w:type="dxa"/>
          </w:tcPr>
          <w:p w14:paraId="7053610E"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49BF3864" w14:textId="77777777" w:rsidR="00F96FB1" w:rsidRPr="00F96FB1" w:rsidRDefault="00F96FB1" w:rsidP="00F96FB1">
            <w:pPr>
              <w:pStyle w:val="aff1"/>
              <w:jc w:val="center"/>
              <w:rPr>
                <w:rFonts w:ascii="Times New Roman" w:hAnsi="Times New Roman"/>
                <w:sz w:val="16"/>
                <w:szCs w:val="16"/>
              </w:rPr>
            </w:pPr>
          </w:p>
        </w:tc>
        <w:tc>
          <w:tcPr>
            <w:tcW w:w="709" w:type="dxa"/>
          </w:tcPr>
          <w:p w14:paraId="47E33A28" w14:textId="77777777" w:rsidR="00F96FB1" w:rsidRPr="00F96FB1" w:rsidRDefault="00F96FB1" w:rsidP="00F96FB1">
            <w:pPr>
              <w:pStyle w:val="aff1"/>
              <w:jc w:val="center"/>
              <w:rPr>
                <w:rFonts w:ascii="Times New Roman" w:hAnsi="Times New Roman"/>
                <w:sz w:val="16"/>
                <w:szCs w:val="16"/>
              </w:rPr>
            </w:pPr>
          </w:p>
        </w:tc>
        <w:tc>
          <w:tcPr>
            <w:tcW w:w="708" w:type="dxa"/>
          </w:tcPr>
          <w:p w14:paraId="733AE499" w14:textId="77777777" w:rsidR="00F96FB1" w:rsidRPr="00F96FB1" w:rsidRDefault="00F96FB1" w:rsidP="00F96FB1">
            <w:pPr>
              <w:pStyle w:val="aff1"/>
              <w:jc w:val="center"/>
              <w:rPr>
                <w:rFonts w:ascii="Times New Roman" w:hAnsi="Times New Roman"/>
                <w:sz w:val="16"/>
                <w:szCs w:val="16"/>
              </w:rPr>
            </w:pPr>
          </w:p>
        </w:tc>
        <w:tc>
          <w:tcPr>
            <w:tcW w:w="709" w:type="dxa"/>
          </w:tcPr>
          <w:p w14:paraId="3560BA25" w14:textId="77777777" w:rsidR="00F96FB1" w:rsidRPr="00F96FB1" w:rsidRDefault="00F96FB1" w:rsidP="00F96FB1">
            <w:pPr>
              <w:pStyle w:val="aff1"/>
              <w:jc w:val="center"/>
              <w:rPr>
                <w:rFonts w:ascii="Times New Roman" w:hAnsi="Times New Roman"/>
                <w:sz w:val="16"/>
                <w:szCs w:val="16"/>
              </w:rPr>
            </w:pPr>
          </w:p>
        </w:tc>
        <w:tc>
          <w:tcPr>
            <w:tcW w:w="709" w:type="dxa"/>
          </w:tcPr>
          <w:p w14:paraId="5AD1DAF5" w14:textId="77777777" w:rsidR="00F96FB1" w:rsidRPr="00F96FB1" w:rsidRDefault="00F96FB1" w:rsidP="00F96FB1">
            <w:pPr>
              <w:pStyle w:val="aff1"/>
              <w:jc w:val="center"/>
              <w:rPr>
                <w:rFonts w:ascii="Times New Roman" w:hAnsi="Times New Roman"/>
                <w:sz w:val="16"/>
                <w:szCs w:val="16"/>
              </w:rPr>
            </w:pPr>
          </w:p>
        </w:tc>
        <w:tc>
          <w:tcPr>
            <w:tcW w:w="709" w:type="dxa"/>
          </w:tcPr>
          <w:p w14:paraId="3FC9C7B7" w14:textId="77777777" w:rsidR="00F96FB1" w:rsidRPr="00F96FB1" w:rsidRDefault="00F96FB1" w:rsidP="00F96FB1">
            <w:pPr>
              <w:pStyle w:val="aff1"/>
              <w:jc w:val="center"/>
              <w:rPr>
                <w:rFonts w:ascii="Times New Roman" w:hAnsi="Times New Roman"/>
                <w:sz w:val="16"/>
                <w:szCs w:val="16"/>
              </w:rPr>
            </w:pPr>
          </w:p>
        </w:tc>
        <w:tc>
          <w:tcPr>
            <w:tcW w:w="992" w:type="dxa"/>
          </w:tcPr>
          <w:p w14:paraId="3AFF81BC" w14:textId="77777777" w:rsidR="00F96FB1" w:rsidRPr="00F96FB1" w:rsidRDefault="00F96FB1" w:rsidP="00F96FB1">
            <w:pPr>
              <w:pStyle w:val="aff1"/>
              <w:jc w:val="center"/>
              <w:rPr>
                <w:rFonts w:ascii="Times New Roman" w:hAnsi="Times New Roman"/>
                <w:sz w:val="16"/>
                <w:szCs w:val="16"/>
              </w:rPr>
            </w:pPr>
          </w:p>
        </w:tc>
        <w:tc>
          <w:tcPr>
            <w:tcW w:w="709" w:type="dxa"/>
          </w:tcPr>
          <w:p w14:paraId="7720E35C" w14:textId="77777777" w:rsidR="00F96FB1" w:rsidRPr="00F96FB1" w:rsidRDefault="00F96FB1" w:rsidP="00F96FB1">
            <w:pPr>
              <w:pStyle w:val="aff1"/>
              <w:jc w:val="center"/>
              <w:rPr>
                <w:rFonts w:ascii="Times New Roman" w:hAnsi="Times New Roman"/>
                <w:sz w:val="16"/>
                <w:szCs w:val="16"/>
              </w:rPr>
            </w:pPr>
          </w:p>
        </w:tc>
        <w:tc>
          <w:tcPr>
            <w:tcW w:w="708" w:type="dxa"/>
          </w:tcPr>
          <w:p w14:paraId="43BF2700" w14:textId="77777777" w:rsidR="00F96FB1" w:rsidRPr="00F96FB1" w:rsidRDefault="00F96FB1" w:rsidP="00F96FB1">
            <w:pPr>
              <w:pStyle w:val="aff1"/>
              <w:jc w:val="center"/>
              <w:rPr>
                <w:rFonts w:ascii="Times New Roman" w:hAnsi="Times New Roman"/>
                <w:sz w:val="16"/>
                <w:szCs w:val="16"/>
              </w:rPr>
            </w:pPr>
          </w:p>
        </w:tc>
        <w:tc>
          <w:tcPr>
            <w:tcW w:w="709" w:type="dxa"/>
          </w:tcPr>
          <w:p w14:paraId="1747F81B" w14:textId="77777777" w:rsidR="00F96FB1" w:rsidRPr="00F96FB1" w:rsidRDefault="00F96FB1" w:rsidP="00F96FB1">
            <w:pPr>
              <w:pStyle w:val="aff1"/>
              <w:jc w:val="center"/>
              <w:rPr>
                <w:rFonts w:ascii="Times New Roman" w:hAnsi="Times New Roman"/>
                <w:sz w:val="16"/>
                <w:szCs w:val="16"/>
              </w:rPr>
            </w:pPr>
          </w:p>
        </w:tc>
        <w:tc>
          <w:tcPr>
            <w:tcW w:w="1325" w:type="dxa"/>
          </w:tcPr>
          <w:p w14:paraId="3F05D3C3" w14:textId="77777777" w:rsidR="00F96FB1" w:rsidRPr="00F96FB1" w:rsidRDefault="00F96FB1" w:rsidP="00F96FB1">
            <w:pPr>
              <w:pStyle w:val="aff1"/>
              <w:jc w:val="center"/>
              <w:rPr>
                <w:rFonts w:ascii="Times New Roman" w:hAnsi="Times New Roman"/>
                <w:sz w:val="16"/>
                <w:szCs w:val="16"/>
              </w:rPr>
            </w:pPr>
          </w:p>
        </w:tc>
      </w:tr>
      <w:tr w:rsidR="00F96FB1" w:rsidRPr="00F96FB1" w14:paraId="6B0CF611" w14:textId="77777777" w:rsidTr="00F96FB1">
        <w:trPr>
          <w:gridAfter w:val="1"/>
          <w:wAfter w:w="23" w:type="dxa"/>
        </w:trPr>
        <w:tc>
          <w:tcPr>
            <w:tcW w:w="1822" w:type="dxa"/>
            <w:vMerge w:val="restart"/>
          </w:tcPr>
          <w:p w14:paraId="6EE50954"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 xml:space="preserve">Организация участия в мероприятиях, проводимых организациями и учреждениями, в компетенцию которых входят полномочия по осуществлению государственного контроля за растительным и животным миром </w:t>
            </w:r>
          </w:p>
        </w:tc>
        <w:tc>
          <w:tcPr>
            <w:tcW w:w="1801" w:type="dxa"/>
          </w:tcPr>
          <w:p w14:paraId="63A3BE7E"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Всего</w:t>
            </w:r>
          </w:p>
        </w:tc>
        <w:tc>
          <w:tcPr>
            <w:tcW w:w="566" w:type="dxa"/>
          </w:tcPr>
          <w:p w14:paraId="1BCFE608" w14:textId="77777777" w:rsidR="00F96FB1" w:rsidRPr="00F96FB1" w:rsidRDefault="00F96FB1" w:rsidP="00F96FB1">
            <w:pPr>
              <w:pStyle w:val="aff1"/>
              <w:jc w:val="center"/>
              <w:rPr>
                <w:rFonts w:ascii="Times New Roman" w:hAnsi="Times New Roman"/>
                <w:sz w:val="16"/>
                <w:szCs w:val="16"/>
              </w:rPr>
            </w:pPr>
          </w:p>
        </w:tc>
        <w:tc>
          <w:tcPr>
            <w:tcW w:w="567" w:type="dxa"/>
          </w:tcPr>
          <w:p w14:paraId="11B876DC" w14:textId="77777777" w:rsidR="00F96FB1" w:rsidRPr="00F96FB1" w:rsidRDefault="00F96FB1" w:rsidP="00F96FB1">
            <w:pPr>
              <w:pStyle w:val="aff1"/>
              <w:jc w:val="center"/>
              <w:rPr>
                <w:rFonts w:ascii="Times New Roman" w:hAnsi="Times New Roman"/>
                <w:sz w:val="16"/>
                <w:szCs w:val="16"/>
              </w:rPr>
            </w:pPr>
          </w:p>
        </w:tc>
        <w:tc>
          <w:tcPr>
            <w:tcW w:w="567" w:type="dxa"/>
          </w:tcPr>
          <w:p w14:paraId="6CB48101" w14:textId="77777777" w:rsidR="00F96FB1" w:rsidRPr="00F96FB1" w:rsidRDefault="00F96FB1" w:rsidP="00F96FB1">
            <w:pPr>
              <w:pStyle w:val="aff1"/>
              <w:jc w:val="center"/>
              <w:rPr>
                <w:rFonts w:ascii="Times New Roman" w:hAnsi="Times New Roman"/>
                <w:sz w:val="16"/>
                <w:szCs w:val="16"/>
              </w:rPr>
            </w:pPr>
          </w:p>
        </w:tc>
        <w:tc>
          <w:tcPr>
            <w:tcW w:w="863" w:type="dxa"/>
          </w:tcPr>
          <w:p w14:paraId="63C5EE36"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0</w:t>
            </w:r>
          </w:p>
        </w:tc>
        <w:tc>
          <w:tcPr>
            <w:tcW w:w="767" w:type="dxa"/>
          </w:tcPr>
          <w:p w14:paraId="3B50685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16C043A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68EF1F6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38956B5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5742F0A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3E16CB3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992" w:type="dxa"/>
          </w:tcPr>
          <w:p w14:paraId="0B7E3487" w14:textId="77777777" w:rsidR="00F96FB1" w:rsidRPr="00F96FB1" w:rsidRDefault="00F96FB1" w:rsidP="00F96FB1">
            <w:pPr>
              <w:pStyle w:val="aff1"/>
              <w:jc w:val="center"/>
              <w:rPr>
                <w:rFonts w:ascii="Times New Roman" w:hAnsi="Times New Roman"/>
                <w:sz w:val="16"/>
                <w:szCs w:val="16"/>
              </w:rPr>
            </w:pPr>
          </w:p>
        </w:tc>
        <w:tc>
          <w:tcPr>
            <w:tcW w:w="709" w:type="dxa"/>
          </w:tcPr>
          <w:p w14:paraId="03B1E016" w14:textId="77777777" w:rsidR="00F96FB1" w:rsidRPr="00F96FB1" w:rsidRDefault="00F96FB1" w:rsidP="00F96FB1">
            <w:pPr>
              <w:pStyle w:val="aff1"/>
              <w:jc w:val="center"/>
              <w:rPr>
                <w:rFonts w:ascii="Times New Roman" w:hAnsi="Times New Roman"/>
                <w:sz w:val="16"/>
                <w:szCs w:val="16"/>
              </w:rPr>
            </w:pPr>
          </w:p>
        </w:tc>
        <w:tc>
          <w:tcPr>
            <w:tcW w:w="708" w:type="dxa"/>
          </w:tcPr>
          <w:p w14:paraId="59EE5294" w14:textId="77777777" w:rsidR="00F96FB1" w:rsidRPr="00F96FB1" w:rsidRDefault="00F96FB1" w:rsidP="00F96FB1">
            <w:pPr>
              <w:pStyle w:val="aff1"/>
              <w:jc w:val="center"/>
              <w:rPr>
                <w:rFonts w:ascii="Times New Roman" w:hAnsi="Times New Roman"/>
                <w:sz w:val="16"/>
                <w:szCs w:val="16"/>
              </w:rPr>
            </w:pPr>
          </w:p>
        </w:tc>
        <w:tc>
          <w:tcPr>
            <w:tcW w:w="709" w:type="dxa"/>
          </w:tcPr>
          <w:p w14:paraId="26E2E683" w14:textId="77777777" w:rsidR="00F96FB1" w:rsidRPr="00F96FB1" w:rsidRDefault="00F96FB1" w:rsidP="00F96FB1">
            <w:pPr>
              <w:pStyle w:val="aff1"/>
              <w:jc w:val="center"/>
              <w:rPr>
                <w:rFonts w:ascii="Times New Roman" w:hAnsi="Times New Roman"/>
                <w:sz w:val="16"/>
                <w:szCs w:val="16"/>
              </w:rPr>
            </w:pPr>
          </w:p>
        </w:tc>
        <w:tc>
          <w:tcPr>
            <w:tcW w:w="1325" w:type="dxa"/>
          </w:tcPr>
          <w:p w14:paraId="69B1F4E5" w14:textId="77777777" w:rsidR="00F96FB1" w:rsidRPr="00F96FB1" w:rsidRDefault="00F96FB1" w:rsidP="00F96FB1">
            <w:pPr>
              <w:pStyle w:val="aff1"/>
              <w:jc w:val="center"/>
              <w:rPr>
                <w:rFonts w:ascii="Times New Roman" w:hAnsi="Times New Roman"/>
                <w:sz w:val="16"/>
                <w:szCs w:val="16"/>
              </w:rPr>
            </w:pPr>
          </w:p>
        </w:tc>
      </w:tr>
      <w:tr w:rsidR="00F96FB1" w:rsidRPr="00F96FB1" w14:paraId="486939B8" w14:textId="77777777" w:rsidTr="00F96FB1">
        <w:trPr>
          <w:gridAfter w:val="1"/>
          <w:wAfter w:w="23" w:type="dxa"/>
        </w:trPr>
        <w:tc>
          <w:tcPr>
            <w:tcW w:w="1822" w:type="dxa"/>
            <w:vMerge/>
          </w:tcPr>
          <w:p w14:paraId="6B48D432" w14:textId="77777777" w:rsidR="00F96FB1" w:rsidRPr="00F96FB1" w:rsidRDefault="00F96FB1" w:rsidP="00F96FB1">
            <w:pPr>
              <w:pStyle w:val="aff1"/>
              <w:rPr>
                <w:rFonts w:ascii="Times New Roman" w:hAnsi="Times New Roman"/>
                <w:sz w:val="16"/>
                <w:szCs w:val="16"/>
              </w:rPr>
            </w:pPr>
          </w:p>
        </w:tc>
        <w:tc>
          <w:tcPr>
            <w:tcW w:w="1801" w:type="dxa"/>
          </w:tcPr>
          <w:p w14:paraId="64018343"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Федеральный бюджет</w:t>
            </w:r>
          </w:p>
        </w:tc>
        <w:tc>
          <w:tcPr>
            <w:tcW w:w="566" w:type="dxa"/>
          </w:tcPr>
          <w:p w14:paraId="2915A058" w14:textId="77777777" w:rsidR="00F96FB1" w:rsidRPr="00F96FB1" w:rsidRDefault="00F96FB1" w:rsidP="00F96FB1">
            <w:pPr>
              <w:pStyle w:val="aff1"/>
              <w:rPr>
                <w:rFonts w:ascii="Times New Roman" w:hAnsi="Times New Roman"/>
                <w:color w:val="FF0000"/>
                <w:sz w:val="16"/>
                <w:szCs w:val="16"/>
              </w:rPr>
            </w:pPr>
          </w:p>
        </w:tc>
        <w:tc>
          <w:tcPr>
            <w:tcW w:w="567" w:type="dxa"/>
          </w:tcPr>
          <w:p w14:paraId="3DB5253D" w14:textId="77777777" w:rsidR="00F96FB1" w:rsidRPr="00F96FB1" w:rsidRDefault="00F96FB1" w:rsidP="00F96FB1">
            <w:pPr>
              <w:pStyle w:val="aff1"/>
              <w:rPr>
                <w:rFonts w:ascii="Times New Roman" w:hAnsi="Times New Roman"/>
                <w:color w:val="FF0000"/>
                <w:sz w:val="16"/>
                <w:szCs w:val="16"/>
              </w:rPr>
            </w:pPr>
          </w:p>
        </w:tc>
        <w:tc>
          <w:tcPr>
            <w:tcW w:w="567" w:type="dxa"/>
          </w:tcPr>
          <w:p w14:paraId="696263C2" w14:textId="77777777" w:rsidR="00F96FB1" w:rsidRPr="00F96FB1" w:rsidRDefault="00F96FB1" w:rsidP="00F96FB1">
            <w:pPr>
              <w:pStyle w:val="aff1"/>
              <w:rPr>
                <w:rFonts w:ascii="Times New Roman" w:hAnsi="Times New Roman"/>
                <w:color w:val="FF0000"/>
                <w:sz w:val="16"/>
                <w:szCs w:val="16"/>
              </w:rPr>
            </w:pPr>
          </w:p>
        </w:tc>
        <w:tc>
          <w:tcPr>
            <w:tcW w:w="863" w:type="dxa"/>
          </w:tcPr>
          <w:p w14:paraId="7E99F811"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73CEA846" w14:textId="77777777" w:rsidR="00F96FB1" w:rsidRPr="00F96FB1" w:rsidRDefault="00F96FB1" w:rsidP="00F96FB1">
            <w:pPr>
              <w:pStyle w:val="aff1"/>
              <w:rPr>
                <w:rFonts w:ascii="Times New Roman" w:hAnsi="Times New Roman"/>
                <w:sz w:val="16"/>
                <w:szCs w:val="16"/>
              </w:rPr>
            </w:pPr>
          </w:p>
        </w:tc>
        <w:tc>
          <w:tcPr>
            <w:tcW w:w="709" w:type="dxa"/>
          </w:tcPr>
          <w:p w14:paraId="5A1A6842" w14:textId="77777777" w:rsidR="00F96FB1" w:rsidRPr="00F96FB1" w:rsidRDefault="00F96FB1" w:rsidP="00F96FB1">
            <w:pPr>
              <w:pStyle w:val="aff1"/>
              <w:rPr>
                <w:rFonts w:ascii="Times New Roman" w:hAnsi="Times New Roman"/>
                <w:sz w:val="16"/>
                <w:szCs w:val="16"/>
              </w:rPr>
            </w:pPr>
          </w:p>
        </w:tc>
        <w:tc>
          <w:tcPr>
            <w:tcW w:w="708" w:type="dxa"/>
          </w:tcPr>
          <w:p w14:paraId="421E9C4B" w14:textId="77777777" w:rsidR="00F96FB1" w:rsidRPr="00F96FB1" w:rsidRDefault="00F96FB1" w:rsidP="00F96FB1">
            <w:pPr>
              <w:pStyle w:val="aff1"/>
              <w:rPr>
                <w:rFonts w:ascii="Times New Roman" w:hAnsi="Times New Roman"/>
                <w:sz w:val="16"/>
                <w:szCs w:val="16"/>
              </w:rPr>
            </w:pPr>
          </w:p>
        </w:tc>
        <w:tc>
          <w:tcPr>
            <w:tcW w:w="709" w:type="dxa"/>
          </w:tcPr>
          <w:p w14:paraId="2B5ECDCD" w14:textId="77777777" w:rsidR="00F96FB1" w:rsidRPr="00F96FB1" w:rsidRDefault="00F96FB1" w:rsidP="00F96FB1">
            <w:pPr>
              <w:pStyle w:val="aff1"/>
              <w:rPr>
                <w:rFonts w:ascii="Times New Roman" w:hAnsi="Times New Roman"/>
                <w:sz w:val="16"/>
                <w:szCs w:val="16"/>
              </w:rPr>
            </w:pPr>
          </w:p>
        </w:tc>
        <w:tc>
          <w:tcPr>
            <w:tcW w:w="709" w:type="dxa"/>
          </w:tcPr>
          <w:p w14:paraId="6F0A022B" w14:textId="77777777" w:rsidR="00F96FB1" w:rsidRPr="00F96FB1" w:rsidRDefault="00F96FB1" w:rsidP="00F96FB1">
            <w:pPr>
              <w:pStyle w:val="aff1"/>
              <w:rPr>
                <w:rFonts w:ascii="Times New Roman" w:hAnsi="Times New Roman"/>
                <w:sz w:val="16"/>
                <w:szCs w:val="16"/>
              </w:rPr>
            </w:pPr>
          </w:p>
        </w:tc>
        <w:tc>
          <w:tcPr>
            <w:tcW w:w="709" w:type="dxa"/>
          </w:tcPr>
          <w:p w14:paraId="6E021D82" w14:textId="77777777" w:rsidR="00F96FB1" w:rsidRPr="00F96FB1" w:rsidRDefault="00F96FB1" w:rsidP="00F96FB1">
            <w:pPr>
              <w:pStyle w:val="aff1"/>
              <w:rPr>
                <w:rFonts w:ascii="Times New Roman" w:hAnsi="Times New Roman"/>
                <w:sz w:val="16"/>
                <w:szCs w:val="16"/>
              </w:rPr>
            </w:pPr>
          </w:p>
        </w:tc>
        <w:tc>
          <w:tcPr>
            <w:tcW w:w="992" w:type="dxa"/>
          </w:tcPr>
          <w:p w14:paraId="62330806" w14:textId="77777777" w:rsidR="00F96FB1" w:rsidRPr="00F96FB1" w:rsidRDefault="00F96FB1" w:rsidP="00F96FB1">
            <w:pPr>
              <w:pStyle w:val="aff1"/>
              <w:rPr>
                <w:rFonts w:ascii="Times New Roman" w:hAnsi="Times New Roman"/>
                <w:sz w:val="16"/>
                <w:szCs w:val="16"/>
              </w:rPr>
            </w:pPr>
          </w:p>
        </w:tc>
        <w:tc>
          <w:tcPr>
            <w:tcW w:w="709" w:type="dxa"/>
          </w:tcPr>
          <w:p w14:paraId="5AC7BB80" w14:textId="77777777" w:rsidR="00F96FB1" w:rsidRPr="00F96FB1" w:rsidRDefault="00F96FB1" w:rsidP="00F96FB1">
            <w:pPr>
              <w:pStyle w:val="aff1"/>
              <w:rPr>
                <w:rFonts w:ascii="Times New Roman" w:hAnsi="Times New Roman"/>
                <w:sz w:val="16"/>
                <w:szCs w:val="16"/>
              </w:rPr>
            </w:pPr>
          </w:p>
        </w:tc>
        <w:tc>
          <w:tcPr>
            <w:tcW w:w="708" w:type="dxa"/>
          </w:tcPr>
          <w:p w14:paraId="3B70F7DD" w14:textId="77777777" w:rsidR="00F96FB1" w:rsidRPr="00F96FB1" w:rsidRDefault="00F96FB1" w:rsidP="00F96FB1">
            <w:pPr>
              <w:pStyle w:val="aff1"/>
              <w:rPr>
                <w:rFonts w:ascii="Times New Roman" w:hAnsi="Times New Roman"/>
                <w:sz w:val="16"/>
                <w:szCs w:val="16"/>
              </w:rPr>
            </w:pPr>
          </w:p>
        </w:tc>
        <w:tc>
          <w:tcPr>
            <w:tcW w:w="709" w:type="dxa"/>
          </w:tcPr>
          <w:p w14:paraId="77E1B55E" w14:textId="77777777" w:rsidR="00F96FB1" w:rsidRPr="00F96FB1" w:rsidRDefault="00F96FB1" w:rsidP="00F96FB1">
            <w:pPr>
              <w:pStyle w:val="aff1"/>
              <w:rPr>
                <w:rFonts w:ascii="Times New Roman" w:hAnsi="Times New Roman"/>
                <w:sz w:val="16"/>
                <w:szCs w:val="16"/>
              </w:rPr>
            </w:pPr>
          </w:p>
        </w:tc>
        <w:tc>
          <w:tcPr>
            <w:tcW w:w="1325" w:type="dxa"/>
          </w:tcPr>
          <w:p w14:paraId="28F7E06B" w14:textId="77777777" w:rsidR="00F96FB1" w:rsidRPr="00F96FB1" w:rsidRDefault="00F96FB1" w:rsidP="00F96FB1">
            <w:pPr>
              <w:pStyle w:val="aff1"/>
              <w:rPr>
                <w:rFonts w:ascii="Times New Roman" w:hAnsi="Times New Roman"/>
                <w:sz w:val="16"/>
                <w:szCs w:val="16"/>
              </w:rPr>
            </w:pPr>
          </w:p>
        </w:tc>
      </w:tr>
      <w:tr w:rsidR="00F96FB1" w:rsidRPr="00F96FB1" w14:paraId="46C2EA4F" w14:textId="77777777" w:rsidTr="00F96FB1">
        <w:trPr>
          <w:gridAfter w:val="1"/>
          <w:wAfter w:w="23" w:type="dxa"/>
        </w:trPr>
        <w:tc>
          <w:tcPr>
            <w:tcW w:w="1822" w:type="dxa"/>
            <w:vMerge/>
          </w:tcPr>
          <w:p w14:paraId="07D82150" w14:textId="77777777" w:rsidR="00F96FB1" w:rsidRPr="00F96FB1" w:rsidRDefault="00F96FB1" w:rsidP="00F96FB1">
            <w:pPr>
              <w:pStyle w:val="aff1"/>
              <w:rPr>
                <w:rFonts w:ascii="Times New Roman" w:hAnsi="Times New Roman"/>
                <w:sz w:val="16"/>
                <w:szCs w:val="16"/>
              </w:rPr>
            </w:pPr>
          </w:p>
        </w:tc>
        <w:tc>
          <w:tcPr>
            <w:tcW w:w="1801" w:type="dxa"/>
          </w:tcPr>
          <w:p w14:paraId="0982A8E5"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Областной бюджет</w:t>
            </w:r>
          </w:p>
        </w:tc>
        <w:tc>
          <w:tcPr>
            <w:tcW w:w="566" w:type="dxa"/>
          </w:tcPr>
          <w:p w14:paraId="749620D2" w14:textId="77777777" w:rsidR="00F96FB1" w:rsidRPr="00F96FB1" w:rsidRDefault="00F96FB1" w:rsidP="00F96FB1">
            <w:pPr>
              <w:pStyle w:val="aff1"/>
              <w:rPr>
                <w:rFonts w:ascii="Times New Roman" w:hAnsi="Times New Roman"/>
                <w:color w:val="FF0000"/>
                <w:sz w:val="16"/>
                <w:szCs w:val="16"/>
              </w:rPr>
            </w:pPr>
          </w:p>
        </w:tc>
        <w:tc>
          <w:tcPr>
            <w:tcW w:w="567" w:type="dxa"/>
          </w:tcPr>
          <w:p w14:paraId="3E760B01" w14:textId="77777777" w:rsidR="00F96FB1" w:rsidRPr="00F96FB1" w:rsidRDefault="00F96FB1" w:rsidP="00F96FB1">
            <w:pPr>
              <w:pStyle w:val="aff1"/>
              <w:rPr>
                <w:rFonts w:ascii="Times New Roman" w:hAnsi="Times New Roman"/>
                <w:color w:val="FF0000"/>
                <w:sz w:val="16"/>
                <w:szCs w:val="16"/>
              </w:rPr>
            </w:pPr>
          </w:p>
        </w:tc>
        <w:tc>
          <w:tcPr>
            <w:tcW w:w="567" w:type="dxa"/>
          </w:tcPr>
          <w:p w14:paraId="519102CC" w14:textId="77777777" w:rsidR="00F96FB1" w:rsidRPr="00F96FB1" w:rsidRDefault="00F96FB1" w:rsidP="00F96FB1">
            <w:pPr>
              <w:pStyle w:val="aff1"/>
              <w:rPr>
                <w:rFonts w:ascii="Times New Roman" w:hAnsi="Times New Roman"/>
                <w:color w:val="FF0000"/>
                <w:sz w:val="16"/>
                <w:szCs w:val="16"/>
              </w:rPr>
            </w:pPr>
          </w:p>
        </w:tc>
        <w:tc>
          <w:tcPr>
            <w:tcW w:w="863" w:type="dxa"/>
          </w:tcPr>
          <w:p w14:paraId="4325395B"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06162B75" w14:textId="77777777" w:rsidR="00F96FB1" w:rsidRPr="00F96FB1" w:rsidRDefault="00F96FB1" w:rsidP="00F96FB1">
            <w:pPr>
              <w:pStyle w:val="aff1"/>
              <w:rPr>
                <w:rFonts w:ascii="Times New Roman" w:hAnsi="Times New Roman"/>
                <w:sz w:val="16"/>
                <w:szCs w:val="16"/>
              </w:rPr>
            </w:pPr>
          </w:p>
        </w:tc>
        <w:tc>
          <w:tcPr>
            <w:tcW w:w="709" w:type="dxa"/>
          </w:tcPr>
          <w:p w14:paraId="1B8DE15A" w14:textId="77777777" w:rsidR="00F96FB1" w:rsidRPr="00F96FB1" w:rsidRDefault="00F96FB1" w:rsidP="00F96FB1">
            <w:pPr>
              <w:pStyle w:val="aff1"/>
              <w:rPr>
                <w:rFonts w:ascii="Times New Roman" w:hAnsi="Times New Roman"/>
                <w:sz w:val="16"/>
                <w:szCs w:val="16"/>
              </w:rPr>
            </w:pPr>
          </w:p>
        </w:tc>
        <w:tc>
          <w:tcPr>
            <w:tcW w:w="708" w:type="dxa"/>
          </w:tcPr>
          <w:p w14:paraId="2D0AF5DD" w14:textId="77777777" w:rsidR="00F96FB1" w:rsidRPr="00F96FB1" w:rsidRDefault="00F96FB1" w:rsidP="00F96FB1">
            <w:pPr>
              <w:pStyle w:val="aff1"/>
              <w:rPr>
                <w:rFonts w:ascii="Times New Roman" w:hAnsi="Times New Roman"/>
                <w:sz w:val="16"/>
                <w:szCs w:val="16"/>
              </w:rPr>
            </w:pPr>
          </w:p>
        </w:tc>
        <w:tc>
          <w:tcPr>
            <w:tcW w:w="709" w:type="dxa"/>
          </w:tcPr>
          <w:p w14:paraId="1886F3A8" w14:textId="77777777" w:rsidR="00F96FB1" w:rsidRPr="00F96FB1" w:rsidRDefault="00F96FB1" w:rsidP="00F96FB1">
            <w:pPr>
              <w:pStyle w:val="aff1"/>
              <w:rPr>
                <w:rFonts w:ascii="Times New Roman" w:hAnsi="Times New Roman"/>
                <w:sz w:val="16"/>
                <w:szCs w:val="16"/>
              </w:rPr>
            </w:pPr>
          </w:p>
        </w:tc>
        <w:tc>
          <w:tcPr>
            <w:tcW w:w="709" w:type="dxa"/>
          </w:tcPr>
          <w:p w14:paraId="0C3E3BBE" w14:textId="77777777" w:rsidR="00F96FB1" w:rsidRPr="00F96FB1" w:rsidRDefault="00F96FB1" w:rsidP="00F96FB1">
            <w:pPr>
              <w:pStyle w:val="aff1"/>
              <w:rPr>
                <w:rFonts w:ascii="Times New Roman" w:hAnsi="Times New Roman"/>
                <w:sz w:val="16"/>
                <w:szCs w:val="16"/>
              </w:rPr>
            </w:pPr>
          </w:p>
        </w:tc>
        <w:tc>
          <w:tcPr>
            <w:tcW w:w="709" w:type="dxa"/>
          </w:tcPr>
          <w:p w14:paraId="4A8694FB" w14:textId="77777777" w:rsidR="00F96FB1" w:rsidRPr="00F96FB1" w:rsidRDefault="00F96FB1" w:rsidP="00F96FB1">
            <w:pPr>
              <w:pStyle w:val="aff1"/>
              <w:rPr>
                <w:rFonts w:ascii="Times New Roman" w:hAnsi="Times New Roman"/>
                <w:sz w:val="16"/>
                <w:szCs w:val="16"/>
              </w:rPr>
            </w:pPr>
          </w:p>
        </w:tc>
        <w:tc>
          <w:tcPr>
            <w:tcW w:w="992" w:type="dxa"/>
          </w:tcPr>
          <w:p w14:paraId="280E3A6D" w14:textId="77777777" w:rsidR="00F96FB1" w:rsidRPr="00F96FB1" w:rsidRDefault="00F96FB1" w:rsidP="00F96FB1">
            <w:pPr>
              <w:pStyle w:val="aff1"/>
              <w:rPr>
                <w:rFonts w:ascii="Times New Roman" w:hAnsi="Times New Roman"/>
                <w:sz w:val="16"/>
                <w:szCs w:val="16"/>
              </w:rPr>
            </w:pPr>
          </w:p>
        </w:tc>
        <w:tc>
          <w:tcPr>
            <w:tcW w:w="709" w:type="dxa"/>
          </w:tcPr>
          <w:p w14:paraId="44E427E3" w14:textId="77777777" w:rsidR="00F96FB1" w:rsidRPr="00F96FB1" w:rsidRDefault="00F96FB1" w:rsidP="00F96FB1">
            <w:pPr>
              <w:pStyle w:val="aff1"/>
              <w:rPr>
                <w:rFonts w:ascii="Times New Roman" w:hAnsi="Times New Roman"/>
                <w:sz w:val="16"/>
                <w:szCs w:val="16"/>
              </w:rPr>
            </w:pPr>
          </w:p>
        </w:tc>
        <w:tc>
          <w:tcPr>
            <w:tcW w:w="708" w:type="dxa"/>
          </w:tcPr>
          <w:p w14:paraId="7FDB0375" w14:textId="77777777" w:rsidR="00F96FB1" w:rsidRPr="00F96FB1" w:rsidRDefault="00F96FB1" w:rsidP="00F96FB1">
            <w:pPr>
              <w:pStyle w:val="aff1"/>
              <w:rPr>
                <w:rFonts w:ascii="Times New Roman" w:hAnsi="Times New Roman"/>
                <w:sz w:val="16"/>
                <w:szCs w:val="16"/>
              </w:rPr>
            </w:pPr>
          </w:p>
        </w:tc>
        <w:tc>
          <w:tcPr>
            <w:tcW w:w="709" w:type="dxa"/>
          </w:tcPr>
          <w:p w14:paraId="10209119" w14:textId="77777777" w:rsidR="00F96FB1" w:rsidRPr="00F96FB1" w:rsidRDefault="00F96FB1" w:rsidP="00F96FB1">
            <w:pPr>
              <w:pStyle w:val="aff1"/>
              <w:rPr>
                <w:rFonts w:ascii="Times New Roman" w:hAnsi="Times New Roman"/>
                <w:sz w:val="16"/>
                <w:szCs w:val="16"/>
              </w:rPr>
            </w:pPr>
          </w:p>
        </w:tc>
        <w:tc>
          <w:tcPr>
            <w:tcW w:w="1325" w:type="dxa"/>
          </w:tcPr>
          <w:p w14:paraId="4C6B2DA5" w14:textId="77777777" w:rsidR="00F96FB1" w:rsidRPr="00F96FB1" w:rsidRDefault="00F96FB1" w:rsidP="00F96FB1">
            <w:pPr>
              <w:pStyle w:val="aff1"/>
              <w:rPr>
                <w:rFonts w:ascii="Times New Roman" w:hAnsi="Times New Roman"/>
                <w:sz w:val="16"/>
                <w:szCs w:val="16"/>
              </w:rPr>
            </w:pPr>
          </w:p>
        </w:tc>
      </w:tr>
      <w:tr w:rsidR="00F96FB1" w:rsidRPr="00F96FB1" w14:paraId="22669D82" w14:textId="77777777" w:rsidTr="00F96FB1">
        <w:trPr>
          <w:gridAfter w:val="1"/>
          <w:wAfter w:w="23" w:type="dxa"/>
        </w:trPr>
        <w:tc>
          <w:tcPr>
            <w:tcW w:w="1822" w:type="dxa"/>
            <w:vMerge/>
          </w:tcPr>
          <w:p w14:paraId="3EA3AA99" w14:textId="77777777" w:rsidR="00F96FB1" w:rsidRPr="00F96FB1" w:rsidRDefault="00F96FB1" w:rsidP="00F96FB1">
            <w:pPr>
              <w:pStyle w:val="aff1"/>
              <w:rPr>
                <w:rFonts w:ascii="Times New Roman" w:hAnsi="Times New Roman"/>
                <w:sz w:val="16"/>
                <w:szCs w:val="16"/>
              </w:rPr>
            </w:pPr>
          </w:p>
        </w:tc>
        <w:tc>
          <w:tcPr>
            <w:tcW w:w="1801" w:type="dxa"/>
          </w:tcPr>
          <w:p w14:paraId="27D47784"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Местный бюджет</w:t>
            </w:r>
          </w:p>
        </w:tc>
        <w:tc>
          <w:tcPr>
            <w:tcW w:w="566" w:type="dxa"/>
          </w:tcPr>
          <w:p w14:paraId="1CF9C4D1" w14:textId="77777777" w:rsidR="00F96FB1" w:rsidRPr="00F96FB1" w:rsidRDefault="00F96FB1" w:rsidP="00F96FB1">
            <w:pPr>
              <w:pStyle w:val="aff1"/>
              <w:jc w:val="center"/>
              <w:rPr>
                <w:rFonts w:ascii="Times New Roman" w:hAnsi="Times New Roman"/>
                <w:sz w:val="16"/>
                <w:szCs w:val="16"/>
              </w:rPr>
            </w:pPr>
          </w:p>
        </w:tc>
        <w:tc>
          <w:tcPr>
            <w:tcW w:w="567" w:type="dxa"/>
          </w:tcPr>
          <w:p w14:paraId="350052CE" w14:textId="77777777" w:rsidR="00F96FB1" w:rsidRPr="00F96FB1" w:rsidRDefault="00F96FB1" w:rsidP="00F96FB1">
            <w:pPr>
              <w:pStyle w:val="aff1"/>
              <w:jc w:val="center"/>
              <w:rPr>
                <w:rFonts w:ascii="Times New Roman" w:hAnsi="Times New Roman"/>
                <w:sz w:val="16"/>
                <w:szCs w:val="16"/>
              </w:rPr>
            </w:pPr>
          </w:p>
        </w:tc>
        <w:tc>
          <w:tcPr>
            <w:tcW w:w="567" w:type="dxa"/>
          </w:tcPr>
          <w:p w14:paraId="68756A3F" w14:textId="77777777" w:rsidR="00F96FB1" w:rsidRPr="00F96FB1" w:rsidRDefault="00F96FB1" w:rsidP="00F96FB1">
            <w:pPr>
              <w:pStyle w:val="aff1"/>
              <w:jc w:val="center"/>
              <w:rPr>
                <w:rFonts w:ascii="Times New Roman" w:hAnsi="Times New Roman"/>
                <w:sz w:val="16"/>
                <w:szCs w:val="16"/>
              </w:rPr>
            </w:pPr>
          </w:p>
        </w:tc>
        <w:tc>
          <w:tcPr>
            <w:tcW w:w="863" w:type="dxa"/>
          </w:tcPr>
          <w:p w14:paraId="7B79E2AD"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0</w:t>
            </w:r>
          </w:p>
        </w:tc>
        <w:tc>
          <w:tcPr>
            <w:tcW w:w="767" w:type="dxa"/>
          </w:tcPr>
          <w:p w14:paraId="0DFA075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4BF8CEF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2328368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58C0318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6039F8F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2B11EB0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992" w:type="dxa"/>
          </w:tcPr>
          <w:p w14:paraId="69728C0A" w14:textId="77777777" w:rsidR="00F96FB1" w:rsidRPr="00F96FB1" w:rsidRDefault="00F96FB1" w:rsidP="00F96FB1">
            <w:pPr>
              <w:pStyle w:val="aff1"/>
              <w:jc w:val="center"/>
              <w:rPr>
                <w:rFonts w:ascii="Times New Roman" w:hAnsi="Times New Roman"/>
                <w:sz w:val="16"/>
                <w:szCs w:val="16"/>
              </w:rPr>
            </w:pPr>
          </w:p>
        </w:tc>
        <w:tc>
          <w:tcPr>
            <w:tcW w:w="709" w:type="dxa"/>
          </w:tcPr>
          <w:p w14:paraId="6A733851" w14:textId="77777777" w:rsidR="00F96FB1" w:rsidRPr="00F96FB1" w:rsidRDefault="00F96FB1" w:rsidP="00F96FB1">
            <w:pPr>
              <w:pStyle w:val="aff1"/>
              <w:jc w:val="center"/>
              <w:rPr>
                <w:rFonts w:ascii="Times New Roman" w:hAnsi="Times New Roman"/>
                <w:sz w:val="16"/>
                <w:szCs w:val="16"/>
              </w:rPr>
            </w:pPr>
          </w:p>
        </w:tc>
        <w:tc>
          <w:tcPr>
            <w:tcW w:w="708" w:type="dxa"/>
          </w:tcPr>
          <w:p w14:paraId="61446FB6" w14:textId="77777777" w:rsidR="00F96FB1" w:rsidRPr="00F96FB1" w:rsidRDefault="00F96FB1" w:rsidP="00F96FB1">
            <w:pPr>
              <w:pStyle w:val="aff1"/>
              <w:jc w:val="center"/>
              <w:rPr>
                <w:rFonts w:ascii="Times New Roman" w:hAnsi="Times New Roman"/>
                <w:sz w:val="16"/>
                <w:szCs w:val="16"/>
              </w:rPr>
            </w:pPr>
          </w:p>
        </w:tc>
        <w:tc>
          <w:tcPr>
            <w:tcW w:w="709" w:type="dxa"/>
          </w:tcPr>
          <w:p w14:paraId="197E95BA" w14:textId="77777777" w:rsidR="00F96FB1" w:rsidRPr="00F96FB1" w:rsidRDefault="00F96FB1" w:rsidP="00F96FB1">
            <w:pPr>
              <w:pStyle w:val="aff1"/>
              <w:jc w:val="center"/>
              <w:rPr>
                <w:rFonts w:ascii="Times New Roman" w:hAnsi="Times New Roman"/>
                <w:sz w:val="16"/>
                <w:szCs w:val="16"/>
              </w:rPr>
            </w:pPr>
          </w:p>
        </w:tc>
        <w:tc>
          <w:tcPr>
            <w:tcW w:w="1325" w:type="dxa"/>
          </w:tcPr>
          <w:p w14:paraId="2842B6AC" w14:textId="77777777" w:rsidR="00F96FB1" w:rsidRPr="00F96FB1" w:rsidRDefault="00F96FB1" w:rsidP="00F96FB1">
            <w:pPr>
              <w:pStyle w:val="aff1"/>
              <w:jc w:val="center"/>
              <w:rPr>
                <w:rFonts w:ascii="Times New Roman" w:hAnsi="Times New Roman"/>
                <w:sz w:val="16"/>
                <w:szCs w:val="16"/>
              </w:rPr>
            </w:pPr>
          </w:p>
        </w:tc>
      </w:tr>
      <w:tr w:rsidR="00F96FB1" w:rsidRPr="00F96FB1" w14:paraId="43B13227" w14:textId="77777777" w:rsidTr="00F96FB1">
        <w:trPr>
          <w:gridAfter w:val="1"/>
          <w:wAfter w:w="23" w:type="dxa"/>
        </w:trPr>
        <w:tc>
          <w:tcPr>
            <w:tcW w:w="1822" w:type="dxa"/>
            <w:vMerge/>
          </w:tcPr>
          <w:p w14:paraId="55B54078" w14:textId="77777777" w:rsidR="00F96FB1" w:rsidRPr="00F96FB1" w:rsidRDefault="00F96FB1" w:rsidP="00F96FB1">
            <w:pPr>
              <w:pStyle w:val="aff1"/>
              <w:rPr>
                <w:rFonts w:ascii="Times New Roman" w:hAnsi="Times New Roman"/>
                <w:sz w:val="16"/>
                <w:szCs w:val="16"/>
              </w:rPr>
            </w:pPr>
          </w:p>
        </w:tc>
        <w:tc>
          <w:tcPr>
            <w:tcW w:w="1801" w:type="dxa"/>
          </w:tcPr>
          <w:p w14:paraId="257716EF"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Бюджеты поселений</w:t>
            </w:r>
          </w:p>
        </w:tc>
        <w:tc>
          <w:tcPr>
            <w:tcW w:w="566" w:type="dxa"/>
          </w:tcPr>
          <w:p w14:paraId="64B79268" w14:textId="77777777" w:rsidR="00F96FB1" w:rsidRPr="00F96FB1" w:rsidRDefault="00F96FB1" w:rsidP="00F96FB1">
            <w:pPr>
              <w:pStyle w:val="aff1"/>
              <w:rPr>
                <w:rFonts w:ascii="Times New Roman" w:hAnsi="Times New Roman"/>
                <w:sz w:val="16"/>
                <w:szCs w:val="16"/>
              </w:rPr>
            </w:pPr>
          </w:p>
        </w:tc>
        <w:tc>
          <w:tcPr>
            <w:tcW w:w="567" w:type="dxa"/>
          </w:tcPr>
          <w:p w14:paraId="717899D6" w14:textId="77777777" w:rsidR="00F96FB1" w:rsidRPr="00F96FB1" w:rsidRDefault="00F96FB1" w:rsidP="00F96FB1">
            <w:pPr>
              <w:pStyle w:val="aff1"/>
              <w:rPr>
                <w:rFonts w:ascii="Times New Roman" w:hAnsi="Times New Roman"/>
                <w:sz w:val="16"/>
                <w:szCs w:val="16"/>
              </w:rPr>
            </w:pPr>
          </w:p>
        </w:tc>
        <w:tc>
          <w:tcPr>
            <w:tcW w:w="567" w:type="dxa"/>
          </w:tcPr>
          <w:p w14:paraId="3AB2A2D3" w14:textId="77777777" w:rsidR="00F96FB1" w:rsidRPr="00F96FB1" w:rsidRDefault="00F96FB1" w:rsidP="00F96FB1">
            <w:pPr>
              <w:pStyle w:val="aff1"/>
              <w:rPr>
                <w:rFonts w:ascii="Times New Roman" w:hAnsi="Times New Roman"/>
                <w:sz w:val="16"/>
                <w:szCs w:val="16"/>
              </w:rPr>
            </w:pPr>
          </w:p>
        </w:tc>
        <w:tc>
          <w:tcPr>
            <w:tcW w:w="863" w:type="dxa"/>
          </w:tcPr>
          <w:p w14:paraId="721D4AB2"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68C78AE5" w14:textId="77777777" w:rsidR="00F96FB1" w:rsidRPr="00F96FB1" w:rsidRDefault="00F96FB1" w:rsidP="00F96FB1">
            <w:pPr>
              <w:pStyle w:val="aff1"/>
              <w:rPr>
                <w:rFonts w:ascii="Times New Roman" w:hAnsi="Times New Roman"/>
                <w:sz w:val="16"/>
                <w:szCs w:val="16"/>
              </w:rPr>
            </w:pPr>
          </w:p>
        </w:tc>
        <w:tc>
          <w:tcPr>
            <w:tcW w:w="709" w:type="dxa"/>
          </w:tcPr>
          <w:p w14:paraId="4A285353" w14:textId="77777777" w:rsidR="00F96FB1" w:rsidRPr="00F96FB1" w:rsidRDefault="00F96FB1" w:rsidP="00F96FB1">
            <w:pPr>
              <w:pStyle w:val="aff1"/>
              <w:rPr>
                <w:rFonts w:ascii="Times New Roman" w:hAnsi="Times New Roman"/>
                <w:sz w:val="16"/>
                <w:szCs w:val="16"/>
              </w:rPr>
            </w:pPr>
          </w:p>
        </w:tc>
        <w:tc>
          <w:tcPr>
            <w:tcW w:w="708" w:type="dxa"/>
          </w:tcPr>
          <w:p w14:paraId="081172B8" w14:textId="77777777" w:rsidR="00F96FB1" w:rsidRPr="00F96FB1" w:rsidRDefault="00F96FB1" w:rsidP="00F96FB1">
            <w:pPr>
              <w:pStyle w:val="aff1"/>
              <w:rPr>
                <w:rFonts w:ascii="Times New Roman" w:hAnsi="Times New Roman"/>
                <w:sz w:val="16"/>
                <w:szCs w:val="16"/>
              </w:rPr>
            </w:pPr>
          </w:p>
        </w:tc>
        <w:tc>
          <w:tcPr>
            <w:tcW w:w="709" w:type="dxa"/>
          </w:tcPr>
          <w:p w14:paraId="206AAEF9" w14:textId="77777777" w:rsidR="00F96FB1" w:rsidRPr="00F96FB1" w:rsidRDefault="00F96FB1" w:rsidP="00F96FB1">
            <w:pPr>
              <w:pStyle w:val="aff1"/>
              <w:rPr>
                <w:rFonts w:ascii="Times New Roman" w:hAnsi="Times New Roman"/>
                <w:sz w:val="16"/>
                <w:szCs w:val="16"/>
              </w:rPr>
            </w:pPr>
          </w:p>
        </w:tc>
        <w:tc>
          <w:tcPr>
            <w:tcW w:w="709" w:type="dxa"/>
          </w:tcPr>
          <w:p w14:paraId="37C74DCA" w14:textId="77777777" w:rsidR="00F96FB1" w:rsidRPr="00F96FB1" w:rsidRDefault="00F96FB1" w:rsidP="00F96FB1">
            <w:pPr>
              <w:pStyle w:val="aff1"/>
              <w:rPr>
                <w:rFonts w:ascii="Times New Roman" w:hAnsi="Times New Roman"/>
                <w:sz w:val="16"/>
                <w:szCs w:val="16"/>
              </w:rPr>
            </w:pPr>
          </w:p>
        </w:tc>
        <w:tc>
          <w:tcPr>
            <w:tcW w:w="709" w:type="dxa"/>
          </w:tcPr>
          <w:p w14:paraId="74001539" w14:textId="77777777" w:rsidR="00F96FB1" w:rsidRPr="00F96FB1" w:rsidRDefault="00F96FB1" w:rsidP="00F96FB1">
            <w:pPr>
              <w:pStyle w:val="aff1"/>
              <w:rPr>
                <w:rFonts w:ascii="Times New Roman" w:hAnsi="Times New Roman"/>
                <w:sz w:val="16"/>
                <w:szCs w:val="16"/>
              </w:rPr>
            </w:pPr>
          </w:p>
        </w:tc>
        <w:tc>
          <w:tcPr>
            <w:tcW w:w="992" w:type="dxa"/>
          </w:tcPr>
          <w:p w14:paraId="423B198D" w14:textId="77777777" w:rsidR="00F96FB1" w:rsidRPr="00F96FB1" w:rsidRDefault="00F96FB1" w:rsidP="00F96FB1">
            <w:pPr>
              <w:pStyle w:val="aff1"/>
              <w:rPr>
                <w:rFonts w:ascii="Times New Roman" w:hAnsi="Times New Roman"/>
                <w:sz w:val="16"/>
                <w:szCs w:val="16"/>
              </w:rPr>
            </w:pPr>
          </w:p>
        </w:tc>
        <w:tc>
          <w:tcPr>
            <w:tcW w:w="709" w:type="dxa"/>
          </w:tcPr>
          <w:p w14:paraId="70501B26" w14:textId="77777777" w:rsidR="00F96FB1" w:rsidRPr="00F96FB1" w:rsidRDefault="00F96FB1" w:rsidP="00F96FB1">
            <w:pPr>
              <w:pStyle w:val="aff1"/>
              <w:rPr>
                <w:rFonts w:ascii="Times New Roman" w:hAnsi="Times New Roman"/>
                <w:sz w:val="16"/>
                <w:szCs w:val="16"/>
              </w:rPr>
            </w:pPr>
          </w:p>
        </w:tc>
        <w:tc>
          <w:tcPr>
            <w:tcW w:w="708" w:type="dxa"/>
          </w:tcPr>
          <w:p w14:paraId="4C2E7458" w14:textId="77777777" w:rsidR="00F96FB1" w:rsidRPr="00F96FB1" w:rsidRDefault="00F96FB1" w:rsidP="00F96FB1">
            <w:pPr>
              <w:pStyle w:val="aff1"/>
              <w:rPr>
                <w:rFonts w:ascii="Times New Roman" w:hAnsi="Times New Roman"/>
                <w:sz w:val="16"/>
                <w:szCs w:val="16"/>
              </w:rPr>
            </w:pPr>
          </w:p>
        </w:tc>
        <w:tc>
          <w:tcPr>
            <w:tcW w:w="709" w:type="dxa"/>
          </w:tcPr>
          <w:p w14:paraId="2D323168" w14:textId="77777777" w:rsidR="00F96FB1" w:rsidRPr="00F96FB1" w:rsidRDefault="00F96FB1" w:rsidP="00F96FB1">
            <w:pPr>
              <w:pStyle w:val="aff1"/>
              <w:rPr>
                <w:rFonts w:ascii="Times New Roman" w:hAnsi="Times New Roman"/>
                <w:sz w:val="16"/>
                <w:szCs w:val="16"/>
              </w:rPr>
            </w:pPr>
          </w:p>
        </w:tc>
        <w:tc>
          <w:tcPr>
            <w:tcW w:w="1325" w:type="dxa"/>
          </w:tcPr>
          <w:p w14:paraId="799E29A9" w14:textId="77777777" w:rsidR="00F96FB1" w:rsidRPr="00F96FB1" w:rsidRDefault="00F96FB1" w:rsidP="00F96FB1">
            <w:pPr>
              <w:pStyle w:val="aff1"/>
              <w:rPr>
                <w:rFonts w:ascii="Times New Roman" w:hAnsi="Times New Roman"/>
                <w:sz w:val="16"/>
                <w:szCs w:val="16"/>
              </w:rPr>
            </w:pPr>
          </w:p>
        </w:tc>
      </w:tr>
      <w:tr w:rsidR="00F96FB1" w:rsidRPr="00F96FB1" w14:paraId="1E90E31E" w14:textId="77777777" w:rsidTr="00F96FB1">
        <w:trPr>
          <w:gridAfter w:val="1"/>
          <w:wAfter w:w="23" w:type="dxa"/>
        </w:trPr>
        <w:tc>
          <w:tcPr>
            <w:tcW w:w="1822" w:type="dxa"/>
            <w:vMerge/>
          </w:tcPr>
          <w:p w14:paraId="7FDDE272" w14:textId="77777777" w:rsidR="00F96FB1" w:rsidRPr="00F96FB1" w:rsidRDefault="00F96FB1" w:rsidP="00F96FB1">
            <w:pPr>
              <w:pStyle w:val="aff1"/>
              <w:rPr>
                <w:rFonts w:ascii="Times New Roman" w:hAnsi="Times New Roman"/>
                <w:sz w:val="16"/>
                <w:szCs w:val="16"/>
              </w:rPr>
            </w:pPr>
          </w:p>
        </w:tc>
        <w:tc>
          <w:tcPr>
            <w:tcW w:w="1801" w:type="dxa"/>
          </w:tcPr>
          <w:p w14:paraId="7E453F46"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Внебюджетные источники</w:t>
            </w:r>
          </w:p>
        </w:tc>
        <w:tc>
          <w:tcPr>
            <w:tcW w:w="566" w:type="dxa"/>
          </w:tcPr>
          <w:p w14:paraId="4199570B" w14:textId="77777777" w:rsidR="00F96FB1" w:rsidRPr="00F96FB1" w:rsidRDefault="00F96FB1" w:rsidP="00F96FB1">
            <w:pPr>
              <w:pStyle w:val="aff1"/>
              <w:rPr>
                <w:rFonts w:ascii="Times New Roman" w:hAnsi="Times New Roman"/>
                <w:sz w:val="16"/>
                <w:szCs w:val="16"/>
              </w:rPr>
            </w:pPr>
          </w:p>
        </w:tc>
        <w:tc>
          <w:tcPr>
            <w:tcW w:w="567" w:type="dxa"/>
          </w:tcPr>
          <w:p w14:paraId="32AD0927" w14:textId="77777777" w:rsidR="00F96FB1" w:rsidRPr="00F96FB1" w:rsidRDefault="00F96FB1" w:rsidP="00F96FB1">
            <w:pPr>
              <w:pStyle w:val="aff1"/>
              <w:rPr>
                <w:rFonts w:ascii="Times New Roman" w:hAnsi="Times New Roman"/>
                <w:sz w:val="16"/>
                <w:szCs w:val="16"/>
              </w:rPr>
            </w:pPr>
          </w:p>
        </w:tc>
        <w:tc>
          <w:tcPr>
            <w:tcW w:w="567" w:type="dxa"/>
          </w:tcPr>
          <w:p w14:paraId="3344F3F0" w14:textId="77777777" w:rsidR="00F96FB1" w:rsidRPr="00F96FB1" w:rsidRDefault="00F96FB1" w:rsidP="00F96FB1">
            <w:pPr>
              <w:pStyle w:val="aff1"/>
              <w:rPr>
                <w:rFonts w:ascii="Times New Roman" w:hAnsi="Times New Roman"/>
                <w:sz w:val="16"/>
                <w:szCs w:val="16"/>
              </w:rPr>
            </w:pPr>
          </w:p>
        </w:tc>
        <w:tc>
          <w:tcPr>
            <w:tcW w:w="863" w:type="dxa"/>
          </w:tcPr>
          <w:p w14:paraId="774EFEB3"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2C8E01EE" w14:textId="77777777" w:rsidR="00F96FB1" w:rsidRPr="00F96FB1" w:rsidRDefault="00F96FB1" w:rsidP="00F96FB1">
            <w:pPr>
              <w:spacing w:after="0" w:line="240" w:lineRule="auto"/>
              <w:rPr>
                <w:rFonts w:ascii="Times New Roman" w:hAnsi="Times New Roman" w:cs="Times New Roman"/>
                <w:sz w:val="16"/>
                <w:szCs w:val="16"/>
              </w:rPr>
            </w:pPr>
          </w:p>
        </w:tc>
        <w:tc>
          <w:tcPr>
            <w:tcW w:w="709" w:type="dxa"/>
          </w:tcPr>
          <w:p w14:paraId="5EECC653" w14:textId="77777777" w:rsidR="00F96FB1" w:rsidRPr="00F96FB1" w:rsidRDefault="00F96FB1" w:rsidP="00F96FB1">
            <w:pPr>
              <w:pStyle w:val="aff1"/>
              <w:rPr>
                <w:rFonts w:ascii="Times New Roman" w:hAnsi="Times New Roman"/>
                <w:sz w:val="16"/>
                <w:szCs w:val="16"/>
              </w:rPr>
            </w:pPr>
          </w:p>
        </w:tc>
        <w:tc>
          <w:tcPr>
            <w:tcW w:w="708" w:type="dxa"/>
          </w:tcPr>
          <w:p w14:paraId="3C814734" w14:textId="77777777" w:rsidR="00F96FB1" w:rsidRPr="00F96FB1" w:rsidRDefault="00F96FB1" w:rsidP="00F96FB1">
            <w:pPr>
              <w:pStyle w:val="aff1"/>
              <w:rPr>
                <w:rFonts w:ascii="Times New Roman" w:hAnsi="Times New Roman"/>
                <w:sz w:val="16"/>
                <w:szCs w:val="16"/>
              </w:rPr>
            </w:pPr>
          </w:p>
        </w:tc>
        <w:tc>
          <w:tcPr>
            <w:tcW w:w="709" w:type="dxa"/>
          </w:tcPr>
          <w:p w14:paraId="469562B1" w14:textId="77777777" w:rsidR="00F96FB1" w:rsidRPr="00F96FB1" w:rsidRDefault="00F96FB1" w:rsidP="00F96FB1">
            <w:pPr>
              <w:pStyle w:val="aff1"/>
              <w:rPr>
                <w:rFonts w:ascii="Times New Roman" w:hAnsi="Times New Roman"/>
                <w:sz w:val="16"/>
                <w:szCs w:val="16"/>
              </w:rPr>
            </w:pPr>
          </w:p>
        </w:tc>
        <w:tc>
          <w:tcPr>
            <w:tcW w:w="709" w:type="dxa"/>
          </w:tcPr>
          <w:p w14:paraId="6BF8011B" w14:textId="77777777" w:rsidR="00F96FB1" w:rsidRPr="00F96FB1" w:rsidRDefault="00F96FB1" w:rsidP="00F96FB1">
            <w:pPr>
              <w:pStyle w:val="aff1"/>
              <w:rPr>
                <w:rFonts w:ascii="Times New Roman" w:hAnsi="Times New Roman"/>
                <w:sz w:val="16"/>
                <w:szCs w:val="16"/>
              </w:rPr>
            </w:pPr>
          </w:p>
        </w:tc>
        <w:tc>
          <w:tcPr>
            <w:tcW w:w="709" w:type="dxa"/>
          </w:tcPr>
          <w:p w14:paraId="244F5CBA" w14:textId="77777777" w:rsidR="00F96FB1" w:rsidRPr="00F96FB1" w:rsidRDefault="00F96FB1" w:rsidP="00F96FB1">
            <w:pPr>
              <w:pStyle w:val="aff1"/>
              <w:rPr>
                <w:rFonts w:ascii="Times New Roman" w:hAnsi="Times New Roman"/>
                <w:sz w:val="16"/>
                <w:szCs w:val="16"/>
              </w:rPr>
            </w:pPr>
          </w:p>
        </w:tc>
        <w:tc>
          <w:tcPr>
            <w:tcW w:w="992" w:type="dxa"/>
          </w:tcPr>
          <w:p w14:paraId="13A4FF0D" w14:textId="77777777" w:rsidR="00F96FB1" w:rsidRPr="00F96FB1" w:rsidRDefault="00F96FB1" w:rsidP="00F96FB1">
            <w:pPr>
              <w:pStyle w:val="aff1"/>
              <w:rPr>
                <w:rFonts w:ascii="Times New Roman" w:hAnsi="Times New Roman"/>
                <w:sz w:val="16"/>
                <w:szCs w:val="16"/>
              </w:rPr>
            </w:pPr>
          </w:p>
        </w:tc>
        <w:tc>
          <w:tcPr>
            <w:tcW w:w="709" w:type="dxa"/>
          </w:tcPr>
          <w:p w14:paraId="3BD94108" w14:textId="77777777" w:rsidR="00F96FB1" w:rsidRPr="00F96FB1" w:rsidRDefault="00F96FB1" w:rsidP="00F96FB1">
            <w:pPr>
              <w:pStyle w:val="aff1"/>
              <w:rPr>
                <w:rFonts w:ascii="Times New Roman" w:hAnsi="Times New Roman"/>
                <w:sz w:val="16"/>
                <w:szCs w:val="16"/>
              </w:rPr>
            </w:pPr>
          </w:p>
        </w:tc>
        <w:tc>
          <w:tcPr>
            <w:tcW w:w="708" w:type="dxa"/>
          </w:tcPr>
          <w:p w14:paraId="18A0A94C" w14:textId="77777777" w:rsidR="00F96FB1" w:rsidRPr="00F96FB1" w:rsidRDefault="00F96FB1" w:rsidP="00F96FB1">
            <w:pPr>
              <w:pStyle w:val="aff1"/>
              <w:rPr>
                <w:rFonts w:ascii="Times New Roman" w:hAnsi="Times New Roman"/>
                <w:sz w:val="16"/>
                <w:szCs w:val="16"/>
              </w:rPr>
            </w:pPr>
          </w:p>
        </w:tc>
        <w:tc>
          <w:tcPr>
            <w:tcW w:w="709" w:type="dxa"/>
          </w:tcPr>
          <w:p w14:paraId="668B96D5" w14:textId="77777777" w:rsidR="00F96FB1" w:rsidRPr="00F96FB1" w:rsidRDefault="00F96FB1" w:rsidP="00F96FB1">
            <w:pPr>
              <w:pStyle w:val="aff1"/>
              <w:rPr>
                <w:rFonts w:ascii="Times New Roman" w:hAnsi="Times New Roman"/>
                <w:sz w:val="16"/>
                <w:szCs w:val="16"/>
              </w:rPr>
            </w:pPr>
          </w:p>
        </w:tc>
        <w:tc>
          <w:tcPr>
            <w:tcW w:w="1325" w:type="dxa"/>
          </w:tcPr>
          <w:p w14:paraId="14265B7F" w14:textId="77777777" w:rsidR="00F96FB1" w:rsidRPr="00F96FB1" w:rsidRDefault="00F96FB1" w:rsidP="00F96FB1">
            <w:pPr>
              <w:pStyle w:val="aff1"/>
              <w:rPr>
                <w:rFonts w:ascii="Times New Roman" w:hAnsi="Times New Roman"/>
                <w:sz w:val="16"/>
                <w:szCs w:val="16"/>
              </w:rPr>
            </w:pPr>
          </w:p>
        </w:tc>
      </w:tr>
      <w:tr w:rsidR="00F96FB1" w:rsidRPr="00F96FB1" w14:paraId="774B4303" w14:textId="77777777" w:rsidTr="00F96FB1">
        <w:trPr>
          <w:gridAfter w:val="1"/>
          <w:wAfter w:w="23" w:type="dxa"/>
          <w:trHeight w:val="355"/>
        </w:trPr>
        <w:tc>
          <w:tcPr>
            <w:tcW w:w="1822" w:type="dxa"/>
            <w:vMerge w:val="restart"/>
          </w:tcPr>
          <w:p w14:paraId="3765B06B"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Организация работ по очистке дамбы в с. Камышенка и обустройство пляжной зоны</w:t>
            </w:r>
          </w:p>
        </w:tc>
        <w:tc>
          <w:tcPr>
            <w:tcW w:w="1801" w:type="dxa"/>
          </w:tcPr>
          <w:p w14:paraId="532DCD64"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Всего</w:t>
            </w:r>
          </w:p>
        </w:tc>
        <w:tc>
          <w:tcPr>
            <w:tcW w:w="566" w:type="dxa"/>
          </w:tcPr>
          <w:p w14:paraId="1F2D4AF9" w14:textId="77777777" w:rsidR="00F96FB1" w:rsidRPr="00F96FB1" w:rsidRDefault="00F96FB1" w:rsidP="00F96FB1">
            <w:pPr>
              <w:pStyle w:val="aff1"/>
              <w:jc w:val="center"/>
              <w:rPr>
                <w:rFonts w:ascii="Times New Roman" w:hAnsi="Times New Roman"/>
                <w:sz w:val="16"/>
                <w:szCs w:val="16"/>
              </w:rPr>
            </w:pPr>
          </w:p>
        </w:tc>
        <w:tc>
          <w:tcPr>
            <w:tcW w:w="567" w:type="dxa"/>
          </w:tcPr>
          <w:p w14:paraId="27A1FD89" w14:textId="77777777" w:rsidR="00F96FB1" w:rsidRPr="00F96FB1" w:rsidRDefault="00F96FB1" w:rsidP="00F96FB1">
            <w:pPr>
              <w:pStyle w:val="aff1"/>
              <w:jc w:val="center"/>
              <w:rPr>
                <w:rFonts w:ascii="Times New Roman" w:hAnsi="Times New Roman"/>
                <w:sz w:val="16"/>
                <w:szCs w:val="16"/>
              </w:rPr>
            </w:pPr>
          </w:p>
        </w:tc>
        <w:tc>
          <w:tcPr>
            <w:tcW w:w="567" w:type="dxa"/>
          </w:tcPr>
          <w:p w14:paraId="0C884AC3" w14:textId="77777777" w:rsidR="00F96FB1" w:rsidRPr="00F96FB1" w:rsidRDefault="00F96FB1" w:rsidP="00F96FB1">
            <w:pPr>
              <w:pStyle w:val="aff1"/>
              <w:jc w:val="center"/>
              <w:rPr>
                <w:rFonts w:ascii="Times New Roman" w:hAnsi="Times New Roman"/>
                <w:sz w:val="16"/>
                <w:szCs w:val="16"/>
              </w:rPr>
            </w:pPr>
          </w:p>
        </w:tc>
        <w:tc>
          <w:tcPr>
            <w:tcW w:w="863" w:type="dxa"/>
          </w:tcPr>
          <w:p w14:paraId="63A8D415"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500</w:t>
            </w:r>
          </w:p>
        </w:tc>
        <w:tc>
          <w:tcPr>
            <w:tcW w:w="767" w:type="dxa"/>
          </w:tcPr>
          <w:p w14:paraId="5EDD2123" w14:textId="77777777" w:rsidR="00F96FB1" w:rsidRPr="00F96FB1" w:rsidRDefault="00F96FB1" w:rsidP="00F96FB1">
            <w:pPr>
              <w:pStyle w:val="aff1"/>
              <w:jc w:val="center"/>
              <w:rPr>
                <w:rFonts w:ascii="Times New Roman" w:hAnsi="Times New Roman"/>
                <w:sz w:val="16"/>
                <w:szCs w:val="16"/>
              </w:rPr>
            </w:pPr>
          </w:p>
        </w:tc>
        <w:tc>
          <w:tcPr>
            <w:tcW w:w="709" w:type="dxa"/>
          </w:tcPr>
          <w:p w14:paraId="644D310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005FAAC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71281D3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2AF691C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5043D88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992" w:type="dxa"/>
          </w:tcPr>
          <w:p w14:paraId="55D5E32B" w14:textId="77777777" w:rsidR="00F96FB1" w:rsidRPr="00F96FB1" w:rsidRDefault="00F96FB1" w:rsidP="00F96FB1">
            <w:pPr>
              <w:pStyle w:val="aff1"/>
              <w:jc w:val="center"/>
              <w:rPr>
                <w:rFonts w:ascii="Times New Roman" w:hAnsi="Times New Roman"/>
                <w:sz w:val="16"/>
                <w:szCs w:val="16"/>
              </w:rPr>
            </w:pPr>
          </w:p>
        </w:tc>
        <w:tc>
          <w:tcPr>
            <w:tcW w:w="709" w:type="dxa"/>
          </w:tcPr>
          <w:p w14:paraId="0978D0B3" w14:textId="77777777" w:rsidR="00F96FB1" w:rsidRPr="00F96FB1" w:rsidRDefault="00F96FB1" w:rsidP="00F96FB1">
            <w:pPr>
              <w:pStyle w:val="aff1"/>
              <w:jc w:val="center"/>
              <w:rPr>
                <w:rFonts w:ascii="Times New Roman" w:hAnsi="Times New Roman"/>
                <w:sz w:val="16"/>
                <w:szCs w:val="16"/>
              </w:rPr>
            </w:pPr>
          </w:p>
        </w:tc>
        <w:tc>
          <w:tcPr>
            <w:tcW w:w="708" w:type="dxa"/>
          </w:tcPr>
          <w:p w14:paraId="7AEB21F7" w14:textId="77777777" w:rsidR="00F96FB1" w:rsidRPr="00F96FB1" w:rsidRDefault="00F96FB1" w:rsidP="00F96FB1">
            <w:pPr>
              <w:pStyle w:val="aff1"/>
              <w:jc w:val="center"/>
              <w:rPr>
                <w:rFonts w:ascii="Times New Roman" w:hAnsi="Times New Roman"/>
                <w:sz w:val="16"/>
                <w:szCs w:val="16"/>
              </w:rPr>
            </w:pPr>
          </w:p>
        </w:tc>
        <w:tc>
          <w:tcPr>
            <w:tcW w:w="709" w:type="dxa"/>
          </w:tcPr>
          <w:p w14:paraId="2982F0C0" w14:textId="77777777" w:rsidR="00F96FB1" w:rsidRPr="00F96FB1" w:rsidRDefault="00F96FB1" w:rsidP="00F96FB1">
            <w:pPr>
              <w:pStyle w:val="aff1"/>
              <w:jc w:val="center"/>
              <w:rPr>
                <w:rFonts w:ascii="Times New Roman" w:hAnsi="Times New Roman"/>
                <w:sz w:val="16"/>
                <w:szCs w:val="16"/>
              </w:rPr>
            </w:pPr>
          </w:p>
        </w:tc>
        <w:tc>
          <w:tcPr>
            <w:tcW w:w="1325" w:type="dxa"/>
          </w:tcPr>
          <w:p w14:paraId="1F5ABE8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500</w:t>
            </w:r>
          </w:p>
        </w:tc>
      </w:tr>
      <w:tr w:rsidR="00F96FB1" w:rsidRPr="00F96FB1" w14:paraId="70AA0FA0" w14:textId="77777777" w:rsidTr="00F96FB1">
        <w:trPr>
          <w:gridAfter w:val="1"/>
          <w:wAfter w:w="23" w:type="dxa"/>
        </w:trPr>
        <w:tc>
          <w:tcPr>
            <w:tcW w:w="1822" w:type="dxa"/>
            <w:vMerge/>
          </w:tcPr>
          <w:p w14:paraId="1D56B65D" w14:textId="77777777" w:rsidR="00F96FB1" w:rsidRPr="00F96FB1" w:rsidRDefault="00F96FB1" w:rsidP="00F96FB1">
            <w:pPr>
              <w:pStyle w:val="aff1"/>
              <w:rPr>
                <w:rFonts w:ascii="Times New Roman" w:hAnsi="Times New Roman"/>
                <w:sz w:val="16"/>
                <w:szCs w:val="16"/>
              </w:rPr>
            </w:pPr>
          </w:p>
        </w:tc>
        <w:tc>
          <w:tcPr>
            <w:tcW w:w="1801" w:type="dxa"/>
          </w:tcPr>
          <w:p w14:paraId="229ED365"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Федеральный бюджет</w:t>
            </w:r>
          </w:p>
        </w:tc>
        <w:tc>
          <w:tcPr>
            <w:tcW w:w="566" w:type="dxa"/>
          </w:tcPr>
          <w:p w14:paraId="422099B7" w14:textId="77777777" w:rsidR="00F96FB1" w:rsidRPr="00F96FB1" w:rsidRDefault="00F96FB1" w:rsidP="00F96FB1">
            <w:pPr>
              <w:pStyle w:val="aff1"/>
              <w:jc w:val="center"/>
              <w:rPr>
                <w:rFonts w:ascii="Times New Roman" w:hAnsi="Times New Roman"/>
                <w:sz w:val="16"/>
                <w:szCs w:val="16"/>
              </w:rPr>
            </w:pPr>
          </w:p>
        </w:tc>
        <w:tc>
          <w:tcPr>
            <w:tcW w:w="567" w:type="dxa"/>
          </w:tcPr>
          <w:p w14:paraId="77B5DB04" w14:textId="77777777" w:rsidR="00F96FB1" w:rsidRPr="00F96FB1" w:rsidRDefault="00F96FB1" w:rsidP="00F96FB1">
            <w:pPr>
              <w:pStyle w:val="aff1"/>
              <w:jc w:val="center"/>
              <w:rPr>
                <w:rFonts w:ascii="Times New Roman" w:hAnsi="Times New Roman"/>
                <w:sz w:val="16"/>
                <w:szCs w:val="16"/>
              </w:rPr>
            </w:pPr>
          </w:p>
        </w:tc>
        <w:tc>
          <w:tcPr>
            <w:tcW w:w="567" w:type="dxa"/>
          </w:tcPr>
          <w:p w14:paraId="16A02AFB" w14:textId="77777777" w:rsidR="00F96FB1" w:rsidRPr="00F96FB1" w:rsidRDefault="00F96FB1" w:rsidP="00F96FB1">
            <w:pPr>
              <w:pStyle w:val="aff1"/>
              <w:jc w:val="center"/>
              <w:rPr>
                <w:rFonts w:ascii="Times New Roman" w:hAnsi="Times New Roman"/>
                <w:sz w:val="16"/>
                <w:szCs w:val="16"/>
              </w:rPr>
            </w:pPr>
          </w:p>
        </w:tc>
        <w:tc>
          <w:tcPr>
            <w:tcW w:w="863" w:type="dxa"/>
          </w:tcPr>
          <w:p w14:paraId="199DA2D9"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4F7D1322" w14:textId="77777777" w:rsidR="00F96FB1" w:rsidRPr="00F96FB1" w:rsidRDefault="00F96FB1" w:rsidP="00F96FB1">
            <w:pPr>
              <w:pStyle w:val="aff1"/>
              <w:jc w:val="center"/>
              <w:rPr>
                <w:rFonts w:ascii="Times New Roman" w:hAnsi="Times New Roman"/>
                <w:sz w:val="16"/>
                <w:szCs w:val="16"/>
              </w:rPr>
            </w:pPr>
          </w:p>
        </w:tc>
        <w:tc>
          <w:tcPr>
            <w:tcW w:w="709" w:type="dxa"/>
          </w:tcPr>
          <w:p w14:paraId="0C53D0F4" w14:textId="77777777" w:rsidR="00F96FB1" w:rsidRPr="00F96FB1" w:rsidRDefault="00F96FB1" w:rsidP="00F96FB1">
            <w:pPr>
              <w:pStyle w:val="aff1"/>
              <w:jc w:val="center"/>
              <w:rPr>
                <w:rFonts w:ascii="Times New Roman" w:hAnsi="Times New Roman"/>
                <w:sz w:val="16"/>
                <w:szCs w:val="16"/>
              </w:rPr>
            </w:pPr>
          </w:p>
        </w:tc>
        <w:tc>
          <w:tcPr>
            <w:tcW w:w="708" w:type="dxa"/>
          </w:tcPr>
          <w:p w14:paraId="0683CCB4" w14:textId="77777777" w:rsidR="00F96FB1" w:rsidRPr="00F96FB1" w:rsidRDefault="00F96FB1" w:rsidP="00F96FB1">
            <w:pPr>
              <w:pStyle w:val="aff1"/>
              <w:jc w:val="center"/>
              <w:rPr>
                <w:rFonts w:ascii="Times New Roman" w:hAnsi="Times New Roman"/>
                <w:sz w:val="16"/>
                <w:szCs w:val="16"/>
              </w:rPr>
            </w:pPr>
          </w:p>
        </w:tc>
        <w:tc>
          <w:tcPr>
            <w:tcW w:w="709" w:type="dxa"/>
          </w:tcPr>
          <w:p w14:paraId="0950C161" w14:textId="77777777" w:rsidR="00F96FB1" w:rsidRPr="00F96FB1" w:rsidRDefault="00F96FB1" w:rsidP="00F96FB1">
            <w:pPr>
              <w:pStyle w:val="aff1"/>
              <w:jc w:val="center"/>
              <w:rPr>
                <w:rFonts w:ascii="Times New Roman" w:hAnsi="Times New Roman"/>
                <w:sz w:val="16"/>
                <w:szCs w:val="16"/>
              </w:rPr>
            </w:pPr>
          </w:p>
        </w:tc>
        <w:tc>
          <w:tcPr>
            <w:tcW w:w="709" w:type="dxa"/>
          </w:tcPr>
          <w:p w14:paraId="7A174B40" w14:textId="77777777" w:rsidR="00F96FB1" w:rsidRPr="00F96FB1" w:rsidRDefault="00F96FB1" w:rsidP="00F96FB1">
            <w:pPr>
              <w:pStyle w:val="aff1"/>
              <w:jc w:val="center"/>
              <w:rPr>
                <w:rFonts w:ascii="Times New Roman" w:hAnsi="Times New Roman"/>
                <w:sz w:val="16"/>
                <w:szCs w:val="16"/>
              </w:rPr>
            </w:pPr>
          </w:p>
        </w:tc>
        <w:tc>
          <w:tcPr>
            <w:tcW w:w="709" w:type="dxa"/>
          </w:tcPr>
          <w:p w14:paraId="6AAECC1C" w14:textId="77777777" w:rsidR="00F96FB1" w:rsidRPr="00F96FB1" w:rsidRDefault="00F96FB1" w:rsidP="00F96FB1">
            <w:pPr>
              <w:pStyle w:val="aff1"/>
              <w:jc w:val="center"/>
              <w:rPr>
                <w:rFonts w:ascii="Times New Roman" w:hAnsi="Times New Roman"/>
                <w:sz w:val="16"/>
                <w:szCs w:val="16"/>
              </w:rPr>
            </w:pPr>
          </w:p>
        </w:tc>
        <w:tc>
          <w:tcPr>
            <w:tcW w:w="992" w:type="dxa"/>
          </w:tcPr>
          <w:p w14:paraId="4ED943BC" w14:textId="77777777" w:rsidR="00F96FB1" w:rsidRPr="00F96FB1" w:rsidRDefault="00F96FB1" w:rsidP="00F96FB1">
            <w:pPr>
              <w:pStyle w:val="aff1"/>
              <w:jc w:val="center"/>
              <w:rPr>
                <w:rFonts w:ascii="Times New Roman" w:hAnsi="Times New Roman"/>
                <w:sz w:val="16"/>
                <w:szCs w:val="16"/>
              </w:rPr>
            </w:pPr>
          </w:p>
        </w:tc>
        <w:tc>
          <w:tcPr>
            <w:tcW w:w="709" w:type="dxa"/>
          </w:tcPr>
          <w:p w14:paraId="00085CEA" w14:textId="77777777" w:rsidR="00F96FB1" w:rsidRPr="00F96FB1" w:rsidRDefault="00F96FB1" w:rsidP="00F96FB1">
            <w:pPr>
              <w:pStyle w:val="aff1"/>
              <w:jc w:val="center"/>
              <w:rPr>
                <w:rFonts w:ascii="Times New Roman" w:hAnsi="Times New Roman"/>
                <w:sz w:val="16"/>
                <w:szCs w:val="16"/>
              </w:rPr>
            </w:pPr>
          </w:p>
        </w:tc>
        <w:tc>
          <w:tcPr>
            <w:tcW w:w="708" w:type="dxa"/>
          </w:tcPr>
          <w:p w14:paraId="5BE139C6" w14:textId="77777777" w:rsidR="00F96FB1" w:rsidRPr="00F96FB1" w:rsidRDefault="00F96FB1" w:rsidP="00F96FB1">
            <w:pPr>
              <w:pStyle w:val="aff1"/>
              <w:jc w:val="center"/>
              <w:rPr>
                <w:rFonts w:ascii="Times New Roman" w:hAnsi="Times New Roman"/>
                <w:sz w:val="16"/>
                <w:szCs w:val="16"/>
              </w:rPr>
            </w:pPr>
          </w:p>
        </w:tc>
        <w:tc>
          <w:tcPr>
            <w:tcW w:w="709" w:type="dxa"/>
          </w:tcPr>
          <w:p w14:paraId="6A7246AE" w14:textId="77777777" w:rsidR="00F96FB1" w:rsidRPr="00F96FB1" w:rsidRDefault="00F96FB1" w:rsidP="00F96FB1">
            <w:pPr>
              <w:pStyle w:val="aff1"/>
              <w:jc w:val="center"/>
              <w:rPr>
                <w:rFonts w:ascii="Times New Roman" w:hAnsi="Times New Roman"/>
                <w:sz w:val="16"/>
                <w:szCs w:val="16"/>
              </w:rPr>
            </w:pPr>
          </w:p>
        </w:tc>
        <w:tc>
          <w:tcPr>
            <w:tcW w:w="1325" w:type="dxa"/>
          </w:tcPr>
          <w:p w14:paraId="3D0E8250" w14:textId="77777777" w:rsidR="00F96FB1" w:rsidRPr="00F96FB1" w:rsidRDefault="00F96FB1" w:rsidP="00F96FB1">
            <w:pPr>
              <w:pStyle w:val="aff1"/>
              <w:jc w:val="center"/>
              <w:rPr>
                <w:rFonts w:ascii="Times New Roman" w:hAnsi="Times New Roman"/>
                <w:sz w:val="16"/>
                <w:szCs w:val="16"/>
              </w:rPr>
            </w:pPr>
          </w:p>
        </w:tc>
      </w:tr>
      <w:tr w:rsidR="00F96FB1" w:rsidRPr="00F96FB1" w14:paraId="0720D04B" w14:textId="77777777" w:rsidTr="00F96FB1">
        <w:trPr>
          <w:gridAfter w:val="1"/>
          <w:wAfter w:w="23" w:type="dxa"/>
        </w:trPr>
        <w:tc>
          <w:tcPr>
            <w:tcW w:w="1822" w:type="dxa"/>
            <w:vMerge/>
          </w:tcPr>
          <w:p w14:paraId="472661CA" w14:textId="77777777" w:rsidR="00F96FB1" w:rsidRPr="00F96FB1" w:rsidRDefault="00F96FB1" w:rsidP="00F96FB1">
            <w:pPr>
              <w:pStyle w:val="aff1"/>
              <w:rPr>
                <w:rFonts w:ascii="Times New Roman" w:hAnsi="Times New Roman"/>
                <w:sz w:val="16"/>
                <w:szCs w:val="16"/>
              </w:rPr>
            </w:pPr>
          </w:p>
        </w:tc>
        <w:tc>
          <w:tcPr>
            <w:tcW w:w="1801" w:type="dxa"/>
          </w:tcPr>
          <w:p w14:paraId="2682552E"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Областной бюджет</w:t>
            </w:r>
          </w:p>
        </w:tc>
        <w:tc>
          <w:tcPr>
            <w:tcW w:w="566" w:type="dxa"/>
          </w:tcPr>
          <w:p w14:paraId="710A9488" w14:textId="77777777" w:rsidR="00F96FB1" w:rsidRPr="00F96FB1" w:rsidRDefault="00F96FB1" w:rsidP="00F96FB1">
            <w:pPr>
              <w:pStyle w:val="aff1"/>
              <w:jc w:val="center"/>
              <w:rPr>
                <w:rFonts w:ascii="Times New Roman" w:hAnsi="Times New Roman"/>
                <w:sz w:val="16"/>
                <w:szCs w:val="16"/>
              </w:rPr>
            </w:pPr>
          </w:p>
        </w:tc>
        <w:tc>
          <w:tcPr>
            <w:tcW w:w="567" w:type="dxa"/>
          </w:tcPr>
          <w:p w14:paraId="3DF128E8" w14:textId="77777777" w:rsidR="00F96FB1" w:rsidRPr="00F96FB1" w:rsidRDefault="00F96FB1" w:rsidP="00F96FB1">
            <w:pPr>
              <w:pStyle w:val="aff1"/>
              <w:jc w:val="center"/>
              <w:rPr>
                <w:rFonts w:ascii="Times New Roman" w:hAnsi="Times New Roman"/>
                <w:sz w:val="16"/>
                <w:szCs w:val="16"/>
              </w:rPr>
            </w:pPr>
          </w:p>
        </w:tc>
        <w:tc>
          <w:tcPr>
            <w:tcW w:w="567" w:type="dxa"/>
          </w:tcPr>
          <w:p w14:paraId="67BB1DBA" w14:textId="77777777" w:rsidR="00F96FB1" w:rsidRPr="00F96FB1" w:rsidRDefault="00F96FB1" w:rsidP="00F96FB1">
            <w:pPr>
              <w:pStyle w:val="aff1"/>
              <w:jc w:val="center"/>
              <w:rPr>
                <w:rFonts w:ascii="Times New Roman" w:hAnsi="Times New Roman"/>
                <w:sz w:val="16"/>
                <w:szCs w:val="16"/>
              </w:rPr>
            </w:pPr>
          </w:p>
        </w:tc>
        <w:tc>
          <w:tcPr>
            <w:tcW w:w="863" w:type="dxa"/>
          </w:tcPr>
          <w:p w14:paraId="1070536C"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403D0A76" w14:textId="77777777" w:rsidR="00F96FB1" w:rsidRPr="00F96FB1" w:rsidRDefault="00F96FB1" w:rsidP="00F96FB1">
            <w:pPr>
              <w:pStyle w:val="aff1"/>
              <w:jc w:val="center"/>
              <w:rPr>
                <w:rFonts w:ascii="Times New Roman" w:hAnsi="Times New Roman"/>
                <w:sz w:val="16"/>
                <w:szCs w:val="16"/>
              </w:rPr>
            </w:pPr>
          </w:p>
        </w:tc>
        <w:tc>
          <w:tcPr>
            <w:tcW w:w="709" w:type="dxa"/>
          </w:tcPr>
          <w:p w14:paraId="00C71B8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7176ADA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70F1BE2E" w14:textId="77777777" w:rsidR="00F96FB1" w:rsidRPr="00F96FB1" w:rsidRDefault="00F96FB1" w:rsidP="00F96FB1">
            <w:pPr>
              <w:pStyle w:val="aff1"/>
              <w:jc w:val="center"/>
              <w:rPr>
                <w:rFonts w:ascii="Times New Roman" w:hAnsi="Times New Roman"/>
                <w:sz w:val="16"/>
                <w:szCs w:val="16"/>
              </w:rPr>
            </w:pPr>
          </w:p>
        </w:tc>
        <w:tc>
          <w:tcPr>
            <w:tcW w:w="709" w:type="dxa"/>
          </w:tcPr>
          <w:p w14:paraId="0519EB8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4E6CE3B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992" w:type="dxa"/>
          </w:tcPr>
          <w:p w14:paraId="4268EF99" w14:textId="77777777" w:rsidR="00F96FB1" w:rsidRPr="00F96FB1" w:rsidRDefault="00F96FB1" w:rsidP="00F96FB1">
            <w:pPr>
              <w:pStyle w:val="aff1"/>
              <w:jc w:val="center"/>
              <w:rPr>
                <w:rFonts w:ascii="Times New Roman" w:hAnsi="Times New Roman"/>
                <w:sz w:val="16"/>
                <w:szCs w:val="16"/>
              </w:rPr>
            </w:pPr>
          </w:p>
        </w:tc>
        <w:tc>
          <w:tcPr>
            <w:tcW w:w="709" w:type="dxa"/>
          </w:tcPr>
          <w:p w14:paraId="4EBC8DAF" w14:textId="77777777" w:rsidR="00F96FB1" w:rsidRPr="00F96FB1" w:rsidRDefault="00F96FB1" w:rsidP="00F96FB1">
            <w:pPr>
              <w:pStyle w:val="aff1"/>
              <w:jc w:val="center"/>
              <w:rPr>
                <w:rFonts w:ascii="Times New Roman" w:hAnsi="Times New Roman"/>
                <w:sz w:val="16"/>
                <w:szCs w:val="16"/>
              </w:rPr>
            </w:pPr>
          </w:p>
        </w:tc>
        <w:tc>
          <w:tcPr>
            <w:tcW w:w="708" w:type="dxa"/>
          </w:tcPr>
          <w:p w14:paraId="329448E5" w14:textId="77777777" w:rsidR="00F96FB1" w:rsidRPr="00F96FB1" w:rsidRDefault="00F96FB1" w:rsidP="00F96FB1">
            <w:pPr>
              <w:pStyle w:val="aff1"/>
              <w:jc w:val="center"/>
              <w:rPr>
                <w:rFonts w:ascii="Times New Roman" w:hAnsi="Times New Roman"/>
                <w:sz w:val="16"/>
                <w:szCs w:val="16"/>
              </w:rPr>
            </w:pPr>
          </w:p>
        </w:tc>
        <w:tc>
          <w:tcPr>
            <w:tcW w:w="709" w:type="dxa"/>
          </w:tcPr>
          <w:p w14:paraId="7DBD3641" w14:textId="77777777" w:rsidR="00F96FB1" w:rsidRPr="00F96FB1" w:rsidRDefault="00F96FB1" w:rsidP="00F96FB1">
            <w:pPr>
              <w:pStyle w:val="aff1"/>
              <w:jc w:val="center"/>
              <w:rPr>
                <w:rFonts w:ascii="Times New Roman" w:hAnsi="Times New Roman"/>
                <w:sz w:val="16"/>
                <w:szCs w:val="16"/>
              </w:rPr>
            </w:pPr>
          </w:p>
        </w:tc>
        <w:tc>
          <w:tcPr>
            <w:tcW w:w="1325" w:type="dxa"/>
          </w:tcPr>
          <w:p w14:paraId="5ED75D3D" w14:textId="77777777" w:rsidR="00F96FB1" w:rsidRPr="00F96FB1" w:rsidRDefault="00F96FB1" w:rsidP="00F96FB1">
            <w:pPr>
              <w:pStyle w:val="aff1"/>
              <w:jc w:val="center"/>
              <w:rPr>
                <w:rFonts w:ascii="Times New Roman" w:hAnsi="Times New Roman"/>
                <w:sz w:val="16"/>
                <w:szCs w:val="16"/>
              </w:rPr>
            </w:pPr>
          </w:p>
        </w:tc>
      </w:tr>
      <w:tr w:rsidR="00F96FB1" w:rsidRPr="00F96FB1" w14:paraId="51750FDC" w14:textId="77777777" w:rsidTr="00F96FB1">
        <w:trPr>
          <w:gridAfter w:val="1"/>
          <w:wAfter w:w="23" w:type="dxa"/>
          <w:cantSplit/>
          <w:trHeight w:val="601"/>
        </w:trPr>
        <w:tc>
          <w:tcPr>
            <w:tcW w:w="1822" w:type="dxa"/>
            <w:vMerge/>
          </w:tcPr>
          <w:p w14:paraId="10E38CA3" w14:textId="77777777" w:rsidR="00F96FB1" w:rsidRPr="00F96FB1" w:rsidRDefault="00F96FB1" w:rsidP="00F96FB1">
            <w:pPr>
              <w:pStyle w:val="aff1"/>
              <w:rPr>
                <w:rFonts w:ascii="Times New Roman" w:hAnsi="Times New Roman"/>
                <w:sz w:val="16"/>
                <w:szCs w:val="16"/>
              </w:rPr>
            </w:pPr>
          </w:p>
        </w:tc>
        <w:tc>
          <w:tcPr>
            <w:tcW w:w="1801" w:type="dxa"/>
          </w:tcPr>
          <w:p w14:paraId="04971652"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Местный бюджет</w:t>
            </w:r>
          </w:p>
        </w:tc>
        <w:tc>
          <w:tcPr>
            <w:tcW w:w="566" w:type="dxa"/>
            <w:textDirection w:val="btLr"/>
          </w:tcPr>
          <w:p w14:paraId="333FF7BF"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r w:rsidRPr="00F96FB1">
              <w:rPr>
                <w:rFonts w:ascii="Times New Roman" w:hAnsi="Times New Roman" w:cs="Times New Roman"/>
                <w:sz w:val="16"/>
                <w:szCs w:val="16"/>
              </w:rPr>
              <w:t>002</w:t>
            </w:r>
          </w:p>
        </w:tc>
        <w:tc>
          <w:tcPr>
            <w:tcW w:w="567" w:type="dxa"/>
            <w:textDirection w:val="btLr"/>
          </w:tcPr>
          <w:p w14:paraId="38101774"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p>
        </w:tc>
        <w:tc>
          <w:tcPr>
            <w:tcW w:w="567" w:type="dxa"/>
            <w:textDirection w:val="btLr"/>
          </w:tcPr>
          <w:p w14:paraId="5C609867" w14:textId="77777777" w:rsidR="00F96FB1" w:rsidRPr="00F96FB1" w:rsidRDefault="00F96FB1" w:rsidP="00F96FB1">
            <w:pPr>
              <w:spacing w:after="0" w:line="240" w:lineRule="auto"/>
              <w:ind w:left="113" w:right="113"/>
              <w:jc w:val="center"/>
              <w:rPr>
                <w:rFonts w:ascii="Times New Roman" w:hAnsi="Times New Roman" w:cs="Times New Roman"/>
                <w:sz w:val="16"/>
                <w:szCs w:val="16"/>
              </w:rPr>
            </w:pPr>
          </w:p>
        </w:tc>
        <w:tc>
          <w:tcPr>
            <w:tcW w:w="863" w:type="dxa"/>
          </w:tcPr>
          <w:p w14:paraId="00C38A67"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68A142DE" w14:textId="77777777" w:rsidR="00F96FB1" w:rsidRPr="00F96FB1" w:rsidRDefault="00F96FB1" w:rsidP="00F96FB1">
            <w:pPr>
              <w:pStyle w:val="aff1"/>
              <w:jc w:val="center"/>
              <w:rPr>
                <w:rFonts w:ascii="Times New Roman" w:hAnsi="Times New Roman"/>
                <w:sz w:val="16"/>
                <w:szCs w:val="16"/>
              </w:rPr>
            </w:pPr>
          </w:p>
        </w:tc>
        <w:tc>
          <w:tcPr>
            <w:tcW w:w="709" w:type="dxa"/>
          </w:tcPr>
          <w:p w14:paraId="0D8F3A5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4ABE961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0C90D2D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2AF442F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77B9C98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992" w:type="dxa"/>
          </w:tcPr>
          <w:p w14:paraId="2D7645E5" w14:textId="77777777" w:rsidR="00F96FB1" w:rsidRPr="00F96FB1" w:rsidRDefault="00F96FB1" w:rsidP="00F96FB1">
            <w:pPr>
              <w:pStyle w:val="aff1"/>
              <w:jc w:val="center"/>
              <w:rPr>
                <w:rFonts w:ascii="Times New Roman" w:hAnsi="Times New Roman"/>
                <w:sz w:val="16"/>
                <w:szCs w:val="16"/>
              </w:rPr>
            </w:pPr>
          </w:p>
        </w:tc>
        <w:tc>
          <w:tcPr>
            <w:tcW w:w="709" w:type="dxa"/>
          </w:tcPr>
          <w:p w14:paraId="2D643F07" w14:textId="77777777" w:rsidR="00F96FB1" w:rsidRPr="00F96FB1" w:rsidRDefault="00F96FB1" w:rsidP="00F96FB1">
            <w:pPr>
              <w:pStyle w:val="aff1"/>
              <w:jc w:val="center"/>
              <w:rPr>
                <w:rFonts w:ascii="Times New Roman" w:hAnsi="Times New Roman"/>
                <w:sz w:val="16"/>
                <w:szCs w:val="16"/>
              </w:rPr>
            </w:pPr>
          </w:p>
        </w:tc>
        <w:tc>
          <w:tcPr>
            <w:tcW w:w="708" w:type="dxa"/>
          </w:tcPr>
          <w:p w14:paraId="79D2CB67" w14:textId="77777777" w:rsidR="00F96FB1" w:rsidRPr="00F96FB1" w:rsidRDefault="00F96FB1" w:rsidP="00F96FB1">
            <w:pPr>
              <w:pStyle w:val="aff1"/>
              <w:jc w:val="center"/>
              <w:rPr>
                <w:rFonts w:ascii="Times New Roman" w:hAnsi="Times New Roman"/>
                <w:sz w:val="16"/>
                <w:szCs w:val="16"/>
              </w:rPr>
            </w:pPr>
          </w:p>
        </w:tc>
        <w:tc>
          <w:tcPr>
            <w:tcW w:w="709" w:type="dxa"/>
          </w:tcPr>
          <w:p w14:paraId="26D222C9" w14:textId="77777777" w:rsidR="00F96FB1" w:rsidRPr="00F96FB1" w:rsidRDefault="00F96FB1" w:rsidP="00F96FB1">
            <w:pPr>
              <w:pStyle w:val="aff1"/>
              <w:jc w:val="center"/>
              <w:rPr>
                <w:rFonts w:ascii="Times New Roman" w:hAnsi="Times New Roman"/>
                <w:sz w:val="16"/>
                <w:szCs w:val="16"/>
              </w:rPr>
            </w:pPr>
          </w:p>
        </w:tc>
        <w:tc>
          <w:tcPr>
            <w:tcW w:w="1325" w:type="dxa"/>
          </w:tcPr>
          <w:p w14:paraId="668D2FF1" w14:textId="77777777" w:rsidR="00F96FB1" w:rsidRPr="00F96FB1" w:rsidRDefault="00F96FB1" w:rsidP="00F96FB1">
            <w:pPr>
              <w:pStyle w:val="aff1"/>
              <w:jc w:val="center"/>
              <w:rPr>
                <w:rFonts w:ascii="Times New Roman" w:hAnsi="Times New Roman"/>
                <w:sz w:val="16"/>
                <w:szCs w:val="16"/>
              </w:rPr>
            </w:pPr>
          </w:p>
        </w:tc>
      </w:tr>
      <w:tr w:rsidR="00F96FB1" w:rsidRPr="00F96FB1" w14:paraId="4C3CD5AD" w14:textId="77777777" w:rsidTr="00F96FB1">
        <w:trPr>
          <w:gridAfter w:val="1"/>
          <w:wAfter w:w="23" w:type="dxa"/>
        </w:trPr>
        <w:tc>
          <w:tcPr>
            <w:tcW w:w="1822" w:type="dxa"/>
            <w:vMerge/>
          </w:tcPr>
          <w:p w14:paraId="12EE4690" w14:textId="77777777" w:rsidR="00F96FB1" w:rsidRPr="00F96FB1" w:rsidRDefault="00F96FB1" w:rsidP="00F96FB1">
            <w:pPr>
              <w:pStyle w:val="aff1"/>
              <w:rPr>
                <w:rFonts w:ascii="Times New Roman" w:hAnsi="Times New Roman"/>
                <w:sz w:val="16"/>
                <w:szCs w:val="16"/>
              </w:rPr>
            </w:pPr>
          </w:p>
        </w:tc>
        <w:tc>
          <w:tcPr>
            <w:tcW w:w="1801" w:type="dxa"/>
          </w:tcPr>
          <w:p w14:paraId="5A15BB68"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Бюджеты поселений</w:t>
            </w:r>
          </w:p>
        </w:tc>
        <w:tc>
          <w:tcPr>
            <w:tcW w:w="566" w:type="dxa"/>
          </w:tcPr>
          <w:p w14:paraId="0EC36E5C" w14:textId="77777777" w:rsidR="00F96FB1" w:rsidRPr="00F96FB1" w:rsidRDefault="00F96FB1" w:rsidP="00F96FB1">
            <w:pPr>
              <w:pStyle w:val="aff1"/>
              <w:jc w:val="center"/>
              <w:rPr>
                <w:rFonts w:ascii="Times New Roman" w:hAnsi="Times New Roman"/>
                <w:sz w:val="16"/>
                <w:szCs w:val="16"/>
              </w:rPr>
            </w:pPr>
          </w:p>
        </w:tc>
        <w:tc>
          <w:tcPr>
            <w:tcW w:w="567" w:type="dxa"/>
          </w:tcPr>
          <w:p w14:paraId="7A6D7046" w14:textId="77777777" w:rsidR="00F96FB1" w:rsidRPr="00F96FB1" w:rsidRDefault="00F96FB1" w:rsidP="00F96FB1">
            <w:pPr>
              <w:pStyle w:val="aff1"/>
              <w:jc w:val="center"/>
              <w:rPr>
                <w:rFonts w:ascii="Times New Roman" w:hAnsi="Times New Roman"/>
                <w:sz w:val="16"/>
                <w:szCs w:val="16"/>
              </w:rPr>
            </w:pPr>
          </w:p>
        </w:tc>
        <w:tc>
          <w:tcPr>
            <w:tcW w:w="567" w:type="dxa"/>
          </w:tcPr>
          <w:p w14:paraId="537917C1" w14:textId="77777777" w:rsidR="00F96FB1" w:rsidRPr="00F96FB1" w:rsidRDefault="00F96FB1" w:rsidP="00F96FB1">
            <w:pPr>
              <w:pStyle w:val="aff1"/>
              <w:jc w:val="center"/>
              <w:rPr>
                <w:rFonts w:ascii="Times New Roman" w:hAnsi="Times New Roman"/>
                <w:sz w:val="16"/>
                <w:szCs w:val="16"/>
              </w:rPr>
            </w:pPr>
          </w:p>
        </w:tc>
        <w:tc>
          <w:tcPr>
            <w:tcW w:w="863" w:type="dxa"/>
          </w:tcPr>
          <w:p w14:paraId="6791175C"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443A12DE" w14:textId="77777777" w:rsidR="00F96FB1" w:rsidRPr="00F96FB1" w:rsidRDefault="00F96FB1" w:rsidP="00F96FB1">
            <w:pPr>
              <w:pStyle w:val="aff1"/>
              <w:jc w:val="center"/>
              <w:rPr>
                <w:rFonts w:ascii="Times New Roman" w:hAnsi="Times New Roman"/>
                <w:sz w:val="16"/>
                <w:szCs w:val="16"/>
              </w:rPr>
            </w:pPr>
          </w:p>
        </w:tc>
        <w:tc>
          <w:tcPr>
            <w:tcW w:w="709" w:type="dxa"/>
          </w:tcPr>
          <w:p w14:paraId="02F29E73" w14:textId="77777777" w:rsidR="00F96FB1" w:rsidRPr="00F96FB1" w:rsidRDefault="00F96FB1" w:rsidP="00F96FB1">
            <w:pPr>
              <w:pStyle w:val="aff1"/>
              <w:jc w:val="center"/>
              <w:rPr>
                <w:rFonts w:ascii="Times New Roman" w:hAnsi="Times New Roman"/>
                <w:sz w:val="16"/>
                <w:szCs w:val="16"/>
              </w:rPr>
            </w:pPr>
          </w:p>
        </w:tc>
        <w:tc>
          <w:tcPr>
            <w:tcW w:w="708" w:type="dxa"/>
          </w:tcPr>
          <w:p w14:paraId="30B5666A" w14:textId="77777777" w:rsidR="00F96FB1" w:rsidRPr="00F96FB1" w:rsidRDefault="00F96FB1" w:rsidP="00F96FB1">
            <w:pPr>
              <w:pStyle w:val="aff1"/>
              <w:jc w:val="center"/>
              <w:rPr>
                <w:rFonts w:ascii="Times New Roman" w:hAnsi="Times New Roman"/>
                <w:sz w:val="16"/>
                <w:szCs w:val="16"/>
              </w:rPr>
            </w:pPr>
          </w:p>
        </w:tc>
        <w:tc>
          <w:tcPr>
            <w:tcW w:w="709" w:type="dxa"/>
          </w:tcPr>
          <w:p w14:paraId="3A26B2AC" w14:textId="77777777" w:rsidR="00F96FB1" w:rsidRPr="00F96FB1" w:rsidRDefault="00F96FB1" w:rsidP="00F96FB1">
            <w:pPr>
              <w:pStyle w:val="aff1"/>
              <w:jc w:val="center"/>
              <w:rPr>
                <w:rFonts w:ascii="Times New Roman" w:hAnsi="Times New Roman"/>
                <w:sz w:val="16"/>
                <w:szCs w:val="16"/>
              </w:rPr>
            </w:pPr>
          </w:p>
        </w:tc>
        <w:tc>
          <w:tcPr>
            <w:tcW w:w="709" w:type="dxa"/>
          </w:tcPr>
          <w:p w14:paraId="79A149DF" w14:textId="77777777" w:rsidR="00F96FB1" w:rsidRPr="00F96FB1" w:rsidRDefault="00F96FB1" w:rsidP="00F96FB1">
            <w:pPr>
              <w:pStyle w:val="aff1"/>
              <w:jc w:val="center"/>
              <w:rPr>
                <w:rFonts w:ascii="Times New Roman" w:hAnsi="Times New Roman"/>
                <w:sz w:val="16"/>
                <w:szCs w:val="16"/>
              </w:rPr>
            </w:pPr>
          </w:p>
        </w:tc>
        <w:tc>
          <w:tcPr>
            <w:tcW w:w="709" w:type="dxa"/>
          </w:tcPr>
          <w:p w14:paraId="3B9BE49A" w14:textId="77777777" w:rsidR="00F96FB1" w:rsidRPr="00F96FB1" w:rsidRDefault="00F96FB1" w:rsidP="00F96FB1">
            <w:pPr>
              <w:pStyle w:val="aff1"/>
              <w:jc w:val="center"/>
              <w:rPr>
                <w:rFonts w:ascii="Times New Roman" w:hAnsi="Times New Roman"/>
                <w:sz w:val="16"/>
                <w:szCs w:val="16"/>
              </w:rPr>
            </w:pPr>
          </w:p>
        </w:tc>
        <w:tc>
          <w:tcPr>
            <w:tcW w:w="992" w:type="dxa"/>
          </w:tcPr>
          <w:p w14:paraId="669DB3B2" w14:textId="77777777" w:rsidR="00F96FB1" w:rsidRPr="00F96FB1" w:rsidRDefault="00F96FB1" w:rsidP="00F96FB1">
            <w:pPr>
              <w:pStyle w:val="aff1"/>
              <w:jc w:val="center"/>
              <w:rPr>
                <w:rFonts w:ascii="Times New Roman" w:hAnsi="Times New Roman"/>
                <w:sz w:val="16"/>
                <w:szCs w:val="16"/>
              </w:rPr>
            </w:pPr>
          </w:p>
        </w:tc>
        <w:tc>
          <w:tcPr>
            <w:tcW w:w="709" w:type="dxa"/>
          </w:tcPr>
          <w:p w14:paraId="4B03A601" w14:textId="77777777" w:rsidR="00F96FB1" w:rsidRPr="00F96FB1" w:rsidRDefault="00F96FB1" w:rsidP="00F96FB1">
            <w:pPr>
              <w:pStyle w:val="aff1"/>
              <w:jc w:val="center"/>
              <w:rPr>
                <w:rFonts w:ascii="Times New Roman" w:hAnsi="Times New Roman"/>
                <w:sz w:val="16"/>
                <w:szCs w:val="16"/>
              </w:rPr>
            </w:pPr>
          </w:p>
        </w:tc>
        <w:tc>
          <w:tcPr>
            <w:tcW w:w="708" w:type="dxa"/>
          </w:tcPr>
          <w:p w14:paraId="6604553E" w14:textId="77777777" w:rsidR="00F96FB1" w:rsidRPr="00F96FB1" w:rsidRDefault="00F96FB1" w:rsidP="00F96FB1">
            <w:pPr>
              <w:pStyle w:val="aff1"/>
              <w:jc w:val="center"/>
              <w:rPr>
                <w:rFonts w:ascii="Times New Roman" w:hAnsi="Times New Roman"/>
                <w:sz w:val="16"/>
                <w:szCs w:val="16"/>
              </w:rPr>
            </w:pPr>
          </w:p>
        </w:tc>
        <w:tc>
          <w:tcPr>
            <w:tcW w:w="709" w:type="dxa"/>
          </w:tcPr>
          <w:p w14:paraId="4F472668" w14:textId="77777777" w:rsidR="00F96FB1" w:rsidRPr="00F96FB1" w:rsidRDefault="00F96FB1" w:rsidP="00F96FB1">
            <w:pPr>
              <w:pStyle w:val="aff1"/>
              <w:jc w:val="center"/>
              <w:rPr>
                <w:rFonts w:ascii="Times New Roman" w:hAnsi="Times New Roman"/>
                <w:sz w:val="16"/>
                <w:szCs w:val="16"/>
              </w:rPr>
            </w:pPr>
          </w:p>
        </w:tc>
        <w:tc>
          <w:tcPr>
            <w:tcW w:w="1325" w:type="dxa"/>
          </w:tcPr>
          <w:p w14:paraId="7799396C" w14:textId="77777777" w:rsidR="00F96FB1" w:rsidRPr="00F96FB1" w:rsidRDefault="00F96FB1" w:rsidP="00F96FB1">
            <w:pPr>
              <w:pStyle w:val="aff1"/>
              <w:jc w:val="center"/>
              <w:rPr>
                <w:rFonts w:ascii="Times New Roman" w:hAnsi="Times New Roman"/>
                <w:sz w:val="16"/>
                <w:szCs w:val="16"/>
              </w:rPr>
            </w:pPr>
          </w:p>
        </w:tc>
      </w:tr>
      <w:tr w:rsidR="00F96FB1" w:rsidRPr="00F96FB1" w14:paraId="4F3813FA" w14:textId="77777777" w:rsidTr="00F96FB1">
        <w:trPr>
          <w:gridAfter w:val="1"/>
          <w:wAfter w:w="23" w:type="dxa"/>
          <w:trHeight w:val="357"/>
        </w:trPr>
        <w:tc>
          <w:tcPr>
            <w:tcW w:w="1822" w:type="dxa"/>
            <w:vMerge/>
          </w:tcPr>
          <w:p w14:paraId="54DE27FC" w14:textId="77777777" w:rsidR="00F96FB1" w:rsidRPr="00F96FB1" w:rsidRDefault="00F96FB1" w:rsidP="00F96FB1">
            <w:pPr>
              <w:pStyle w:val="aff1"/>
              <w:rPr>
                <w:rFonts w:ascii="Times New Roman" w:hAnsi="Times New Roman"/>
                <w:sz w:val="16"/>
                <w:szCs w:val="16"/>
              </w:rPr>
            </w:pPr>
          </w:p>
        </w:tc>
        <w:tc>
          <w:tcPr>
            <w:tcW w:w="1801" w:type="dxa"/>
          </w:tcPr>
          <w:p w14:paraId="69B0DC17"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Внебюджетные источники</w:t>
            </w:r>
          </w:p>
        </w:tc>
        <w:tc>
          <w:tcPr>
            <w:tcW w:w="566" w:type="dxa"/>
          </w:tcPr>
          <w:p w14:paraId="40F84DA0" w14:textId="77777777" w:rsidR="00F96FB1" w:rsidRPr="00F96FB1" w:rsidRDefault="00F96FB1" w:rsidP="00F96FB1">
            <w:pPr>
              <w:pStyle w:val="aff1"/>
              <w:jc w:val="center"/>
              <w:rPr>
                <w:rFonts w:ascii="Times New Roman" w:hAnsi="Times New Roman"/>
                <w:sz w:val="16"/>
                <w:szCs w:val="16"/>
              </w:rPr>
            </w:pPr>
          </w:p>
        </w:tc>
        <w:tc>
          <w:tcPr>
            <w:tcW w:w="567" w:type="dxa"/>
          </w:tcPr>
          <w:p w14:paraId="10C6C2DA" w14:textId="77777777" w:rsidR="00F96FB1" w:rsidRPr="00F96FB1" w:rsidRDefault="00F96FB1" w:rsidP="00F96FB1">
            <w:pPr>
              <w:pStyle w:val="aff1"/>
              <w:jc w:val="center"/>
              <w:rPr>
                <w:rFonts w:ascii="Times New Roman" w:hAnsi="Times New Roman"/>
                <w:sz w:val="16"/>
                <w:szCs w:val="16"/>
              </w:rPr>
            </w:pPr>
          </w:p>
        </w:tc>
        <w:tc>
          <w:tcPr>
            <w:tcW w:w="567" w:type="dxa"/>
          </w:tcPr>
          <w:p w14:paraId="342DE2DD" w14:textId="77777777" w:rsidR="00F96FB1" w:rsidRPr="00F96FB1" w:rsidRDefault="00F96FB1" w:rsidP="00F96FB1">
            <w:pPr>
              <w:pStyle w:val="aff1"/>
              <w:jc w:val="center"/>
              <w:rPr>
                <w:rFonts w:ascii="Times New Roman" w:hAnsi="Times New Roman"/>
                <w:sz w:val="16"/>
                <w:szCs w:val="16"/>
              </w:rPr>
            </w:pPr>
          </w:p>
        </w:tc>
        <w:tc>
          <w:tcPr>
            <w:tcW w:w="863" w:type="dxa"/>
          </w:tcPr>
          <w:p w14:paraId="5F64FE91"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500</w:t>
            </w:r>
          </w:p>
        </w:tc>
        <w:tc>
          <w:tcPr>
            <w:tcW w:w="767" w:type="dxa"/>
          </w:tcPr>
          <w:p w14:paraId="4086E90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12A7728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3CE1D14E"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3E27678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08BB060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09E3E51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992" w:type="dxa"/>
          </w:tcPr>
          <w:p w14:paraId="06D73D1B" w14:textId="77777777" w:rsidR="00F96FB1" w:rsidRPr="00F96FB1" w:rsidRDefault="00F96FB1" w:rsidP="00F96FB1">
            <w:pPr>
              <w:pStyle w:val="aff1"/>
              <w:jc w:val="center"/>
              <w:rPr>
                <w:rFonts w:ascii="Times New Roman" w:hAnsi="Times New Roman"/>
                <w:sz w:val="16"/>
                <w:szCs w:val="16"/>
              </w:rPr>
            </w:pPr>
          </w:p>
        </w:tc>
        <w:tc>
          <w:tcPr>
            <w:tcW w:w="709" w:type="dxa"/>
          </w:tcPr>
          <w:p w14:paraId="0A4FE152" w14:textId="77777777" w:rsidR="00F96FB1" w:rsidRPr="00F96FB1" w:rsidRDefault="00F96FB1" w:rsidP="00F96FB1">
            <w:pPr>
              <w:pStyle w:val="aff1"/>
              <w:jc w:val="center"/>
              <w:rPr>
                <w:rFonts w:ascii="Times New Roman" w:hAnsi="Times New Roman"/>
                <w:sz w:val="16"/>
                <w:szCs w:val="16"/>
              </w:rPr>
            </w:pPr>
          </w:p>
        </w:tc>
        <w:tc>
          <w:tcPr>
            <w:tcW w:w="708" w:type="dxa"/>
          </w:tcPr>
          <w:p w14:paraId="3583B638" w14:textId="77777777" w:rsidR="00F96FB1" w:rsidRPr="00F96FB1" w:rsidRDefault="00F96FB1" w:rsidP="00F96FB1">
            <w:pPr>
              <w:pStyle w:val="aff1"/>
              <w:jc w:val="center"/>
              <w:rPr>
                <w:rFonts w:ascii="Times New Roman" w:hAnsi="Times New Roman"/>
                <w:sz w:val="16"/>
                <w:szCs w:val="16"/>
              </w:rPr>
            </w:pPr>
          </w:p>
        </w:tc>
        <w:tc>
          <w:tcPr>
            <w:tcW w:w="709" w:type="dxa"/>
          </w:tcPr>
          <w:p w14:paraId="18F25B5C" w14:textId="77777777" w:rsidR="00F96FB1" w:rsidRPr="00F96FB1" w:rsidRDefault="00F96FB1" w:rsidP="00F96FB1">
            <w:pPr>
              <w:pStyle w:val="aff1"/>
              <w:jc w:val="center"/>
              <w:rPr>
                <w:rFonts w:ascii="Times New Roman" w:hAnsi="Times New Roman"/>
                <w:sz w:val="16"/>
                <w:szCs w:val="16"/>
              </w:rPr>
            </w:pPr>
          </w:p>
        </w:tc>
        <w:tc>
          <w:tcPr>
            <w:tcW w:w="1325" w:type="dxa"/>
          </w:tcPr>
          <w:p w14:paraId="24A7AA2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500</w:t>
            </w:r>
          </w:p>
        </w:tc>
      </w:tr>
      <w:tr w:rsidR="00F96FB1" w:rsidRPr="00F96FB1" w14:paraId="25C6FF6C" w14:textId="77777777" w:rsidTr="00F96FB1">
        <w:trPr>
          <w:gridAfter w:val="1"/>
          <w:wAfter w:w="23" w:type="dxa"/>
          <w:trHeight w:val="357"/>
        </w:trPr>
        <w:tc>
          <w:tcPr>
            <w:tcW w:w="1822" w:type="dxa"/>
            <w:vMerge w:val="restart"/>
          </w:tcPr>
          <w:p w14:paraId="35634E4A"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Проведение муниципального земельного контроля</w:t>
            </w:r>
          </w:p>
        </w:tc>
        <w:tc>
          <w:tcPr>
            <w:tcW w:w="1801" w:type="dxa"/>
          </w:tcPr>
          <w:p w14:paraId="3DBF3903"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Всего</w:t>
            </w:r>
          </w:p>
        </w:tc>
        <w:tc>
          <w:tcPr>
            <w:tcW w:w="566" w:type="dxa"/>
          </w:tcPr>
          <w:p w14:paraId="6BFAF08B" w14:textId="77777777" w:rsidR="00F96FB1" w:rsidRPr="00F96FB1" w:rsidRDefault="00F96FB1" w:rsidP="00F96FB1">
            <w:pPr>
              <w:pStyle w:val="aff1"/>
              <w:jc w:val="center"/>
              <w:rPr>
                <w:rFonts w:ascii="Times New Roman" w:hAnsi="Times New Roman"/>
                <w:sz w:val="16"/>
                <w:szCs w:val="16"/>
              </w:rPr>
            </w:pPr>
          </w:p>
        </w:tc>
        <w:tc>
          <w:tcPr>
            <w:tcW w:w="567" w:type="dxa"/>
          </w:tcPr>
          <w:p w14:paraId="14EAF724" w14:textId="77777777" w:rsidR="00F96FB1" w:rsidRPr="00F96FB1" w:rsidRDefault="00F96FB1" w:rsidP="00F96FB1">
            <w:pPr>
              <w:pStyle w:val="aff1"/>
              <w:jc w:val="center"/>
              <w:rPr>
                <w:rFonts w:ascii="Times New Roman" w:hAnsi="Times New Roman"/>
                <w:sz w:val="16"/>
                <w:szCs w:val="16"/>
              </w:rPr>
            </w:pPr>
          </w:p>
        </w:tc>
        <w:tc>
          <w:tcPr>
            <w:tcW w:w="567" w:type="dxa"/>
          </w:tcPr>
          <w:p w14:paraId="1517D043" w14:textId="77777777" w:rsidR="00F96FB1" w:rsidRPr="00F96FB1" w:rsidRDefault="00F96FB1" w:rsidP="00F96FB1">
            <w:pPr>
              <w:pStyle w:val="aff1"/>
              <w:jc w:val="center"/>
              <w:rPr>
                <w:rFonts w:ascii="Times New Roman" w:hAnsi="Times New Roman"/>
                <w:sz w:val="16"/>
                <w:szCs w:val="16"/>
              </w:rPr>
            </w:pPr>
          </w:p>
        </w:tc>
        <w:tc>
          <w:tcPr>
            <w:tcW w:w="863" w:type="dxa"/>
          </w:tcPr>
          <w:p w14:paraId="4D9D45F3"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2,0</w:t>
            </w:r>
          </w:p>
        </w:tc>
        <w:tc>
          <w:tcPr>
            <w:tcW w:w="767" w:type="dxa"/>
          </w:tcPr>
          <w:p w14:paraId="25914A2E" w14:textId="77777777" w:rsidR="00F96FB1" w:rsidRPr="00F96FB1" w:rsidRDefault="00F96FB1" w:rsidP="00F96FB1">
            <w:pPr>
              <w:pStyle w:val="aff1"/>
              <w:jc w:val="center"/>
              <w:rPr>
                <w:rFonts w:ascii="Times New Roman" w:hAnsi="Times New Roman"/>
                <w:sz w:val="16"/>
                <w:szCs w:val="16"/>
              </w:rPr>
            </w:pPr>
          </w:p>
        </w:tc>
        <w:tc>
          <w:tcPr>
            <w:tcW w:w="709" w:type="dxa"/>
          </w:tcPr>
          <w:p w14:paraId="51D78473" w14:textId="77777777" w:rsidR="00F96FB1" w:rsidRPr="00F96FB1" w:rsidRDefault="00F96FB1" w:rsidP="00F96FB1">
            <w:pPr>
              <w:pStyle w:val="aff1"/>
              <w:jc w:val="center"/>
              <w:rPr>
                <w:rFonts w:ascii="Times New Roman" w:hAnsi="Times New Roman"/>
                <w:sz w:val="16"/>
                <w:szCs w:val="16"/>
              </w:rPr>
            </w:pPr>
          </w:p>
        </w:tc>
        <w:tc>
          <w:tcPr>
            <w:tcW w:w="708" w:type="dxa"/>
          </w:tcPr>
          <w:p w14:paraId="54012364" w14:textId="77777777" w:rsidR="00F96FB1" w:rsidRPr="00F96FB1" w:rsidRDefault="00F96FB1" w:rsidP="00F96FB1">
            <w:pPr>
              <w:pStyle w:val="aff1"/>
              <w:jc w:val="center"/>
              <w:rPr>
                <w:rFonts w:ascii="Times New Roman" w:hAnsi="Times New Roman"/>
                <w:sz w:val="16"/>
                <w:szCs w:val="16"/>
              </w:rPr>
            </w:pPr>
          </w:p>
        </w:tc>
        <w:tc>
          <w:tcPr>
            <w:tcW w:w="709" w:type="dxa"/>
          </w:tcPr>
          <w:p w14:paraId="4AB79795" w14:textId="77777777" w:rsidR="00F96FB1" w:rsidRPr="00F96FB1" w:rsidRDefault="00F96FB1" w:rsidP="00F96FB1">
            <w:pPr>
              <w:pStyle w:val="aff1"/>
              <w:jc w:val="center"/>
              <w:rPr>
                <w:rFonts w:ascii="Times New Roman" w:hAnsi="Times New Roman"/>
                <w:sz w:val="16"/>
                <w:szCs w:val="16"/>
              </w:rPr>
            </w:pPr>
          </w:p>
        </w:tc>
        <w:tc>
          <w:tcPr>
            <w:tcW w:w="709" w:type="dxa"/>
          </w:tcPr>
          <w:p w14:paraId="003F0A5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w:t>
            </w:r>
          </w:p>
        </w:tc>
        <w:tc>
          <w:tcPr>
            <w:tcW w:w="709" w:type="dxa"/>
          </w:tcPr>
          <w:p w14:paraId="0D7BA171" w14:textId="77777777" w:rsidR="00F96FB1" w:rsidRPr="00F96FB1" w:rsidRDefault="00F96FB1" w:rsidP="00F96FB1">
            <w:pPr>
              <w:pStyle w:val="aff1"/>
              <w:jc w:val="center"/>
              <w:rPr>
                <w:rFonts w:ascii="Times New Roman" w:hAnsi="Times New Roman"/>
                <w:sz w:val="16"/>
                <w:szCs w:val="16"/>
              </w:rPr>
            </w:pPr>
          </w:p>
        </w:tc>
        <w:tc>
          <w:tcPr>
            <w:tcW w:w="992" w:type="dxa"/>
          </w:tcPr>
          <w:p w14:paraId="5AED21A0" w14:textId="77777777" w:rsidR="00F96FB1" w:rsidRPr="00F96FB1" w:rsidRDefault="00F96FB1" w:rsidP="00F96FB1">
            <w:pPr>
              <w:pStyle w:val="aff1"/>
              <w:jc w:val="center"/>
              <w:rPr>
                <w:rFonts w:ascii="Times New Roman" w:hAnsi="Times New Roman"/>
                <w:sz w:val="16"/>
                <w:szCs w:val="16"/>
              </w:rPr>
            </w:pPr>
          </w:p>
        </w:tc>
        <w:tc>
          <w:tcPr>
            <w:tcW w:w="709" w:type="dxa"/>
          </w:tcPr>
          <w:p w14:paraId="562FDA76" w14:textId="77777777" w:rsidR="00F96FB1" w:rsidRPr="00F96FB1" w:rsidRDefault="00F96FB1" w:rsidP="00F96FB1">
            <w:pPr>
              <w:pStyle w:val="aff1"/>
              <w:jc w:val="center"/>
              <w:rPr>
                <w:rFonts w:ascii="Times New Roman" w:hAnsi="Times New Roman"/>
                <w:sz w:val="16"/>
                <w:szCs w:val="16"/>
              </w:rPr>
            </w:pPr>
          </w:p>
        </w:tc>
        <w:tc>
          <w:tcPr>
            <w:tcW w:w="708" w:type="dxa"/>
          </w:tcPr>
          <w:p w14:paraId="04DCBD08" w14:textId="77777777" w:rsidR="00F96FB1" w:rsidRPr="00F96FB1" w:rsidRDefault="00F96FB1" w:rsidP="00F96FB1">
            <w:pPr>
              <w:pStyle w:val="aff1"/>
              <w:jc w:val="center"/>
              <w:rPr>
                <w:rFonts w:ascii="Times New Roman" w:hAnsi="Times New Roman"/>
                <w:sz w:val="16"/>
                <w:szCs w:val="16"/>
              </w:rPr>
            </w:pPr>
          </w:p>
        </w:tc>
        <w:tc>
          <w:tcPr>
            <w:tcW w:w="709" w:type="dxa"/>
          </w:tcPr>
          <w:p w14:paraId="234C9F6B" w14:textId="77777777" w:rsidR="00F96FB1" w:rsidRPr="00F96FB1" w:rsidRDefault="00F96FB1" w:rsidP="00F96FB1">
            <w:pPr>
              <w:pStyle w:val="aff1"/>
              <w:jc w:val="center"/>
              <w:rPr>
                <w:rFonts w:ascii="Times New Roman" w:hAnsi="Times New Roman"/>
                <w:sz w:val="16"/>
                <w:szCs w:val="16"/>
              </w:rPr>
            </w:pPr>
          </w:p>
        </w:tc>
        <w:tc>
          <w:tcPr>
            <w:tcW w:w="1325" w:type="dxa"/>
          </w:tcPr>
          <w:p w14:paraId="4D8C9899" w14:textId="77777777" w:rsidR="00F96FB1" w:rsidRPr="00F96FB1" w:rsidRDefault="00F96FB1" w:rsidP="00F96FB1">
            <w:pPr>
              <w:pStyle w:val="aff1"/>
              <w:jc w:val="center"/>
              <w:rPr>
                <w:rFonts w:ascii="Times New Roman" w:hAnsi="Times New Roman"/>
                <w:sz w:val="16"/>
                <w:szCs w:val="16"/>
              </w:rPr>
            </w:pPr>
          </w:p>
        </w:tc>
      </w:tr>
      <w:tr w:rsidR="00F96FB1" w:rsidRPr="00F96FB1" w14:paraId="1DEB173F" w14:textId="77777777" w:rsidTr="00F96FB1">
        <w:trPr>
          <w:gridAfter w:val="1"/>
          <w:wAfter w:w="23" w:type="dxa"/>
          <w:trHeight w:val="357"/>
        </w:trPr>
        <w:tc>
          <w:tcPr>
            <w:tcW w:w="1822" w:type="dxa"/>
            <w:vMerge/>
          </w:tcPr>
          <w:p w14:paraId="5E41A3E8" w14:textId="77777777" w:rsidR="00F96FB1" w:rsidRPr="00F96FB1" w:rsidRDefault="00F96FB1" w:rsidP="00F96FB1">
            <w:pPr>
              <w:pStyle w:val="aff1"/>
              <w:rPr>
                <w:rFonts w:ascii="Times New Roman" w:hAnsi="Times New Roman"/>
                <w:sz w:val="16"/>
                <w:szCs w:val="16"/>
              </w:rPr>
            </w:pPr>
          </w:p>
        </w:tc>
        <w:tc>
          <w:tcPr>
            <w:tcW w:w="1801" w:type="dxa"/>
          </w:tcPr>
          <w:p w14:paraId="1739D4AC"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Федеральный бюджет</w:t>
            </w:r>
          </w:p>
        </w:tc>
        <w:tc>
          <w:tcPr>
            <w:tcW w:w="566" w:type="dxa"/>
          </w:tcPr>
          <w:p w14:paraId="20A098B6" w14:textId="77777777" w:rsidR="00F96FB1" w:rsidRPr="00F96FB1" w:rsidRDefault="00F96FB1" w:rsidP="00F96FB1">
            <w:pPr>
              <w:pStyle w:val="aff1"/>
              <w:jc w:val="center"/>
              <w:rPr>
                <w:rFonts w:ascii="Times New Roman" w:hAnsi="Times New Roman"/>
                <w:sz w:val="16"/>
                <w:szCs w:val="16"/>
              </w:rPr>
            </w:pPr>
          </w:p>
        </w:tc>
        <w:tc>
          <w:tcPr>
            <w:tcW w:w="567" w:type="dxa"/>
          </w:tcPr>
          <w:p w14:paraId="4C0F49DF" w14:textId="77777777" w:rsidR="00F96FB1" w:rsidRPr="00F96FB1" w:rsidRDefault="00F96FB1" w:rsidP="00F96FB1">
            <w:pPr>
              <w:pStyle w:val="aff1"/>
              <w:jc w:val="center"/>
              <w:rPr>
                <w:rFonts w:ascii="Times New Roman" w:hAnsi="Times New Roman"/>
                <w:sz w:val="16"/>
                <w:szCs w:val="16"/>
              </w:rPr>
            </w:pPr>
          </w:p>
        </w:tc>
        <w:tc>
          <w:tcPr>
            <w:tcW w:w="567" w:type="dxa"/>
          </w:tcPr>
          <w:p w14:paraId="0191BBFE" w14:textId="77777777" w:rsidR="00F96FB1" w:rsidRPr="00F96FB1" w:rsidRDefault="00F96FB1" w:rsidP="00F96FB1">
            <w:pPr>
              <w:pStyle w:val="aff1"/>
              <w:jc w:val="center"/>
              <w:rPr>
                <w:rFonts w:ascii="Times New Roman" w:hAnsi="Times New Roman"/>
                <w:sz w:val="16"/>
                <w:szCs w:val="16"/>
              </w:rPr>
            </w:pPr>
          </w:p>
        </w:tc>
        <w:tc>
          <w:tcPr>
            <w:tcW w:w="863" w:type="dxa"/>
          </w:tcPr>
          <w:p w14:paraId="4EE5B9CB"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5E157544" w14:textId="77777777" w:rsidR="00F96FB1" w:rsidRPr="00F96FB1" w:rsidRDefault="00F96FB1" w:rsidP="00F96FB1">
            <w:pPr>
              <w:pStyle w:val="aff1"/>
              <w:jc w:val="center"/>
              <w:rPr>
                <w:rFonts w:ascii="Times New Roman" w:hAnsi="Times New Roman"/>
                <w:sz w:val="16"/>
                <w:szCs w:val="16"/>
              </w:rPr>
            </w:pPr>
          </w:p>
        </w:tc>
        <w:tc>
          <w:tcPr>
            <w:tcW w:w="709" w:type="dxa"/>
          </w:tcPr>
          <w:p w14:paraId="784092CF" w14:textId="77777777" w:rsidR="00F96FB1" w:rsidRPr="00F96FB1" w:rsidRDefault="00F96FB1" w:rsidP="00F96FB1">
            <w:pPr>
              <w:pStyle w:val="aff1"/>
              <w:jc w:val="center"/>
              <w:rPr>
                <w:rFonts w:ascii="Times New Roman" w:hAnsi="Times New Roman"/>
                <w:sz w:val="16"/>
                <w:szCs w:val="16"/>
              </w:rPr>
            </w:pPr>
          </w:p>
        </w:tc>
        <w:tc>
          <w:tcPr>
            <w:tcW w:w="708" w:type="dxa"/>
          </w:tcPr>
          <w:p w14:paraId="604CF89F" w14:textId="77777777" w:rsidR="00F96FB1" w:rsidRPr="00F96FB1" w:rsidRDefault="00F96FB1" w:rsidP="00F96FB1">
            <w:pPr>
              <w:pStyle w:val="aff1"/>
              <w:jc w:val="center"/>
              <w:rPr>
                <w:rFonts w:ascii="Times New Roman" w:hAnsi="Times New Roman"/>
                <w:sz w:val="16"/>
                <w:szCs w:val="16"/>
              </w:rPr>
            </w:pPr>
          </w:p>
        </w:tc>
        <w:tc>
          <w:tcPr>
            <w:tcW w:w="709" w:type="dxa"/>
          </w:tcPr>
          <w:p w14:paraId="03EADB7C" w14:textId="77777777" w:rsidR="00F96FB1" w:rsidRPr="00F96FB1" w:rsidRDefault="00F96FB1" w:rsidP="00F96FB1">
            <w:pPr>
              <w:pStyle w:val="aff1"/>
              <w:jc w:val="center"/>
              <w:rPr>
                <w:rFonts w:ascii="Times New Roman" w:hAnsi="Times New Roman"/>
                <w:sz w:val="16"/>
                <w:szCs w:val="16"/>
              </w:rPr>
            </w:pPr>
          </w:p>
        </w:tc>
        <w:tc>
          <w:tcPr>
            <w:tcW w:w="709" w:type="dxa"/>
          </w:tcPr>
          <w:p w14:paraId="63F2D0DA" w14:textId="77777777" w:rsidR="00F96FB1" w:rsidRPr="00F96FB1" w:rsidRDefault="00F96FB1" w:rsidP="00F96FB1">
            <w:pPr>
              <w:pStyle w:val="aff1"/>
              <w:jc w:val="center"/>
              <w:rPr>
                <w:rFonts w:ascii="Times New Roman" w:hAnsi="Times New Roman"/>
                <w:sz w:val="16"/>
                <w:szCs w:val="16"/>
              </w:rPr>
            </w:pPr>
          </w:p>
        </w:tc>
        <w:tc>
          <w:tcPr>
            <w:tcW w:w="709" w:type="dxa"/>
          </w:tcPr>
          <w:p w14:paraId="75432CDC" w14:textId="77777777" w:rsidR="00F96FB1" w:rsidRPr="00F96FB1" w:rsidRDefault="00F96FB1" w:rsidP="00F96FB1">
            <w:pPr>
              <w:pStyle w:val="aff1"/>
              <w:jc w:val="center"/>
              <w:rPr>
                <w:rFonts w:ascii="Times New Roman" w:hAnsi="Times New Roman"/>
                <w:sz w:val="16"/>
                <w:szCs w:val="16"/>
              </w:rPr>
            </w:pPr>
          </w:p>
        </w:tc>
        <w:tc>
          <w:tcPr>
            <w:tcW w:w="992" w:type="dxa"/>
          </w:tcPr>
          <w:p w14:paraId="2D1CE2D1" w14:textId="77777777" w:rsidR="00F96FB1" w:rsidRPr="00F96FB1" w:rsidRDefault="00F96FB1" w:rsidP="00F96FB1">
            <w:pPr>
              <w:pStyle w:val="aff1"/>
              <w:jc w:val="center"/>
              <w:rPr>
                <w:rFonts w:ascii="Times New Roman" w:hAnsi="Times New Roman"/>
                <w:sz w:val="16"/>
                <w:szCs w:val="16"/>
              </w:rPr>
            </w:pPr>
          </w:p>
        </w:tc>
        <w:tc>
          <w:tcPr>
            <w:tcW w:w="709" w:type="dxa"/>
          </w:tcPr>
          <w:p w14:paraId="48363F2C" w14:textId="77777777" w:rsidR="00F96FB1" w:rsidRPr="00F96FB1" w:rsidRDefault="00F96FB1" w:rsidP="00F96FB1">
            <w:pPr>
              <w:pStyle w:val="aff1"/>
              <w:jc w:val="center"/>
              <w:rPr>
                <w:rFonts w:ascii="Times New Roman" w:hAnsi="Times New Roman"/>
                <w:sz w:val="16"/>
                <w:szCs w:val="16"/>
              </w:rPr>
            </w:pPr>
          </w:p>
        </w:tc>
        <w:tc>
          <w:tcPr>
            <w:tcW w:w="708" w:type="dxa"/>
          </w:tcPr>
          <w:p w14:paraId="64224D41" w14:textId="77777777" w:rsidR="00F96FB1" w:rsidRPr="00F96FB1" w:rsidRDefault="00F96FB1" w:rsidP="00F96FB1">
            <w:pPr>
              <w:pStyle w:val="aff1"/>
              <w:jc w:val="center"/>
              <w:rPr>
                <w:rFonts w:ascii="Times New Roman" w:hAnsi="Times New Roman"/>
                <w:sz w:val="16"/>
                <w:szCs w:val="16"/>
              </w:rPr>
            </w:pPr>
          </w:p>
        </w:tc>
        <w:tc>
          <w:tcPr>
            <w:tcW w:w="709" w:type="dxa"/>
          </w:tcPr>
          <w:p w14:paraId="12FAA164" w14:textId="77777777" w:rsidR="00F96FB1" w:rsidRPr="00F96FB1" w:rsidRDefault="00F96FB1" w:rsidP="00F96FB1">
            <w:pPr>
              <w:pStyle w:val="aff1"/>
              <w:jc w:val="center"/>
              <w:rPr>
                <w:rFonts w:ascii="Times New Roman" w:hAnsi="Times New Roman"/>
                <w:sz w:val="16"/>
                <w:szCs w:val="16"/>
              </w:rPr>
            </w:pPr>
          </w:p>
        </w:tc>
        <w:tc>
          <w:tcPr>
            <w:tcW w:w="1325" w:type="dxa"/>
          </w:tcPr>
          <w:p w14:paraId="340E2696" w14:textId="77777777" w:rsidR="00F96FB1" w:rsidRPr="00F96FB1" w:rsidRDefault="00F96FB1" w:rsidP="00F96FB1">
            <w:pPr>
              <w:pStyle w:val="aff1"/>
              <w:jc w:val="center"/>
              <w:rPr>
                <w:rFonts w:ascii="Times New Roman" w:hAnsi="Times New Roman"/>
                <w:sz w:val="16"/>
                <w:szCs w:val="16"/>
              </w:rPr>
            </w:pPr>
          </w:p>
        </w:tc>
      </w:tr>
      <w:tr w:rsidR="00F96FB1" w:rsidRPr="00F96FB1" w14:paraId="239FA727" w14:textId="77777777" w:rsidTr="00F96FB1">
        <w:trPr>
          <w:gridAfter w:val="1"/>
          <w:wAfter w:w="23" w:type="dxa"/>
          <w:trHeight w:val="357"/>
        </w:trPr>
        <w:tc>
          <w:tcPr>
            <w:tcW w:w="1822" w:type="dxa"/>
            <w:vMerge/>
          </w:tcPr>
          <w:p w14:paraId="5EE77BB0" w14:textId="77777777" w:rsidR="00F96FB1" w:rsidRPr="00F96FB1" w:rsidRDefault="00F96FB1" w:rsidP="00F96FB1">
            <w:pPr>
              <w:pStyle w:val="aff1"/>
              <w:rPr>
                <w:rFonts w:ascii="Times New Roman" w:hAnsi="Times New Roman"/>
                <w:sz w:val="16"/>
                <w:szCs w:val="16"/>
              </w:rPr>
            </w:pPr>
          </w:p>
        </w:tc>
        <w:tc>
          <w:tcPr>
            <w:tcW w:w="1801" w:type="dxa"/>
          </w:tcPr>
          <w:p w14:paraId="71810ACB"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Областной бюджет</w:t>
            </w:r>
          </w:p>
        </w:tc>
        <w:tc>
          <w:tcPr>
            <w:tcW w:w="566" w:type="dxa"/>
          </w:tcPr>
          <w:p w14:paraId="7E87F13F" w14:textId="77777777" w:rsidR="00F96FB1" w:rsidRPr="00F96FB1" w:rsidRDefault="00F96FB1" w:rsidP="00F96FB1">
            <w:pPr>
              <w:pStyle w:val="aff1"/>
              <w:jc w:val="center"/>
              <w:rPr>
                <w:rFonts w:ascii="Times New Roman" w:hAnsi="Times New Roman"/>
                <w:sz w:val="16"/>
                <w:szCs w:val="16"/>
              </w:rPr>
            </w:pPr>
          </w:p>
        </w:tc>
        <w:tc>
          <w:tcPr>
            <w:tcW w:w="567" w:type="dxa"/>
          </w:tcPr>
          <w:p w14:paraId="403F067B" w14:textId="77777777" w:rsidR="00F96FB1" w:rsidRPr="00F96FB1" w:rsidRDefault="00F96FB1" w:rsidP="00F96FB1">
            <w:pPr>
              <w:pStyle w:val="aff1"/>
              <w:jc w:val="center"/>
              <w:rPr>
                <w:rFonts w:ascii="Times New Roman" w:hAnsi="Times New Roman"/>
                <w:sz w:val="16"/>
                <w:szCs w:val="16"/>
              </w:rPr>
            </w:pPr>
          </w:p>
        </w:tc>
        <w:tc>
          <w:tcPr>
            <w:tcW w:w="567" w:type="dxa"/>
          </w:tcPr>
          <w:p w14:paraId="4CE87B9E" w14:textId="77777777" w:rsidR="00F96FB1" w:rsidRPr="00F96FB1" w:rsidRDefault="00F96FB1" w:rsidP="00F96FB1">
            <w:pPr>
              <w:pStyle w:val="aff1"/>
              <w:jc w:val="center"/>
              <w:rPr>
                <w:rFonts w:ascii="Times New Roman" w:hAnsi="Times New Roman"/>
                <w:sz w:val="16"/>
                <w:szCs w:val="16"/>
              </w:rPr>
            </w:pPr>
          </w:p>
        </w:tc>
        <w:tc>
          <w:tcPr>
            <w:tcW w:w="863" w:type="dxa"/>
          </w:tcPr>
          <w:p w14:paraId="0DDB3B90"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2E88AAA7" w14:textId="77777777" w:rsidR="00F96FB1" w:rsidRPr="00F96FB1" w:rsidRDefault="00F96FB1" w:rsidP="00F96FB1">
            <w:pPr>
              <w:pStyle w:val="aff1"/>
              <w:jc w:val="center"/>
              <w:rPr>
                <w:rFonts w:ascii="Times New Roman" w:hAnsi="Times New Roman"/>
                <w:sz w:val="16"/>
                <w:szCs w:val="16"/>
              </w:rPr>
            </w:pPr>
          </w:p>
        </w:tc>
        <w:tc>
          <w:tcPr>
            <w:tcW w:w="709" w:type="dxa"/>
          </w:tcPr>
          <w:p w14:paraId="4C078A01" w14:textId="77777777" w:rsidR="00F96FB1" w:rsidRPr="00F96FB1" w:rsidRDefault="00F96FB1" w:rsidP="00F96FB1">
            <w:pPr>
              <w:pStyle w:val="aff1"/>
              <w:jc w:val="center"/>
              <w:rPr>
                <w:rFonts w:ascii="Times New Roman" w:hAnsi="Times New Roman"/>
                <w:sz w:val="16"/>
                <w:szCs w:val="16"/>
              </w:rPr>
            </w:pPr>
          </w:p>
        </w:tc>
        <w:tc>
          <w:tcPr>
            <w:tcW w:w="708" w:type="dxa"/>
          </w:tcPr>
          <w:p w14:paraId="58463130" w14:textId="77777777" w:rsidR="00F96FB1" w:rsidRPr="00F96FB1" w:rsidRDefault="00F96FB1" w:rsidP="00F96FB1">
            <w:pPr>
              <w:pStyle w:val="aff1"/>
              <w:jc w:val="center"/>
              <w:rPr>
                <w:rFonts w:ascii="Times New Roman" w:hAnsi="Times New Roman"/>
                <w:sz w:val="16"/>
                <w:szCs w:val="16"/>
              </w:rPr>
            </w:pPr>
          </w:p>
        </w:tc>
        <w:tc>
          <w:tcPr>
            <w:tcW w:w="709" w:type="dxa"/>
          </w:tcPr>
          <w:p w14:paraId="17D9DCB3" w14:textId="77777777" w:rsidR="00F96FB1" w:rsidRPr="00F96FB1" w:rsidRDefault="00F96FB1" w:rsidP="00F96FB1">
            <w:pPr>
              <w:pStyle w:val="aff1"/>
              <w:jc w:val="center"/>
              <w:rPr>
                <w:rFonts w:ascii="Times New Roman" w:hAnsi="Times New Roman"/>
                <w:sz w:val="16"/>
                <w:szCs w:val="16"/>
              </w:rPr>
            </w:pPr>
          </w:p>
        </w:tc>
        <w:tc>
          <w:tcPr>
            <w:tcW w:w="709" w:type="dxa"/>
          </w:tcPr>
          <w:p w14:paraId="1BF485D6" w14:textId="77777777" w:rsidR="00F96FB1" w:rsidRPr="00F96FB1" w:rsidRDefault="00F96FB1" w:rsidP="00F96FB1">
            <w:pPr>
              <w:pStyle w:val="aff1"/>
              <w:jc w:val="center"/>
              <w:rPr>
                <w:rFonts w:ascii="Times New Roman" w:hAnsi="Times New Roman"/>
                <w:sz w:val="16"/>
                <w:szCs w:val="16"/>
              </w:rPr>
            </w:pPr>
          </w:p>
        </w:tc>
        <w:tc>
          <w:tcPr>
            <w:tcW w:w="709" w:type="dxa"/>
          </w:tcPr>
          <w:p w14:paraId="0EBF2F2C" w14:textId="77777777" w:rsidR="00F96FB1" w:rsidRPr="00F96FB1" w:rsidRDefault="00F96FB1" w:rsidP="00F96FB1">
            <w:pPr>
              <w:pStyle w:val="aff1"/>
              <w:jc w:val="center"/>
              <w:rPr>
                <w:rFonts w:ascii="Times New Roman" w:hAnsi="Times New Roman"/>
                <w:sz w:val="16"/>
                <w:szCs w:val="16"/>
              </w:rPr>
            </w:pPr>
          </w:p>
        </w:tc>
        <w:tc>
          <w:tcPr>
            <w:tcW w:w="992" w:type="dxa"/>
          </w:tcPr>
          <w:p w14:paraId="578168F3" w14:textId="77777777" w:rsidR="00F96FB1" w:rsidRPr="00F96FB1" w:rsidRDefault="00F96FB1" w:rsidP="00F96FB1">
            <w:pPr>
              <w:pStyle w:val="aff1"/>
              <w:jc w:val="center"/>
              <w:rPr>
                <w:rFonts w:ascii="Times New Roman" w:hAnsi="Times New Roman"/>
                <w:sz w:val="16"/>
                <w:szCs w:val="16"/>
              </w:rPr>
            </w:pPr>
          </w:p>
        </w:tc>
        <w:tc>
          <w:tcPr>
            <w:tcW w:w="709" w:type="dxa"/>
          </w:tcPr>
          <w:p w14:paraId="1AA41470" w14:textId="77777777" w:rsidR="00F96FB1" w:rsidRPr="00F96FB1" w:rsidRDefault="00F96FB1" w:rsidP="00F96FB1">
            <w:pPr>
              <w:pStyle w:val="aff1"/>
              <w:jc w:val="center"/>
              <w:rPr>
                <w:rFonts w:ascii="Times New Roman" w:hAnsi="Times New Roman"/>
                <w:sz w:val="16"/>
                <w:szCs w:val="16"/>
              </w:rPr>
            </w:pPr>
          </w:p>
        </w:tc>
        <w:tc>
          <w:tcPr>
            <w:tcW w:w="708" w:type="dxa"/>
          </w:tcPr>
          <w:p w14:paraId="23B0BE38" w14:textId="77777777" w:rsidR="00F96FB1" w:rsidRPr="00F96FB1" w:rsidRDefault="00F96FB1" w:rsidP="00F96FB1">
            <w:pPr>
              <w:pStyle w:val="aff1"/>
              <w:jc w:val="center"/>
              <w:rPr>
                <w:rFonts w:ascii="Times New Roman" w:hAnsi="Times New Roman"/>
                <w:sz w:val="16"/>
                <w:szCs w:val="16"/>
              </w:rPr>
            </w:pPr>
          </w:p>
        </w:tc>
        <w:tc>
          <w:tcPr>
            <w:tcW w:w="709" w:type="dxa"/>
          </w:tcPr>
          <w:p w14:paraId="4E7E204B" w14:textId="77777777" w:rsidR="00F96FB1" w:rsidRPr="00F96FB1" w:rsidRDefault="00F96FB1" w:rsidP="00F96FB1">
            <w:pPr>
              <w:pStyle w:val="aff1"/>
              <w:jc w:val="center"/>
              <w:rPr>
                <w:rFonts w:ascii="Times New Roman" w:hAnsi="Times New Roman"/>
                <w:sz w:val="16"/>
                <w:szCs w:val="16"/>
              </w:rPr>
            </w:pPr>
          </w:p>
        </w:tc>
        <w:tc>
          <w:tcPr>
            <w:tcW w:w="1325" w:type="dxa"/>
          </w:tcPr>
          <w:p w14:paraId="57A9AEB1" w14:textId="77777777" w:rsidR="00F96FB1" w:rsidRPr="00F96FB1" w:rsidRDefault="00F96FB1" w:rsidP="00F96FB1">
            <w:pPr>
              <w:pStyle w:val="aff1"/>
              <w:jc w:val="center"/>
              <w:rPr>
                <w:rFonts w:ascii="Times New Roman" w:hAnsi="Times New Roman"/>
                <w:sz w:val="16"/>
                <w:szCs w:val="16"/>
              </w:rPr>
            </w:pPr>
          </w:p>
        </w:tc>
      </w:tr>
      <w:tr w:rsidR="00F96FB1" w:rsidRPr="00F96FB1" w14:paraId="30E643FB" w14:textId="77777777" w:rsidTr="00F96FB1">
        <w:trPr>
          <w:gridAfter w:val="1"/>
          <w:wAfter w:w="23" w:type="dxa"/>
          <w:trHeight w:val="1412"/>
        </w:trPr>
        <w:tc>
          <w:tcPr>
            <w:tcW w:w="1822" w:type="dxa"/>
            <w:vMerge/>
          </w:tcPr>
          <w:p w14:paraId="3EDC3765" w14:textId="77777777" w:rsidR="00F96FB1" w:rsidRPr="00F96FB1" w:rsidRDefault="00F96FB1" w:rsidP="00F96FB1">
            <w:pPr>
              <w:pStyle w:val="aff1"/>
              <w:rPr>
                <w:rFonts w:ascii="Times New Roman" w:hAnsi="Times New Roman"/>
                <w:sz w:val="16"/>
                <w:szCs w:val="16"/>
              </w:rPr>
            </w:pPr>
          </w:p>
        </w:tc>
        <w:tc>
          <w:tcPr>
            <w:tcW w:w="1801" w:type="dxa"/>
          </w:tcPr>
          <w:p w14:paraId="2145E852"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Местный бюджет</w:t>
            </w:r>
          </w:p>
        </w:tc>
        <w:tc>
          <w:tcPr>
            <w:tcW w:w="566" w:type="dxa"/>
            <w:textDirection w:val="btLr"/>
          </w:tcPr>
          <w:p w14:paraId="11EE685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003</w:t>
            </w:r>
          </w:p>
        </w:tc>
        <w:tc>
          <w:tcPr>
            <w:tcW w:w="567" w:type="dxa"/>
            <w:textDirection w:val="btLr"/>
          </w:tcPr>
          <w:p w14:paraId="022556D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0605</w:t>
            </w:r>
          </w:p>
        </w:tc>
        <w:tc>
          <w:tcPr>
            <w:tcW w:w="567" w:type="dxa"/>
            <w:textDirection w:val="btLr"/>
          </w:tcPr>
          <w:p w14:paraId="6D81B81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5710200530</w:t>
            </w:r>
          </w:p>
        </w:tc>
        <w:tc>
          <w:tcPr>
            <w:tcW w:w="863" w:type="dxa"/>
          </w:tcPr>
          <w:p w14:paraId="248054D4"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2,0</w:t>
            </w:r>
          </w:p>
        </w:tc>
        <w:tc>
          <w:tcPr>
            <w:tcW w:w="767" w:type="dxa"/>
          </w:tcPr>
          <w:p w14:paraId="6A4306FB"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0,0</w:t>
            </w:r>
          </w:p>
        </w:tc>
        <w:tc>
          <w:tcPr>
            <w:tcW w:w="709" w:type="dxa"/>
          </w:tcPr>
          <w:p w14:paraId="286FAD5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0,0</w:t>
            </w:r>
          </w:p>
        </w:tc>
        <w:tc>
          <w:tcPr>
            <w:tcW w:w="708" w:type="dxa"/>
          </w:tcPr>
          <w:p w14:paraId="5F59BA7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0,0</w:t>
            </w:r>
          </w:p>
        </w:tc>
        <w:tc>
          <w:tcPr>
            <w:tcW w:w="709" w:type="dxa"/>
          </w:tcPr>
          <w:p w14:paraId="1054767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0,0</w:t>
            </w:r>
          </w:p>
        </w:tc>
        <w:tc>
          <w:tcPr>
            <w:tcW w:w="709" w:type="dxa"/>
          </w:tcPr>
          <w:p w14:paraId="1350EB3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2,0</w:t>
            </w:r>
          </w:p>
        </w:tc>
        <w:tc>
          <w:tcPr>
            <w:tcW w:w="709" w:type="dxa"/>
          </w:tcPr>
          <w:p w14:paraId="225CD48F"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992" w:type="dxa"/>
          </w:tcPr>
          <w:p w14:paraId="5E53262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36EC56F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23D18B5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38DC40C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1325" w:type="dxa"/>
          </w:tcPr>
          <w:p w14:paraId="74AD216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r>
      <w:tr w:rsidR="00F96FB1" w:rsidRPr="00F96FB1" w14:paraId="2BBAEA69" w14:textId="77777777" w:rsidTr="00F96FB1">
        <w:trPr>
          <w:gridAfter w:val="1"/>
          <w:wAfter w:w="23" w:type="dxa"/>
          <w:trHeight w:val="357"/>
        </w:trPr>
        <w:tc>
          <w:tcPr>
            <w:tcW w:w="1822" w:type="dxa"/>
            <w:vMerge/>
          </w:tcPr>
          <w:p w14:paraId="0CCAC170" w14:textId="77777777" w:rsidR="00F96FB1" w:rsidRPr="00F96FB1" w:rsidRDefault="00F96FB1" w:rsidP="00F96FB1">
            <w:pPr>
              <w:pStyle w:val="aff1"/>
              <w:rPr>
                <w:rFonts w:ascii="Times New Roman" w:hAnsi="Times New Roman"/>
                <w:sz w:val="16"/>
                <w:szCs w:val="16"/>
              </w:rPr>
            </w:pPr>
          </w:p>
        </w:tc>
        <w:tc>
          <w:tcPr>
            <w:tcW w:w="1801" w:type="dxa"/>
          </w:tcPr>
          <w:p w14:paraId="596BA394"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Бюджеты поселений</w:t>
            </w:r>
          </w:p>
        </w:tc>
        <w:tc>
          <w:tcPr>
            <w:tcW w:w="566" w:type="dxa"/>
          </w:tcPr>
          <w:p w14:paraId="116F3FF5" w14:textId="77777777" w:rsidR="00F96FB1" w:rsidRPr="00F96FB1" w:rsidRDefault="00F96FB1" w:rsidP="00F96FB1">
            <w:pPr>
              <w:pStyle w:val="aff1"/>
              <w:jc w:val="center"/>
              <w:rPr>
                <w:rFonts w:ascii="Times New Roman" w:hAnsi="Times New Roman"/>
                <w:sz w:val="16"/>
                <w:szCs w:val="16"/>
              </w:rPr>
            </w:pPr>
          </w:p>
        </w:tc>
        <w:tc>
          <w:tcPr>
            <w:tcW w:w="567" w:type="dxa"/>
          </w:tcPr>
          <w:p w14:paraId="73F54FA6" w14:textId="77777777" w:rsidR="00F96FB1" w:rsidRPr="00F96FB1" w:rsidRDefault="00F96FB1" w:rsidP="00F96FB1">
            <w:pPr>
              <w:pStyle w:val="aff1"/>
              <w:jc w:val="center"/>
              <w:rPr>
                <w:rFonts w:ascii="Times New Roman" w:hAnsi="Times New Roman"/>
                <w:sz w:val="16"/>
                <w:szCs w:val="16"/>
              </w:rPr>
            </w:pPr>
          </w:p>
        </w:tc>
        <w:tc>
          <w:tcPr>
            <w:tcW w:w="567" w:type="dxa"/>
          </w:tcPr>
          <w:p w14:paraId="24FD959B" w14:textId="77777777" w:rsidR="00F96FB1" w:rsidRPr="00F96FB1" w:rsidRDefault="00F96FB1" w:rsidP="00F96FB1">
            <w:pPr>
              <w:pStyle w:val="aff1"/>
              <w:jc w:val="center"/>
              <w:rPr>
                <w:rFonts w:ascii="Times New Roman" w:hAnsi="Times New Roman"/>
                <w:sz w:val="16"/>
                <w:szCs w:val="16"/>
              </w:rPr>
            </w:pPr>
          </w:p>
        </w:tc>
        <w:tc>
          <w:tcPr>
            <w:tcW w:w="863" w:type="dxa"/>
          </w:tcPr>
          <w:p w14:paraId="2F61305B"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3E88CCC1" w14:textId="77777777" w:rsidR="00F96FB1" w:rsidRPr="00F96FB1" w:rsidRDefault="00F96FB1" w:rsidP="00F96FB1">
            <w:pPr>
              <w:pStyle w:val="aff1"/>
              <w:jc w:val="center"/>
              <w:rPr>
                <w:rFonts w:ascii="Times New Roman" w:hAnsi="Times New Roman"/>
                <w:sz w:val="16"/>
                <w:szCs w:val="16"/>
              </w:rPr>
            </w:pPr>
          </w:p>
        </w:tc>
        <w:tc>
          <w:tcPr>
            <w:tcW w:w="709" w:type="dxa"/>
          </w:tcPr>
          <w:p w14:paraId="2123DCB6" w14:textId="77777777" w:rsidR="00F96FB1" w:rsidRPr="00F96FB1" w:rsidRDefault="00F96FB1" w:rsidP="00F96FB1">
            <w:pPr>
              <w:pStyle w:val="aff1"/>
              <w:jc w:val="center"/>
              <w:rPr>
                <w:rFonts w:ascii="Times New Roman" w:hAnsi="Times New Roman"/>
                <w:sz w:val="16"/>
                <w:szCs w:val="16"/>
              </w:rPr>
            </w:pPr>
          </w:p>
        </w:tc>
        <w:tc>
          <w:tcPr>
            <w:tcW w:w="708" w:type="dxa"/>
          </w:tcPr>
          <w:p w14:paraId="77D6E85D" w14:textId="77777777" w:rsidR="00F96FB1" w:rsidRPr="00F96FB1" w:rsidRDefault="00F96FB1" w:rsidP="00F96FB1">
            <w:pPr>
              <w:pStyle w:val="aff1"/>
              <w:jc w:val="center"/>
              <w:rPr>
                <w:rFonts w:ascii="Times New Roman" w:hAnsi="Times New Roman"/>
                <w:sz w:val="16"/>
                <w:szCs w:val="16"/>
              </w:rPr>
            </w:pPr>
          </w:p>
        </w:tc>
        <w:tc>
          <w:tcPr>
            <w:tcW w:w="709" w:type="dxa"/>
          </w:tcPr>
          <w:p w14:paraId="0A9D251C" w14:textId="77777777" w:rsidR="00F96FB1" w:rsidRPr="00F96FB1" w:rsidRDefault="00F96FB1" w:rsidP="00F96FB1">
            <w:pPr>
              <w:pStyle w:val="aff1"/>
              <w:jc w:val="center"/>
              <w:rPr>
                <w:rFonts w:ascii="Times New Roman" w:hAnsi="Times New Roman"/>
                <w:sz w:val="16"/>
                <w:szCs w:val="16"/>
              </w:rPr>
            </w:pPr>
          </w:p>
        </w:tc>
        <w:tc>
          <w:tcPr>
            <w:tcW w:w="709" w:type="dxa"/>
          </w:tcPr>
          <w:p w14:paraId="49A5573F" w14:textId="77777777" w:rsidR="00F96FB1" w:rsidRPr="00F96FB1" w:rsidRDefault="00F96FB1" w:rsidP="00F96FB1">
            <w:pPr>
              <w:pStyle w:val="aff1"/>
              <w:jc w:val="center"/>
              <w:rPr>
                <w:rFonts w:ascii="Times New Roman" w:hAnsi="Times New Roman"/>
                <w:sz w:val="16"/>
                <w:szCs w:val="16"/>
              </w:rPr>
            </w:pPr>
          </w:p>
        </w:tc>
        <w:tc>
          <w:tcPr>
            <w:tcW w:w="709" w:type="dxa"/>
          </w:tcPr>
          <w:p w14:paraId="6710EEF1" w14:textId="77777777" w:rsidR="00F96FB1" w:rsidRPr="00F96FB1" w:rsidRDefault="00F96FB1" w:rsidP="00F96FB1">
            <w:pPr>
              <w:pStyle w:val="aff1"/>
              <w:jc w:val="center"/>
              <w:rPr>
                <w:rFonts w:ascii="Times New Roman" w:hAnsi="Times New Roman"/>
                <w:sz w:val="16"/>
                <w:szCs w:val="16"/>
              </w:rPr>
            </w:pPr>
          </w:p>
        </w:tc>
        <w:tc>
          <w:tcPr>
            <w:tcW w:w="992" w:type="dxa"/>
          </w:tcPr>
          <w:p w14:paraId="0FAB7257" w14:textId="77777777" w:rsidR="00F96FB1" w:rsidRPr="00F96FB1" w:rsidRDefault="00F96FB1" w:rsidP="00F96FB1">
            <w:pPr>
              <w:pStyle w:val="aff1"/>
              <w:jc w:val="center"/>
              <w:rPr>
                <w:rFonts w:ascii="Times New Roman" w:hAnsi="Times New Roman"/>
                <w:sz w:val="16"/>
                <w:szCs w:val="16"/>
              </w:rPr>
            </w:pPr>
          </w:p>
        </w:tc>
        <w:tc>
          <w:tcPr>
            <w:tcW w:w="709" w:type="dxa"/>
          </w:tcPr>
          <w:p w14:paraId="3F4E1E77" w14:textId="77777777" w:rsidR="00F96FB1" w:rsidRPr="00F96FB1" w:rsidRDefault="00F96FB1" w:rsidP="00F96FB1">
            <w:pPr>
              <w:pStyle w:val="aff1"/>
              <w:jc w:val="center"/>
              <w:rPr>
                <w:rFonts w:ascii="Times New Roman" w:hAnsi="Times New Roman"/>
                <w:sz w:val="16"/>
                <w:szCs w:val="16"/>
              </w:rPr>
            </w:pPr>
          </w:p>
        </w:tc>
        <w:tc>
          <w:tcPr>
            <w:tcW w:w="708" w:type="dxa"/>
          </w:tcPr>
          <w:p w14:paraId="32F3912D" w14:textId="77777777" w:rsidR="00F96FB1" w:rsidRPr="00F96FB1" w:rsidRDefault="00F96FB1" w:rsidP="00F96FB1">
            <w:pPr>
              <w:pStyle w:val="aff1"/>
              <w:jc w:val="center"/>
              <w:rPr>
                <w:rFonts w:ascii="Times New Roman" w:hAnsi="Times New Roman"/>
                <w:sz w:val="16"/>
                <w:szCs w:val="16"/>
              </w:rPr>
            </w:pPr>
          </w:p>
        </w:tc>
        <w:tc>
          <w:tcPr>
            <w:tcW w:w="709" w:type="dxa"/>
          </w:tcPr>
          <w:p w14:paraId="45152BF0" w14:textId="77777777" w:rsidR="00F96FB1" w:rsidRPr="00F96FB1" w:rsidRDefault="00F96FB1" w:rsidP="00F96FB1">
            <w:pPr>
              <w:pStyle w:val="aff1"/>
              <w:jc w:val="center"/>
              <w:rPr>
                <w:rFonts w:ascii="Times New Roman" w:hAnsi="Times New Roman"/>
                <w:sz w:val="16"/>
                <w:szCs w:val="16"/>
              </w:rPr>
            </w:pPr>
          </w:p>
        </w:tc>
        <w:tc>
          <w:tcPr>
            <w:tcW w:w="1325" w:type="dxa"/>
          </w:tcPr>
          <w:p w14:paraId="58435FB1" w14:textId="77777777" w:rsidR="00F96FB1" w:rsidRPr="00F96FB1" w:rsidRDefault="00F96FB1" w:rsidP="00F96FB1">
            <w:pPr>
              <w:pStyle w:val="aff1"/>
              <w:jc w:val="center"/>
              <w:rPr>
                <w:rFonts w:ascii="Times New Roman" w:hAnsi="Times New Roman"/>
                <w:sz w:val="16"/>
                <w:szCs w:val="16"/>
              </w:rPr>
            </w:pPr>
          </w:p>
        </w:tc>
      </w:tr>
      <w:tr w:rsidR="00F96FB1" w:rsidRPr="00F96FB1" w14:paraId="5E189E7F" w14:textId="77777777" w:rsidTr="00F96FB1">
        <w:trPr>
          <w:gridAfter w:val="1"/>
          <w:wAfter w:w="23" w:type="dxa"/>
          <w:trHeight w:val="357"/>
        </w:trPr>
        <w:tc>
          <w:tcPr>
            <w:tcW w:w="1822" w:type="dxa"/>
            <w:vMerge/>
          </w:tcPr>
          <w:p w14:paraId="3CBF8135" w14:textId="77777777" w:rsidR="00F96FB1" w:rsidRPr="00F96FB1" w:rsidRDefault="00F96FB1" w:rsidP="00F96FB1">
            <w:pPr>
              <w:pStyle w:val="aff1"/>
              <w:rPr>
                <w:rFonts w:ascii="Times New Roman" w:hAnsi="Times New Roman"/>
                <w:sz w:val="16"/>
                <w:szCs w:val="16"/>
              </w:rPr>
            </w:pPr>
          </w:p>
        </w:tc>
        <w:tc>
          <w:tcPr>
            <w:tcW w:w="1801" w:type="dxa"/>
          </w:tcPr>
          <w:p w14:paraId="19CC9789"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Внебюджетные источники</w:t>
            </w:r>
          </w:p>
        </w:tc>
        <w:tc>
          <w:tcPr>
            <w:tcW w:w="566" w:type="dxa"/>
          </w:tcPr>
          <w:p w14:paraId="58DE2EF8" w14:textId="77777777" w:rsidR="00F96FB1" w:rsidRPr="00F96FB1" w:rsidRDefault="00F96FB1" w:rsidP="00F96FB1">
            <w:pPr>
              <w:pStyle w:val="aff1"/>
              <w:jc w:val="center"/>
              <w:rPr>
                <w:rFonts w:ascii="Times New Roman" w:hAnsi="Times New Roman"/>
                <w:sz w:val="16"/>
                <w:szCs w:val="16"/>
              </w:rPr>
            </w:pPr>
          </w:p>
        </w:tc>
        <w:tc>
          <w:tcPr>
            <w:tcW w:w="567" w:type="dxa"/>
          </w:tcPr>
          <w:p w14:paraId="5EBCD5E1" w14:textId="77777777" w:rsidR="00F96FB1" w:rsidRPr="00F96FB1" w:rsidRDefault="00F96FB1" w:rsidP="00F96FB1">
            <w:pPr>
              <w:pStyle w:val="aff1"/>
              <w:jc w:val="center"/>
              <w:rPr>
                <w:rFonts w:ascii="Times New Roman" w:hAnsi="Times New Roman"/>
                <w:sz w:val="16"/>
                <w:szCs w:val="16"/>
              </w:rPr>
            </w:pPr>
          </w:p>
        </w:tc>
        <w:tc>
          <w:tcPr>
            <w:tcW w:w="567" w:type="dxa"/>
          </w:tcPr>
          <w:p w14:paraId="0D660743" w14:textId="77777777" w:rsidR="00F96FB1" w:rsidRPr="00F96FB1" w:rsidRDefault="00F96FB1" w:rsidP="00F96FB1">
            <w:pPr>
              <w:pStyle w:val="aff1"/>
              <w:jc w:val="center"/>
              <w:rPr>
                <w:rFonts w:ascii="Times New Roman" w:hAnsi="Times New Roman"/>
                <w:sz w:val="16"/>
                <w:szCs w:val="16"/>
              </w:rPr>
            </w:pPr>
          </w:p>
        </w:tc>
        <w:tc>
          <w:tcPr>
            <w:tcW w:w="863" w:type="dxa"/>
          </w:tcPr>
          <w:p w14:paraId="1E3145BF"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634D70E6" w14:textId="77777777" w:rsidR="00F96FB1" w:rsidRPr="00F96FB1" w:rsidRDefault="00F96FB1" w:rsidP="00F96FB1">
            <w:pPr>
              <w:pStyle w:val="aff1"/>
              <w:jc w:val="center"/>
              <w:rPr>
                <w:rFonts w:ascii="Times New Roman" w:hAnsi="Times New Roman"/>
                <w:sz w:val="16"/>
                <w:szCs w:val="16"/>
              </w:rPr>
            </w:pPr>
          </w:p>
        </w:tc>
        <w:tc>
          <w:tcPr>
            <w:tcW w:w="709" w:type="dxa"/>
          </w:tcPr>
          <w:p w14:paraId="2CF11075" w14:textId="77777777" w:rsidR="00F96FB1" w:rsidRPr="00F96FB1" w:rsidRDefault="00F96FB1" w:rsidP="00F96FB1">
            <w:pPr>
              <w:pStyle w:val="aff1"/>
              <w:jc w:val="center"/>
              <w:rPr>
                <w:rFonts w:ascii="Times New Roman" w:hAnsi="Times New Roman"/>
                <w:sz w:val="16"/>
                <w:szCs w:val="16"/>
              </w:rPr>
            </w:pPr>
          </w:p>
        </w:tc>
        <w:tc>
          <w:tcPr>
            <w:tcW w:w="708" w:type="dxa"/>
          </w:tcPr>
          <w:p w14:paraId="3711175F" w14:textId="77777777" w:rsidR="00F96FB1" w:rsidRPr="00F96FB1" w:rsidRDefault="00F96FB1" w:rsidP="00F96FB1">
            <w:pPr>
              <w:pStyle w:val="aff1"/>
              <w:jc w:val="center"/>
              <w:rPr>
                <w:rFonts w:ascii="Times New Roman" w:hAnsi="Times New Roman"/>
                <w:sz w:val="16"/>
                <w:szCs w:val="16"/>
              </w:rPr>
            </w:pPr>
          </w:p>
        </w:tc>
        <w:tc>
          <w:tcPr>
            <w:tcW w:w="709" w:type="dxa"/>
          </w:tcPr>
          <w:p w14:paraId="25BA5A33" w14:textId="77777777" w:rsidR="00F96FB1" w:rsidRPr="00F96FB1" w:rsidRDefault="00F96FB1" w:rsidP="00F96FB1">
            <w:pPr>
              <w:pStyle w:val="aff1"/>
              <w:jc w:val="center"/>
              <w:rPr>
                <w:rFonts w:ascii="Times New Roman" w:hAnsi="Times New Roman"/>
                <w:sz w:val="16"/>
                <w:szCs w:val="16"/>
              </w:rPr>
            </w:pPr>
          </w:p>
        </w:tc>
        <w:tc>
          <w:tcPr>
            <w:tcW w:w="709" w:type="dxa"/>
          </w:tcPr>
          <w:p w14:paraId="79232353" w14:textId="77777777" w:rsidR="00F96FB1" w:rsidRPr="00F96FB1" w:rsidRDefault="00F96FB1" w:rsidP="00F96FB1">
            <w:pPr>
              <w:pStyle w:val="aff1"/>
              <w:jc w:val="center"/>
              <w:rPr>
                <w:rFonts w:ascii="Times New Roman" w:hAnsi="Times New Roman"/>
                <w:sz w:val="16"/>
                <w:szCs w:val="16"/>
              </w:rPr>
            </w:pPr>
          </w:p>
        </w:tc>
        <w:tc>
          <w:tcPr>
            <w:tcW w:w="709" w:type="dxa"/>
          </w:tcPr>
          <w:p w14:paraId="540F2E52" w14:textId="77777777" w:rsidR="00F96FB1" w:rsidRPr="00F96FB1" w:rsidRDefault="00F96FB1" w:rsidP="00F96FB1">
            <w:pPr>
              <w:pStyle w:val="aff1"/>
              <w:jc w:val="center"/>
              <w:rPr>
                <w:rFonts w:ascii="Times New Roman" w:hAnsi="Times New Roman"/>
                <w:sz w:val="16"/>
                <w:szCs w:val="16"/>
              </w:rPr>
            </w:pPr>
          </w:p>
        </w:tc>
        <w:tc>
          <w:tcPr>
            <w:tcW w:w="992" w:type="dxa"/>
          </w:tcPr>
          <w:p w14:paraId="6570F3B3" w14:textId="77777777" w:rsidR="00F96FB1" w:rsidRPr="00F96FB1" w:rsidRDefault="00F96FB1" w:rsidP="00F96FB1">
            <w:pPr>
              <w:pStyle w:val="aff1"/>
              <w:jc w:val="center"/>
              <w:rPr>
                <w:rFonts w:ascii="Times New Roman" w:hAnsi="Times New Roman"/>
                <w:sz w:val="16"/>
                <w:szCs w:val="16"/>
              </w:rPr>
            </w:pPr>
          </w:p>
        </w:tc>
        <w:tc>
          <w:tcPr>
            <w:tcW w:w="709" w:type="dxa"/>
          </w:tcPr>
          <w:p w14:paraId="39421A28" w14:textId="77777777" w:rsidR="00F96FB1" w:rsidRPr="00F96FB1" w:rsidRDefault="00F96FB1" w:rsidP="00F96FB1">
            <w:pPr>
              <w:pStyle w:val="aff1"/>
              <w:jc w:val="center"/>
              <w:rPr>
                <w:rFonts w:ascii="Times New Roman" w:hAnsi="Times New Roman"/>
                <w:sz w:val="16"/>
                <w:szCs w:val="16"/>
              </w:rPr>
            </w:pPr>
          </w:p>
        </w:tc>
        <w:tc>
          <w:tcPr>
            <w:tcW w:w="708" w:type="dxa"/>
          </w:tcPr>
          <w:p w14:paraId="37F23B3C" w14:textId="77777777" w:rsidR="00F96FB1" w:rsidRPr="00F96FB1" w:rsidRDefault="00F96FB1" w:rsidP="00F96FB1">
            <w:pPr>
              <w:pStyle w:val="aff1"/>
              <w:jc w:val="center"/>
              <w:rPr>
                <w:rFonts w:ascii="Times New Roman" w:hAnsi="Times New Roman"/>
                <w:sz w:val="16"/>
                <w:szCs w:val="16"/>
              </w:rPr>
            </w:pPr>
          </w:p>
        </w:tc>
        <w:tc>
          <w:tcPr>
            <w:tcW w:w="709" w:type="dxa"/>
          </w:tcPr>
          <w:p w14:paraId="62D74A4E" w14:textId="77777777" w:rsidR="00F96FB1" w:rsidRPr="00F96FB1" w:rsidRDefault="00F96FB1" w:rsidP="00F96FB1">
            <w:pPr>
              <w:pStyle w:val="aff1"/>
              <w:jc w:val="center"/>
              <w:rPr>
                <w:rFonts w:ascii="Times New Roman" w:hAnsi="Times New Roman"/>
                <w:sz w:val="16"/>
                <w:szCs w:val="16"/>
              </w:rPr>
            </w:pPr>
          </w:p>
        </w:tc>
        <w:tc>
          <w:tcPr>
            <w:tcW w:w="1325" w:type="dxa"/>
          </w:tcPr>
          <w:p w14:paraId="784A868C" w14:textId="77777777" w:rsidR="00F96FB1" w:rsidRPr="00F96FB1" w:rsidRDefault="00F96FB1" w:rsidP="00F96FB1">
            <w:pPr>
              <w:pStyle w:val="aff1"/>
              <w:jc w:val="center"/>
              <w:rPr>
                <w:rFonts w:ascii="Times New Roman" w:hAnsi="Times New Roman"/>
                <w:sz w:val="16"/>
                <w:szCs w:val="16"/>
              </w:rPr>
            </w:pPr>
          </w:p>
        </w:tc>
      </w:tr>
      <w:tr w:rsidR="00F96FB1" w:rsidRPr="00F96FB1" w14:paraId="6334DE4A" w14:textId="77777777" w:rsidTr="00F96FB1">
        <w:trPr>
          <w:gridAfter w:val="1"/>
          <w:wAfter w:w="23" w:type="dxa"/>
          <w:trHeight w:val="357"/>
        </w:trPr>
        <w:tc>
          <w:tcPr>
            <w:tcW w:w="1822" w:type="dxa"/>
            <w:vMerge w:val="restart"/>
          </w:tcPr>
          <w:p w14:paraId="71854EDE" w14:textId="77777777" w:rsidR="00F96FB1" w:rsidRPr="00F96FB1" w:rsidRDefault="00F96FB1" w:rsidP="00F96FB1">
            <w:pPr>
              <w:pStyle w:val="aff1"/>
              <w:rPr>
                <w:rFonts w:ascii="Times New Roman" w:hAnsi="Times New Roman"/>
                <w:sz w:val="16"/>
                <w:szCs w:val="16"/>
              </w:rPr>
            </w:pPr>
            <w:r w:rsidRPr="00F96FB1">
              <w:rPr>
                <w:rFonts w:ascii="Times New Roman" w:hAnsi="Times New Roman"/>
                <w:sz w:val="16"/>
                <w:szCs w:val="16"/>
              </w:rPr>
              <w:t>Информирование населения о нормах земельного законодательства РФ</w:t>
            </w:r>
          </w:p>
        </w:tc>
        <w:tc>
          <w:tcPr>
            <w:tcW w:w="1801" w:type="dxa"/>
          </w:tcPr>
          <w:p w14:paraId="222F8799"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Всего</w:t>
            </w:r>
          </w:p>
        </w:tc>
        <w:tc>
          <w:tcPr>
            <w:tcW w:w="566" w:type="dxa"/>
          </w:tcPr>
          <w:p w14:paraId="1471B042" w14:textId="77777777" w:rsidR="00F96FB1" w:rsidRPr="00F96FB1" w:rsidRDefault="00F96FB1" w:rsidP="00F96FB1">
            <w:pPr>
              <w:pStyle w:val="aff1"/>
              <w:jc w:val="center"/>
              <w:rPr>
                <w:rFonts w:ascii="Times New Roman" w:hAnsi="Times New Roman"/>
                <w:sz w:val="16"/>
                <w:szCs w:val="16"/>
              </w:rPr>
            </w:pPr>
          </w:p>
        </w:tc>
        <w:tc>
          <w:tcPr>
            <w:tcW w:w="567" w:type="dxa"/>
          </w:tcPr>
          <w:p w14:paraId="688385E0" w14:textId="77777777" w:rsidR="00F96FB1" w:rsidRPr="00F96FB1" w:rsidRDefault="00F96FB1" w:rsidP="00F96FB1">
            <w:pPr>
              <w:pStyle w:val="aff1"/>
              <w:jc w:val="center"/>
              <w:rPr>
                <w:rFonts w:ascii="Times New Roman" w:hAnsi="Times New Roman"/>
                <w:sz w:val="16"/>
                <w:szCs w:val="16"/>
              </w:rPr>
            </w:pPr>
          </w:p>
        </w:tc>
        <w:tc>
          <w:tcPr>
            <w:tcW w:w="567" w:type="dxa"/>
          </w:tcPr>
          <w:p w14:paraId="18B3E188" w14:textId="77777777" w:rsidR="00F96FB1" w:rsidRPr="00F96FB1" w:rsidRDefault="00F96FB1" w:rsidP="00F96FB1">
            <w:pPr>
              <w:pStyle w:val="aff1"/>
              <w:jc w:val="center"/>
              <w:rPr>
                <w:rFonts w:ascii="Times New Roman" w:hAnsi="Times New Roman"/>
                <w:sz w:val="16"/>
                <w:szCs w:val="16"/>
              </w:rPr>
            </w:pPr>
          </w:p>
        </w:tc>
        <w:tc>
          <w:tcPr>
            <w:tcW w:w="863" w:type="dxa"/>
          </w:tcPr>
          <w:p w14:paraId="47DFDB3F"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21,87</w:t>
            </w:r>
          </w:p>
        </w:tc>
        <w:tc>
          <w:tcPr>
            <w:tcW w:w="767" w:type="dxa"/>
          </w:tcPr>
          <w:p w14:paraId="71EAEC9B" w14:textId="77777777" w:rsidR="00F96FB1" w:rsidRPr="00F96FB1" w:rsidRDefault="00F96FB1" w:rsidP="00F96FB1">
            <w:pPr>
              <w:pStyle w:val="aff1"/>
              <w:jc w:val="center"/>
              <w:rPr>
                <w:rFonts w:ascii="Times New Roman" w:hAnsi="Times New Roman"/>
                <w:sz w:val="16"/>
                <w:szCs w:val="16"/>
              </w:rPr>
            </w:pPr>
          </w:p>
        </w:tc>
        <w:tc>
          <w:tcPr>
            <w:tcW w:w="709" w:type="dxa"/>
          </w:tcPr>
          <w:p w14:paraId="5C83E5A7" w14:textId="77777777" w:rsidR="00F96FB1" w:rsidRPr="00F96FB1" w:rsidRDefault="00F96FB1" w:rsidP="00F96FB1">
            <w:pPr>
              <w:pStyle w:val="aff1"/>
              <w:jc w:val="center"/>
              <w:rPr>
                <w:rFonts w:ascii="Times New Roman" w:hAnsi="Times New Roman"/>
                <w:sz w:val="16"/>
                <w:szCs w:val="16"/>
              </w:rPr>
            </w:pPr>
          </w:p>
        </w:tc>
        <w:tc>
          <w:tcPr>
            <w:tcW w:w="708" w:type="dxa"/>
          </w:tcPr>
          <w:p w14:paraId="4B0E0E82" w14:textId="77777777" w:rsidR="00F96FB1" w:rsidRPr="00F96FB1" w:rsidRDefault="00F96FB1" w:rsidP="00F96FB1">
            <w:pPr>
              <w:pStyle w:val="aff1"/>
              <w:jc w:val="center"/>
              <w:rPr>
                <w:rFonts w:ascii="Times New Roman" w:hAnsi="Times New Roman"/>
                <w:sz w:val="16"/>
                <w:szCs w:val="16"/>
              </w:rPr>
            </w:pPr>
          </w:p>
        </w:tc>
        <w:tc>
          <w:tcPr>
            <w:tcW w:w="709" w:type="dxa"/>
          </w:tcPr>
          <w:p w14:paraId="754F7F12" w14:textId="77777777" w:rsidR="00F96FB1" w:rsidRPr="00F96FB1" w:rsidRDefault="00F96FB1" w:rsidP="00F96FB1">
            <w:pPr>
              <w:pStyle w:val="aff1"/>
              <w:jc w:val="center"/>
              <w:rPr>
                <w:rFonts w:ascii="Times New Roman" w:hAnsi="Times New Roman"/>
                <w:sz w:val="16"/>
                <w:szCs w:val="16"/>
              </w:rPr>
            </w:pPr>
          </w:p>
        </w:tc>
        <w:tc>
          <w:tcPr>
            <w:tcW w:w="709" w:type="dxa"/>
          </w:tcPr>
          <w:p w14:paraId="05CABA5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709" w:type="dxa"/>
          </w:tcPr>
          <w:p w14:paraId="4D5A9B1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w:t>
            </w:r>
          </w:p>
        </w:tc>
        <w:tc>
          <w:tcPr>
            <w:tcW w:w="992" w:type="dxa"/>
          </w:tcPr>
          <w:p w14:paraId="27FD20F1"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5,8</w:t>
            </w:r>
          </w:p>
        </w:tc>
        <w:tc>
          <w:tcPr>
            <w:tcW w:w="709" w:type="dxa"/>
          </w:tcPr>
          <w:p w14:paraId="34E597FD" w14:textId="77777777" w:rsidR="00F96FB1" w:rsidRPr="00F96FB1" w:rsidRDefault="00F96FB1" w:rsidP="00F96FB1">
            <w:pPr>
              <w:pStyle w:val="aff1"/>
              <w:jc w:val="center"/>
              <w:rPr>
                <w:rFonts w:ascii="Times New Roman" w:hAnsi="Times New Roman"/>
                <w:sz w:val="16"/>
                <w:szCs w:val="16"/>
              </w:rPr>
            </w:pPr>
          </w:p>
        </w:tc>
        <w:tc>
          <w:tcPr>
            <w:tcW w:w="708" w:type="dxa"/>
          </w:tcPr>
          <w:p w14:paraId="6704A7F7" w14:textId="77777777" w:rsidR="00F96FB1" w:rsidRPr="00F96FB1" w:rsidRDefault="00F96FB1" w:rsidP="00F96FB1">
            <w:pPr>
              <w:pStyle w:val="aff1"/>
              <w:jc w:val="center"/>
              <w:rPr>
                <w:rFonts w:ascii="Times New Roman" w:hAnsi="Times New Roman"/>
                <w:sz w:val="16"/>
                <w:szCs w:val="16"/>
              </w:rPr>
            </w:pPr>
          </w:p>
        </w:tc>
        <w:tc>
          <w:tcPr>
            <w:tcW w:w="709" w:type="dxa"/>
          </w:tcPr>
          <w:p w14:paraId="38AC8D84" w14:textId="77777777" w:rsidR="00F96FB1" w:rsidRPr="00F96FB1" w:rsidRDefault="00F96FB1" w:rsidP="00F96FB1">
            <w:pPr>
              <w:pStyle w:val="aff1"/>
              <w:jc w:val="center"/>
              <w:rPr>
                <w:rFonts w:ascii="Times New Roman" w:hAnsi="Times New Roman"/>
                <w:sz w:val="16"/>
                <w:szCs w:val="16"/>
              </w:rPr>
            </w:pPr>
          </w:p>
        </w:tc>
        <w:tc>
          <w:tcPr>
            <w:tcW w:w="1325" w:type="dxa"/>
          </w:tcPr>
          <w:p w14:paraId="4EBDD22D" w14:textId="77777777" w:rsidR="00F96FB1" w:rsidRPr="00F96FB1" w:rsidRDefault="00F96FB1" w:rsidP="00F96FB1">
            <w:pPr>
              <w:pStyle w:val="aff1"/>
              <w:jc w:val="center"/>
              <w:rPr>
                <w:rFonts w:ascii="Times New Roman" w:hAnsi="Times New Roman"/>
                <w:sz w:val="16"/>
                <w:szCs w:val="16"/>
              </w:rPr>
            </w:pPr>
          </w:p>
        </w:tc>
      </w:tr>
      <w:tr w:rsidR="00F96FB1" w:rsidRPr="00F96FB1" w14:paraId="17349119" w14:textId="77777777" w:rsidTr="00F96FB1">
        <w:trPr>
          <w:gridAfter w:val="1"/>
          <w:wAfter w:w="23" w:type="dxa"/>
          <w:trHeight w:val="357"/>
        </w:trPr>
        <w:tc>
          <w:tcPr>
            <w:tcW w:w="1822" w:type="dxa"/>
            <w:vMerge/>
          </w:tcPr>
          <w:p w14:paraId="7E40A3D5" w14:textId="77777777" w:rsidR="00F96FB1" w:rsidRPr="00F96FB1" w:rsidRDefault="00F96FB1" w:rsidP="00F96FB1">
            <w:pPr>
              <w:pStyle w:val="aff1"/>
              <w:rPr>
                <w:rFonts w:ascii="Times New Roman" w:hAnsi="Times New Roman"/>
                <w:sz w:val="16"/>
                <w:szCs w:val="16"/>
              </w:rPr>
            </w:pPr>
          </w:p>
        </w:tc>
        <w:tc>
          <w:tcPr>
            <w:tcW w:w="1801" w:type="dxa"/>
          </w:tcPr>
          <w:p w14:paraId="10DA1240"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Федеральный бюджет</w:t>
            </w:r>
          </w:p>
        </w:tc>
        <w:tc>
          <w:tcPr>
            <w:tcW w:w="566" w:type="dxa"/>
          </w:tcPr>
          <w:p w14:paraId="18FADC12" w14:textId="77777777" w:rsidR="00F96FB1" w:rsidRPr="00F96FB1" w:rsidRDefault="00F96FB1" w:rsidP="00F96FB1">
            <w:pPr>
              <w:pStyle w:val="aff1"/>
              <w:jc w:val="center"/>
              <w:rPr>
                <w:rFonts w:ascii="Times New Roman" w:hAnsi="Times New Roman"/>
                <w:sz w:val="16"/>
                <w:szCs w:val="16"/>
              </w:rPr>
            </w:pPr>
          </w:p>
        </w:tc>
        <w:tc>
          <w:tcPr>
            <w:tcW w:w="567" w:type="dxa"/>
          </w:tcPr>
          <w:p w14:paraId="6AD96891" w14:textId="77777777" w:rsidR="00F96FB1" w:rsidRPr="00F96FB1" w:rsidRDefault="00F96FB1" w:rsidP="00F96FB1">
            <w:pPr>
              <w:pStyle w:val="aff1"/>
              <w:jc w:val="center"/>
              <w:rPr>
                <w:rFonts w:ascii="Times New Roman" w:hAnsi="Times New Roman"/>
                <w:sz w:val="16"/>
                <w:szCs w:val="16"/>
              </w:rPr>
            </w:pPr>
          </w:p>
        </w:tc>
        <w:tc>
          <w:tcPr>
            <w:tcW w:w="567" w:type="dxa"/>
          </w:tcPr>
          <w:p w14:paraId="318D6E33" w14:textId="77777777" w:rsidR="00F96FB1" w:rsidRPr="00F96FB1" w:rsidRDefault="00F96FB1" w:rsidP="00F96FB1">
            <w:pPr>
              <w:pStyle w:val="aff1"/>
              <w:jc w:val="center"/>
              <w:rPr>
                <w:rFonts w:ascii="Times New Roman" w:hAnsi="Times New Roman"/>
                <w:sz w:val="16"/>
                <w:szCs w:val="16"/>
              </w:rPr>
            </w:pPr>
          </w:p>
        </w:tc>
        <w:tc>
          <w:tcPr>
            <w:tcW w:w="863" w:type="dxa"/>
          </w:tcPr>
          <w:p w14:paraId="19C9672F"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5E882295" w14:textId="77777777" w:rsidR="00F96FB1" w:rsidRPr="00F96FB1" w:rsidRDefault="00F96FB1" w:rsidP="00F96FB1">
            <w:pPr>
              <w:pStyle w:val="aff1"/>
              <w:jc w:val="center"/>
              <w:rPr>
                <w:rFonts w:ascii="Times New Roman" w:hAnsi="Times New Roman"/>
                <w:sz w:val="16"/>
                <w:szCs w:val="16"/>
              </w:rPr>
            </w:pPr>
          </w:p>
        </w:tc>
        <w:tc>
          <w:tcPr>
            <w:tcW w:w="709" w:type="dxa"/>
          </w:tcPr>
          <w:p w14:paraId="27A383EC" w14:textId="77777777" w:rsidR="00F96FB1" w:rsidRPr="00F96FB1" w:rsidRDefault="00F96FB1" w:rsidP="00F96FB1">
            <w:pPr>
              <w:pStyle w:val="aff1"/>
              <w:jc w:val="center"/>
              <w:rPr>
                <w:rFonts w:ascii="Times New Roman" w:hAnsi="Times New Roman"/>
                <w:sz w:val="16"/>
                <w:szCs w:val="16"/>
              </w:rPr>
            </w:pPr>
          </w:p>
        </w:tc>
        <w:tc>
          <w:tcPr>
            <w:tcW w:w="708" w:type="dxa"/>
          </w:tcPr>
          <w:p w14:paraId="4708CDC0" w14:textId="77777777" w:rsidR="00F96FB1" w:rsidRPr="00F96FB1" w:rsidRDefault="00F96FB1" w:rsidP="00F96FB1">
            <w:pPr>
              <w:pStyle w:val="aff1"/>
              <w:jc w:val="center"/>
              <w:rPr>
                <w:rFonts w:ascii="Times New Roman" w:hAnsi="Times New Roman"/>
                <w:sz w:val="16"/>
                <w:szCs w:val="16"/>
              </w:rPr>
            </w:pPr>
          </w:p>
        </w:tc>
        <w:tc>
          <w:tcPr>
            <w:tcW w:w="709" w:type="dxa"/>
          </w:tcPr>
          <w:p w14:paraId="37CA107F" w14:textId="77777777" w:rsidR="00F96FB1" w:rsidRPr="00F96FB1" w:rsidRDefault="00F96FB1" w:rsidP="00F96FB1">
            <w:pPr>
              <w:pStyle w:val="aff1"/>
              <w:jc w:val="center"/>
              <w:rPr>
                <w:rFonts w:ascii="Times New Roman" w:hAnsi="Times New Roman"/>
                <w:sz w:val="16"/>
                <w:szCs w:val="16"/>
              </w:rPr>
            </w:pPr>
          </w:p>
        </w:tc>
        <w:tc>
          <w:tcPr>
            <w:tcW w:w="709" w:type="dxa"/>
          </w:tcPr>
          <w:p w14:paraId="5DE7B87E" w14:textId="77777777" w:rsidR="00F96FB1" w:rsidRPr="00F96FB1" w:rsidRDefault="00F96FB1" w:rsidP="00F96FB1">
            <w:pPr>
              <w:pStyle w:val="aff1"/>
              <w:jc w:val="center"/>
              <w:rPr>
                <w:rFonts w:ascii="Times New Roman" w:hAnsi="Times New Roman"/>
                <w:sz w:val="16"/>
                <w:szCs w:val="16"/>
              </w:rPr>
            </w:pPr>
          </w:p>
        </w:tc>
        <w:tc>
          <w:tcPr>
            <w:tcW w:w="709" w:type="dxa"/>
          </w:tcPr>
          <w:p w14:paraId="1D9DAA3E" w14:textId="77777777" w:rsidR="00F96FB1" w:rsidRPr="00F96FB1" w:rsidRDefault="00F96FB1" w:rsidP="00F96FB1">
            <w:pPr>
              <w:pStyle w:val="aff1"/>
              <w:jc w:val="center"/>
              <w:rPr>
                <w:rFonts w:ascii="Times New Roman" w:hAnsi="Times New Roman"/>
                <w:sz w:val="16"/>
                <w:szCs w:val="16"/>
              </w:rPr>
            </w:pPr>
          </w:p>
        </w:tc>
        <w:tc>
          <w:tcPr>
            <w:tcW w:w="992" w:type="dxa"/>
          </w:tcPr>
          <w:p w14:paraId="4498D8A7" w14:textId="77777777" w:rsidR="00F96FB1" w:rsidRPr="00F96FB1" w:rsidRDefault="00F96FB1" w:rsidP="00F96FB1">
            <w:pPr>
              <w:pStyle w:val="aff1"/>
              <w:jc w:val="center"/>
              <w:rPr>
                <w:rFonts w:ascii="Times New Roman" w:hAnsi="Times New Roman"/>
                <w:sz w:val="16"/>
                <w:szCs w:val="16"/>
              </w:rPr>
            </w:pPr>
          </w:p>
        </w:tc>
        <w:tc>
          <w:tcPr>
            <w:tcW w:w="709" w:type="dxa"/>
          </w:tcPr>
          <w:p w14:paraId="36BC4720" w14:textId="77777777" w:rsidR="00F96FB1" w:rsidRPr="00F96FB1" w:rsidRDefault="00F96FB1" w:rsidP="00F96FB1">
            <w:pPr>
              <w:pStyle w:val="aff1"/>
              <w:jc w:val="center"/>
              <w:rPr>
                <w:rFonts w:ascii="Times New Roman" w:hAnsi="Times New Roman"/>
                <w:sz w:val="16"/>
                <w:szCs w:val="16"/>
              </w:rPr>
            </w:pPr>
          </w:p>
        </w:tc>
        <w:tc>
          <w:tcPr>
            <w:tcW w:w="708" w:type="dxa"/>
          </w:tcPr>
          <w:p w14:paraId="700162E6" w14:textId="77777777" w:rsidR="00F96FB1" w:rsidRPr="00F96FB1" w:rsidRDefault="00F96FB1" w:rsidP="00F96FB1">
            <w:pPr>
              <w:pStyle w:val="aff1"/>
              <w:jc w:val="center"/>
              <w:rPr>
                <w:rFonts w:ascii="Times New Roman" w:hAnsi="Times New Roman"/>
                <w:sz w:val="16"/>
                <w:szCs w:val="16"/>
              </w:rPr>
            </w:pPr>
          </w:p>
        </w:tc>
        <w:tc>
          <w:tcPr>
            <w:tcW w:w="709" w:type="dxa"/>
          </w:tcPr>
          <w:p w14:paraId="003C0E51" w14:textId="77777777" w:rsidR="00F96FB1" w:rsidRPr="00F96FB1" w:rsidRDefault="00F96FB1" w:rsidP="00F96FB1">
            <w:pPr>
              <w:pStyle w:val="aff1"/>
              <w:jc w:val="center"/>
              <w:rPr>
                <w:rFonts w:ascii="Times New Roman" w:hAnsi="Times New Roman"/>
                <w:sz w:val="16"/>
                <w:szCs w:val="16"/>
              </w:rPr>
            </w:pPr>
          </w:p>
        </w:tc>
        <w:tc>
          <w:tcPr>
            <w:tcW w:w="1325" w:type="dxa"/>
          </w:tcPr>
          <w:p w14:paraId="1AFDD72D" w14:textId="77777777" w:rsidR="00F96FB1" w:rsidRPr="00F96FB1" w:rsidRDefault="00F96FB1" w:rsidP="00F96FB1">
            <w:pPr>
              <w:pStyle w:val="aff1"/>
              <w:jc w:val="center"/>
              <w:rPr>
                <w:rFonts w:ascii="Times New Roman" w:hAnsi="Times New Roman"/>
                <w:sz w:val="16"/>
                <w:szCs w:val="16"/>
              </w:rPr>
            </w:pPr>
          </w:p>
        </w:tc>
      </w:tr>
      <w:tr w:rsidR="00F96FB1" w:rsidRPr="00F96FB1" w14:paraId="7F6A4E80" w14:textId="77777777" w:rsidTr="00F96FB1">
        <w:trPr>
          <w:gridAfter w:val="1"/>
          <w:wAfter w:w="23" w:type="dxa"/>
          <w:trHeight w:val="357"/>
        </w:trPr>
        <w:tc>
          <w:tcPr>
            <w:tcW w:w="1822" w:type="dxa"/>
            <w:vMerge/>
          </w:tcPr>
          <w:p w14:paraId="56AF3356" w14:textId="77777777" w:rsidR="00F96FB1" w:rsidRPr="00F96FB1" w:rsidRDefault="00F96FB1" w:rsidP="00F96FB1">
            <w:pPr>
              <w:pStyle w:val="aff1"/>
              <w:rPr>
                <w:rFonts w:ascii="Times New Roman" w:hAnsi="Times New Roman"/>
                <w:sz w:val="16"/>
                <w:szCs w:val="16"/>
              </w:rPr>
            </w:pPr>
          </w:p>
        </w:tc>
        <w:tc>
          <w:tcPr>
            <w:tcW w:w="1801" w:type="dxa"/>
          </w:tcPr>
          <w:p w14:paraId="1A51607B"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Областной бюджет</w:t>
            </w:r>
          </w:p>
        </w:tc>
        <w:tc>
          <w:tcPr>
            <w:tcW w:w="566" w:type="dxa"/>
          </w:tcPr>
          <w:p w14:paraId="3EEF1A49" w14:textId="77777777" w:rsidR="00F96FB1" w:rsidRPr="00F96FB1" w:rsidRDefault="00F96FB1" w:rsidP="00F96FB1">
            <w:pPr>
              <w:pStyle w:val="aff1"/>
              <w:jc w:val="center"/>
              <w:rPr>
                <w:rFonts w:ascii="Times New Roman" w:hAnsi="Times New Roman"/>
                <w:sz w:val="16"/>
                <w:szCs w:val="16"/>
              </w:rPr>
            </w:pPr>
          </w:p>
        </w:tc>
        <w:tc>
          <w:tcPr>
            <w:tcW w:w="567" w:type="dxa"/>
          </w:tcPr>
          <w:p w14:paraId="75D046EC" w14:textId="77777777" w:rsidR="00F96FB1" w:rsidRPr="00F96FB1" w:rsidRDefault="00F96FB1" w:rsidP="00F96FB1">
            <w:pPr>
              <w:pStyle w:val="aff1"/>
              <w:jc w:val="center"/>
              <w:rPr>
                <w:rFonts w:ascii="Times New Roman" w:hAnsi="Times New Roman"/>
                <w:sz w:val="16"/>
                <w:szCs w:val="16"/>
              </w:rPr>
            </w:pPr>
          </w:p>
        </w:tc>
        <w:tc>
          <w:tcPr>
            <w:tcW w:w="567" w:type="dxa"/>
          </w:tcPr>
          <w:p w14:paraId="523DB4DC" w14:textId="77777777" w:rsidR="00F96FB1" w:rsidRPr="00F96FB1" w:rsidRDefault="00F96FB1" w:rsidP="00F96FB1">
            <w:pPr>
              <w:pStyle w:val="aff1"/>
              <w:jc w:val="center"/>
              <w:rPr>
                <w:rFonts w:ascii="Times New Roman" w:hAnsi="Times New Roman"/>
                <w:sz w:val="16"/>
                <w:szCs w:val="16"/>
              </w:rPr>
            </w:pPr>
          </w:p>
        </w:tc>
        <w:tc>
          <w:tcPr>
            <w:tcW w:w="863" w:type="dxa"/>
          </w:tcPr>
          <w:p w14:paraId="24502FC5"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334555DC" w14:textId="77777777" w:rsidR="00F96FB1" w:rsidRPr="00F96FB1" w:rsidRDefault="00F96FB1" w:rsidP="00F96FB1">
            <w:pPr>
              <w:pStyle w:val="aff1"/>
              <w:jc w:val="center"/>
              <w:rPr>
                <w:rFonts w:ascii="Times New Roman" w:hAnsi="Times New Roman"/>
                <w:sz w:val="16"/>
                <w:szCs w:val="16"/>
              </w:rPr>
            </w:pPr>
          </w:p>
        </w:tc>
        <w:tc>
          <w:tcPr>
            <w:tcW w:w="709" w:type="dxa"/>
          </w:tcPr>
          <w:p w14:paraId="05FBA2BB" w14:textId="77777777" w:rsidR="00F96FB1" w:rsidRPr="00F96FB1" w:rsidRDefault="00F96FB1" w:rsidP="00F96FB1">
            <w:pPr>
              <w:pStyle w:val="aff1"/>
              <w:jc w:val="center"/>
              <w:rPr>
                <w:rFonts w:ascii="Times New Roman" w:hAnsi="Times New Roman"/>
                <w:sz w:val="16"/>
                <w:szCs w:val="16"/>
              </w:rPr>
            </w:pPr>
          </w:p>
        </w:tc>
        <w:tc>
          <w:tcPr>
            <w:tcW w:w="708" w:type="dxa"/>
          </w:tcPr>
          <w:p w14:paraId="219E9031" w14:textId="77777777" w:rsidR="00F96FB1" w:rsidRPr="00F96FB1" w:rsidRDefault="00F96FB1" w:rsidP="00F96FB1">
            <w:pPr>
              <w:pStyle w:val="aff1"/>
              <w:jc w:val="center"/>
              <w:rPr>
                <w:rFonts w:ascii="Times New Roman" w:hAnsi="Times New Roman"/>
                <w:sz w:val="16"/>
                <w:szCs w:val="16"/>
              </w:rPr>
            </w:pPr>
          </w:p>
        </w:tc>
        <w:tc>
          <w:tcPr>
            <w:tcW w:w="709" w:type="dxa"/>
          </w:tcPr>
          <w:p w14:paraId="5B0E5A60" w14:textId="77777777" w:rsidR="00F96FB1" w:rsidRPr="00F96FB1" w:rsidRDefault="00F96FB1" w:rsidP="00F96FB1">
            <w:pPr>
              <w:pStyle w:val="aff1"/>
              <w:jc w:val="center"/>
              <w:rPr>
                <w:rFonts w:ascii="Times New Roman" w:hAnsi="Times New Roman"/>
                <w:sz w:val="16"/>
                <w:szCs w:val="16"/>
              </w:rPr>
            </w:pPr>
          </w:p>
        </w:tc>
        <w:tc>
          <w:tcPr>
            <w:tcW w:w="709" w:type="dxa"/>
          </w:tcPr>
          <w:p w14:paraId="50AE0604" w14:textId="77777777" w:rsidR="00F96FB1" w:rsidRPr="00F96FB1" w:rsidRDefault="00F96FB1" w:rsidP="00F96FB1">
            <w:pPr>
              <w:pStyle w:val="aff1"/>
              <w:jc w:val="center"/>
              <w:rPr>
                <w:rFonts w:ascii="Times New Roman" w:hAnsi="Times New Roman"/>
                <w:sz w:val="16"/>
                <w:szCs w:val="16"/>
              </w:rPr>
            </w:pPr>
          </w:p>
        </w:tc>
        <w:tc>
          <w:tcPr>
            <w:tcW w:w="709" w:type="dxa"/>
          </w:tcPr>
          <w:p w14:paraId="3F29ABEF" w14:textId="77777777" w:rsidR="00F96FB1" w:rsidRPr="00F96FB1" w:rsidRDefault="00F96FB1" w:rsidP="00F96FB1">
            <w:pPr>
              <w:pStyle w:val="aff1"/>
              <w:jc w:val="center"/>
              <w:rPr>
                <w:rFonts w:ascii="Times New Roman" w:hAnsi="Times New Roman"/>
                <w:sz w:val="16"/>
                <w:szCs w:val="16"/>
              </w:rPr>
            </w:pPr>
          </w:p>
        </w:tc>
        <w:tc>
          <w:tcPr>
            <w:tcW w:w="992" w:type="dxa"/>
          </w:tcPr>
          <w:p w14:paraId="3CB5B98E" w14:textId="77777777" w:rsidR="00F96FB1" w:rsidRPr="00F96FB1" w:rsidRDefault="00F96FB1" w:rsidP="00F96FB1">
            <w:pPr>
              <w:pStyle w:val="aff1"/>
              <w:jc w:val="center"/>
              <w:rPr>
                <w:rFonts w:ascii="Times New Roman" w:hAnsi="Times New Roman"/>
                <w:sz w:val="16"/>
                <w:szCs w:val="16"/>
              </w:rPr>
            </w:pPr>
          </w:p>
        </w:tc>
        <w:tc>
          <w:tcPr>
            <w:tcW w:w="709" w:type="dxa"/>
          </w:tcPr>
          <w:p w14:paraId="229C4C3D" w14:textId="77777777" w:rsidR="00F96FB1" w:rsidRPr="00F96FB1" w:rsidRDefault="00F96FB1" w:rsidP="00F96FB1">
            <w:pPr>
              <w:pStyle w:val="aff1"/>
              <w:jc w:val="center"/>
              <w:rPr>
                <w:rFonts w:ascii="Times New Roman" w:hAnsi="Times New Roman"/>
                <w:sz w:val="16"/>
                <w:szCs w:val="16"/>
              </w:rPr>
            </w:pPr>
          </w:p>
        </w:tc>
        <w:tc>
          <w:tcPr>
            <w:tcW w:w="708" w:type="dxa"/>
          </w:tcPr>
          <w:p w14:paraId="612576DB" w14:textId="77777777" w:rsidR="00F96FB1" w:rsidRPr="00F96FB1" w:rsidRDefault="00F96FB1" w:rsidP="00F96FB1">
            <w:pPr>
              <w:pStyle w:val="aff1"/>
              <w:jc w:val="center"/>
              <w:rPr>
                <w:rFonts w:ascii="Times New Roman" w:hAnsi="Times New Roman"/>
                <w:sz w:val="16"/>
                <w:szCs w:val="16"/>
              </w:rPr>
            </w:pPr>
          </w:p>
        </w:tc>
        <w:tc>
          <w:tcPr>
            <w:tcW w:w="709" w:type="dxa"/>
          </w:tcPr>
          <w:p w14:paraId="754DA053" w14:textId="77777777" w:rsidR="00F96FB1" w:rsidRPr="00F96FB1" w:rsidRDefault="00F96FB1" w:rsidP="00F96FB1">
            <w:pPr>
              <w:pStyle w:val="aff1"/>
              <w:jc w:val="center"/>
              <w:rPr>
                <w:rFonts w:ascii="Times New Roman" w:hAnsi="Times New Roman"/>
                <w:sz w:val="16"/>
                <w:szCs w:val="16"/>
              </w:rPr>
            </w:pPr>
          </w:p>
        </w:tc>
        <w:tc>
          <w:tcPr>
            <w:tcW w:w="1325" w:type="dxa"/>
          </w:tcPr>
          <w:p w14:paraId="3E0C7827" w14:textId="77777777" w:rsidR="00F96FB1" w:rsidRPr="00F96FB1" w:rsidRDefault="00F96FB1" w:rsidP="00F96FB1">
            <w:pPr>
              <w:pStyle w:val="aff1"/>
              <w:jc w:val="center"/>
              <w:rPr>
                <w:rFonts w:ascii="Times New Roman" w:hAnsi="Times New Roman"/>
                <w:sz w:val="16"/>
                <w:szCs w:val="16"/>
              </w:rPr>
            </w:pPr>
          </w:p>
        </w:tc>
      </w:tr>
      <w:tr w:rsidR="00F96FB1" w:rsidRPr="00F96FB1" w14:paraId="2D319FF6" w14:textId="77777777" w:rsidTr="00F96FB1">
        <w:trPr>
          <w:gridAfter w:val="1"/>
          <w:wAfter w:w="23" w:type="dxa"/>
          <w:trHeight w:val="1350"/>
        </w:trPr>
        <w:tc>
          <w:tcPr>
            <w:tcW w:w="1822" w:type="dxa"/>
            <w:vMerge/>
          </w:tcPr>
          <w:p w14:paraId="2C5278A4" w14:textId="77777777" w:rsidR="00F96FB1" w:rsidRPr="00F96FB1" w:rsidRDefault="00F96FB1" w:rsidP="00F96FB1">
            <w:pPr>
              <w:pStyle w:val="aff1"/>
              <w:rPr>
                <w:rFonts w:ascii="Times New Roman" w:hAnsi="Times New Roman"/>
                <w:sz w:val="16"/>
                <w:szCs w:val="16"/>
              </w:rPr>
            </w:pPr>
          </w:p>
        </w:tc>
        <w:tc>
          <w:tcPr>
            <w:tcW w:w="1801" w:type="dxa"/>
          </w:tcPr>
          <w:p w14:paraId="72EAF408"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Местный бюджет</w:t>
            </w:r>
          </w:p>
        </w:tc>
        <w:tc>
          <w:tcPr>
            <w:tcW w:w="566" w:type="dxa"/>
            <w:textDirection w:val="btLr"/>
          </w:tcPr>
          <w:p w14:paraId="3AA0C98C"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003</w:t>
            </w:r>
          </w:p>
        </w:tc>
        <w:tc>
          <w:tcPr>
            <w:tcW w:w="567" w:type="dxa"/>
            <w:textDirection w:val="btLr"/>
          </w:tcPr>
          <w:p w14:paraId="4560D667"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0605</w:t>
            </w:r>
          </w:p>
        </w:tc>
        <w:tc>
          <w:tcPr>
            <w:tcW w:w="567" w:type="dxa"/>
            <w:textDirection w:val="btLr"/>
          </w:tcPr>
          <w:p w14:paraId="2F0DFF64"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5710200540</w:t>
            </w:r>
          </w:p>
        </w:tc>
        <w:tc>
          <w:tcPr>
            <w:tcW w:w="863" w:type="dxa"/>
          </w:tcPr>
          <w:p w14:paraId="470B6E3A" w14:textId="77777777" w:rsidR="00F96FB1" w:rsidRPr="00F96FB1" w:rsidRDefault="00F96FB1" w:rsidP="00F96FB1">
            <w:pPr>
              <w:spacing w:after="0" w:line="240" w:lineRule="auto"/>
              <w:rPr>
                <w:rFonts w:ascii="Times New Roman" w:hAnsi="Times New Roman" w:cs="Times New Roman"/>
                <w:sz w:val="16"/>
                <w:szCs w:val="16"/>
              </w:rPr>
            </w:pPr>
            <w:r w:rsidRPr="00F96FB1">
              <w:rPr>
                <w:rFonts w:ascii="Times New Roman" w:hAnsi="Times New Roman" w:cs="Times New Roman"/>
                <w:sz w:val="16"/>
                <w:szCs w:val="16"/>
              </w:rPr>
              <w:t>21,8</w:t>
            </w:r>
          </w:p>
        </w:tc>
        <w:tc>
          <w:tcPr>
            <w:tcW w:w="767" w:type="dxa"/>
          </w:tcPr>
          <w:p w14:paraId="1C908B2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0,0</w:t>
            </w:r>
          </w:p>
        </w:tc>
        <w:tc>
          <w:tcPr>
            <w:tcW w:w="709" w:type="dxa"/>
          </w:tcPr>
          <w:p w14:paraId="70380A9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0,0</w:t>
            </w:r>
          </w:p>
        </w:tc>
        <w:tc>
          <w:tcPr>
            <w:tcW w:w="708" w:type="dxa"/>
          </w:tcPr>
          <w:p w14:paraId="30FB73D6"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0,0</w:t>
            </w:r>
          </w:p>
        </w:tc>
        <w:tc>
          <w:tcPr>
            <w:tcW w:w="709" w:type="dxa"/>
          </w:tcPr>
          <w:p w14:paraId="3997B415"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0,0</w:t>
            </w:r>
          </w:p>
        </w:tc>
        <w:tc>
          <w:tcPr>
            <w:tcW w:w="709" w:type="dxa"/>
          </w:tcPr>
          <w:p w14:paraId="0BE44D38"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8,0</w:t>
            </w:r>
          </w:p>
        </w:tc>
        <w:tc>
          <w:tcPr>
            <w:tcW w:w="709" w:type="dxa"/>
          </w:tcPr>
          <w:p w14:paraId="50730AAD"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8,0</w:t>
            </w:r>
          </w:p>
        </w:tc>
        <w:tc>
          <w:tcPr>
            <w:tcW w:w="992" w:type="dxa"/>
          </w:tcPr>
          <w:p w14:paraId="686D6490"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5,8</w:t>
            </w:r>
          </w:p>
        </w:tc>
        <w:tc>
          <w:tcPr>
            <w:tcW w:w="709" w:type="dxa"/>
          </w:tcPr>
          <w:p w14:paraId="47B7E0B9"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8" w:type="dxa"/>
          </w:tcPr>
          <w:p w14:paraId="7434EF12"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709" w:type="dxa"/>
          </w:tcPr>
          <w:p w14:paraId="2DC48BE3"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c>
          <w:tcPr>
            <w:tcW w:w="1325" w:type="dxa"/>
          </w:tcPr>
          <w:p w14:paraId="6837512A" w14:textId="77777777" w:rsidR="00F96FB1" w:rsidRPr="00F96FB1" w:rsidRDefault="00F96FB1" w:rsidP="00F96FB1">
            <w:pPr>
              <w:pStyle w:val="aff1"/>
              <w:jc w:val="center"/>
              <w:rPr>
                <w:rFonts w:ascii="Times New Roman" w:hAnsi="Times New Roman"/>
                <w:sz w:val="16"/>
                <w:szCs w:val="16"/>
              </w:rPr>
            </w:pPr>
            <w:r w:rsidRPr="00F96FB1">
              <w:rPr>
                <w:rFonts w:ascii="Times New Roman" w:hAnsi="Times New Roman"/>
                <w:sz w:val="16"/>
                <w:szCs w:val="16"/>
              </w:rPr>
              <w:t>0</w:t>
            </w:r>
          </w:p>
        </w:tc>
      </w:tr>
      <w:tr w:rsidR="00F96FB1" w:rsidRPr="00F96FB1" w14:paraId="61556E2B" w14:textId="77777777" w:rsidTr="00F96FB1">
        <w:trPr>
          <w:gridAfter w:val="1"/>
          <w:wAfter w:w="23" w:type="dxa"/>
          <w:trHeight w:val="357"/>
        </w:trPr>
        <w:tc>
          <w:tcPr>
            <w:tcW w:w="1822" w:type="dxa"/>
            <w:vMerge/>
          </w:tcPr>
          <w:p w14:paraId="63D262D4" w14:textId="77777777" w:rsidR="00F96FB1" w:rsidRPr="00F96FB1" w:rsidRDefault="00F96FB1" w:rsidP="00F96FB1">
            <w:pPr>
              <w:pStyle w:val="aff1"/>
              <w:rPr>
                <w:rFonts w:ascii="Times New Roman" w:hAnsi="Times New Roman"/>
                <w:sz w:val="16"/>
                <w:szCs w:val="16"/>
              </w:rPr>
            </w:pPr>
          </w:p>
        </w:tc>
        <w:tc>
          <w:tcPr>
            <w:tcW w:w="1801" w:type="dxa"/>
          </w:tcPr>
          <w:p w14:paraId="19263D47"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Бюджеты поселений</w:t>
            </w:r>
          </w:p>
        </w:tc>
        <w:tc>
          <w:tcPr>
            <w:tcW w:w="566" w:type="dxa"/>
          </w:tcPr>
          <w:p w14:paraId="6B099399" w14:textId="77777777" w:rsidR="00F96FB1" w:rsidRPr="00F96FB1" w:rsidRDefault="00F96FB1" w:rsidP="00F96FB1">
            <w:pPr>
              <w:pStyle w:val="aff1"/>
              <w:jc w:val="center"/>
              <w:rPr>
                <w:rFonts w:ascii="Times New Roman" w:hAnsi="Times New Roman"/>
                <w:sz w:val="16"/>
                <w:szCs w:val="16"/>
              </w:rPr>
            </w:pPr>
          </w:p>
        </w:tc>
        <w:tc>
          <w:tcPr>
            <w:tcW w:w="567" w:type="dxa"/>
          </w:tcPr>
          <w:p w14:paraId="6970475F" w14:textId="77777777" w:rsidR="00F96FB1" w:rsidRPr="00F96FB1" w:rsidRDefault="00F96FB1" w:rsidP="00F96FB1">
            <w:pPr>
              <w:pStyle w:val="aff1"/>
              <w:jc w:val="center"/>
              <w:rPr>
                <w:rFonts w:ascii="Times New Roman" w:hAnsi="Times New Roman"/>
                <w:sz w:val="16"/>
                <w:szCs w:val="16"/>
              </w:rPr>
            </w:pPr>
          </w:p>
        </w:tc>
        <w:tc>
          <w:tcPr>
            <w:tcW w:w="567" w:type="dxa"/>
          </w:tcPr>
          <w:p w14:paraId="136EEBD8" w14:textId="77777777" w:rsidR="00F96FB1" w:rsidRPr="00F96FB1" w:rsidRDefault="00F96FB1" w:rsidP="00F96FB1">
            <w:pPr>
              <w:pStyle w:val="aff1"/>
              <w:jc w:val="center"/>
              <w:rPr>
                <w:rFonts w:ascii="Times New Roman" w:hAnsi="Times New Roman"/>
                <w:sz w:val="16"/>
                <w:szCs w:val="16"/>
              </w:rPr>
            </w:pPr>
          </w:p>
        </w:tc>
        <w:tc>
          <w:tcPr>
            <w:tcW w:w="863" w:type="dxa"/>
          </w:tcPr>
          <w:p w14:paraId="215A7944"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26EAD73C" w14:textId="77777777" w:rsidR="00F96FB1" w:rsidRPr="00F96FB1" w:rsidRDefault="00F96FB1" w:rsidP="00F96FB1">
            <w:pPr>
              <w:pStyle w:val="aff1"/>
              <w:jc w:val="center"/>
              <w:rPr>
                <w:rFonts w:ascii="Times New Roman" w:hAnsi="Times New Roman"/>
                <w:sz w:val="16"/>
                <w:szCs w:val="16"/>
              </w:rPr>
            </w:pPr>
          </w:p>
        </w:tc>
        <w:tc>
          <w:tcPr>
            <w:tcW w:w="709" w:type="dxa"/>
          </w:tcPr>
          <w:p w14:paraId="1A4FCEBF" w14:textId="77777777" w:rsidR="00F96FB1" w:rsidRPr="00F96FB1" w:rsidRDefault="00F96FB1" w:rsidP="00F96FB1">
            <w:pPr>
              <w:pStyle w:val="aff1"/>
              <w:jc w:val="center"/>
              <w:rPr>
                <w:rFonts w:ascii="Times New Roman" w:hAnsi="Times New Roman"/>
                <w:sz w:val="16"/>
                <w:szCs w:val="16"/>
              </w:rPr>
            </w:pPr>
          </w:p>
        </w:tc>
        <w:tc>
          <w:tcPr>
            <w:tcW w:w="708" w:type="dxa"/>
          </w:tcPr>
          <w:p w14:paraId="02BB46D6" w14:textId="77777777" w:rsidR="00F96FB1" w:rsidRPr="00F96FB1" w:rsidRDefault="00F96FB1" w:rsidP="00F96FB1">
            <w:pPr>
              <w:pStyle w:val="aff1"/>
              <w:jc w:val="center"/>
              <w:rPr>
                <w:rFonts w:ascii="Times New Roman" w:hAnsi="Times New Roman"/>
                <w:sz w:val="16"/>
                <w:szCs w:val="16"/>
              </w:rPr>
            </w:pPr>
          </w:p>
        </w:tc>
        <w:tc>
          <w:tcPr>
            <w:tcW w:w="709" w:type="dxa"/>
          </w:tcPr>
          <w:p w14:paraId="6599443A" w14:textId="77777777" w:rsidR="00F96FB1" w:rsidRPr="00F96FB1" w:rsidRDefault="00F96FB1" w:rsidP="00F96FB1">
            <w:pPr>
              <w:pStyle w:val="aff1"/>
              <w:jc w:val="center"/>
              <w:rPr>
                <w:rFonts w:ascii="Times New Roman" w:hAnsi="Times New Roman"/>
                <w:sz w:val="16"/>
                <w:szCs w:val="16"/>
              </w:rPr>
            </w:pPr>
          </w:p>
        </w:tc>
        <w:tc>
          <w:tcPr>
            <w:tcW w:w="709" w:type="dxa"/>
          </w:tcPr>
          <w:p w14:paraId="43DB3FA9" w14:textId="77777777" w:rsidR="00F96FB1" w:rsidRPr="00F96FB1" w:rsidRDefault="00F96FB1" w:rsidP="00F96FB1">
            <w:pPr>
              <w:pStyle w:val="aff1"/>
              <w:jc w:val="center"/>
              <w:rPr>
                <w:rFonts w:ascii="Times New Roman" w:hAnsi="Times New Roman"/>
                <w:sz w:val="16"/>
                <w:szCs w:val="16"/>
              </w:rPr>
            </w:pPr>
          </w:p>
        </w:tc>
        <w:tc>
          <w:tcPr>
            <w:tcW w:w="709" w:type="dxa"/>
          </w:tcPr>
          <w:p w14:paraId="4D261807" w14:textId="77777777" w:rsidR="00F96FB1" w:rsidRPr="00F96FB1" w:rsidRDefault="00F96FB1" w:rsidP="00F96FB1">
            <w:pPr>
              <w:pStyle w:val="aff1"/>
              <w:jc w:val="center"/>
              <w:rPr>
                <w:rFonts w:ascii="Times New Roman" w:hAnsi="Times New Roman"/>
                <w:sz w:val="16"/>
                <w:szCs w:val="16"/>
              </w:rPr>
            </w:pPr>
          </w:p>
        </w:tc>
        <w:tc>
          <w:tcPr>
            <w:tcW w:w="992" w:type="dxa"/>
          </w:tcPr>
          <w:p w14:paraId="49749205" w14:textId="77777777" w:rsidR="00F96FB1" w:rsidRPr="00F96FB1" w:rsidRDefault="00F96FB1" w:rsidP="00F96FB1">
            <w:pPr>
              <w:pStyle w:val="aff1"/>
              <w:jc w:val="center"/>
              <w:rPr>
                <w:rFonts w:ascii="Times New Roman" w:hAnsi="Times New Roman"/>
                <w:sz w:val="16"/>
                <w:szCs w:val="16"/>
              </w:rPr>
            </w:pPr>
          </w:p>
        </w:tc>
        <w:tc>
          <w:tcPr>
            <w:tcW w:w="709" w:type="dxa"/>
          </w:tcPr>
          <w:p w14:paraId="18129C9D" w14:textId="77777777" w:rsidR="00F96FB1" w:rsidRPr="00F96FB1" w:rsidRDefault="00F96FB1" w:rsidP="00F96FB1">
            <w:pPr>
              <w:pStyle w:val="aff1"/>
              <w:jc w:val="center"/>
              <w:rPr>
                <w:rFonts w:ascii="Times New Roman" w:hAnsi="Times New Roman"/>
                <w:sz w:val="16"/>
                <w:szCs w:val="16"/>
              </w:rPr>
            </w:pPr>
          </w:p>
        </w:tc>
        <w:tc>
          <w:tcPr>
            <w:tcW w:w="708" w:type="dxa"/>
          </w:tcPr>
          <w:p w14:paraId="1D0F01DD" w14:textId="77777777" w:rsidR="00F96FB1" w:rsidRPr="00F96FB1" w:rsidRDefault="00F96FB1" w:rsidP="00F96FB1">
            <w:pPr>
              <w:pStyle w:val="aff1"/>
              <w:jc w:val="center"/>
              <w:rPr>
                <w:rFonts w:ascii="Times New Roman" w:hAnsi="Times New Roman"/>
                <w:sz w:val="16"/>
                <w:szCs w:val="16"/>
              </w:rPr>
            </w:pPr>
          </w:p>
        </w:tc>
        <w:tc>
          <w:tcPr>
            <w:tcW w:w="709" w:type="dxa"/>
          </w:tcPr>
          <w:p w14:paraId="63C7320E" w14:textId="77777777" w:rsidR="00F96FB1" w:rsidRPr="00F96FB1" w:rsidRDefault="00F96FB1" w:rsidP="00F96FB1">
            <w:pPr>
              <w:pStyle w:val="aff1"/>
              <w:jc w:val="center"/>
              <w:rPr>
                <w:rFonts w:ascii="Times New Roman" w:hAnsi="Times New Roman"/>
                <w:sz w:val="16"/>
                <w:szCs w:val="16"/>
              </w:rPr>
            </w:pPr>
          </w:p>
        </w:tc>
        <w:tc>
          <w:tcPr>
            <w:tcW w:w="1325" w:type="dxa"/>
          </w:tcPr>
          <w:p w14:paraId="6BD83AD2" w14:textId="77777777" w:rsidR="00F96FB1" w:rsidRPr="00F96FB1" w:rsidRDefault="00F96FB1" w:rsidP="00F96FB1">
            <w:pPr>
              <w:pStyle w:val="aff1"/>
              <w:jc w:val="center"/>
              <w:rPr>
                <w:rFonts w:ascii="Times New Roman" w:hAnsi="Times New Roman"/>
                <w:sz w:val="16"/>
                <w:szCs w:val="16"/>
              </w:rPr>
            </w:pPr>
          </w:p>
        </w:tc>
      </w:tr>
      <w:tr w:rsidR="00F96FB1" w:rsidRPr="00F96FB1" w14:paraId="7A85D95C" w14:textId="77777777" w:rsidTr="00F96FB1">
        <w:trPr>
          <w:gridAfter w:val="1"/>
          <w:wAfter w:w="23" w:type="dxa"/>
          <w:trHeight w:val="357"/>
        </w:trPr>
        <w:tc>
          <w:tcPr>
            <w:tcW w:w="1822" w:type="dxa"/>
            <w:vMerge/>
          </w:tcPr>
          <w:p w14:paraId="25704668" w14:textId="77777777" w:rsidR="00F96FB1" w:rsidRPr="00F96FB1" w:rsidRDefault="00F96FB1" w:rsidP="00F96FB1">
            <w:pPr>
              <w:pStyle w:val="aff1"/>
              <w:rPr>
                <w:rFonts w:ascii="Times New Roman" w:hAnsi="Times New Roman"/>
                <w:sz w:val="16"/>
                <w:szCs w:val="16"/>
              </w:rPr>
            </w:pPr>
          </w:p>
        </w:tc>
        <w:tc>
          <w:tcPr>
            <w:tcW w:w="1801" w:type="dxa"/>
          </w:tcPr>
          <w:p w14:paraId="5F49D500" w14:textId="77777777" w:rsidR="00F96FB1" w:rsidRPr="00F96FB1" w:rsidRDefault="00F96FB1" w:rsidP="00F96FB1">
            <w:pPr>
              <w:pStyle w:val="aff4"/>
              <w:rPr>
                <w:rFonts w:ascii="Times New Roman" w:hAnsi="Times New Roman" w:cs="Times New Roman"/>
                <w:sz w:val="16"/>
                <w:szCs w:val="16"/>
              </w:rPr>
            </w:pPr>
            <w:r w:rsidRPr="00F96FB1">
              <w:rPr>
                <w:rFonts w:ascii="Times New Roman" w:hAnsi="Times New Roman" w:cs="Times New Roman"/>
                <w:sz w:val="16"/>
                <w:szCs w:val="16"/>
              </w:rPr>
              <w:t>Внебюджетные источники</w:t>
            </w:r>
          </w:p>
        </w:tc>
        <w:tc>
          <w:tcPr>
            <w:tcW w:w="566" w:type="dxa"/>
          </w:tcPr>
          <w:p w14:paraId="2E7D5D4F" w14:textId="77777777" w:rsidR="00F96FB1" w:rsidRPr="00F96FB1" w:rsidRDefault="00F96FB1" w:rsidP="00F96FB1">
            <w:pPr>
              <w:pStyle w:val="aff1"/>
              <w:jc w:val="center"/>
              <w:rPr>
                <w:rFonts w:ascii="Times New Roman" w:hAnsi="Times New Roman"/>
                <w:sz w:val="16"/>
                <w:szCs w:val="16"/>
              </w:rPr>
            </w:pPr>
          </w:p>
        </w:tc>
        <w:tc>
          <w:tcPr>
            <w:tcW w:w="567" w:type="dxa"/>
          </w:tcPr>
          <w:p w14:paraId="1A71604A" w14:textId="77777777" w:rsidR="00F96FB1" w:rsidRPr="00F96FB1" w:rsidRDefault="00F96FB1" w:rsidP="00F96FB1">
            <w:pPr>
              <w:pStyle w:val="aff1"/>
              <w:jc w:val="center"/>
              <w:rPr>
                <w:rFonts w:ascii="Times New Roman" w:hAnsi="Times New Roman"/>
                <w:sz w:val="16"/>
                <w:szCs w:val="16"/>
              </w:rPr>
            </w:pPr>
          </w:p>
        </w:tc>
        <w:tc>
          <w:tcPr>
            <w:tcW w:w="567" w:type="dxa"/>
          </w:tcPr>
          <w:p w14:paraId="0A87C064" w14:textId="77777777" w:rsidR="00F96FB1" w:rsidRPr="00F96FB1" w:rsidRDefault="00F96FB1" w:rsidP="00F96FB1">
            <w:pPr>
              <w:pStyle w:val="aff1"/>
              <w:jc w:val="center"/>
              <w:rPr>
                <w:rFonts w:ascii="Times New Roman" w:hAnsi="Times New Roman"/>
                <w:sz w:val="16"/>
                <w:szCs w:val="16"/>
              </w:rPr>
            </w:pPr>
          </w:p>
        </w:tc>
        <w:tc>
          <w:tcPr>
            <w:tcW w:w="863" w:type="dxa"/>
          </w:tcPr>
          <w:p w14:paraId="14EC7713" w14:textId="77777777" w:rsidR="00F96FB1" w:rsidRPr="00F96FB1" w:rsidRDefault="00F96FB1" w:rsidP="00F96FB1">
            <w:pPr>
              <w:spacing w:after="0" w:line="240" w:lineRule="auto"/>
              <w:rPr>
                <w:rFonts w:ascii="Times New Roman" w:hAnsi="Times New Roman" w:cs="Times New Roman"/>
                <w:sz w:val="16"/>
                <w:szCs w:val="16"/>
              </w:rPr>
            </w:pPr>
          </w:p>
        </w:tc>
        <w:tc>
          <w:tcPr>
            <w:tcW w:w="767" w:type="dxa"/>
          </w:tcPr>
          <w:p w14:paraId="4EA0D6F6" w14:textId="77777777" w:rsidR="00F96FB1" w:rsidRPr="00F96FB1" w:rsidRDefault="00F96FB1" w:rsidP="00F96FB1">
            <w:pPr>
              <w:pStyle w:val="aff1"/>
              <w:jc w:val="center"/>
              <w:rPr>
                <w:rFonts w:ascii="Times New Roman" w:hAnsi="Times New Roman"/>
                <w:sz w:val="16"/>
                <w:szCs w:val="16"/>
              </w:rPr>
            </w:pPr>
          </w:p>
        </w:tc>
        <w:tc>
          <w:tcPr>
            <w:tcW w:w="709" w:type="dxa"/>
          </w:tcPr>
          <w:p w14:paraId="0B638B04" w14:textId="77777777" w:rsidR="00F96FB1" w:rsidRPr="00F96FB1" w:rsidRDefault="00F96FB1" w:rsidP="00F96FB1">
            <w:pPr>
              <w:pStyle w:val="aff1"/>
              <w:jc w:val="center"/>
              <w:rPr>
                <w:rFonts w:ascii="Times New Roman" w:hAnsi="Times New Roman"/>
                <w:sz w:val="16"/>
                <w:szCs w:val="16"/>
              </w:rPr>
            </w:pPr>
          </w:p>
        </w:tc>
        <w:tc>
          <w:tcPr>
            <w:tcW w:w="708" w:type="dxa"/>
          </w:tcPr>
          <w:p w14:paraId="04D8BE4C" w14:textId="77777777" w:rsidR="00F96FB1" w:rsidRPr="00F96FB1" w:rsidRDefault="00F96FB1" w:rsidP="00F96FB1">
            <w:pPr>
              <w:pStyle w:val="aff1"/>
              <w:jc w:val="center"/>
              <w:rPr>
                <w:rFonts w:ascii="Times New Roman" w:hAnsi="Times New Roman"/>
                <w:sz w:val="16"/>
                <w:szCs w:val="16"/>
              </w:rPr>
            </w:pPr>
          </w:p>
        </w:tc>
        <w:tc>
          <w:tcPr>
            <w:tcW w:w="709" w:type="dxa"/>
          </w:tcPr>
          <w:p w14:paraId="0A0912AC" w14:textId="77777777" w:rsidR="00F96FB1" w:rsidRPr="00F96FB1" w:rsidRDefault="00F96FB1" w:rsidP="00F96FB1">
            <w:pPr>
              <w:pStyle w:val="aff1"/>
              <w:jc w:val="center"/>
              <w:rPr>
                <w:rFonts w:ascii="Times New Roman" w:hAnsi="Times New Roman"/>
                <w:sz w:val="16"/>
                <w:szCs w:val="16"/>
              </w:rPr>
            </w:pPr>
          </w:p>
        </w:tc>
        <w:tc>
          <w:tcPr>
            <w:tcW w:w="709" w:type="dxa"/>
          </w:tcPr>
          <w:p w14:paraId="191E18A5" w14:textId="77777777" w:rsidR="00F96FB1" w:rsidRPr="00F96FB1" w:rsidRDefault="00F96FB1" w:rsidP="00F96FB1">
            <w:pPr>
              <w:pStyle w:val="aff1"/>
              <w:jc w:val="center"/>
              <w:rPr>
                <w:rFonts w:ascii="Times New Roman" w:hAnsi="Times New Roman"/>
                <w:sz w:val="16"/>
                <w:szCs w:val="16"/>
              </w:rPr>
            </w:pPr>
          </w:p>
        </w:tc>
        <w:tc>
          <w:tcPr>
            <w:tcW w:w="709" w:type="dxa"/>
          </w:tcPr>
          <w:p w14:paraId="32A42259" w14:textId="77777777" w:rsidR="00F96FB1" w:rsidRPr="00F96FB1" w:rsidRDefault="00F96FB1" w:rsidP="00F96FB1">
            <w:pPr>
              <w:pStyle w:val="aff1"/>
              <w:jc w:val="center"/>
              <w:rPr>
                <w:rFonts w:ascii="Times New Roman" w:hAnsi="Times New Roman"/>
                <w:sz w:val="16"/>
                <w:szCs w:val="16"/>
              </w:rPr>
            </w:pPr>
          </w:p>
        </w:tc>
        <w:tc>
          <w:tcPr>
            <w:tcW w:w="992" w:type="dxa"/>
          </w:tcPr>
          <w:p w14:paraId="5DC670D8" w14:textId="77777777" w:rsidR="00F96FB1" w:rsidRPr="00F96FB1" w:rsidRDefault="00F96FB1" w:rsidP="00F96FB1">
            <w:pPr>
              <w:pStyle w:val="aff1"/>
              <w:jc w:val="center"/>
              <w:rPr>
                <w:rFonts w:ascii="Times New Roman" w:hAnsi="Times New Roman"/>
                <w:sz w:val="16"/>
                <w:szCs w:val="16"/>
              </w:rPr>
            </w:pPr>
          </w:p>
        </w:tc>
        <w:tc>
          <w:tcPr>
            <w:tcW w:w="709" w:type="dxa"/>
          </w:tcPr>
          <w:p w14:paraId="20E3F75F" w14:textId="77777777" w:rsidR="00F96FB1" w:rsidRPr="00F96FB1" w:rsidRDefault="00F96FB1" w:rsidP="00F96FB1">
            <w:pPr>
              <w:pStyle w:val="aff1"/>
              <w:jc w:val="center"/>
              <w:rPr>
                <w:rFonts w:ascii="Times New Roman" w:hAnsi="Times New Roman"/>
                <w:sz w:val="16"/>
                <w:szCs w:val="16"/>
              </w:rPr>
            </w:pPr>
          </w:p>
        </w:tc>
        <w:tc>
          <w:tcPr>
            <w:tcW w:w="708" w:type="dxa"/>
          </w:tcPr>
          <w:p w14:paraId="6495B660" w14:textId="77777777" w:rsidR="00F96FB1" w:rsidRPr="00F96FB1" w:rsidRDefault="00F96FB1" w:rsidP="00F96FB1">
            <w:pPr>
              <w:pStyle w:val="aff1"/>
              <w:jc w:val="center"/>
              <w:rPr>
                <w:rFonts w:ascii="Times New Roman" w:hAnsi="Times New Roman"/>
                <w:sz w:val="16"/>
                <w:szCs w:val="16"/>
              </w:rPr>
            </w:pPr>
          </w:p>
        </w:tc>
        <w:tc>
          <w:tcPr>
            <w:tcW w:w="709" w:type="dxa"/>
          </w:tcPr>
          <w:p w14:paraId="5E8269EC" w14:textId="77777777" w:rsidR="00F96FB1" w:rsidRPr="00F96FB1" w:rsidRDefault="00F96FB1" w:rsidP="00F96FB1">
            <w:pPr>
              <w:pStyle w:val="aff1"/>
              <w:jc w:val="center"/>
              <w:rPr>
                <w:rFonts w:ascii="Times New Roman" w:hAnsi="Times New Roman"/>
                <w:sz w:val="16"/>
                <w:szCs w:val="16"/>
              </w:rPr>
            </w:pPr>
          </w:p>
        </w:tc>
        <w:tc>
          <w:tcPr>
            <w:tcW w:w="1325" w:type="dxa"/>
          </w:tcPr>
          <w:p w14:paraId="4C2675E6" w14:textId="77777777" w:rsidR="00F96FB1" w:rsidRPr="00F96FB1" w:rsidRDefault="00F96FB1" w:rsidP="00F96FB1">
            <w:pPr>
              <w:pStyle w:val="aff1"/>
              <w:jc w:val="center"/>
              <w:rPr>
                <w:rFonts w:ascii="Times New Roman" w:hAnsi="Times New Roman"/>
                <w:sz w:val="16"/>
                <w:szCs w:val="16"/>
              </w:rPr>
            </w:pPr>
          </w:p>
        </w:tc>
      </w:tr>
    </w:tbl>
    <w:p w14:paraId="7BF09255" w14:textId="6AD00C26" w:rsidR="00F96FB1" w:rsidRDefault="00F96FB1" w:rsidP="00F96FB1">
      <w:pPr>
        <w:spacing w:after="0" w:line="240" w:lineRule="auto"/>
        <w:jc w:val="both"/>
        <w:rPr>
          <w:rFonts w:ascii="Times New Roman" w:hAnsi="Times New Roman" w:cs="Times New Roman"/>
          <w:sz w:val="20"/>
          <w:szCs w:val="20"/>
        </w:rPr>
      </w:pPr>
    </w:p>
    <w:p w14:paraId="4A6F09BC" w14:textId="20D55BEC" w:rsidR="00B817E4" w:rsidRDefault="00B817E4" w:rsidP="00F96FB1">
      <w:pPr>
        <w:spacing w:after="0" w:line="240" w:lineRule="auto"/>
        <w:jc w:val="both"/>
        <w:rPr>
          <w:rFonts w:ascii="Times New Roman" w:hAnsi="Times New Roman" w:cs="Times New Roman"/>
          <w:sz w:val="20"/>
          <w:szCs w:val="20"/>
        </w:rPr>
      </w:pPr>
    </w:p>
    <w:p w14:paraId="3434326B" w14:textId="517F09DD" w:rsidR="00B817E4" w:rsidRDefault="00B817E4" w:rsidP="00F96FB1">
      <w:pPr>
        <w:spacing w:after="0" w:line="240" w:lineRule="auto"/>
        <w:jc w:val="both"/>
        <w:rPr>
          <w:rFonts w:ascii="Times New Roman" w:hAnsi="Times New Roman" w:cs="Times New Roman"/>
          <w:sz w:val="20"/>
          <w:szCs w:val="20"/>
        </w:rPr>
      </w:pPr>
    </w:p>
    <w:p w14:paraId="11AA38B5" w14:textId="4A4E2DED" w:rsidR="00B817E4" w:rsidRDefault="00B817E4" w:rsidP="00F96FB1">
      <w:pPr>
        <w:spacing w:after="0" w:line="240" w:lineRule="auto"/>
        <w:jc w:val="both"/>
        <w:rPr>
          <w:rFonts w:ascii="Times New Roman" w:hAnsi="Times New Roman" w:cs="Times New Roman"/>
          <w:sz w:val="20"/>
          <w:szCs w:val="20"/>
        </w:rPr>
      </w:pPr>
    </w:p>
    <w:p w14:paraId="3444C373" w14:textId="4D0AF143" w:rsidR="00B817E4" w:rsidRDefault="00B817E4" w:rsidP="00F96FB1">
      <w:pPr>
        <w:spacing w:after="0" w:line="240" w:lineRule="auto"/>
        <w:jc w:val="both"/>
        <w:rPr>
          <w:rFonts w:ascii="Times New Roman" w:hAnsi="Times New Roman" w:cs="Times New Roman"/>
          <w:sz w:val="20"/>
          <w:szCs w:val="20"/>
        </w:rPr>
      </w:pPr>
    </w:p>
    <w:p w14:paraId="37D6730E" w14:textId="3908A026" w:rsidR="00B817E4" w:rsidRDefault="00B817E4" w:rsidP="00F96FB1">
      <w:pPr>
        <w:spacing w:after="0" w:line="240" w:lineRule="auto"/>
        <w:jc w:val="both"/>
        <w:rPr>
          <w:rFonts w:ascii="Times New Roman" w:hAnsi="Times New Roman" w:cs="Times New Roman"/>
          <w:sz w:val="20"/>
          <w:szCs w:val="20"/>
        </w:rPr>
      </w:pPr>
    </w:p>
    <w:p w14:paraId="1AF4B743" w14:textId="39273692" w:rsidR="00B817E4" w:rsidRDefault="00B817E4" w:rsidP="00F96FB1">
      <w:pPr>
        <w:spacing w:after="0" w:line="240" w:lineRule="auto"/>
        <w:jc w:val="both"/>
        <w:rPr>
          <w:rFonts w:ascii="Times New Roman" w:hAnsi="Times New Roman" w:cs="Times New Roman"/>
          <w:sz w:val="20"/>
          <w:szCs w:val="20"/>
        </w:rPr>
      </w:pPr>
    </w:p>
    <w:p w14:paraId="30653F7B" w14:textId="37410D41" w:rsidR="00B817E4" w:rsidRDefault="00B817E4" w:rsidP="00F96FB1">
      <w:pPr>
        <w:spacing w:after="0" w:line="240" w:lineRule="auto"/>
        <w:jc w:val="both"/>
        <w:rPr>
          <w:rFonts w:ascii="Times New Roman" w:hAnsi="Times New Roman" w:cs="Times New Roman"/>
          <w:sz w:val="20"/>
          <w:szCs w:val="20"/>
        </w:rPr>
      </w:pPr>
    </w:p>
    <w:p w14:paraId="55A63999" w14:textId="64FC8B41" w:rsidR="00B817E4" w:rsidRDefault="00B817E4" w:rsidP="00F96FB1">
      <w:pPr>
        <w:spacing w:after="0" w:line="240" w:lineRule="auto"/>
        <w:jc w:val="both"/>
        <w:rPr>
          <w:rFonts w:ascii="Times New Roman" w:hAnsi="Times New Roman" w:cs="Times New Roman"/>
          <w:sz w:val="20"/>
          <w:szCs w:val="20"/>
        </w:rPr>
      </w:pPr>
    </w:p>
    <w:p w14:paraId="4777334D" w14:textId="42F7E006" w:rsidR="00B817E4" w:rsidRDefault="00B817E4" w:rsidP="00F96FB1">
      <w:pPr>
        <w:spacing w:after="0" w:line="240" w:lineRule="auto"/>
        <w:jc w:val="both"/>
        <w:rPr>
          <w:rFonts w:ascii="Times New Roman" w:hAnsi="Times New Roman" w:cs="Times New Roman"/>
          <w:sz w:val="20"/>
          <w:szCs w:val="20"/>
        </w:rPr>
      </w:pPr>
    </w:p>
    <w:p w14:paraId="3A5A11DC" w14:textId="2C6BE9EF" w:rsidR="00B817E4" w:rsidRDefault="00B817E4" w:rsidP="00F96FB1">
      <w:pPr>
        <w:spacing w:after="0" w:line="240" w:lineRule="auto"/>
        <w:jc w:val="both"/>
        <w:rPr>
          <w:rFonts w:ascii="Times New Roman" w:hAnsi="Times New Roman" w:cs="Times New Roman"/>
          <w:sz w:val="20"/>
          <w:szCs w:val="20"/>
        </w:rPr>
      </w:pPr>
    </w:p>
    <w:p w14:paraId="42FA3477" w14:textId="13BB8D61" w:rsidR="00B817E4" w:rsidRDefault="00B817E4" w:rsidP="00F96FB1">
      <w:pPr>
        <w:spacing w:after="0" w:line="240" w:lineRule="auto"/>
        <w:jc w:val="both"/>
        <w:rPr>
          <w:rFonts w:ascii="Times New Roman" w:hAnsi="Times New Roman" w:cs="Times New Roman"/>
          <w:sz w:val="20"/>
          <w:szCs w:val="20"/>
        </w:rPr>
      </w:pPr>
    </w:p>
    <w:p w14:paraId="1D2B750B" w14:textId="2735E051" w:rsidR="00B817E4" w:rsidRDefault="00B817E4" w:rsidP="00F96FB1">
      <w:pPr>
        <w:spacing w:after="0" w:line="240" w:lineRule="auto"/>
        <w:jc w:val="both"/>
        <w:rPr>
          <w:rFonts w:ascii="Times New Roman" w:hAnsi="Times New Roman" w:cs="Times New Roman"/>
          <w:sz w:val="20"/>
          <w:szCs w:val="20"/>
        </w:rPr>
      </w:pPr>
    </w:p>
    <w:p w14:paraId="58EB5B8A" w14:textId="5823AE59" w:rsidR="00B817E4" w:rsidRDefault="00B817E4" w:rsidP="00F96FB1">
      <w:pPr>
        <w:spacing w:after="0" w:line="240" w:lineRule="auto"/>
        <w:jc w:val="both"/>
        <w:rPr>
          <w:rFonts w:ascii="Times New Roman" w:hAnsi="Times New Roman" w:cs="Times New Roman"/>
          <w:sz w:val="20"/>
          <w:szCs w:val="20"/>
        </w:rPr>
      </w:pPr>
    </w:p>
    <w:p w14:paraId="6BE477C7" w14:textId="36D3F944" w:rsidR="00B817E4" w:rsidRDefault="00B817E4" w:rsidP="00F96FB1">
      <w:pPr>
        <w:spacing w:after="0" w:line="240" w:lineRule="auto"/>
        <w:jc w:val="both"/>
        <w:rPr>
          <w:rFonts w:ascii="Times New Roman" w:hAnsi="Times New Roman" w:cs="Times New Roman"/>
          <w:sz w:val="20"/>
          <w:szCs w:val="20"/>
        </w:rPr>
      </w:pPr>
    </w:p>
    <w:p w14:paraId="7D0E75CC" w14:textId="77777777" w:rsidR="00B817E4" w:rsidRPr="00F96FB1" w:rsidRDefault="00B817E4" w:rsidP="00F96FB1">
      <w:pPr>
        <w:spacing w:after="0" w:line="240" w:lineRule="auto"/>
        <w:jc w:val="both"/>
        <w:rPr>
          <w:rFonts w:ascii="Times New Roman" w:hAnsi="Times New Roman" w:cs="Times New Roman"/>
          <w:sz w:val="20"/>
          <w:szCs w:val="20"/>
        </w:rPr>
      </w:pPr>
    </w:p>
    <w:p w14:paraId="11CA9C60" w14:textId="59BCF7AA" w:rsidR="00F96FB1" w:rsidRPr="00F96FB1" w:rsidRDefault="00F96FB1" w:rsidP="00F96FB1">
      <w:pPr>
        <w:spacing w:after="0" w:line="240" w:lineRule="auto"/>
        <w:rPr>
          <w:rFonts w:ascii="Times New Roman" w:hAnsi="Times New Roman" w:cs="Times New Roman"/>
          <w:b/>
          <w:bCs/>
          <w:sz w:val="20"/>
          <w:szCs w:val="20"/>
        </w:rPr>
      </w:pPr>
    </w:p>
    <w:p w14:paraId="6D21E996" w14:textId="490B0984" w:rsidR="00F96FB1" w:rsidRPr="00F96FB1" w:rsidRDefault="00F96FB1" w:rsidP="00F96FB1">
      <w:pPr>
        <w:spacing w:after="0" w:line="240" w:lineRule="auto"/>
        <w:rPr>
          <w:rFonts w:ascii="Times New Roman" w:hAnsi="Times New Roman" w:cs="Times New Roman"/>
          <w:b/>
          <w:bCs/>
          <w:sz w:val="20"/>
          <w:szCs w:val="20"/>
        </w:rPr>
      </w:pPr>
    </w:p>
    <w:p w14:paraId="4778E7B1" w14:textId="045D49DF" w:rsidR="00F96FB1" w:rsidRPr="00F96FB1" w:rsidRDefault="00F96FB1" w:rsidP="00F96FB1">
      <w:pPr>
        <w:spacing w:after="0" w:line="240" w:lineRule="auto"/>
        <w:rPr>
          <w:rFonts w:ascii="Times New Roman" w:hAnsi="Times New Roman" w:cs="Times New Roman"/>
          <w:b/>
          <w:bCs/>
          <w:sz w:val="20"/>
          <w:szCs w:val="20"/>
        </w:rPr>
      </w:pPr>
    </w:p>
    <w:p w14:paraId="09E797F4" w14:textId="14BD1800" w:rsidR="00F96FB1" w:rsidRPr="00F96FB1" w:rsidRDefault="00F96FB1" w:rsidP="00F96FB1">
      <w:pPr>
        <w:spacing w:after="0" w:line="240" w:lineRule="auto"/>
        <w:rPr>
          <w:rFonts w:ascii="Times New Roman" w:hAnsi="Times New Roman" w:cs="Times New Roman"/>
          <w:b/>
          <w:bCs/>
          <w:sz w:val="20"/>
          <w:szCs w:val="20"/>
        </w:rPr>
      </w:pPr>
    </w:p>
    <w:p w14:paraId="354E7FDB" w14:textId="1F8BD5D1" w:rsidR="00F96FB1" w:rsidRPr="00F96FB1" w:rsidRDefault="00F96FB1" w:rsidP="00F96FB1">
      <w:pPr>
        <w:spacing w:after="0" w:line="240" w:lineRule="auto"/>
        <w:rPr>
          <w:rFonts w:ascii="Times New Roman" w:hAnsi="Times New Roman" w:cs="Times New Roman"/>
          <w:b/>
          <w:bCs/>
          <w:sz w:val="20"/>
          <w:szCs w:val="20"/>
        </w:rPr>
      </w:pPr>
    </w:p>
    <w:p w14:paraId="529683EC" w14:textId="77777777" w:rsidR="00F96FB1" w:rsidRDefault="00F96FB1" w:rsidP="00BB453D">
      <w:pPr>
        <w:rPr>
          <w:rFonts w:ascii="Times New Roman" w:hAnsi="Times New Roman" w:cs="Times New Roman"/>
          <w:b/>
          <w:bCs/>
          <w:sz w:val="20"/>
          <w:szCs w:val="20"/>
        </w:rPr>
      </w:pPr>
    </w:p>
    <w:p w14:paraId="1A538A3A" w14:textId="77777777" w:rsidR="00B817E4" w:rsidRDefault="00B817E4" w:rsidP="00BB453D">
      <w:pPr>
        <w:rPr>
          <w:rFonts w:ascii="Times New Roman" w:hAnsi="Times New Roman" w:cs="Times New Roman"/>
          <w:b/>
          <w:bCs/>
          <w:sz w:val="20"/>
          <w:szCs w:val="20"/>
        </w:rPr>
        <w:sectPr w:rsidR="00B817E4" w:rsidSect="00F96FB1">
          <w:pgSz w:w="16838" w:h="11906" w:orient="landscape" w:code="9"/>
          <w:pgMar w:top="680" w:right="567" w:bottom="567" w:left="567" w:header="0" w:footer="0" w:gutter="0"/>
          <w:cols w:space="708"/>
          <w:docGrid w:linePitch="360"/>
        </w:sectPr>
      </w:pPr>
    </w:p>
    <w:p w14:paraId="0F6D7C4E" w14:textId="56DE04E2" w:rsidR="00BB453D" w:rsidRPr="00DD33D7" w:rsidRDefault="00BB453D" w:rsidP="00DD33D7">
      <w:pPr>
        <w:spacing w:after="0" w:line="240" w:lineRule="auto"/>
        <w:jc w:val="both"/>
        <w:rPr>
          <w:rFonts w:ascii="Times New Roman" w:hAnsi="Times New Roman" w:cs="Times New Roman"/>
          <w:sz w:val="20"/>
          <w:szCs w:val="20"/>
        </w:rPr>
      </w:pPr>
      <w:r w:rsidRPr="00DD33D7">
        <w:rPr>
          <w:rFonts w:ascii="Times New Roman" w:hAnsi="Times New Roman" w:cs="Times New Roman"/>
          <w:b/>
          <w:bCs/>
          <w:sz w:val="20"/>
          <w:szCs w:val="20"/>
        </w:rPr>
        <w:lastRenderedPageBreak/>
        <w:t>Постановление от 03.03.2023</w:t>
      </w:r>
      <w:r w:rsidRPr="00DD33D7">
        <w:rPr>
          <w:rFonts w:ascii="Times New Roman" w:hAnsi="Times New Roman" w:cs="Times New Roman"/>
          <w:b/>
          <w:bCs/>
          <w:sz w:val="20"/>
          <w:szCs w:val="20"/>
        </w:rPr>
        <w:tab/>
      </w:r>
      <w:r w:rsidRPr="00DD33D7">
        <w:rPr>
          <w:rFonts w:ascii="Times New Roman" w:hAnsi="Times New Roman" w:cs="Times New Roman"/>
          <w:b/>
          <w:bCs/>
          <w:sz w:val="20"/>
          <w:szCs w:val="20"/>
        </w:rPr>
        <w:tab/>
      </w:r>
      <w:r w:rsidRPr="00DD33D7">
        <w:rPr>
          <w:rFonts w:ascii="Times New Roman" w:hAnsi="Times New Roman" w:cs="Times New Roman"/>
          <w:b/>
          <w:bCs/>
          <w:sz w:val="20"/>
          <w:szCs w:val="20"/>
        </w:rPr>
        <w:tab/>
      </w:r>
      <w:r w:rsidRPr="00DD33D7">
        <w:rPr>
          <w:rFonts w:ascii="Times New Roman" w:hAnsi="Times New Roman" w:cs="Times New Roman"/>
          <w:b/>
          <w:bCs/>
          <w:sz w:val="20"/>
          <w:szCs w:val="20"/>
        </w:rPr>
        <w:tab/>
      </w:r>
      <w:r w:rsidRPr="00DD33D7">
        <w:rPr>
          <w:rFonts w:ascii="Times New Roman" w:hAnsi="Times New Roman" w:cs="Times New Roman"/>
          <w:b/>
          <w:bCs/>
          <w:sz w:val="20"/>
          <w:szCs w:val="20"/>
        </w:rPr>
        <w:tab/>
      </w:r>
      <w:r w:rsidRPr="00DD33D7">
        <w:rPr>
          <w:rFonts w:ascii="Times New Roman" w:hAnsi="Times New Roman" w:cs="Times New Roman"/>
          <w:b/>
          <w:bCs/>
          <w:sz w:val="20"/>
          <w:szCs w:val="20"/>
        </w:rPr>
        <w:tab/>
      </w:r>
      <w:r w:rsidRPr="00DD33D7">
        <w:rPr>
          <w:rFonts w:ascii="Times New Roman" w:hAnsi="Times New Roman" w:cs="Times New Roman"/>
          <w:b/>
          <w:bCs/>
          <w:sz w:val="20"/>
          <w:szCs w:val="20"/>
        </w:rPr>
        <w:tab/>
      </w:r>
      <w:r w:rsidRPr="00DD33D7">
        <w:rPr>
          <w:rFonts w:ascii="Times New Roman" w:hAnsi="Times New Roman" w:cs="Times New Roman"/>
          <w:b/>
          <w:bCs/>
          <w:sz w:val="20"/>
          <w:szCs w:val="20"/>
        </w:rPr>
        <w:tab/>
        <w:t xml:space="preserve">                           </w:t>
      </w:r>
      <w:r w:rsidR="00805E75">
        <w:rPr>
          <w:rFonts w:ascii="Times New Roman" w:hAnsi="Times New Roman" w:cs="Times New Roman"/>
          <w:b/>
          <w:bCs/>
          <w:sz w:val="20"/>
          <w:szCs w:val="20"/>
        </w:rPr>
        <w:t xml:space="preserve">            </w:t>
      </w:r>
      <w:r w:rsidRPr="00DD33D7">
        <w:rPr>
          <w:rFonts w:ascii="Times New Roman" w:hAnsi="Times New Roman" w:cs="Times New Roman"/>
          <w:b/>
          <w:bCs/>
          <w:sz w:val="20"/>
          <w:szCs w:val="20"/>
        </w:rPr>
        <w:t xml:space="preserve">     № 272</w:t>
      </w:r>
    </w:p>
    <w:p w14:paraId="6767E2E4" w14:textId="02F2517E" w:rsidR="00DD33D7" w:rsidRPr="00DD33D7" w:rsidRDefault="00DD33D7" w:rsidP="00DD33D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D33D7">
        <w:rPr>
          <w:rFonts w:ascii="Times New Roman" w:eastAsia="Times New Roman" w:hAnsi="Times New Roman" w:cs="Times New Roman"/>
          <w:bCs/>
          <w:color w:val="000000"/>
          <w:sz w:val="20"/>
          <w:szCs w:val="20"/>
          <w:lang w:eastAsia="ru-RU"/>
        </w:rPr>
        <w:t>О создании учебно-консультационного пункта</w:t>
      </w:r>
      <w:r w:rsidR="00514B0D">
        <w:rPr>
          <w:rFonts w:ascii="Times New Roman" w:eastAsia="Times New Roman" w:hAnsi="Times New Roman" w:cs="Times New Roman"/>
          <w:bCs/>
          <w:color w:val="000000"/>
          <w:sz w:val="20"/>
          <w:szCs w:val="20"/>
          <w:lang w:eastAsia="ru-RU"/>
        </w:rPr>
        <w:t xml:space="preserve"> </w:t>
      </w:r>
      <w:r w:rsidRPr="00DD33D7">
        <w:rPr>
          <w:rFonts w:ascii="Times New Roman" w:eastAsia="Times New Roman" w:hAnsi="Times New Roman" w:cs="Times New Roman"/>
          <w:bCs/>
          <w:color w:val="000000"/>
          <w:sz w:val="20"/>
          <w:szCs w:val="20"/>
          <w:lang w:eastAsia="ru-RU"/>
        </w:rPr>
        <w:t xml:space="preserve">при муниципальном бюджетном образовательном учреждении дополнительного образования детско-юношеская спортивная школа Завитинского муниципального округа </w:t>
      </w:r>
      <w:r w:rsidRPr="00DD33D7">
        <w:rPr>
          <w:rFonts w:ascii="Times New Roman" w:eastAsia="Times New Roman" w:hAnsi="Times New Roman" w:cs="Times New Roman"/>
          <w:color w:val="000000"/>
          <w:sz w:val="20"/>
          <w:szCs w:val="20"/>
          <w:lang w:eastAsia="ru-RU"/>
        </w:rPr>
        <w:t>В соответствии с Федеральными законами от 12.02.1998 № 28 «О гражданской обороне», от 21.12.1994 № 68 «О защите населения и территорий от чрезвычайных ситуаций природного и техногенного характера», постановлением Правительства Российской Федерации от 02.11.2000 № 841 «Об утверждении Положения об организации обучения в области гражданской обороны» и в целях подготовки неработающего населения в области безопасности жизнедеятельности</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b/>
          <w:bCs/>
          <w:color w:val="000000"/>
          <w:spacing w:val="80"/>
          <w:sz w:val="20"/>
          <w:szCs w:val="20"/>
          <w:lang w:eastAsia="ru-RU"/>
        </w:rPr>
        <w:t>постановляет</w:t>
      </w:r>
      <w:r w:rsidRPr="00DD33D7">
        <w:rPr>
          <w:rFonts w:ascii="Times New Roman" w:eastAsia="Times New Roman" w:hAnsi="Times New Roman" w:cs="Times New Roman"/>
          <w:b/>
          <w:bCs/>
          <w:color w:val="000000"/>
          <w:sz w:val="20"/>
          <w:szCs w:val="20"/>
          <w:lang w:eastAsia="ru-RU"/>
        </w:rPr>
        <w:t>:</w:t>
      </w:r>
      <w:r w:rsidR="00514B0D">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1. Создать при муниципальном бюджетном образовательном учреждении дополнительного образования детско-юношеская спортивная школа Завитинского муниципального округа учебно-консультационный пункт для обучения неработающего населения в области</w:t>
      </w:r>
      <w:r w:rsidRPr="00DD33D7">
        <w:rPr>
          <w:rFonts w:ascii="Times New Roman" w:hAnsi="Times New Roman" w:cs="Times New Roman"/>
          <w:sz w:val="20"/>
          <w:szCs w:val="20"/>
        </w:rPr>
        <w:t xml:space="preserve"> </w:t>
      </w:r>
      <w:r w:rsidRPr="00DD33D7">
        <w:rPr>
          <w:rFonts w:ascii="Times New Roman" w:eastAsia="Times New Roman" w:hAnsi="Times New Roman" w:cs="Times New Roman"/>
          <w:color w:val="000000"/>
          <w:sz w:val="20"/>
          <w:szCs w:val="20"/>
          <w:lang w:eastAsia="ru-RU"/>
        </w:rPr>
        <w:t>гражданской обороны, чрезвычайным ситуациям и пожарной безопасности.</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2. Утвердить Положение об учебно-консультационном пункте по гражданской обороне, чрезвычайным ситуациям и пожарной безопасности (приложение № 1).</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3. Ответственным за работу и функционирование учебно-консультационного пункта назначить заместителя главы администрации Завитинского муниципального округа по муниципальному хозяйству Ломако П.В.</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4. Заместителю главы администрации Завитинского муниципального округа по муниципальному хозяйству Ломако П.В.:</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4.1. Обеспечить работу и оснащение учебно-консультационного пункта учебными и наглядными пособиями.</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4.2. Организовать учет обучения неработающего населения в учебно- консультационном пункте.</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4.3. Проведение занятий осуществлять по 19 часовой программе обучения (приложение № 2).</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5. Настоящее постановление подлежит официальному опубликованию. 6. Контроль за исполнением настоящего постановления оставляю за собой.</w:t>
      </w:r>
    </w:p>
    <w:p w14:paraId="76FE0621" w14:textId="1FA5746B" w:rsidR="00DD33D7" w:rsidRPr="00DD33D7" w:rsidRDefault="00DD33D7" w:rsidP="00DD33D7">
      <w:pPr>
        <w:shd w:val="clear" w:color="auto" w:fill="FFFFFF"/>
        <w:tabs>
          <w:tab w:val="right" w:pos="9355"/>
        </w:tabs>
        <w:spacing w:after="0" w:line="240" w:lineRule="auto"/>
        <w:jc w:val="both"/>
        <w:rPr>
          <w:rFonts w:ascii="Times New Roman" w:eastAsia="Times New Roman" w:hAnsi="Times New Roman" w:cs="Times New Roman"/>
          <w:color w:val="000000"/>
          <w:sz w:val="20"/>
          <w:szCs w:val="20"/>
          <w:lang w:eastAsia="ru-RU"/>
        </w:rPr>
      </w:pPr>
      <w:r w:rsidRPr="00DD33D7">
        <w:rPr>
          <w:rFonts w:ascii="Times New Roman" w:eastAsia="Times New Roman" w:hAnsi="Times New Roman" w:cs="Times New Roman"/>
          <w:color w:val="000000"/>
          <w:sz w:val="20"/>
          <w:szCs w:val="20"/>
          <w:lang w:eastAsia="ru-RU"/>
        </w:rPr>
        <w:t>Глава Завитинского муниципального округа</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xml:space="preserve">                          </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xml:space="preserve">                    С.С. Линевич</w:t>
      </w:r>
    </w:p>
    <w:p w14:paraId="24CDC58F" w14:textId="2E9E50C3" w:rsidR="00DD33D7" w:rsidRPr="00DD33D7" w:rsidRDefault="00DD33D7" w:rsidP="00DD33D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D33D7">
        <w:rPr>
          <w:rFonts w:ascii="Times New Roman" w:eastAsia="Times New Roman" w:hAnsi="Times New Roman" w:cs="Times New Roman"/>
          <w:color w:val="000000"/>
          <w:sz w:val="20"/>
          <w:szCs w:val="20"/>
          <w:lang w:eastAsia="ru-RU"/>
        </w:rPr>
        <w:t>Приложение № 1</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УТВЕРЖДЕНО постановлением главы Завитинского муниципального округа от </w:t>
      </w:r>
      <w:r w:rsidRPr="00DD33D7">
        <w:rPr>
          <w:rFonts w:ascii="Times New Roman" w:eastAsia="Times New Roman" w:hAnsi="Times New Roman" w:cs="Times New Roman"/>
          <w:color w:val="000000"/>
          <w:sz w:val="20"/>
          <w:szCs w:val="20"/>
          <w:u w:val="single"/>
          <w:lang w:eastAsia="ru-RU"/>
        </w:rPr>
        <w:t xml:space="preserve">03.03.2023 </w:t>
      </w:r>
      <w:r w:rsidRPr="00DD33D7">
        <w:rPr>
          <w:rFonts w:ascii="Times New Roman" w:eastAsia="Times New Roman" w:hAnsi="Times New Roman" w:cs="Times New Roman"/>
          <w:color w:val="000000"/>
          <w:sz w:val="20"/>
          <w:szCs w:val="20"/>
          <w:lang w:eastAsia="ru-RU"/>
        </w:rPr>
        <w:t>№ </w:t>
      </w:r>
      <w:r w:rsidRPr="00DD33D7">
        <w:rPr>
          <w:rFonts w:ascii="Times New Roman" w:eastAsia="Times New Roman" w:hAnsi="Times New Roman" w:cs="Times New Roman"/>
          <w:color w:val="000000"/>
          <w:sz w:val="20"/>
          <w:szCs w:val="20"/>
          <w:u w:val="single"/>
          <w:lang w:eastAsia="ru-RU"/>
        </w:rPr>
        <w:t>272</w:t>
      </w:r>
      <w:r w:rsidR="00514B0D">
        <w:rPr>
          <w:rFonts w:ascii="Times New Roman" w:eastAsia="Times New Roman" w:hAnsi="Times New Roman" w:cs="Times New Roman"/>
          <w:color w:val="000000"/>
          <w:sz w:val="20"/>
          <w:szCs w:val="20"/>
          <w:u w:val="single"/>
          <w:lang w:eastAsia="ru-RU"/>
        </w:rPr>
        <w:t xml:space="preserve"> </w:t>
      </w:r>
      <w:r w:rsidRPr="00DD33D7">
        <w:rPr>
          <w:rFonts w:ascii="Times New Roman" w:eastAsia="Times New Roman" w:hAnsi="Times New Roman" w:cs="Times New Roman"/>
          <w:b/>
          <w:bCs/>
          <w:color w:val="000000"/>
          <w:sz w:val="20"/>
          <w:szCs w:val="20"/>
          <w:lang w:eastAsia="ru-RU"/>
        </w:rPr>
        <w:t>ПОЛОЖЕНИЕ</w:t>
      </w:r>
      <w:r w:rsidR="00514B0D">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об учебно-консультационном пункте по гражданской обороне,</w:t>
      </w:r>
      <w:r w:rsidR="00514B0D">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чрезвычайным ситуациям и пожарной безопасности</w:t>
      </w:r>
      <w:r w:rsidR="00514B0D">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1. Общие положения</w:t>
      </w:r>
      <w:r w:rsidR="00514B0D">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Учебно-консультационный пункт по гражданской обороне, чрезвычайным ситуациям и пожарной безопасности (далее - УКП) предназначен для обучения населения, не занятого в производстве и сфере обслуживания (неработающее населения). УКП создаются в соответствии с требованиями постановлений Правительства Российской Федерации от 04 сентября 2003 № 547 «О подготовке населения в области защиты от чрезвычайных ситуаций природного и техногенного характера», от 02 ноября 2000 № 841 «Об утверждении Положения об организации обучения населения в области гражданской обороны», а также организационных указаний МЧС России по обучению населения Российской Федерации в области гражданской обороны и защиты от чрезвычайных ситуаций.</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Главная цель создания УКП - обеспечение необходимых условий для подготовки неработающего населения по проблемам гражданской обороны, защиты от чрезвычайных ситуаций и мерам пожарной безопасности по месту жительства.</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2. Основными задачами УКП являются:</w:t>
      </w:r>
      <w:r w:rsidR="00514B0D">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Организация обучения неработающего населения по месту жительства.</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Выработка практических навыков действий в условиях чрезвычайных ситуаций мирного и военного времени.</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Повышение уровня морально-психологического состояния;</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Повышение уровня морально-психологического состояния населения условиях угрозы и возникновения чрезвычайных ситуаций, а также при ликвидации их последствий.</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3. Организация работы</w:t>
      </w:r>
      <w:r w:rsidR="00514B0D">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Организационная структура УКП.</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В состав УКП могут входить:</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начальник УКП;</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- 1 - 2 организатора (консультанта).</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Обучение населения осуществляется путем:</w:t>
      </w:r>
      <w:r w:rsidR="00514B0D">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Проведения занятий по программе, утвержденной МЧС России;</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проведения пропагандистских и агитационных мероприятий (бесед, лекций, вечеров вопросов и ответов, консультаций, показов учебных кино- и видеофильмов);</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распространения и чтения памяток, листовок, пособий, прослушивания радиопередач и просмотра телепрограмм по тематике гражданской обороны и защиты от чрезвычайных ситуаций;</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участия в учениях и тренировках по гражданской обороне, защите от чрезвычайных ситуаций и пожарной безопасности.</w:t>
      </w:r>
      <w:r w:rsidR="00514B0D">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проживания, мерам пожарной безопасности,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Обучение населения осуществляется, по возможности, круглогодично, предпочтительно группами по десять, двадцать человек. В каждой из них назначается старший, правило, из числа офицеров, прапорщиков запаса, активистов ветеранов, гражданской обороны, государственной противопожарной службы.</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Основными формами занятий являются:</w:t>
      </w:r>
      <w:r w:rsidR="00C052AB">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Практические занятия;</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беседы, викторины;</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уроки вопросов и ответов;</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игры, дискуссии;</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встречи с участниками ликвидации последствий чрезвычайных ситуаций, руководящим составом и ветеранами гражданской обороны, государственной противопожарной службы;</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просмотр видеоматериалов, прослушивание аудиозаписей.</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Большую часть учебного времени следует отводить практическим занятиям и тренировкам, в ходе которых, отрабатывать действия по сигналам оповещения, правила пользования средствами индивидуальной и коллективной защиты, эвакуационные мероприятий. Продолжительность занятий одной группы, как правило, 1 - 2 часа в день. Кроме того, может применяться самостоятельная работа по изучению учебно-методической литературы.</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пользования средствами индивидуальной, коллективной защиты и первичными средствами пожаротушения.</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Неработающее население, прошедшее обучение по полной программе, в следующем году вместо текущей подготовки (частично или полностью) может привлекаться на учения, проводимые при жилищных органах по месту жительства.</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Для проведения занятий и консультаций привлекаются сотрудники УКП, прошедшие подготовку в ГОБУ ДПО «УМЦ по ГО ЧС и ПБ».</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Контроль за работой УКП осуществляет орган управления по делам ГО и ЧС муниципального образования.</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4. Оборудование и оснащение УКП</w:t>
      </w:r>
      <w:r w:rsidR="00C052AB">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УКП оборудуется в специально отведенном помещении, где есть возможность создать необходимые условия для организации учебного процесса.</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Должна быть комната (класс) для проведения занятий и консультаций вместимостью 15 - 20 человек и комната для хранения имущества. Класс обеспечивается, необходимым количеством исправной мебели. На видном месте располагается распорядок дня и расписания занятий и консультаций.</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Учебно-материальная база УКП включает технические средства обучения, стенды, учебные наглядные пособия, медицинское имущество, средства индивидуальной защиты и первичные средства пожаротушения, учебно-методическую литературу и дидактические материалы.</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Класс оборудуется следующими стендами:</w:t>
      </w:r>
      <w:r w:rsidR="00C052AB">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Классификация чрезвычайных ситуаций;</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сигналы оповещения и действия по ним;</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средства индивидуальной и коллективной защиты;</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порядок и правила проведения эвакуации;</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оказание само- и взаимопомощи;</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действия населения по предупреждению террористических актов.</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Учебное имущество:</w:t>
      </w:r>
      <w:r w:rsidR="00C052AB">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Противогазы гражданские для взрослых и детей - 10-</w:t>
      </w:r>
      <w:r w:rsidRPr="00DD33D7">
        <w:rPr>
          <w:rFonts w:ascii="Times New Roman" w:eastAsia="Times New Roman" w:hAnsi="Times New Roman" w:cs="Times New Roman"/>
          <w:color w:val="000000"/>
          <w:sz w:val="20"/>
          <w:szCs w:val="20"/>
          <w:lang w:eastAsia="ru-RU"/>
        </w:rPr>
        <w:lastRenderedPageBreak/>
        <w:t>15 штук;</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камера защитная детская - 1 шт.;</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респираторы (разные) - 10 шт.;</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средства защиты кожи - 2 - 3 комплекта;</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дозиметры бытовые - 2 - 3 шт.;</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аптечка индивидуальная АИ-2 - 10 шт.;</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огнетушители (разные) - 2-3 шт.;</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ватно-марлевые повязки (ВМП) - 5 -10 шт.;</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противопыльные тканевые маски (ПТМ-l) - 3-5 шт.;</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индивидуальный противохимический пакет (ИПП) - 2 - 3 шт.;</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пакет перевязочный индивидуальный (ППИ) - 2 - 3 шт.;</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бинты, вата и другие материалы для изготовления простейших средств индивидуальной защиты;</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аптечка первой медицинской помощи.</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Применительно к тематике обучения для повышения наглядности и обеспечения самостоятельной работы обучаемых на УКП необходимо иметь комплекты плакатов, схем, видеофильмов, слайдов и нормативные акты (выписки), памятки, рекомендации, учебно-методические пособия.</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Оснащение УКП, содержание стендов должны быть просты в оформлении, доступны в понимании, убеждать людей в реальности защиты от поражений при возникновении чрезвычайных ситуаций, воспитывать высокие морально-психологические качества. Каждый посетивший УКП должен получить конкретную исчерпывающую информацию о возможных чрезвычайных ситуациях в районе его проживания, местах укрытия и маршрутах следования к ним, об адресах пунктов выдачи средств индивидуальной защиты порядке эвакуации.</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Документы, которые необходимо иметь на учебно-консультационном пункте:</w:t>
      </w:r>
      <w:r w:rsidR="00C052AB">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1. Постановление главы муниципального образования о создании УКП на территории муниципального образования.</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2. Приказ руководителя учреждения, при котором создан УКП, об организации его работы.</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3. Положение об УКП.</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4. План работы УКП на год.</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5. Распорядок дня работы УКП.</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6. График дежурств по УКП его сотрудников и других привлекаемых для этого лиц.</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7. Расписание занятий и консультаций.</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8. Журналы учета занятий и консультаций.</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9. Журнал персонального учета населения, прошедшего обучение на УКП.</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10. Списки неработающих жильцов с указанием адреса, телефона и старших учебных групп.</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5. Обязанности начальника УКП</w:t>
      </w:r>
      <w:r w:rsidR="00C052AB">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Начальник УКП отвечает за планирование, организацию и ход учебного процесса, состояние учебно-материальной базы.</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b/>
          <w:bCs/>
          <w:color w:val="000000"/>
          <w:sz w:val="20"/>
          <w:szCs w:val="20"/>
          <w:lang w:eastAsia="ru-RU"/>
        </w:rPr>
        <w:t>Он обязан:</w:t>
      </w:r>
      <w:r w:rsidR="00C052AB">
        <w:rPr>
          <w:rFonts w:ascii="Times New Roman" w:eastAsia="Times New Roman" w:hAnsi="Times New Roman" w:cs="Times New Roman"/>
          <w:b/>
          <w:bCs/>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xml:space="preserve">- Разрабатывать и вести планирующие, учетные и отчетные документы; </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в соответствии с расписанием проводить занятия и консультации;</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осуществлять контроль за ходом самостоятельного обучения людей и оказывать индивидуальную помощь обучаемым;</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проводить инструктаж руководителей занятий и старших групп;</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вести учет подготовки неработающего населения;</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составлять годовой отчет о выполнении плана работы УКП и представлять его в структурное подразделение администрации уполномоченное на решение задач в области ГО и ЧС;</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составлять заявки на приобретение учебных и наглядных пособий, технических средств обучения, литературы, организовать их учет, хранение и своевременное списание;</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следить за содержанием помещений, соблюдением правил пожарной безопасности;</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 поддерживать постоянное взаимодействие по вопросам обучения с органом управления по делам ГО и ЧС муниципального образования.</w:t>
      </w:r>
    </w:p>
    <w:p w14:paraId="5374C373" w14:textId="482F9B89" w:rsidR="00DD33D7" w:rsidRPr="00DD33D7" w:rsidRDefault="00DD33D7" w:rsidP="00DD33D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D33D7">
        <w:rPr>
          <w:rFonts w:ascii="Times New Roman" w:eastAsia="Times New Roman" w:hAnsi="Times New Roman" w:cs="Times New Roman"/>
          <w:color w:val="000000"/>
          <w:sz w:val="20"/>
          <w:szCs w:val="20"/>
          <w:lang w:eastAsia="ru-RU"/>
        </w:rPr>
        <w:t>Приложение № 2</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УТВЕРЖДЕНО </w:t>
      </w:r>
      <w:r w:rsidR="00C052AB">
        <w:rPr>
          <w:rFonts w:ascii="Times New Roman" w:eastAsia="Times New Roman" w:hAnsi="Times New Roman" w:cs="Times New Roman"/>
          <w:color w:val="000000"/>
          <w:sz w:val="20"/>
          <w:szCs w:val="20"/>
          <w:lang w:eastAsia="ru-RU"/>
        </w:rPr>
        <w:t xml:space="preserve"> </w:t>
      </w:r>
      <w:r w:rsidRPr="00DD33D7">
        <w:rPr>
          <w:rFonts w:ascii="Times New Roman" w:eastAsia="Times New Roman" w:hAnsi="Times New Roman" w:cs="Times New Roman"/>
          <w:color w:val="000000"/>
          <w:sz w:val="20"/>
          <w:szCs w:val="20"/>
          <w:lang w:eastAsia="ru-RU"/>
        </w:rPr>
        <w:t>постановлением главы Завитинского муниципального округа от </w:t>
      </w:r>
      <w:r w:rsidRPr="00DD33D7">
        <w:rPr>
          <w:rFonts w:ascii="Times New Roman" w:eastAsia="Times New Roman" w:hAnsi="Times New Roman" w:cs="Times New Roman"/>
          <w:color w:val="000000"/>
          <w:sz w:val="20"/>
          <w:szCs w:val="20"/>
          <w:u w:val="single"/>
          <w:lang w:eastAsia="ru-RU"/>
        </w:rPr>
        <w:t xml:space="preserve">03.03.2023 </w:t>
      </w:r>
      <w:r w:rsidRPr="00DD33D7">
        <w:rPr>
          <w:rFonts w:ascii="Times New Roman" w:eastAsia="Times New Roman" w:hAnsi="Times New Roman" w:cs="Times New Roman"/>
          <w:color w:val="000000"/>
          <w:sz w:val="20"/>
          <w:szCs w:val="20"/>
          <w:lang w:eastAsia="ru-RU"/>
        </w:rPr>
        <w:t>№ </w:t>
      </w:r>
      <w:r w:rsidRPr="00DD33D7">
        <w:rPr>
          <w:rFonts w:ascii="Times New Roman" w:eastAsia="Times New Roman" w:hAnsi="Times New Roman" w:cs="Times New Roman"/>
          <w:color w:val="000000"/>
          <w:sz w:val="20"/>
          <w:szCs w:val="20"/>
          <w:u w:val="single"/>
          <w:lang w:eastAsia="ru-RU"/>
        </w:rPr>
        <w:t>272</w:t>
      </w:r>
      <w:r w:rsidR="00C052AB">
        <w:rPr>
          <w:rFonts w:ascii="Times New Roman" w:eastAsia="Times New Roman" w:hAnsi="Times New Roman" w:cs="Times New Roman"/>
          <w:color w:val="000000"/>
          <w:sz w:val="20"/>
          <w:szCs w:val="20"/>
          <w:u w:val="single"/>
          <w:lang w:eastAsia="ru-RU"/>
        </w:rPr>
        <w:t xml:space="preserve"> </w:t>
      </w:r>
      <w:r w:rsidRPr="00DD33D7">
        <w:rPr>
          <w:rFonts w:ascii="Times New Roman" w:eastAsia="Times New Roman" w:hAnsi="Times New Roman" w:cs="Times New Roman"/>
          <w:bCs/>
          <w:color w:val="000000"/>
          <w:sz w:val="20"/>
          <w:szCs w:val="20"/>
          <w:lang w:eastAsia="ru-RU"/>
        </w:rPr>
        <w:t>Программа</w:t>
      </w:r>
      <w:r w:rsidR="00C052AB">
        <w:rPr>
          <w:rFonts w:ascii="Times New Roman" w:eastAsia="Times New Roman" w:hAnsi="Times New Roman" w:cs="Times New Roman"/>
          <w:bCs/>
          <w:color w:val="000000"/>
          <w:sz w:val="20"/>
          <w:szCs w:val="20"/>
          <w:lang w:eastAsia="ru-RU"/>
        </w:rPr>
        <w:t xml:space="preserve"> </w:t>
      </w:r>
      <w:r w:rsidRPr="00DD33D7">
        <w:rPr>
          <w:rFonts w:ascii="Times New Roman" w:eastAsia="Times New Roman" w:hAnsi="Times New Roman" w:cs="Times New Roman"/>
          <w:bCs/>
          <w:color w:val="000000"/>
          <w:sz w:val="20"/>
          <w:szCs w:val="20"/>
          <w:lang w:eastAsia="ru-RU"/>
        </w:rPr>
        <w:t>обучения неработающего населения в учебно-консультационном пункте по гражданской обороне, чрезвычайным ситуациям и пожарной безопасности при муниципальном бюджетном образовательном учреждении дополнительного образования детско-юношеская спортивная школа Завитинского муниципального округа</w:t>
      </w:r>
      <w:r w:rsidR="00C052AB">
        <w:rPr>
          <w:rFonts w:ascii="Times New Roman" w:eastAsia="Times New Roman" w:hAnsi="Times New Roman" w:cs="Times New Roman"/>
          <w:bCs/>
          <w:color w:val="000000"/>
          <w:sz w:val="20"/>
          <w:szCs w:val="20"/>
          <w:lang w:eastAsia="ru-RU"/>
        </w:rPr>
        <w:t xml:space="preserve"> </w:t>
      </w:r>
      <w:r w:rsidRPr="00DD33D7">
        <w:rPr>
          <w:rFonts w:ascii="Times New Roman" w:hAnsi="Times New Roman" w:cs="Times New Roman"/>
          <w:b/>
          <w:bCs/>
          <w:sz w:val="20"/>
          <w:szCs w:val="20"/>
          <w:bdr w:val="none" w:sz="0" w:space="0" w:color="auto" w:frame="1"/>
        </w:rPr>
        <w:t>1. Пояснительная записка</w:t>
      </w:r>
      <w:r w:rsidR="00C052AB">
        <w:rPr>
          <w:rFonts w:ascii="Times New Roman" w:hAnsi="Times New Roman" w:cs="Times New Roman"/>
          <w:b/>
          <w:bCs/>
          <w:sz w:val="20"/>
          <w:szCs w:val="20"/>
          <w:bdr w:val="none" w:sz="0" w:space="0" w:color="auto" w:frame="1"/>
        </w:rPr>
        <w:t xml:space="preserve"> </w:t>
      </w:r>
      <w:r w:rsidRPr="00DD33D7">
        <w:rPr>
          <w:rFonts w:ascii="Times New Roman" w:hAnsi="Times New Roman" w:cs="Times New Roman"/>
          <w:sz w:val="20"/>
          <w:szCs w:val="20"/>
        </w:rPr>
        <w:t>Настоящая рабочая программа подготовки неработающего населения Завитинского муниципального округа в области ГО и ЧС (далее именуется — Программа) разработана на основе Примерной программы Министерства Российской Федерации по делам гражданской обороны, чрезвычайным ситуациям и ликвидации последствий стихийных бедствий от 28.11.2013 № 2-4-87-36-14, Постановлением главы Завитинского муниципального округа от 08.04.2022 № 260 «О подготовке населения в области гражданской обороны».</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Подготовка неработающего населения проводится ежегодно и осуществляется на базе УКП. Ответственность за организацию подготовки возлагается на администрацию.</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Программа определяет базовое содержание подготовки в области ГО и ЧС и рассчитана на 19 часов учебного времени.</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Для проведения занятий создаются учебные группы из расчёта 15-20 человек и назначаются руководители занятий по ГО и ЧС.</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Занятия проводятся руководителями занятий по ГО и ЧС, а также руководящим составом, членами комиссии по предупреждению и ликвидации чрезвычайных ситуаций и обеспечению пожарной безопасности (далее — КЧС и ПБ), работником, уполномоченным на решение задач в области ГОЧС, а также другими подготовленными лицами. Занятия по правилам оказания первой помощи и ухода за больными проводятся с привлечением соответствующих специалистов.</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В ходе проведения занятий постоянное внимание должно уделяться психологической подготовке обучаемых,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 воспитанию стойкости, готовности выполнять должностные обязанности в сложной обстановке возможных опасностей, при высокой организованности и дисциплине.</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Занятия по темам 4-6 должны прививать навыки действий по сигналам оповещения и выполнению мероприятий защиты.</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При проведении практических занятий теоретический материал, необходимый для правильного понимания и выполнения практических приемов и действий, рассматривается путем рассказа или опроса обучаемых в минимальном объеме.</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Контроль за качеством усвоения учебного материала работниками в области ГО и ЧС проводит руководитель занятия путем опроса обучаемых перед началом и в ходе занятия.</w:t>
      </w:r>
      <w:r w:rsidR="00C052AB">
        <w:rPr>
          <w:rFonts w:ascii="Times New Roman" w:hAnsi="Times New Roman" w:cs="Times New Roman"/>
          <w:sz w:val="20"/>
          <w:szCs w:val="20"/>
        </w:rPr>
        <w:t xml:space="preserve"> </w:t>
      </w:r>
      <w:r w:rsidRPr="00DD33D7">
        <w:rPr>
          <w:rFonts w:ascii="Times New Roman" w:hAnsi="Times New Roman" w:cs="Times New Roman"/>
          <w:b/>
          <w:bCs/>
          <w:sz w:val="20"/>
          <w:szCs w:val="20"/>
          <w:bdr w:val="none" w:sz="0" w:space="0" w:color="auto" w:frame="1"/>
        </w:rPr>
        <w:t>2. Требования к уровню освоения курса подготовки.</w:t>
      </w:r>
      <w:r w:rsidR="00C052AB">
        <w:rPr>
          <w:rFonts w:ascii="Times New Roman" w:hAnsi="Times New Roman" w:cs="Times New Roman"/>
          <w:b/>
          <w:bCs/>
          <w:sz w:val="20"/>
          <w:szCs w:val="20"/>
          <w:bdr w:val="none" w:sz="0" w:space="0" w:color="auto" w:frame="1"/>
        </w:rPr>
        <w:t xml:space="preserve"> </w:t>
      </w:r>
      <w:r w:rsidRPr="00DD33D7">
        <w:rPr>
          <w:rFonts w:ascii="Times New Roman" w:hAnsi="Times New Roman" w:cs="Times New Roman"/>
          <w:sz w:val="20"/>
          <w:szCs w:val="20"/>
        </w:rPr>
        <w:t>В результате прохождения курса подготовки обучаемые должны:</w:t>
      </w:r>
      <w:r w:rsidR="00C052AB">
        <w:rPr>
          <w:rFonts w:ascii="Times New Roman" w:hAnsi="Times New Roman" w:cs="Times New Roman"/>
          <w:sz w:val="20"/>
          <w:szCs w:val="20"/>
        </w:rPr>
        <w:t xml:space="preserve"> </w:t>
      </w:r>
      <w:r w:rsidRPr="00DD33D7">
        <w:rPr>
          <w:rFonts w:ascii="Times New Roman" w:hAnsi="Times New Roman" w:cs="Times New Roman"/>
          <w:b/>
          <w:bCs/>
          <w:sz w:val="20"/>
          <w:szCs w:val="20"/>
          <w:bdr w:val="none" w:sz="0" w:space="0" w:color="auto" w:frame="1"/>
        </w:rPr>
        <w:t>знать:</w:t>
      </w:r>
      <w:r w:rsidR="00C052AB">
        <w:rPr>
          <w:rFonts w:ascii="Times New Roman" w:hAnsi="Times New Roman" w:cs="Times New Roman"/>
          <w:b/>
          <w:bCs/>
          <w:sz w:val="20"/>
          <w:szCs w:val="20"/>
          <w:bdr w:val="none" w:sz="0" w:space="0" w:color="auto" w:frame="1"/>
        </w:rPr>
        <w:t xml:space="preserve"> </w:t>
      </w:r>
      <w:r w:rsidRPr="00DD33D7">
        <w:rPr>
          <w:rFonts w:ascii="Times New Roman" w:hAnsi="Times New Roman" w:cs="Times New Roman"/>
          <w:sz w:val="20"/>
          <w:szCs w:val="20"/>
        </w:rPr>
        <w:t>- опасности, присущие чрезвычайным ситуациям, характерным для территории проживания и работы, а также возникающие при военных действиях и вследствие этих действий, и возможные способы защиты от них сотрудников;</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 сигналы оповещения об опасностях и порядок действия по ним;</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 правила безопасного поведения в быту;</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 основные принципы, средства и способы защиты от опасностей чрезвычайных ситуаций и военного времени, свои обязанности и правила поведения при возникновении опасностей, а также ответственность за их не выполнение;</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 правила применения средств индивидуальной защиты (далее — СИЗ) и порядок их получения;</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 место расположения средств коллективной защиты и порядок укрытия в них, правила поведения в защитных сооружениях;</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 основные требования пожарной безопасности в быту;</w:t>
      </w:r>
      <w:r w:rsidR="00C052AB">
        <w:rPr>
          <w:rFonts w:ascii="Times New Roman" w:hAnsi="Times New Roman" w:cs="Times New Roman"/>
          <w:sz w:val="20"/>
          <w:szCs w:val="20"/>
        </w:rPr>
        <w:t xml:space="preserve"> </w:t>
      </w:r>
      <w:r w:rsidRPr="00DD33D7">
        <w:rPr>
          <w:rFonts w:ascii="Times New Roman" w:hAnsi="Times New Roman" w:cs="Times New Roman"/>
          <w:b/>
          <w:bCs/>
          <w:sz w:val="20"/>
          <w:szCs w:val="20"/>
          <w:bdr w:val="none" w:sz="0" w:space="0" w:color="auto" w:frame="1"/>
        </w:rPr>
        <w:t>уметь:</w:t>
      </w:r>
      <w:r w:rsidR="00C052AB">
        <w:rPr>
          <w:rFonts w:ascii="Times New Roman" w:hAnsi="Times New Roman" w:cs="Times New Roman"/>
          <w:b/>
          <w:bCs/>
          <w:sz w:val="20"/>
          <w:szCs w:val="20"/>
          <w:bdr w:val="none" w:sz="0" w:space="0" w:color="auto" w:frame="1"/>
        </w:rPr>
        <w:t xml:space="preserve"> </w:t>
      </w:r>
      <w:r w:rsidRPr="00DD33D7">
        <w:rPr>
          <w:rFonts w:ascii="Times New Roman" w:hAnsi="Times New Roman" w:cs="Times New Roman"/>
          <w:sz w:val="20"/>
          <w:szCs w:val="20"/>
        </w:rPr>
        <w:t>- практически выполнять основные мероприятия защиты от опасностей, возникающих при чрезвычайных ситуациях природного и техногенного характера, а также при ведении военных действий или вследствие этих действий, а также в случае пожара;</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 четко действовать по сигналам оповещения;</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 адекватно действовать при угрозе и возникновении негативных и опасных факторов бытового характера;</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 пользоваться средствами коллективной и индивидуальной защиты;</w:t>
      </w:r>
      <w:r w:rsidR="00C052AB">
        <w:rPr>
          <w:rFonts w:ascii="Times New Roman" w:hAnsi="Times New Roman" w:cs="Times New Roman"/>
          <w:sz w:val="20"/>
          <w:szCs w:val="20"/>
        </w:rPr>
        <w:t xml:space="preserve"> </w:t>
      </w:r>
      <w:r w:rsidRPr="00DD33D7">
        <w:rPr>
          <w:rFonts w:ascii="Times New Roman" w:hAnsi="Times New Roman" w:cs="Times New Roman"/>
          <w:sz w:val="20"/>
          <w:szCs w:val="20"/>
        </w:rPr>
        <w:t>- оказывать первую помощь в неотложных ситуациях.</w:t>
      </w:r>
      <w:r w:rsidR="00C052AB">
        <w:rPr>
          <w:rFonts w:ascii="Times New Roman" w:hAnsi="Times New Roman" w:cs="Times New Roman"/>
          <w:sz w:val="20"/>
          <w:szCs w:val="20"/>
        </w:rPr>
        <w:t xml:space="preserve"> </w:t>
      </w:r>
      <w:r w:rsidRPr="00DD33D7">
        <w:rPr>
          <w:rFonts w:ascii="Times New Roman" w:hAnsi="Times New Roman" w:cs="Times New Roman"/>
          <w:b/>
          <w:bCs/>
          <w:sz w:val="20"/>
          <w:szCs w:val="20"/>
          <w:bdr w:val="none" w:sz="0" w:space="0" w:color="auto" w:frame="1"/>
        </w:rPr>
        <w:t>3. Учебно-тематический план</w:t>
      </w:r>
      <w:r w:rsidR="00C052AB">
        <w:rPr>
          <w:rFonts w:ascii="Times New Roman" w:hAnsi="Times New Roman" w:cs="Times New Roman"/>
          <w:b/>
          <w:bCs/>
          <w:sz w:val="20"/>
          <w:szCs w:val="20"/>
          <w:bdr w:val="none" w:sz="0" w:space="0" w:color="auto" w:frame="1"/>
        </w:rPr>
        <w:t xml:space="preserve"> </w:t>
      </w:r>
      <w:r w:rsidRPr="00DD33D7">
        <w:rPr>
          <w:rFonts w:ascii="Times New Roman" w:hAnsi="Times New Roman" w:cs="Times New Roman"/>
          <w:b/>
          <w:bCs/>
          <w:iCs/>
          <w:sz w:val="20"/>
          <w:szCs w:val="20"/>
          <w:bdr w:val="none" w:sz="0" w:space="0" w:color="auto" w:frame="1"/>
        </w:rPr>
        <w:t>Программа подготовки</w:t>
      </w:r>
      <w:r w:rsidRPr="00DD33D7">
        <w:rPr>
          <w:rFonts w:ascii="Times New Roman" w:hAnsi="Times New Roman" w:cs="Times New Roman"/>
          <w:sz w:val="20"/>
          <w:szCs w:val="20"/>
        </w:rPr>
        <w:t> в области гражданской обороны и защиты от чрезвычайных ситуаций природного и техногенного характера.</w:t>
      </w:r>
      <w:r w:rsidR="00C052AB">
        <w:rPr>
          <w:rFonts w:ascii="Times New Roman" w:hAnsi="Times New Roman" w:cs="Times New Roman"/>
          <w:sz w:val="20"/>
          <w:szCs w:val="20"/>
        </w:rPr>
        <w:t xml:space="preserve"> </w:t>
      </w:r>
      <w:r w:rsidRPr="00DD33D7">
        <w:rPr>
          <w:rFonts w:ascii="Times New Roman" w:hAnsi="Times New Roman" w:cs="Times New Roman"/>
          <w:b/>
          <w:bCs/>
          <w:iCs/>
          <w:sz w:val="20"/>
          <w:szCs w:val="20"/>
          <w:bdr w:val="none" w:sz="0" w:space="0" w:color="auto" w:frame="1"/>
        </w:rPr>
        <w:t>Цель обучения</w:t>
      </w:r>
      <w:r w:rsidRPr="00DD33D7">
        <w:rPr>
          <w:rFonts w:ascii="Times New Roman" w:hAnsi="Times New Roman" w:cs="Times New Roman"/>
          <w:b/>
          <w:bCs/>
          <w:i/>
          <w:iCs/>
          <w:sz w:val="20"/>
          <w:szCs w:val="20"/>
          <w:bdr w:val="none" w:sz="0" w:space="0" w:color="auto" w:frame="1"/>
        </w:rPr>
        <w:t>: </w:t>
      </w:r>
      <w:r w:rsidRPr="00DD33D7">
        <w:rPr>
          <w:rFonts w:ascii="Times New Roman" w:hAnsi="Times New Roman" w:cs="Times New Roman"/>
          <w:sz w:val="20"/>
          <w:szCs w:val="20"/>
        </w:rPr>
        <w:t>повышение готовности обучаемых к умелым и адекватным действиям в условиях угрозы и возникновения опасностей при чрезвычайных ситуациях, ведении военных действий или вследствие этих действий.</w:t>
      </w:r>
      <w:r w:rsidR="00C052AB">
        <w:rPr>
          <w:rFonts w:ascii="Times New Roman" w:hAnsi="Times New Roman" w:cs="Times New Roman"/>
          <w:sz w:val="20"/>
          <w:szCs w:val="20"/>
        </w:rPr>
        <w:t xml:space="preserve"> </w:t>
      </w:r>
      <w:r w:rsidRPr="00DD33D7">
        <w:rPr>
          <w:rFonts w:ascii="Times New Roman" w:hAnsi="Times New Roman" w:cs="Times New Roman"/>
          <w:b/>
          <w:bCs/>
          <w:iCs/>
          <w:sz w:val="20"/>
          <w:szCs w:val="20"/>
          <w:bdr w:val="none" w:sz="0" w:space="0" w:color="auto" w:frame="1"/>
        </w:rPr>
        <w:t>Категория обучаемых</w:t>
      </w:r>
      <w:r w:rsidRPr="00DD33D7">
        <w:rPr>
          <w:rFonts w:ascii="Times New Roman" w:hAnsi="Times New Roman" w:cs="Times New Roman"/>
          <w:b/>
          <w:bCs/>
          <w:i/>
          <w:iCs/>
          <w:sz w:val="20"/>
          <w:szCs w:val="20"/>
          <w:bdr w:val="none" w:sz="0" w:space="0" w:color="auto" w:frame="1"/>
        </w:rPr>
        <w:t>: </w:t>
      </w:r>
      <w:r w:rsidRPr="00DD33D7">
        <w:rPr>
          <w:rFonts w:ascii="Times New Roman" w:hAnsi="Times New Roman" w:cs="Times New Roman"/>
          <w:sz w:val="20"/>
          <w:szCs w:val="20"/>
        </w:rPr>
        <w:t>неработающее население.</w:t>
      </w:r>
      <w:r w:rsidR="00C052AB">
        <w:rPr>
          <w:rFonts w:ascii="Times New Roman" w:hAnsi="Times New Roman" w:cs="Times New Roman"/>
          <w:sz w:val="20"/>
          <w:szCs w:val="20"/>
        </w:rPr>
        <w:t xml:space="preserve"> </w:t>
      </w:r>
      <w:r w:rsidRPr="00DD33D7">
        <w:rPr>
          <w:rFonts w:ascii="Times New Roman" w:hAnsi="Times New Roman" w:cs="Times New Roman"/>
          <w:b/>
          <w:bCs/>
          <w:iCs/>
          <w:sz w:val="20"/>
          <w:szCs w:val="20"/>
          <w:bdr w:val="none" w:sz="0" w:space="0" w:color="auto" w:frame="1"/>
        </w:rPr>
        <w:t xml:space="preserve">Продолжительность </w:t>
      </w:r>
      <w:r w:rsidRPr="00DD33D7">
        <w:rPr>
          <w:rFonts w:ascii="Times New Roman" w:hAnsi="Times New Roman" w:cs="Times New Roman"/>
          <w:b/>
          <w:bCs/>
          <w:iCs/>
          <w:sz w:val="20"/>
          <w:szCs w:val="20"/>
          <w:bdr w:val="none" w:sz="0" w:space="0" w:color="auto" w:frame="1"/>
        </w:rPr>
        <w:lastRenderedPageBreak/>
        <w:t>обучения: </w:t>
      </w:r>
      <w:r w:rsidRPr="00DD33D7">
        <w:rPr>
          <w:rFonts w:ascii="Times New Roman" w:hAnsi="Times New Roman" w:cs="Times New Roman"/>
          <w:b/>
          <w:bCs/>
          <w:sz w:val="20"/>
          <w:szCs w:val="20"/>
          <w:bdr w:val="none" w:sz="0" w:space="0" w:color="auto" w:frame="1"/>
        </w:rPr>
        <w:t>19 </w:t>
      </w:r>
      <w:r w:rsidRPr="00DD33D7">
        <w:rPr>
          <w:rFonts w:ascii="Times New Roman" w:hAnsi="Times New Roman" w:cs="Times New Roman"/>
          <w:sz w:val="20"/>
          <w:szCs w:val="20"/>
        </w:rPr>
        <w:t>учебных часов.</w:t>
      </w:r>
      <w:r w:rsidR="00C052AB">
        <w:rPr>
          <w:rFonts w:ascii="Times New Roman" w:hAnsi="Times New Roman" w:cs="Times New Roman"/>
          <w:sz w:val="20"/>
          <w:szCs w:val="20"/>
        </w:rPr>
        <w:t xml:space="preserve"> </w:t>
      </w:r>
      <w:r w:rsidRPr="00DD33D7">
        <w:rPr>
          <w:rFonts w:ascii="Times New Roman" w:hAnsi="Times New Roman" w:cs="Times New Roman"/>
          <w:b/>
          <w:bCs/>
          <w:iCs/>
          <w:sz w:val="20"/>
          <w:szCs w:val="20"/>
          <w:bdr w:val="none" w:sz="0" w:space="0" w:color="auto" w:frame="1"/>
        </w:rPr>
        <w:t>Форма обучения:</w:t>
      </w:r>
      <w:r w:rsidRPr="00DD33D7">
        <w:rPr>
          <w:rFonts w:ascii="Times New Roman" w:hAnsi="Times New Roman" w:cs="Times New Roman"/>
          <w:b/>
          <w:bCs/>
          <w:i/>
          <w:iCs/>
          <w:sz w:val="20"/>
          <w:szCs w:val="20"/>
          <w:bdr w:val="none" w:sz="0" w:space="0" w:color="auto" w:frame="1"/>
        </w:rPr>
        <w:t> </w:t>
      </w:r>
      <w:r w:rsidRPr="00DD33D7">
        <w:rPr>
          <w:rFonts w:ascii="Times New Roman" w:hAnsi="Times New Roman" w:cs="Times New Roman"/>
          <w:sz w:val="20"/>
          <w:szCs w:val="20"/>
        </w:rPr>
        <w:t>на базе УКП.</w:t>
      </w:r>
      <w:r w:rsidR="00C052AB">
        <w:rPr>
          <w:rFonts w:ascii="Times New Roman" w:hAnsi="Times New Roman" w:cs="Times New Roman"/>
          <w:sz w:val="20"/>
          <w:szCs w:val="20"/>
        </w:rPr>
        <w:t xml:space="preserve"> </w:t>
      </w:r>
      <w:r w:rsidRPr="00DD33D7">
        <w:rPr>
          <w:rFonts w:ascii="Times New Roman" w:hAnsi="Times New Roman" w:cs="Times New Roman"/>
          <w:b/>
          <w:bCs/>
          <w:iCs/>
          <w:sz w:val="20"/>
          <w:szCs w:val="20"/>
          <w:bdr w:val="none" w:sz="0" w:space="0" w:color="auto" w:frame="1"/>
        </w:rPr>
        <w:t>Режим занятий:</w:t>
      </w:r>
      <w:r w:rsidRPr="00DD33D7">
        <w:rPr>
          <w:rFonts w:ascii="Times New Roman" w:hAnsi="Times New Roman" w:cs="Times New Roman"/>
          <w:b/>
          <w:bCs/>
          <w:i/>
          <w:iCs/>
          <w:sz w:val="20"/>
          <w:szCs w:val="20"/>
          <w:bdr w:val="none" w:sz="0" w:space="0" w:color="auto" w:frame="1"/>
        </w:rPr>
        <w:t> </w:t>
      </w:r>
      <w:r w:rsidRPr="00DD33D7">
        <w:rPr>
          <w:rFonts w:ascii="Times New Roman" w:hAnsi="Times New Roman" w:cs="Times New Roman"/>
          <w:sz w:val="20"/>
          <w:szCs w:val="20"/>
        </w:rPr>
        <w:t>ежемесячно в течении года или по необходимости.</w:t>
      </w:r>
    </w:p>
    <w:tbl>
      <w:tblPr>
        <w:tblW w:w="10480" w:type="dxa"/>
        <w:shd w:val="clear" w:color="auto" w:fill="FFFFFF"/>
        <w:tblCellMar>
          <w:left w:w="0" w:type="dxa"/>
          <w:right w:w="0" w:type="dxa"/>
        </w:tblCellMar>
        <w:tblLook w:val="04A0" w:firstRow="1" w:lastRow="0" w:firstColumn="1" w:lastColumn="0" w:noHBand="0" w:noVBand="1"/>
      </w:tblPr>
      <w:tblGrid>
        <w:gridCol w:w="6"/>
        <w:gridCol w:w="977"/>
        <w:gridCol w:w="6804"/>
        <w:gridCol w:w="1518"/>
        <w:gridCol w:w="1175"/>
      </w:tblGrid>
      <w:tr w:rsidR="00DD33D7" w:rsidRPr="00C052AB" w14:paraId="1D139945" w14:textId="77777777" w:rsidTr="00C052AB">
        <w:trPr>
          <w:gridBefore w:val="1"/>
          <w:wBefore w:w="6" w:type="dxa"/>
        </w:trPr>
        <w:tc>
          <w:tcPr>
            <w:tcW w:w="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7B07BE"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b/>
                <w:bCs/>
                <w:sz w:val="16"/>
                <w:szCs w:val="16"/>
                <w:lang w:eastAsia="ru-RU"/>
              </w:rPr>
              <w:t>№ тем</w:t>
            </w:r>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E4CC42"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b/>
                <w:bCs/>
                <w:sz w:val="16"/>
                <w:szCs w:val="16"/>
                <w:lang w:eastAsia="ru-RU"/>
              </w:rPr>
              <w:t>Наименование тем</w:t>
            </w:r>
          </w:p>
        </w:tc>
        <w:tc>
          <w:tcPr>
            <w:tcW w:w="1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7CB75A"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b/>
                <w:bCs/>
                <w:sz w:val="16"/>
                <w:szCs w:val="16"/>
                <w:lang w:eastAsia="ru-RU"/>
              </w:rPr>
              <w:t>Количество часов</w:t>
            </w:r>
          </w:p>
        </w:tc>
        <w:tc>
          <w:tcPr>
            <w:tcW w:w="11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92B417"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b/>
                <w:bCs/>
                <w:sz w:val="16"/>
                <w:szCs w:val="16"/>
                <w:lang w:eastAsia="ru-RU"/>
              </w:rPr>
              <w:t>Вид занятия</w:t>
            </w:r>
          </w:p>
        </w:tc>
      </w:tr>
      <w:tr w:rsidR="00DD33D7" w:rsidRPr="00C052AB" w14:paraId="27BAD1ED" w14:textId="77777777" w:rsidTr="00C052AB">
        <w:trPr>
          <w:gridBefore w:val="1"/>
          <w:wBefore w:w="6" w:type="dxa"/>
        </w:trPr>
        <w:tc>
          <w:tcPr>
            <w:tcW w:w="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EBA76A"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Тема № 1</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823B97"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hAnsi="Times New Roman" w:cs="Times New Roman"/>
                <w:sz w:val="16"/>
                <w:szCs w:val="16"/>
                <w:shd w:val="clear" w:color="auto" w:fill="F8F8F8"/>
              </w:rPr>
              <w:t>Опасные ситуации мирного и военного времени, присущие им опасности для населения и возможные способы защиты от них.</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34DE87"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2</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49D69B"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Лекция</w:t>
            </w:r>
          </w:p>
        </w:tc>
      </w:tr>
      <w:tr w:rsidR="00DD33D7" w:rsidRPr="00C052AB" w14:paraId="7A45A176" w14:textId="77777777" w:rsidTr="00C052AB">
        <w:trPr>
          <w:gridBefore w:val="1"/>
          <w:wBefore w:w="6" w:type="dxa"/>
        </w:trPr>
        <w:tc>
          <w:tcPr>
            <w:tcW w:w="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142DDD"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Тема № 2</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305D0A"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hAnsi="Times New Roman" w:cs="Times New Roman"/>
                <w:sz w:val="16"/>
                <w:szCs w:val="16"/>
                <w:shd w:val="clear" w:color="auto" w:fill="F5F5F5"/>
              </w:rPr>
              <w:t>Сигналы оповещения об опасностях, порядок их доведения до населения и действия по ним.</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6E15BD"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1</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44A39E"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Лекция</w:t>
            </w:r>
          </w:p>
        </w:tc>
      </w:tr>
      <w:tr w:rsidR="00DD33D7" w:rsidRPr="00C052AB" w14:paraId="7F4C23E2" w14:textId="77777777" w:rsidTr="00C052AB">
        <w:trPr>
          <w:gridBefore w:val="1"/>
          <w:wBefore w:w="6" w:type="dxa"/>
        </w:trPr>
        <w:tc>
          <w:tcPr>
            <w:tcW w:w="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502D7E"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Тема № 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EE1DE8"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hAnsi="Times New Roman" w:cs="Times New Roman"/>
                <w:sz w:val="16"/>
                <w:szCs w:val="16"/>
                <w:shd w:val="clear" w:color="auto" w:fill="F8F8F8"/>
              </w:rPr>
              <w:t>Средства коллективной и индивидуальной защиты. Порядок и правила их применения и использования.</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E0CAB"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2</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8EF97"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Практическое занятие</w:t>
            </w:r>
          </w:p>
        </w:tc>
      </w:tr>
      <w:tr w:rsidR="00DD33D7" w:rsidRPr="00C052AB" w14:paraId="7224C4FF" w14:textId="77777777" w:rsidTr="00C052AB">
        <w:trPr>
          <w:gridBefore w:val="1"/>
          <w:wBefore w:w="6" w:type="dxa"/>
        </w:trPr>
        <w:tc>
          <w:tcPr>
            <w:tcW w:w="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097F80"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Тема № 4</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6D28A5"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hAnsi="Times New Roman" w:cs="Times New Roman"/>
                <w:sz w:val="16"/>
                <w:szCs w:val="16"/>
                <w:shd w:val="clear" w:color="auto" w:fill="F5F5F5"/>
              </w:rPr>
              <w:t>Чрезвычайные ситуации природного, техногенного и биолого-социального характера, характерные для Завитинского муниципального округа действия при угрозе их возникновения и при возникновении.</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CFEEF"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3</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8CEB1F"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Практическое занятие</w:t>
            </w:r>
          </w:p>
        </w:tc>
      </w:tr>
      <w:tr w:rsidR="00DD33D7" w:rsidRPr="00C052AB" w14:paraId="71BF6D9E" w14:textId="77777777" w:rsidTr="00C052AB">
        <w:trPr>
          <w:gridBefore w:val="1"/>
          <w:wBefore w:w="6" w:type="dxa"/>
        </w:trPr>
        <w:tc>
          <w:tcPr>
            <w:tcW w:w="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A66872"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Тема № 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018FFE"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hAnsi="Times New Roman" w:cs="Times New Roman"/>
                <w:sz w:val="16"/>
                <w:szCs w:val="16"/>
                <w:shd w:val="clear" w:color="auto" w:fill="F8F8F8"/>
              </w:rPr>
              <w:t>Пожары, возможные на территории Завитинского муниципального округа действия по их предупреждению и в случае возникновения. Первичные средства пожаротушения.</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FDCE0D"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3</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D6AD34"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Практическое занятие</w:t>
            </w:r>
          </w:p>
        </w:tc>
      </w:tr>
      <w:tr w:rsidR="00DD33D7" w:rsidRPr="00C052AB" w14:paraId="717CCE71" w14:textId="77777777" w:rsidTr="00C052AB">
        <w:trPr>
          <w:gridBefore w:val="1"/>
          <w:wBefore w:w="6" w:type="dxa"/>
        </w:trPr>
        <w:tc>
          <w:tcPr>
            <w:tcW w:w="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DD3C69"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Тема № 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636547"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hAnsi="Times New Roman" w:cs="Times New Roman"/>
                <w:sz w:val="16"/>
                <w:szCs w:val="16"/>
                <w:shd w:val="clear" w:color="auto" w:fill="F5F5F5"/>
              </w:rPr>
              <w:t>Действия при угрозе террористического акта и в случае его совершения.</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314C87"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3</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51BAED"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Практическое занятие</w:t>
            </w:r>
          </w:p>
        </w:tc>
      </w:tr>
      <w:tr w:rsidR="00DD33D7" w:rsidRPr="00C052AB" w14:paraId="3D4FB156" w14:textId="77777777" w:rsidTr="00C052AB">
        <w:trPr>
          <w:gridBefore w:val="1"/>
          <w:wBefore w:w="6" w:type="dxa"/>
        </w:trPr>
        <w:tc>
          <w:tcPr>
            <w:tcW w:w="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08B5AB"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Тема № 7</w:t>
            </w:r>
          </w:p>
        </w:tc>
        <w:tc>
          <w:tcPr>
            <w:tcW w:w="68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52E5230"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hAnsi="Times New Roman" w:cs="Times New Roman"/>
                <w:sz w:val="16"/>
                <w:szCs w:val="16"/>
                <w:shd w:val="clear" w:color="auto" w:fill="F8F8F8"/>
              </w:rPr>
              <w:t>Способы предупреждения негативных и опасных факторов бытового характера и порядок действий в случае их возникновения</w:t>
            </w:r>
          </w:p>
        </w:tc>
        <w:tc>
          <w:tcPr>
            <w:tcW w:w="151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3D8F2"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2</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6B021"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Семинар</w:t>
            </w:r>
          </w:p>
        </w:tc>
      </w:tr>
      <w:tr w:rsidR="00DD33D7" w:rsidRPr="00C052AB" w14:paraId="27038A54" w14:textId="77777777" w:rsidTr="00C052AB">
        <w:trPr>
          <w:gridBefore w:val="1"/>
          <w:wBefore w:w="6" w:type="dxa"/>
        </w:trPr>
        <w:tc>
          <w:tcPr>
            <w:tcW w:w="977" w:type="dxa"/>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355317CB"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Тема № 8</w:t>
            </w:r>
          </w:p>
        </w:tc>
        <w:tc>
          <w:tcPr>
            <w:tcW w:w="6804" w:type="dxa"/>
            <w:tcBorders>
              <w:top w:val="single" w:sz="4" w:space="0" w:color="auto"/>
              <w:left w:val="single" w:sz="4" w:space="0" w:color="auto"/>
              <w:bottom w:val="single" w:sz="8" w:space="0" w:color="auto"/>
              <w:right w:val="single" w:sz="4" w:space="0" w:color="auto"/>
            </w:tcBorders>
            <w:shd w:val="clear" w:color="auto" w:fill="FFFFFF"/>
          </w:tcPr>
          <w:p w14:paraId="4FC4A1A2"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hAnsi="Times New Roman" w:cs="Times New Roman"/>
                <w:sz w:val="16"/>
                <w:szCs w:val="16"/>
                <w:shd w:val="clear" w:color="auto" w:fill="F5F5F5"/>
              </w:rPr>
              <w:t>Правила и порядок оказания первой помощи себе и пострадавшим при несчастных случаях, травмах, отравлениях и ЧС. Основы ухода за больными</w:t>
            </w:r>
          </w:p>
        </w:tc>
        <w:tc>
          <w:tcPr>
            <w:tcW w:w="1518"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14:paraId="4579AA5A"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p>
          <w:p w14:paraId="67892B1D"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3</w:t>
            </w:r>
          </w:p>
        </w:tc>
        <w:tc>
          <w:tcPr>
            <w:tcW w:w="117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7F15F" w14:textId="77777777" w:rsidR="00DD33D7" w:rsidRPr="00C052AB" w:rsidRDefault="00DD33D7" w:rsidP="00DD33D7">
            <w:pPr>
              <w:spacing w:after="0" w:line="240" w:lineRule="auto"/>
              <w:jc w:val="both"/>
              <w:rPr>
                <w:rFonts w:ascii="Times New Roman" w:eastAsia="Times New Roman" w:hAnsi="Times New Roman" w:cs="Times New Roman"/>
                <w:sz w:val="16"/>
                <w:szCs w:val="16"/>
                <w:lang w:eastAsia="ru-RU"/>
              </w:rPr>
            </w:pPr>
            <w:r w:rsidRPr="00C052AB">
              <w:rPr>
                <w:rFonts w:ascii="Times New Roman" w:eastAsia="Times New Roman" w:hAnsi="Times New Roman" w:cs="Times New Roman"/>
                <w:sz w:val="16"/>
                <w:szCs w:val="16"/>
                <w:lang w:eastAsia="ru-RU"/>
              </w:rPr>
              <w:t>Практическое занятие</w:t>
            </w:r>
          </w:p>
        </w:tc>
      </w:tr>
      <w:tr w:rsidR="00DD33D7" w:rsidRPr="00C052AB" w14:paraId="1370FCA7" w14:textId="77777777" w:rsidTr="00C05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81"/>
        </w:trPr>
        <w:tc>
          <w:tcPr>
            <w:tcW w:w="983" w:type="dxa"/>
            <w:gridSpan w:val="2"/>
          </w:tcPr>
          <w:p w14:paraId="4DDE7090" w14:textId="71F90D66" w:rsidR="00DD33D7" w:rsidRPr="00C052AB" w:rsidRDefault="00DD33D7" w:rsidP="00DD33D7">
            <w:pPr>
              <w:spacing w:after="0" w:line="240" w:lineRule="auto"/>
              <w:jc w:val="both"/>
              <w:rPr>
                <w:rFonts w:ascii="Times New Roman" w:hAnsi="Times New Roman" w:cs="Times New Roman"/>
                <w:b/>
                <w:sz w:val="16"/>
                <w:szCs w:val="16"/>
              </w:rPr>
            </w:pPr>
            <w:r w:rsidRPr="00C052AB">
              <w:rPr>
                <w:rFonts w:ascii="Times New Roman" w:hAnsi="Times New Roman" w:cs="Times New Roman"/>
                <w:sz w:val="16"/>
                <w:szCs w:val="16"/>
              </w:rPr>
              <w:t xml:space="preserve"> </w:t>
            </w:r>
            <w:r w:rsidRPr="00C052AB">
              <w:rPr>
                <w:rFonts w:ascii="Times New Roman" w:hAnsi="Times New Roman" w:cs="Times New Roman"/>
                <w:b/>
                <w:sz w:val="16"/>
                <w:szCs w:val="16"/>
              </w:rPr>
              <w:t>ИТОГО</w:t>
            </w:r>
          </w:p>
        </w:tc>
        <w:tc>
          <w:tcPr>
            <w:tcW w:w="6804" w:type="dxa"/>
          </w:tcPr>
          <w:p w14:paraId="6991190E" w14:textId="77777777" w:rsidR="00DD33D7" w:rsidRPr="00C052AB" w:rsidRDefault="00DD33D7" w:rsidP="00DD33D7">
            <w:pPr>
              <w:spacing w:after="0" w:line="240" w:lineRule="auto"/>
              <w:jc w:val="both"/>
              <w:rPr>
                <w:rFonts w:ascii="Times New Roman" w:hAnsi="Times New Roman" w:cs="Times New Roman"/>
                <w:b/>
                <w:sz w:val="16"/>
                <w:szCs w:val="16"/>
              </w:rPr>
            </w:pPr>
          </w:p>
        </w:tc>
        <w:tc>
          <w:tcPr>
            <w:tcW w:w="1518" w:type="dxa"/>
            <w:vAlign w:val="center"/>
          </w:tcPr>
          <w:p w14:paraId="7E7B18A1" w14:textId="77777777" w:rsidR="00DD33D7" w:rsidRPr="00C052AB" w:rsidRDefault="00DD33D7" w:rsidP="00DD33D7">
            <w:pPr>
              <w:spacing w:after="0" w:line="240" w:lineRule="auto"/>
              <w:jc w:val="both"/>
              <w:rPr>
                <w:rFonts w:ascii="Times New Roman" w:hAnsi="Times New Roman" w:cs="Times New Roman"/>
                <w:b/>
                <w:sz w:val="16"/>
                <w:szCs w:val="16"/>
              </w:rPr>
            </w:pPr>
            <w:r w:rsidRPr="00C052AB">
              <w:rPr>
                <w:rFonts w:ascii="Times New Roman" w:hAnsi="Times New Roman" w:cs="Times New Roman"/>
                <w:b/>
                <w:sz w:val="16"/>
                <w:szCs w:val="16"/>
              </w:rPr>
              <w:t>19</w:t>
            </w:r>
          </w:p>
        </w:tc>
        <w:tc>
          <w:tcPr>
            <w:tcW w:w="1175" w:type="dxa"/>
          </w:tcPr>
          <w:p w14:paraId="536CE3EE" w14:textId="77777777" w:rsidR="00DD33D7" w:rsidRPr="00C052AB" w:rsidRDefault="00DD33D7" w:rsidP="00DD33D7">
            <w:pPr>
              <w:spacing w:after="0" w:line="240" w:lineRule="auto"/>
              <w:jc w:val="both"/>
              <w:rPr>
                <w:rFonts w:ascii="Times New Roman" w:hAnsi="Times New Roman" w:cs="Times New Roman"/>
                <w:b/>
                <w:sz w:val="16"/>
                <w:szCs w:val="16"/>
              </w:rPr>
            </w:pPr>
          </w:p>
        </w:tc>
      </w:tr>
    </w:tbl>
    <w:p w14:paraId="209320CD" w14:textId="2251318F" w:rsidR="00BB453D" w:rsidRDefault="00DD33D7" w:rsidP="00C052AB">
      <w:pPr>
        <w:pStyle w:val="aff5"/>
        <w:shd w:val="clear" w:color="auto" w:fill="FFFFFF"/>
        <w:spacing w:after="0" w:line="240" w:lineRule="auto"/>
        <w:jc w:val="both"/>
        <w:textAlignment w:val="baseline"/>
        <w:rPr>
          <w:sz w:val="20"/>
          <w:szCs w:val="20"/>
          <w:bdr w:val="none" w:sz="0" w:space="0" w:color="auto" w:frame="1"/>
        </w:rPr>
      </w:pPr>
      <w:r w:rsidRPr="00DD33D7">
        <w:rPr>
          <w:b/>
          <w:bCs/>
          <w:sz w:val="20"/>
          <w:szCs w:val="20"/>
          <w:bdr w:val="none" w:sz="0" w:space="0" w:color="auto" w:frame="1"/>
        </w:rPr>
        <w:t>4. Содержание тем занятий</w:t>
      </w:r>
      <w:r w:rsidR="00C052AB">
        <w:rPr>
          <w:b/>
          <w:bCs/>
          <w:sz w:val="20"/>
          <w:szCs w:val="20"/>
          <w:bdr w:val="none" w:sz="0" w:space="0" w:color="auto" w:frame="1"/>
        </w:rPr>
        <w:t xml:space="preserve"> </w:t>
      </w:r>
      <w:r w:rsidRPr="00DD33D7">
        <w:rPr>
          <w:b/>
          <w:bCs/>
          <w:iCs/>
          <w:sz w:val="20"/>
          <w:szCs w:val="20"/>
          <w:bdr w:val="none" w:sz="0" w:space="0" w:color="auto" w:frame="1"/>
        </w:rPr>
        <w:t>Тема 1. Опасные ситуации мирного и военного времени, присущие им опасности для населения и возможные способы защиты от них работников предприятия.</w:t>
      </w:r>
      <w:r w:rsidR="00C052AB">
        <w:rPr>
          <w:b/>
          <w:bCs/>
          <w:iCs/>
          <w:sz w:val="20"/>
          <w:szCs w:val="20"/>
          <w:bdr w:val="none" w:sz="0" w:space="0" w:color="auto" w:frame="1"/>
        </w:rPr>
        <w:t xml:space="preserve"> </w:t>
      </w:r>
      <w:r w:rsidRPr="00DD33D7">
        <w:rPr>
          <w:sz w:val="20"/>
          <w:szCs w:val="20"/>
          <w:bdr w:val="none" w:sz="0" w:space="0" w:color="auto" w:frame="1"/>
        </w:rPr>
        <w:t>Понятие о чрезвычайных ситуациях. Их классификация по виду и масштабу.</w:t>
      </w:r>
      <w:r w:rsidR="00C052AB">
        <w:rPr>
          <w:sz w:val="20"/>
          <w:szCs w:val="20"/>
          <w:bdr w:val="none" w:sz="0" w:space="0" w:color="auto" w:frame="1"/>
        </w:rPr>
        <w:t xml:space="preserve"> </w:t>
      </w:r>
      <w:r w:rsidRPr="00DD33D7">
        <w:rPr>
          <w:sz w:val="20"/>
          <w:szCs w:val="20"/>
          <w:bdr w:val="none" w:sz="0" w:space="0" w:color="auto" w:frame="1"/>
        </w:rPr>
        <w:t>Опасности военного характера и присущие им особенности. Действия при возникновении опасностей военного характера.</w:t>
      </w:r>
      <w:r w:rsidR="00C052AB">
        <w:rPr>
          <w:sz w:val="20"/>
          <w:szCs w:val="20"/>
          <w:bdr w:val="none" w:sz="0" w:space="0" w:color="auto" w:frame="1"/>
        </w:rPr>
        <w:t xml:space="preserve"> </w:t>
      </w:r>
      <w:r w:rsidRPr="00DD33D7">
        <w:rPr>
          <w:sz w:val="20"/>
          <w:szCs w:val="20"/>
          <w:bdr w:val="none" w:sz="0" w:space="0" w:color="auto" w:frame="1"/>
        </w:rPr>
        <w:t>Понятие о гражданской обороне и РСЧС. Структура РСЧС и ГО МО.</w:t>
      </w:r>
      <w:r w:rsidR="00C052AB">
        <w:rPr>
          <w:sz w:val="20"/>
          <w:szCs w:val="20"/>
          <w:bdr w:val="none" w:sz="0" w:space="0" w:color="auto" w:frame="1"/>
        </w:rPr>
        <w:t xml:space="preserve"> </w:t>
      </w:r>
      <w:r w:rsidRPr="00DD33D7">
        <w:rPr>
          <w:sz w:val="20"/>
          <w:szCs w:val="20"/>
          <w:bdr w:val="none" w:sz="0" w:space="0" w:color="auto" w:frame="1"/>
        </w:rPr>
        <w:t>Возможные способы защиты при возникновении опасностей мирного и военного времени.</w:t>
      </w:r>
      <w:r w:rsidR="00C052AB">
        <w:rPr>
          <w:sz w:val="20"/>
          <w:szCs w:val="20"/>
          <w:bdr w:val="none" w:sz="0" w:space="0" w:color="auto" w:frame="1"/>
        </w:rPr>
        <w:t xml:space="preserve"> </w:t>
      </w:r>
      <w:r w:rsidRPr="00DD33D7">
        <w:rPr>
          <w:sz w:val="20"/>
          <w:szCs w:val="20"/>
          <w:bdr w:val="none" w:sz="0" w:space="0" w:color="auto" w:frame="1"/>
        </w:rPr>
        <w:t>Права и обязанности граждан в области ГО и защиты от ЧС. Ответственность за нарушение требований нормативных правовых актов, в области ГО и защиты от ЧС.</w:t>
      </w:r>
      <w:r w:rsidR="00C052AB">
        <w:rPr>
          <w:sz w:val="20"/>
          <w:szCs w:val="20"/>
          <w:bdr w:val="none" w:sz="0" w:space="0" w:color="auto" w:frame="1"/>
        </w:rPr>
        <w:t xml:space="preserve"> </w:t>
      </w:r>
      <w:r w:rsidRPr="00DD33D7">
        <w:rPr>
          <w:b/>
          <w:bCs/>
          <w:iCs/>
          <w:sz w:val="20"/>
          <w:szCs w:val="20"/>
          <w:bdr w:val="none" w:sz="0" w:space="0" w:color="auto" w:frame="1"/>
        </w:rPr>
        <w:t>Тема 2. Сигналы оповещения об опасностях, порядок их доведения до населения и действия по ним работников предприятия.</w:t>
      </w:r>
      <w:r w:rsidR="00C052AB">
        <w:rPr>
          <w:b/>
          <w:bCs/>
          <w:iCs/>
          <w:sz w:val="20"/>
          <w:szCs w:val="20"/>
          <w:bdr w:val="none" w:sz="0" w:space="0" w:color="auto" w:frame="1"/>
        </w:rPr>
        <w:t xml:space="preserve"> </w:t>
      </w:r>
      <w:r w:rsidRPr="00DD33D7">
        <w:rPr>
          <w:sz w:val="20"/>
          <w:szCs w:val="20"/>
          <w:bdr w:val="none" w:sz="0" w:space="0" w:color="auto" w:frame="1"/>
        </w:rPr>
        <w:t>Сигнал «Внимание всем», его предназначение и способы доведения до населения. Действия населения и при его получении в различных условиях обстановки.</w:t>
      </w:r>
      <w:r w:rsidR="00C052AB">
        <w:rPr>
          <w:sz w:val="20"/>
          <w:szCs w:val="20"/>
          <w:bdr w:val="none" w:sz="0" w:space="0" w:color="auto" w:frame="1"/>
        </w:rPr>
        <w:t xml:space="preserve"> </w:t>
      </w:r>
      <w:r w:rsidRPr="00DD33D7">
        <w:rPr>
          <w:sz w:val="20"/>
          <w:szCs w:val="20"/>
          <w:bdr w:val="none" w:sz="0" w:space="0" w:color="auto" w:frame="1"/>
        </w:rPr>
        <w:t>Сигналы оповещения, их назначение, возможные способы доведения.</w:t>
      </w:r>
      <w:r w:rsidR="00C052AB">
        <w:rPr>
          <w:sz w:val="20"/>
          <w:szCs w:val="20"/>
          <w:bdr w:val="none" w:sz="0" w:space="0" w:color="auto" w:frame="1"/>
        </w:rPr>
        <w:t xml:space="preserve"> </w:t>
      </w:r>
      <w:r w:rsidRPr="00DD33D7">
        <w:rPr>
          <w:sz w:val="20"/>
          <w:szCs w:val="20"/>
          <w:bdr w:val="none" w:sz="0" w:space="0" w:color="auto" w:frame="1"/>
        </w:rPr>
        <w:t>Возможные тексты информационных сообщений о ЧС.</w:t>
      </w:r>
      <w:r w:rsidR="00C052AB">
        <w:rPr>
          <w:sz w:val="20"/>
          <w:szCs w:val="20"/>
          <w:bdr w:val="none" w:sz="0" w:space="0" w:color="auto" w:frame="1"/>
        </w:rPr>
        <w:t xml:space="preserve"> </w:t>
      </w:r>
      <w:r w:rsidRPr="00DD33D7">
        <w:rPr>
          <w:b/>
          <w:bCs/>
          <w:iCs/>
          <w:sz w:val="20"/>
          <w:szCs w:val="20"/>
          <w:bdr w:val="none" w:sz="0" w:space="0" w:color="auto" w:frame="1"/>
        </w:rPr>
        <w:t>Тема 3. Средства коллективной и индивидуальной защиты. Порядок и правила их применения и использования.</w:t>
      </w:r>
      <w:r w:rsidR="00C052AB">
        <w:rPr>
          <w:b/>
          <w:bCs/>
          <w:iCs/>
          <w:sz w:val="20"/>
          <w:szCs w:val="20"/>
          <w:bdr w:val="none" w:sz="0" w:space="0" w:color="auto" w:frame="1"/>
        </w:rPr>
        <w:t xml:space="preserve"> </w:t>
      </w:r>
      <w:r w:rsidRPr="00DD33D7">
        <w:rPr>
          <w:sz w:val="20"/>
          <w:szCs w:val="20"/>
          <w:bdr w:val="none" w:sz="0" w:space="0" w:color="auto" w:frame="1"/>
        </w:rPr>
        <w:t>Средства индивидуальной защиты их назначение и краткая характеристика.</w:t>
      </w:r>
      <w:r w:rsidR="00C052AB">
        <w:rPr>
          <w:sz w:val="20"/>
          <w:szCs w:val="20"/>
          <w:bdr w:val="none" w:sz="0" w:space="0" w:color="auto" w:frame="1"/>
        </w:rPr>
        <w:t xml:space="preserve"> </w:t>
      </w:r>
      <w:r w:rsidRPr="00DD33D7">
        <w:rPr>
          <w:sz w:val="20"/>
          <w:szCs w:val="20"/>
          <w:bdr w:val="none" w:sz="0" w:space="0" w:color="auto" w:frame="1"/>
        </w:rPr>
        <w:t>Действия при получении, проверке, применении и хранении средств индивидуальной защиты. Практическое изготовление и применение подручных средств защиты органов дыхания.</w:t>
      </w:r>
      <w:r w:rsidR="00C052AB">
        <w:rPr>
          <w:sz w:val="20"/>
          <w:szCs w:val="20"/>
          <w:bdr w:val="none" w:sz="0" w:space="0" w:color="auto" w:frame="1"/>
        </w:rPr>
        <w:t xml:space="preserve"> </w:t>
      </w:r>
      <w:r w:rsidRPr="00DD33D7">
        <w:rPr>
          <w:sz w:val="20"/>
          <w:szCs w:val="20"/>
          <w:bdr w:val="none" w:sz="0" w:space="0" w:color="auto" w:frame="1"/>
        </w:rPr>
        <w:t>Средства коллективной защиты их назначение и краткая характеристика.</w:t>
      </w:r>
      <w:r w:rsidR="00C052AB">
        <w:rPr>
          <w:sz w:val="20"/>
          <w:szCs w:val="20"/>
          <w:bdr w:val="none" w:sz="0" w:space="0" w:color="auto" w:frame="1"/>
        </w:rPr>
        <w:t xml:space="preserve"> </w:t>
      </w:r>
      <w:r w:rsidRPr="00DD33D7">
        <w:rPr>
          <w:sz w:val="20"/>
          <w:szCs w:val="20"/>
          <w:bdr w:val="none" w:sz="0" w:space="0" w:color="auto" w:frame="1"/>
        </w:rPr>
        <w:t>Повышение защитных свойств помещений от проникновения радиоактивных, отравляющих и химически опасных веществ при ЧС техногенного характера.</w:t>
      </w:r>
      <w:r w:rsidR="00C052AB">
        <w:rPr>
          <w:sz w:val="20"/>
          <w:szCs w:val="20"/>
          <w:bdr w:val="none" w:sz="0" w:space="0" w:color="auto" w:frame="1"/>
        </w:rPr>
        <w:t xml:space="preserve"> </w:t>
      </w:r>
      <w:r w:rsidRPr="00DD33D7">
        <w:rPr>
          <w:sz w:val="20"/>
          <w:szCs w:val="20"/>
          <w:bdr w:val="none" w:sz="0" w:space="0" w:color="auto" w:frame="1"/>
        </w:rPr>
        <w:t>Действия при укрытии в защитных сооружениях. Меры безопасности при нахождении в защитных сооружениях.</w:t>
      </w:r>
      <w:r w:rsidR="00C052AB">
        <w:rPr>
          <w:sz w:val="20"/>
          <w:szCs w:val="20"/>
          <w:bdr w:val="none" w:sz="0" w:space="0" w:color="auto" w:frame="1"/>
        </w:rPr>
        <w:t xml:space="preserve"> </w:t>
      </w:r>
      <w:r w:rsidRPr="00DD33D7">
        <w:rPr>
          <w:b/>
          <w:bCs/>
          <w:iCs/>
          <w:sz w:val="20"/>
          <w:szCs w:val="20"/>
          <w:bdr w:val="none" w:sz="0" w:space="0" w:color="auto" w:frame="1"/>
        </w:rPr>
        <w:t>Тема 4.</w:t>
      </w:r>
      <w:r w:rsidRPr="00DD33D7">
        <w:rPr>
          <w:b/>
          <w:bCs/>
          <w:sz w:val="20"/>
          <w:szCs w:val="20"/>
          <w:bdr w:val="none" w:sz="0" w:space="0" w:color="auto" w:frame="1"/>
        </w:rPr>
        <w:t> </w:t>
      </w:r>
      <w:r w:rsidRPr="00DD33D7">
        <w:rPr>
          <w:b/>
          <w:bCs/>
          <w:iCs/>
          <w:sz w:val="20"/>
          <w:szCs w:val="20"/>
          <w:bdr w:val="none" w:sz="0" w:space="0" w:color="auto" w:frame="1"/>
        </w:rPr>
        <w:t>Чрезвычайные ситуации природного, техногенного и биолого-социального характера, характерные для Завитинского муниципального округа. Действия при угрозе их возникновения и при возникновении.</w:t>
      </w:r>
      <w:r w:rsidR="00C052AB">
        <w:rPr>
          <w:b/>
          <w:bCs/>
          <w:iCs/>
          <w:sz w:val="20"/>
          <w:szCs w:val="20"/>
          <w:bdr w:val="none" w:sz="0" w:space="0" w:color="auto" w:frame="1"/>
        </w:rPr>
        <w:t xml:space="preserve"> </w:t>
      </w:r>
      <w:r w:rsidRPr="00DD33D7">
        <w:rPr>
          <w:sz w:val="20"/>
          <w:szCs w:val="20"/>
          <w:bdr w:val="none" w:sz="0" w:space="0" w:color="auto" w:frame="1"/>
        </w:rPr>
        <w:t>Чрезвычайные ситуации природного характера, возможные на территории Завитинского муниципального округа. Действия при оповещении о наиболее возможных стихийных бедствиях (наводнения, землетрясения, ураганы, бури, смерчи, метели, мороз) во время и после их окончания.</w:t>
      </w:r>
      <w:r w:rsidR="00C052AB">
        <w:rPr>
          <w:sz w:val="20"/>
          <w:szCs w:val="20"/>
          <w:bdr w:val="none" w:sz="0" w:space="0" w:color="auto" w:frame="1"/>
        </w:rPr>
        <w:t xml:space="preserve"> </w:t>
      </w:r>
      <w:r w:rsidRPr="00DD33D7">
        <w:rPr>
          <w:sz w:val="20"/>
          <w:szCs w:val="20"/>
          <w:bdr w:val="none" w:sz="0" w:space="0" w:color="auto" w:frame="1"/>
        </w:rPr>
        <w:t>Действия по предупреждению и при возникновении лесных пожаров.</w:t>
      </w:r>
      <w:r w:rsidRPr="00DD33D7">
        <w:rPr>
          <w:i/>
          <w:iCs/>
          <w:sz w:val="20"/>
          <w:szCs w:val="20"/>
          <w:bdr w:val="none" w:sz="0" w:space="0" w:color="auto" w:frame="1"/>
        </w:rPr>
        <w:t> </w:t>
      </w:r>
      <w:r w:rsidRPr="00DD33D7">
        <w:rPr>
          <w:sz w:val="20"/>
          <w:szCs w:val="20"/>
          <w:bdr w:val="none" w:sz="0" w:space="0" w:color="auto" w:frame="1"/>
        </w:rPr>
        <w:t>Меры безопасности при привлечении населения к борьбе с лесными пожарами.</w:t>
      </w:r>
      <w:r w:rsidRPr="00DD33D7">
        <w:rPr>
          <w:sz w:val="20"/>
          <w:szCs w:val="20"/>
        </w:rPr>
        <w:t xml:space="preserve"> </w:t>
      </w:r>
      <w:r w:rsidRPr="00DD33D7">
        <w:rPr>
          <w:sz w:val="20"/>
          <w:szCs w:val="20"/>
          <w:bdr w:val="none" w:sz="0" w:space="0" w:color="auto" w:frame="1"/>
        </w:rPr>
        <w:t>Чрезвычайные ситуации техногенного характера. Действия при их возникновении.</w:t>
      </w:r>
      <w:r w:rsidR="00C052AB">
        <w:rPr>
          <w:sz w:val="20"/>
          <w:szCs w:val="20"/>
          <w:bdr w:val="none" w:sz="0" w:space="0" w:color="auto" w:frame="1"/>
        </w:rPr>
        <w:t xml:space="preserve"> </w:t>
      </w:r>
      <w:r w:rsidRPr="00DD33D7">
        <w:rPr>
          <w:sz w:val="20"/>
          <w:szCs w:val="20"/>
          <w:bdr w:val="none" w:sz="0" w:space="0" w:color="auto" w:frame="1"/>
        </w:rPr>
        <w:t>Эвакуация и рассредоточение. Защита населения путем эвакуации. Принципы и способы эвакуации. Порядок проведения эвакуации в случае возникновения ЧС и в военное время.</w:t>
      </w:r>
      <w:r w:rsidR="00C052AB">
        <w:rPr>
          <w:sz w:val="20"/>
          <w:szCs w:val="20"/>
          <w:bdr w:val="none" w:sz="0" w:space="0" w:color="auto" w:frame="1"/>
        </w:rPr>
        <w:t xml:space="preserve"> </w:t>
      </w:r>
      <w:r w:rsidRPr="00DD33D7">
        <w:rPr>
          <w:sz w:val="20"/>
          <w:szCs w:val="20"/>
          <w:bdr w:val="none" w:sz="0" w:space="0" w:color="auto" w:frame="1"/>
        </w:rPr>
        <w:t>Действия людей, оказавшихся в местах ЧС социального характера, связанных с физическим насилием (разбой, погромы, бандитизм, драки) и большим скоплением людей (массовые беспорядки и др.).</w:t>
      </w:r>
      <w:r w:rsidR="00C052AB">
        <w:rPr>
          <w:sz w:val="20"/>
          <w:szCs w:val="20"/>
          <w:bdr w:val="none" w:sz="0" w:space="0" w:color="auto" w:frame="1"/>
        </w:rPr>
        <w:t xml:space="preserve"> </w:t>
      </w:r>
      <w:r w:rsidRPr="00DD33D7">
        <w:rPr>
          <w:b/>
          <w:bCs/>
          <w:iCs/>
          <w:sz w:val="20"/>
          <w:szCs w:val="20"/>
          <w:bdr w:val="none" w:sz="0" w:space="0" w:color="auto" w:frame="1"/>
        </w:rPr>
        <w:t>Тема 5. Пожары возможные на территории Завитинского муниципального округа. Действия населения по их предупреждению и в случае возникновения.</w:t>
      </w:r>
      <w:r w:rsidR="00C052AB">
        <w:rPr>
          <w:b/>
          <w:bCs/>
          <w:iCs/>
          <w:sz w:val="20"/>
          <w:szCs w:val="20"/>
          <w:bdr w:val="none" w:sz="0" w:space="0" w:color="auto" w:frame="1"/>
        </w:rPr>
        <w:t xml:space="preserve"> </w:t>
      </w:r>
      <w:r w:rsidRPr="00DD33D7">
        <w:rPr>
          <w:sz w:val="20"/>
          <w:szCs w:val="20"/>
          <w:bdr w:val="none" w:sz="0" w:space="0" w:color="auto" w:frame="1"/>
        </w:rPr>
        <w:t>Основные требования пожарной безопасности.</w:t>
      </w:r>
      <w:r w:rsidR="00C052AB">
        <w:rPr>
          <w:sz w:val="20"/>
          <w:szCs w:val="20"/>
          <w:bdr w:val="none" w:sz="0" w:space="0" w:color="auto" w:frame="1"/>
        </w:rPr>
        <w:t xml:space="preserve"> </w:t>
      </w:r>
      <w:r w:rsidRPr="00DD33D7">
        <w:rPr>
          <w:sz w:val="20"/>
          <w:szCs w:val="20"/>
          <w:bdr w:val="none" w:sz="0" w:space="0" w:color="auto" w:frame="1"/>
        </w:rPr>
        <w:t>Первичные средства пожаротушения. Порядок и правила их применения и использования.</w:t>
      </w:r>
      <w:r w:rsidR="00C052AB">
        <w:rPr>
          <w:sz w:val="20"/>
          <w:szCs w:val="20"/>
          <w:bdr w:val="none" w:sz="0" w:space="0" w:color="auto" w:frame="1"/>
        </w:rPr>
        <w:t xml:space="preserve"> </w:t>
      </w:r>
      <w:r w:rsidRPr="00DD33D7">
        <w:rPr>
          <w:sz w:val="20"/>
          <w:szCs w:val="20"/>
          <w:bdr w:val="none" w:sz="0" w:space="0" w:color="auto" w:frame="1"/>
        </w:rPr>
        <w:t>Действия при обнаружении задымления и возгорания, а также по сигналам оповещения о пожаре.</w:t>
      </w:r>
      <w:r w:rsidR="00C052AB">
        <w:rPr>
          <w:sz w:val="20"/>
          <w:szCs w:val="20"/>
          <w:bdr w:val="none" w:sz="0" w:space="0" w:color="auto" w:frame="1"/>
        </w:rPr>
        <w:t xml:space="preserve"> </w:t>
      </w:r>
      <w:r w:rsidRPr="00DD33D7">
        <w:rPr>
          <w:b/>
          <w:bCs/>
          <w:iCs/>
          <w:sz w:val="20"/>
          <w:szCs w:val="20"/>
          <w:bdr w:val="none" w:sz="0" w:space="0" w:color="auto" w:frame="1"/>
        </w:rPr>
        <w:t>Тема 6. Действия при угрозе террористического акта и в случае его совершения.</w:t>
      </w:r>
      <w:r w:rsidR="00C052AB">
        <w:rPr>
          <w:b/>
          <w:bCs/>
          <w:iCs/>
          <w:sz w:val="20"/>
          <w:szCs w:val="20"/>
          <w:bdr w:val="none" w:sz="0" w:space="0" w:color="auto" w:frame="1"/>
        </w:rPr>
        <w:t xml:space="preserve"> </w:t>
      </w:r>
      <w:r w:rsidRPr="00DD33D7">
        <w:rPr>
          <w:sz w:val="20"/>
          <w:szCs w:val="20"/>
          <w:bdr w:val="none" w:sz="0" w:space="0" w:color="auto" w:frame="1"/>
        </w:rPr>
        <w:t>Признаки, указывающие на возможность наличия взрывного устройства, и действия при обнаружении предметов, похожих на взрывное устройство.</w:t>
      </w:r>
      <w:r w:rsidR="00C052AB">
        <w:rPr>
          <w:sz w:val="20"/>
          <w:szCs w:val="20"/>
          <w:bdr w:val="none" w:sz="0" w:space="0" w:color="auto" w:frame="1"/>
        </w:rPr>
        <w:t xml:space="preserve"> </w:t>
      </w:r>
      <w:r w:rsidRPr="00DD33D7">
        <w:rPr>
          <w:sz w:val="20"/>
          <w:szCs w:val="20"/>
          <w:bdr w:val="none" w:sz="0" w:space="0" w:color="auto" w:frame="1"/>
        </w:rPr>
        <w:t>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r w:rsidR="00C052AB">
        <w:rPr>
          <w:sz w:val="20"/>
          <w:szCs w:val="20"/>
          <w:bdr w:val="none" w:sz="0" w:space="0" w:color="auto" w:frame="1"/>
        </w:rPr>
        <w:t xml:space="preserve"> </w:t>
      </w:r>
      <w:r w:rsidRPr="00DD33D7">
        <w:rPr>
          <w:sz w:val="20"/>
          <w:szCs w:val="20"/>
          <w:bdr w:val="none" w:sz="0" w:space="0" w:color="auto" w:frame="1"/>
        </w:rPr>
        <w:t>Правила и порядок действий при угрозе или совершении террористического акта.</w:t>
      </w:r>
      <w:r w:rsidR="00C052AB">
        <w:rPr>
          <w:sz w:val="20"/>
          <w:szCs w:val="20"/>
          <w:bdr w:val="none" w:sz="0" w:space="0" w:color="auto" w:frame="1"/>
        </w:rPr>
        <w:t xml:space="preserve"> </w:t>
      </w:r>
      <w:r w:rsidRPr="00DD33D7">
        <w:rPr>
          <w:b/>
          <w:bCs/>
          <w:iCs/>
          <w:sz w:val="20"/>
          <w:szCs w:val="20"/>
          <w:bdr w:val="none" w:sz="0" w:space="0" w:color="auto" w:frame="1"/>
        </w:rPr>
        <w:t>Тема 7. Способы предупреждения негативных и опасных факторов бытового характера и порядок действий в случае их возникновения.</w:t>
      </w:r>
      <w:r w:rsidR="00C052AB">
        <w:rPr>
          <w:b/>
          <w:bCs/>
          <w:iCs/>
          <w:sz w:val="20"/>
          <w:szCs w:val="20"/>
          <w:bdr w:val="none" w:sz="0" w:space="0" w:color="auto" w:frame="1"/>
        </w:rPr>
        <w:t xml:space="preserve"> </w:t>
      </w:r>
      <w:r w:rsidRPr="00DD33D7">
        <w:rPr>
          <w:sz w:val="20"/>
          <w:szCs w:val="20"/>
          <w:bdr w:val="none" w:sz="0" w:space="0" w:color="auto" w:frame="1"/>
        </w:rPr>
        <w:t>Возможные негативные и опасные факторы бытового характера и меры по их предупреждению.</w:t>
      </w:r>
      <w:r w:rsidR="00C052AB">
        <w:rPr>
          <w:sz w:val="20"/>
          <w:szCs w:val="20"/>
          <w:bdr w:val="none" w:sz="0" w:space="0" w:color="auto" w:frame="1"/>
        </w:rPr>
        <w:t xml:space="preserve"> </w:t>
      </w:r>
      <w:r w:rsidRPr="00DD33D7">
        <w:rPr>
          <w:sz w:val="20"/>
          <w:szCs w:val="20"/>
          <w:bdr w:val="none" w:sz="0" w:space="0" w:color="auto" w:frame="1"/>
        </w:rPr>
        <w:t>Правила обращения с бытовыми приборами и электроинструментом.</w:t>
      </w:r>
      <w:r w:rsidR="00C052AB">
        <w:rPr>
          <w:sz w:val="20"/>
          <w:szCs w:val="20"/>
          <w:bdr w:val="none" w:sz="0" w:space="0" w:color="auto" w:frame="1"/>
        </w:rPr>
        <w:t xml:space="preserve"> </w:t>
      </w:r>
      <w:r w:rsidRPr="00DD33D7">
        <w:rPr>
          <w:sz w:val="20"/>
          <w:szCs w:val="20"/>
          <w:bdr w:val="none" w:sz="0" w:space="0" w:color="auto" w:frame="1"/>
        </w:rPr>
        <w:t>Действия при бытовых отравлениях, укусе животными и насекомыми.</w:t>
      </w:r>
      <w:r w:rsidR="00C052AB">
        <w:rPr>
          <w:sz w:val="20"/>
          <w:szCs w:val="20"/>
          <w:bdr w:val="none" w:sz="0" w:space="0" w:color="auto" w:frame="1"/>
        </w:rPr>
        <w:t xml:space="preserve"> </w:t>
      </w:r>
      <w:r w:rsidRPr="00DD33D7">
        <w:rPr>
          <w:sz w:val="20"/>
          <w:szCs w:val="20"/>
          <w:bdr w:val="none" w:sz="0" w:space="0" w:color="auto" w:frame="1"/>
        </w:rPr>
        <w:t>Правила содержания домашних животных и поведения с ними на улице.</w:t>
      </w:r>
      <w:r w:rsidR="00C052AB">
        <w:rPr>
          <w:sz w:val="20"/>
          <w:szCs w:val="20"/>
          <w:bdr w:val="none" w:sz="0" w:space="0" w:color="auto" w:frame="1"/>
        </w:rPr>
        <w:t xml:space="preserve"> </w:t>
      </w:r>
      <w:r w:rsidRPr="00DD33D7">
        <w:rPr>
          <w:sz w:val="20"/>
          <w:szCs w:val="20"/>
          <w:bdr w:val="none" w:sz="0" w:space="0" w:color="auto" w:frame="1"/>
        </w:rPr>
        <w:t>Правила действий по обеспечению личной безопасности в местах массового скопления людей, при пожаре, на водных объектах, в походе и на природе.</w:t>
      </w:r>
      <w:r w:rsidR="00C052AB">
        <w:rPr>
          <w:sz w:val="20"/>
          <w:szCs w:val="20"/>
          <w:bdr w:val="none" w:sz="0" w:space="0" w:color="auto" w:frame="1"/>
        </w:rPr>
        <w:t xml:space="preserve"> </w:t>
      </w:r>
      <w:r w:rsidRPr="00DD33D7">
        <w:rPr>
          <w:sz w:val="20"/>
          <w:szCs w:val="20"/>
          <w:bdr w:val="none" w:sz="0" w:space="0" w:color="auto" w:frame="1"/>
        </w:rPr>
        <w:t>Способы предотвращения и преодоления паники и панических настроений в опасных и чрезвычайных ситуациях.</w:t>
      </w:r>
      <w:r w:rsidR="00C052AB">
        <w:rPr>
          <w:sz w:val="20"/>
          <w:szCs w:val="20"/>
          <w:bdr w:val="none" w:sz="0" w:space="0" w:color="auto" w:frame="1"/>
        </w:rPr>
        <w:t xml:space="preserve"> </w:t>
      </w:r>
      <w:r w:rsidRPr="00DD33D7">
        <w:rPr>
          <w:b/>
          <w:bCs/>
          <w:iCs/>
          <w:sz w:val="20"/>
          <w:szCs w:val="20"/>
          <w:bdr w:val="none" w:sz="0" w:space="0" w:color="auto" w:frame="1"/>
        </w:rPr>
        <w:t>Тема 8. Правила и порядок оказания первой помощи себе</w:t>
      </w:r>
      <w:r w:rsidRPr="00DD33D7">
        <w:rPr>
          <w:b/>
          <w:bCs/>
          <w:sz w:val="20"/>
          <w:szCs w:val="20"/>
          <w:bdr w:val="none" w:sz="0" w:space="0" w:color="auto" w:frame="1"/>
        </w:rPr>
        <w:t>, </w:t>
      </w:r>
      <w:r w:rsidRPr="00DD33D7">
        <w:rPr>
          <w:b/>
          <w:bCs/>
          <w:iCs/>
          <w:sz w:val="20"/>
          <w:szCs w:val="20"/>
          <w:bdr w:val="none" w:sz="0" w:space="0" w:color="auto" w:frame="1"/>
        </w:rPr>
        <w:t>и пострадавшим при несчастных случаях, травмах, отравлениях и ЧС. Основы ухода за больными.</w:t>
      </w:r>
      <w:r w:rsidR="00C052AB">
        <w:rPr>
          <w:b/>
          <w:bCs/>
          <w:iCs/>
          <w:sz w:val="20"/>
          <w:szCs w:val="20"/>
          <w:bdr w:val="none" w:sz="0" w:space="0" w:color="auto" w:frame="1"/>
        </w:rPr>
        <w:t xml:space="preserve"> </w:t>
      </w:r>
      <w:r w:rsidRPr="00DD33D7">
        <w:rPr>
          <w:sz w:val="20"/>
          <w:szCs w:val="20"/>
          <w:bdr w:val="none" w:sz="0" w:space="0" w:color="auto" w:frame="1"/>
        </w:rPr>
        <w:t>Основные правила оказания первой помощи в неотложных ситуациях.</w:t>
      </w:r>
      <w:r w:rsidR="00C052AB">
        <w:rPr>
          <w:sz w:val="20"/>
          <w:szCs w:val="20"/>
          <w:bdr w:val="none" w:sz="0" w:space="0" w:color="auto" w:frame="1"/>
        </w:rPr>
        <w:t xml:space="preserve"> </w:t>
      </w:r>
      <w:r w:rsidRPr="00DD33D7">
        <w:rPr>
          <w:sz w:val="20"/>
          <w:szCs w:val="20"/>
          <w:bdr w:val="none" w:sz="0" w:space="0" w:color="auto" w:frame="1"/>
        </w:rPr>
        <w:t>Первая помощь при кровотечениях и ранениях. Способы остановки кровотечения. Виды повязок. Правила и приемы наложения повязок на раны. Практическое наложение повязок.</w:t>
      </w:r>
      <w:r w:rsidRPr="00DD33D7">
        <w:rPr>
          <w:sz w:val="20"/>
          <w:szCs w:val="20"/>
        </w:rPr>
        <w:t xml:space="preserve"> </w:t>
      </w:r>
      <w:r w:rsidRPr="00DD33D7">
        <w:rPr>
          <w:sz w:val="20"/>
          <w:szCs w:val="20"/>
          <w:bdr w:val="none" w:sz="0" w:space="0" w:color="auto" w:frame="1"/>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r w:rsidRPr="00DD33D7">
        <w:rPr>
          <w:sz w:val="20"/>
          <w:szCs w:val="20"/>
        </w:rPr>
        <w:t xml:space="preserve"> </w:t>
      </w:r>
      <w:r w:rsidRPr="00DD33D7">
        <w:rPr>
          <w:sz w:val="20"/>
          <w:szCs w:val="20"/>
          <w:bdr w:val="none" w:sz="0" w:space="0" w:color="auto" w:frame="1"/>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r w:rsidRPr="00DD33D7">
        <w:rPr>
          <w:sz w:val="20"/>
          <w:szCs w:val="20"/>
        </w:rPr>
        <w:t xml:space="preserve"> </w:t>
      </w:r>
      <w:r w:rsidRPr="00DD33D7">
        <w:rPr>
          <w:sz w:val="20"/>
          <w:szCs w:val="20"/>
          <w:bdr w:val="none" w:sz="0" w:space="0" w:color="auto" w:frame="1"/>
        </w:rPr>
        <w:t>Правила оказания помощи утопающему.</w:t>
      </w:r>
      <w:r w:rsidRPr="00DD33D7">
        <w:rPr>
          <w:sz w:val="20"/>
          <w:szCs w:val="20"/>
        </w:rPr>
        <w:t xml:space="preserve"> </w:t>
      </w:r>
      <w:r w:rsidRPr="00DD33D7">
        <w:rPr>
          <w:sz w:val="20"/>
          <w:szCs w:val="20"/>
          <w:bdr w:val="none" w:sz="0" w:space="0" w:color="auto" w:frame="1"/>
        </w:rPr>
        <w:t>Правила и техника проведения искусственного дыхания и непрямого массажа сердца.</w:t>
      </w:r>
      <w:r w:rsidRPr="00DD33D7">
        <w:rPr>
          <w:sz w:val="20"/>
          <w:szCs w:val="20"/>
        </w:rPr>
        <w:t xml:space="preserve"> </w:t>
      </w:r>
      <w:r w:rsidRPr="00DD33D7">
        <w:rPr>
          <w:sz w:val="20"/>
          <w:szCs w:val="20"/>
          <w:bdr w:val="none" w:sz="0" w:space="0" w:color="auto" w:frame="1"/>
        </w:rPr>
        <w:t>Практическая тренировка по проведению искусственного дыхания и непрямого массажа сердца.</w:t>
      </w:r>
      <w:r w:rsidRPr="00DD33D7">
        <w:rPr>
          <w:sz w:val="20"/>
          <w:szCs w:val="20"/>
        </w:rPr>
        <w:t xml:space="preserve"> </w:t>
      </w:r>
      <w:r w:rsidRPr="00DD33D7">
        <w:rPr>
          <w:sz w:val="20"/>
          <w:szCs w:val="20"/>
          <w:bdr w:val="none" w:sz="0" w:space="0" w:color="auto" w:frame="1"/>
        </w:rPr>
        <w:t>Основы ухода за больными (гигиена комнаты и постели больного; способы смены белья, подгузников; методика измерения температуры, артериального давления; методика наложения повязок, пластырей, компрессов, горчичников, шин, бандажей; основы сочетания лекарственных средств и диет).</w:t>
      </w:r>
      <w:r w:rsidRPr="00DD33D7">
        <w:rPr>
          <w:sz w:val="20"/>
          <w:szCs w:val="20"/>
        </w:rPr>
        <w:t xml:space="preserve"> </w:t>
      </w:r>
      <w:r w:rsidRPr="00DD33D7">
        <w:rPr>
          <w:sz w:val="20"/>
          <w:szCs w:val="20"/>
          <w:bdr w:val="none" w:sz="0" w:space="0" w:color="auto" w:frame="1"/>
        </w:rPr>
        <w:t xml:space="preserve">Возможный состав домашней </w:t>
      </w:r>
      <w:r w:rsidRPr="00DD33D7">
        <w:rPr>
          <w:sz w:val="20"/>
          <w:szCs w:val="20"/>
          <w:bdr w:val="none" w:sz="0" w:space="0" w:color="auto" w:frame="1"/>
        </w:rPr>
        <w:lastRenderedPageBreak/>
        <w:t>медицинской аптечки.</w:t>
      </w:r>
      <w:r w:rsidR="00C052AB">
        <w:rPr>
          <w:sz w:val="20"/>
          <w:szCs w:val="20"/>
          <w:bdr w:val="none" w:sz="0" w:space="0" w:color="auto" w:frame="1"/>
        </w:rPr>
        <w:t xml:space="preserve"> </w:t>
      </w:r>
      <w:r w:rsidRPr="00DD33D7">
        <w:rPr>
          <w:b/>
          <w:bCs/>
          <w:sz w:val="20"/>
          <w:szCs w:val="20"/>
          <w:bdr w:val="none" w:sz="0" w:space="0" w:color="auto" w:frame="1"/>
        </w:rPr>
        <w:t>5. Учебно-методическое обеспечение курса обучения</w:t>
      </w:r>
      <w:r w:rsidR="00C052AB">
        <w:rPr>
          <w:b/>
          <w:bCs/>
          <w:sz w:val="20"/>
          <w:szCs w:val="20"/>
          <w:bdr w:val="none" w:sz="0" w:space="0" w:color="auto" w:frame="1"/>
        </w:rPr>
        <w:t xml:space="preserve"> </w:t>
      </w:r>
      <w:r w:rsidRPr="00DD33D7">
        <w:rPr>
          <w:b/>
          <w:bCs/>
          <w:sz w:val="20"/>
          <w:szCs w:val="20"/>
          <w:bdr w:val="none" w:sz="0" w:space="0" w:color="auto" w:frame="1"/>
        </w:rPr>
        <w:t>5.1 Список литературы</w:t>
      </w:r>
      <w:r w:rsidR="00C052AB">
        <w:rPr>
          <w:b/>
          <w:bCs/>
          <w:sz w:val="20"/>
          <w:szCs w:val="20"/>
          <w:bdr w:val="none" w:sz="0" w:space="0" w:color="auto" w:frame="1"/>
        </w:rPr>
        <w:t xml:space="preserve"> </w:t>
      </w:r>
      <w:r w:rsidRPr="00DD33D7">
        <w:rPr>
          <w:sz w:val="20"/>
          <w:szCs w:val="20"/>
          <w:bdr w:val="none" w:sz="0" w:space="0" w:color="auto" w:frame="1"/>
        </w:rPr>
        <w:t>1. Федеральный закон от 21 декабря 1994 г. № 68-ФЗ «О защите населения и территорий от чрезвычайных ситуаций природного и техногенного характера».</w:t>
      </w:r>
      <w:r w:rsidR="00C052AB">
        <w:rPr>
          <w:sz w:val="20"/>
          <w:szCs w:val="20"/>
          <w:bdr w:val="none" w:sz="0" w:space="0" w:color="auto" w:frame="1"/>
        </w:rPr>
        <w:t xml:space="preserve"> </w:t>
      </w:r>
      <w:r w:rsidRPr="00DD33D7">
        <w:rPr>
          <w:sz w:val="20"/>
          <w:szCs w:val="20"/>
          <w:bdr w:val="none" w:sz="0" w:space="0" w:color="auto" w:frame="1"/>
        </w:rPr>
        <w:t>2. Федеральный закон от 12 февраля 1998 г. № 28-ФЗ «О гражданской обороне».</w:t>
      </w:r>
      <w:r w:rsidR="00C052AB">
        <w:rPr>
          <w:sz w:val="20"/>
          <w:szCs w:val="20"/>
          <w:bdr w:val="none" w:sz="0" w:space="0" w:color="auto" w:frame="1"/>
        </w:rPr>
        <w:t xml:space="preserve"> </w:t>
      </w:r>
      <w:r w:rsidRPr="00DD33D7">
        <w:rPr>
          <w:sz w:val="20"/>
          <w:szCs w:val="20"/>
          <w:bdr w:val="none" w:sz="0" w:space="0" w:color="auto" w:frame="1"/>
        </w:rPr>
        <w:t>3. Федеральный закон от 21 декабря 1994 г. № 69-ФЗ «О пожарной безопасности».</w:t>
      </w:r>
      <w:r w:rsidR="00C052AB">
        <w:rPr>
          <w:sz w:val="20"/>
          <w:szCs w:val="20"/>
          <w:bdr w:val="none" w:sz="0" w:space="0" w:color="auto" w:frame="1"/>
        </w:rPr>
        <w:t xml:space="preserve"> </w:t>
      </w:r>
      <w:r w:rsidRPr="00DD33D7">
        <w:rPr>
          <w:sz w:val="20"/>
          <w:szCs w:val="20"/>
          <w:bdr w:val="none" w:sz="0" w:space="0" w:color="auto" w:frame="1"/>
        </w:rPr>
        <w:t>4. Федеральный закон от 6 марта 2006 г. № 35-ФЗ «О</w:t>
      </w:r>
      <w:r w:rsidRPr="00DD33D7">
        <w:rPr>
          <w:i/>
          <w:iCs/>
          <w:sz w:val="20"/>
          <w:szCs w:val="20"/>
          <w:bdr w:val="none" w:sz="0" w:space="0" w:color="auto" w:frame="1"/>
        </w:rPr>
        <w:t> </w:t>
      </w:r>
      <w:r w:rsidRPr="00DD33D7">
        <w:rPr>
          <w:sz w:val="20"/>
          <w:szCs w:val="20"/>
          <w:bdr w:val="none" w:sz="0" w:space="0" w:color="auto" w:frame="1"/>
        </w:rPr>
        <w:t>противодействии терроризму».</w:t>
      </w:r>
      <w:r w:rsidR="00C052AB">
        <w:rPr>
          <w:sz w:val="20"/>
          <w:szCs w:val="20"/>
          <w:bdr w:val="none" w:sz="0" w:space="0" w:color="auto" w:frame="1"/>
        </w:rPr>
        <w:t xml:space="preserve"> </w:t>
      </w:r>
      <w:r w:rsidRPr="00DD33D7">
        <w:rPr>
          <w:sz w:val="20"/>
          <w:szCs w:val="20"/>
          <w:bdr w:val="none" w:sz="0" w:space="0" w:color="auto" w:frame="1"/>
        </w:rPr>
        <w:t>5. Федеральный закон от 22 июля 2008 г. № 123-ФЗ «Технический регламент о требованиях пожарной безопасности».</w:t>
      </w:r>
      <w:r w:rsidR="00C052AB">
        <w:rPr>
          <w:sz w:val="20"/>
          <w:szCs w:val="20"/>
          <w:bdr w:val="none" w:sz="0" w:space="0" w:color="auto" w:frame="1"/>
        </w:rPr>
        <w:t xml:space="preserve"> </w:t>
      </w:r>
      <w:r w:rsidRPr="00DD33D7">
        <w:rPr>
          <w:sz w:val="20"/>
          <w:szCs w:val="20"/>
          <w:bdr w:val="none" w:sz="0" w:space="0" w:color="auto" w:frame="1"/>
        </w:rPr>
        <w:t>6. Федеральный закон от 9 января 1996 г. № 3-ФЗ «О радиационной безопасности населения».</w:t>
      </w:r>
      <w:r w:rsidR="00C052AB">
        <w:rPr>
          <w:sz w:val="20"/>
          <w:szCs w:val="20"/>
          <w:bdr w:val="none" w:sz="0" w:space="0" w:color="auto" w:frame="1"/>
        </w:rPr>
        <w:t xml:space="preserve"> </w:t>
      </w:r>
      <w:r w:rsidRPr="00DD33D7">
        <w:rPr>
          <w:sz w:val="20"/>
          <w:szCs w:val="20"/>
          <w:bdr w:val="none" w:sz="0" w:space="0" w:color="auto" w:frame="1"/>
        </w:rPr>
        <w:t>7. Указ Президента РФ от 12 мая 2009 г. № 537 «О стратегии национальной безопасности Российской Федерации на период до 2020 года».</w:t>
      </w:r>
      <w:r w:rsidR="00C052AB">
        <w:rPr>
          <w:sz w:val="20"/>
          <w:szCs w:val="20"/>
          <w:bdr w:val="none" w:sz="0" w:space="0" w:color="auto" w:frame="1"/>
        </w:rPr>
        <w:t xml:space="preserve"> </w:t>
      </w:r>
      <w:r w:rsidRPr="00DD33D7">
        <w:rPr>
          <w:sz w:val="20"/>
          <w:szCs w:val="20"/>
          <w:bdr w:val="none" w:sz="0" w:space="0" w:color="auto" w:frame="1"/>
        </w:rPr>
        <w:t>8. Постановление Правительства Российской Федерации от 21 мая 2007 г. № 304 «О классификации чрезвычайных ситуаций природного и техногенного характера».</w:t>
      </w:r>
      <w:r w:rsidR="00C052AB">
        <w:rPr>
          <w:sz w:val="20"/>
          <w:szCs w:val="20"/>
          <w:bdr w:val="none" w:sz="0" w:space="0" w:color="auto" w:frame="1"/>
        </w:rPr>
        <w:t xml:space="preserve"> </w:t>
      </w:r>
      <w:r w:rsidRPr="00DD33D7">
        <w:rPr>
          <w:sz w:val="20"/>
          <w:szCs w:val="20"/>
          <w:bdr w:val="none" w:sz="0" w:space="0" w:color="auto" w:frame="1"/>
        </w:rPr>
        <w:t>9. Постановление Правительства Российской Федерации от 4 сентября 2003 г. № 547 «О порядке подготовки населения в области защиты от чрезвычайных ситуаций природного и техногенного характера».</w:t>
      </w:r>
      <w:r w:rsidR="00C052AB">
        <w:rPr>
          <w:sz w:val="20"/>
          <w:szCs w:val="20"/>
          <w:bdr w:val="none" w:sz="0" w:space="0" w:color="auto" w:frame="1"/>
        </w:rPr>
        <w:t xml:space="preserve"> </w:t>
      </w:r>
      <w:r w:rsidRPr="00DD33D7">
        <w:rPr>
          <w:sz w:val="20"/>
          <w:szCs w:val="20"/>
          <w:bdr w:val="none" w:sz="0" w:space="0" w:color="auto" w:frame="1"/>
        </w:rPr>
        <w:t>10. «Положение об организации обучения населения в области гражданской обороны», утвержденное постановлением Правительства Российской Федерации от 2 ноября 2000 за № 841.</w:t>
      </w:r>
      <w:r w:rsidR="00C052AB">
        <w:rPr>
          <w:sz w:val="20"/>
          <w:szCs w:val="20"/>
          <w:bdr w:val="none" w:sz="0" w:space="0" w:color="auto" w:frame="1"/>
        </w:rPr>
        <w:t xml:space="preserve"> </w:t>
      </w:r>
      <w:r w:rsidRPr="00DD33D7">
        <w:rPr>
          <w:b/>
          <w:bCs/>
          <w:sz w:val="20"/>
          <w:szCs w:val="20"/>
          <w:bdr w:val="none" w:sz="0" w:space="0" w:color="auto" w:frame="1"/>
        </w:rPr>
        <w:t>5.2. Средства обеспечения курса обучения</w:t>
      </w:r>
      <w:r w:rsidR="00C052AB">
        <w:rPr>
          <w:b/>
          <w:bCs/>
          <w:sz w:val="20"/>
          <w:szCs w:val="20"/>
          <w:bdr w:val="none" w:sz="0" w:space="0" w:color="auto" w:frame="1"/>
        </w:rPr>
        <w:t xml:space="preserve"> </w:t>
      </w:r>
      <w:r w:rsidRPr="00DD33D7">
        <w:rPr>
          <w:sz w:val="20"/>
          <w:szCs w:val="20"/>
          <w:bdr w:val="none" w:sz="0" w:space="0" w:color="auto" w:frame="1"/>
        </w:rPr>
        <w:t>1. Плакатная и стендовая продукция по вопросам гражданской обороны и защиты населения от чрезвычайных ситуаций природного и техногенного характера:</w:t>
      </w:r>
      <w:r w:rsidR="00C052AB">
        <w:rPr>
          <w:sz w:val="20"/>
          <w:szCs w:val="20"/>
          <w:bdr w:val="none" w:sz="0" w:space="0" w:color="auto" w:frame="1"/>
        </w:rPr>
        <w:t xml:space="preserve"> </w:t>
      </w:r>
      <w:r w:rsidRPr="00DD33D7">
        <w:rPr>
          <w:sz w:val="20"/>
          <w:szCs w:val="20"/>
          <w:bdr w:val="none" w:sz="0" w:space="0" w:color="auto" w:frame="1"/>
        </w:rPr>
        <w:t>«Действия населения в ЧС природного характера»;</w:t>
      </w:r>
      <w:r w:rsidR="00C052AB">
        <w:rPr>
          <w:sz w:val="20"/>
          <w:szCs w:val="20"/>
          <w:bdr w:val="none" w:sz="0" w:space="0" w:color="auto" w:frame="1"/>
        </w:rPr>
        <w:t xml:space="preserve"> </w:t>
      </w:r>
      <w:r w:rsidRPr="00DD33D7">
        <w:rPr>
          <w:sz w:val="20"/>
          <w:szCs w:val="20"/>
          <w:bdr w:val="none" w:sz="0" w:space="0" w:color="auto" w:frame="1"/>
        </w:rPr>
        <w:t>«Приемы оказания первой помощи пострадавшим»;</w:t>
      </w:r>
      <w:r w:rsidR="00C052AB">
        <w:rPr>
          <w:sz w:val="20"/>
          <w:szCs w:val="20"/>
          <w:bdr w:val="none" w:sz="0" w:space="0" w:color="auto" w:frame="1"/>
        </w:rPr>
        <w:t xml:space="preserve"> </w:t>
      </w:r>
      <w:r w:rsidRPr="00DD33D7">
        <w:rPr>
          <w:sz w:val="20"/>
          <w:szCs w:val="20"/>
          <w:bdr w:val="none" w:sz="0" w:space="0" w:color="auto" w:frame="1"/>
        </w:rPr>
        <w:t>«Средства индивидуальной защиты органов дыхания»;</w:t>
      </w:r>
      <w:r w:rsidR="00C052AB">
        <w:rPr>
          <w:sz w:val="20"/>
          <w:szCs w:val="20"/>
          <w:bdr w:val="none" w:sz="0" w:space="0" w:color="auto" w:frame="1"/>
        </w:rPr>
        <w:t xml:space="preserve"> </w:t>
      </w:r>
      <w:r w:rsidRPr="00DD33D7">
        <w:rPr>
          <w:sz w:val="20"/>
          <w:szCs w:val="20"/>
          <w:bdr w:val="none" w:sz="0" w:space="0" w:color="auto" w:frame="1"/>
        </w:rPr>
        <w:t>«Эвакуация населения»;</w:t>
      </w:r>
      <w:r w:rsidR="00C052AB">
        <w:rPr>
          <w:sz w:val="20"/>
          <w:szCs w:val="20"/>
          <w:bdr w:val="none" w:sz="0" w:space="0" w:color="auto" w:frame="1"/>
        </w:rPr>
        <w:t xml:space="preserve"> </w:t>
      </w:r>
      <w:r w:rsidRPr="00DD33D7">
        <w:rPr>
          <w:sz w:val="20"/>
          <w:szCs w:val="20"/>
          <w:bdr w:val="none" w:sz="0" w:space="0" w:color="auto" w:frame="1"/>
        </w:rPr>
        <w:t>«Меры по противодействию терроризму»;</w:t>
      </w:r>
      <w:r w:rsidR="00C052AB">
        <w:rPr>
          <w:sz w:val="20"/>
          <w:szCs w:val="20"/>
          <w:bdr w:val="none" w:sz="0" w:space="0" w:color="auto" w:frame="1"/>
        </w:rPr>
        <w:t xml:space="preserve"> </w:t>
      </w:r>
      <w:r w:rsidRPr="00DD33D7">
        <w:rPr>
          <w:sz w:val="20"/>
          <w:szCs w:val="20"/>
          <w:bdr w:val="none" w:sz="0" w:space="0" w:color="auto" w:frame="1"/>
        </w:rPr>
        <w:t>«Организация гражданской обороны и РСЧС»;</w:t>
      </w:r>
      <w:r w:rsidR="00C052AB">
        <w:rPr>
          <w:sz w:val="20"/>
          <w:szCs w:val="20"/>
          <w:bdr w:val="none" w:sz="0" w:space="0" w:color="auto" w:frame="1"/>
        </w:rPr>
        <w:t xml:space="preserve"> </w:t>
      </w:r>
      <w:r w:rsidRPr="00DD33D7">
        <w:rPr>
          <w:sz w:val="20"/>
          <w:szCs w:val="20"/>
          <w:bdr w:val="none" w:sz="0" w:space="0" w:color="auto" w:frame="1"/>
        </w:rPr>
        <w:t>«Аварийно-спасательные и другие неотложные работы (АСДНР)»;</w:t>
      </w:r>
      <w:r w:rsidR="00C052AB">
        <w:rPr>
          <w:sz w:val="20"/>
          <w:szCs w:val="20"/>
          <w:bdr w:val="none" w:sz="0" w:space="0" w:color="auto" w:frame="1"/>
        </w:rPr>
        <w:t xml:space="preserve"> </w:t>
      </w:r>
      <w:r w:rsidRPr="00DD33D7">
        <w:rPr>
          <w:sz w:val="20"/>
          <w:szCs w:val="20"/>
          <w:bdr w:val="none" w:sz="0" w:space="0" w:color="auto" w:frame="1"/>
        </w:rPr>
        <w:t>«Современные средства защиты органов дыхания»;</w:t>
      </w:r>
      <w:r w:rsidR="00C052AB">
        <w:rPr>
          <w:sz w:val="20"/>
          <w:szCs w:val="20"/>
          <w:bdr w:val="none" w:sz="0" w:space="0" w:color="auto" w:frame="1"/>
        </w:rPr>
        <w:t xml:space="preserve"> </w:t>
      </w:r>
      <w:r w:rsidRPr="00DD33D7">
        <w:rPr>
          <w:sz w:val="20"/>
          <w:szCs w:val="20"/>
          <w:bdr w:val="none" w:sz="0" w:space="0" w:color="auto" w:frame="1"/>
        </w:rPr>
        <w:t>«Современные приборы радиационной, химической разведки и дозиметрического контроля».</w:t>
      </w:r>
      <w:r w:rsidR="00C052AB">
        <w:rPr>
          <w:sz w:val="20"/>
          <w:szCs w:val="20"/>
          <w:bdr w:val="none" w:sz="0" w:space="0" w:color="auto" w:frame="1"/>
        </w:rPr>
        <w:t xml:space="preserve"> </w:t>
      </w:r>
      <w:r w:rsidRPr="00DD33D7">
        <w:rPr>
          <w:sz w:val="20"/>
          <w:szCs w:val="20"/>
          <w:bdr w:val="none" w:sz="0" w:space="0" w:color="auto" w:frame="1"/>
        </w:rPr>
        <w:t>2. Электронные издания по вопросам гражданской обороны и защиты населения от чрезвычайных ситуаций природного и техногенного характера:</w:t>
      </w:r>
      <w:r w:rsidR="00C052AB">
        <w:rPr>
          <w:sz w:val="20"/>
          <w:szCs w:val="20"/>
          <w:bdr w:val="none" w:sz="0" w:space="0" w:color="auto" w:frame="1"/>
        </w:rPr>
        <w:t xml:space="preserve"> </w:t>
      </w:r>
      <w:r w:rsidRPr="00DD33D7">
        <w:rPr>
          <w:sz w:val="20"/>
          <w:szCs w:val="20"/>
          <w:bdr w:val="none" w:sz="0" w:space="0" w:color="auto" w:frame="1"/>
        </w:rPr>
        <w:t>«Единая информационная база по ГО, защите от ЧС и терактов, пожарной безопасности»;</w:t>
      </w:r>
      <w:r w:rsidR="00C052AB">
        <w:rPr>
          <w:sz w:val="20"/>
          <w:szCs w:val="20"/>
          <w:bdr w:val="none" w:sz="0" w:space="0" w:color="auto" w:frame="1"/>
        </w:rPr>
        <w:t xml:space="preserve"> </w:t>
      </w:r>
      <w:r w:rsidRPr="00DD33D7">
        <w:rPr>
          <w:sz w:val="20"/>
          <w:szCs w:val="20"/>
          <w:bdr w:val="none" w:sz="0" w:space="0" w:color="auto" w:frame="1"/>
        </w:rPr>
        <w:t>«Безопасность жизнедеятельности и действия населения в ЧС»;</w:t>
      </w:r>
      <w:r w:rsidR="00C052AB">
        <w:rPr>
          <w:sz w:val="20"/>
          <w:szCs w:val="20"/>
          <w:bdr w:val="none" w:sz="0" w:space="0" w:color="auto" w:frame="1"/>
        </w:rPr>
        <w:t xml:space="preserve"> </w:t>
      </w:r>
      <w:r w:rsidRPr="00DD33D7">
        <w:rPr>
          <w:sz w:val="20"/>
          <w:szCs w:val="20"/>
          <w:bdr w:val="none" w:sz="0" w:space="0" w:color="auto" w:frame="1"/>
        </w:rPr>
        <w:t>«Предупреждение и ликвидация ЧС»;</w:t>
      </w:r>
      <w:r w:rsidR="00C052AB">
        <w:rPr>
          <w:sz w:val="20"/>
          <w:szCs w:val="20"/>
          <w:bdr w:val="none" w:sz="0" w:space="0" w:color="auto" w:frame="1"/>
        </w:rPr>
        <w:t xml:space="preserve"> </w:t>
      </w:r>
      <w:r w:rsidRPr="00DD33D7">
        <w:rPr>
          <w:sz w:val="20"/>
          <w:szCs w:val="20"/>
          <w:bdr w:val="none" w:sz="0" w:space="0" w:color="auto" w:frame="1"/>
        </w:rPr>
        <w:t>«Защита населения в убежищах и укрытиях гражданской обороны»;</w:t>
      </w:r>
      <w:r w:rsidR="00C052AB">
        <w:rPr>
          <w:sz w:val="20"/>
          <w:szCs w:val="20"/>
          <w:bdr w:val="none" w:sz="0" w:space="0" w:color="auto" w:frame="1"/>
        </w:rPr>
        <w:t xml:space="preserve"> </w:t>
      </w:r>
      <w:r w:rsidRPr="00DD33D7">
        <w:rPr>
          <w:sz w:val="20"/>
          <w:szCs w:val="20"/>
          <w:bdr w:val="none" w:sz="0" w:space="0" w:color="auto" w:frame="1"/>
        </w:rPr>
        <w:t>«Первая помощь»;</w:t>
      </w:r>
      <w:r w:rsidR="00C052AB">
        <w:rPr>
          <w:sz w:val="20"/>
          <w:szCs w:val="20"/>
          <w:bdr w:val="none" w:sz="0" w:space="0" w:color="auto" w:frame="1"/>
        </w:rPr>
        <w:t xml:space="preserve"> </w:t>
      </w:r>
      <w:r w:rsidRPr="00DD33D7">
        <w:rPr>
          <w:sz w:val="20"/>
          <w:szCs w:val="20"/>
          <w:bdr w:val="none" w:sz="0" w:space="0" w:color="auto" w:frame="1"/>
        </w:rPr>
        <w:t>«Обеспечение населения защитными сооружениями»;</w:t>
      </w:r>
      <w:r w:rsidR="00C052AB">
        <w:rPr>
          <w:sz w:val="20"/>
          <w:szCs w:val="20"/>
          <w:bdr w:val="none" w:sz="0" w:space="0" w:color="auto" w:frame="1"/>
        </w:rPr>
        <w:t xml:space="preserve"> </w:t>
      </w:r>
      <w:r w:rsidRPr="00DD33D7">
        <w:rPr>
          <w:sz w:val="20"/>
          <w:szCs w:val="20"/>
          <w:bdr w:val="none" w:sz="0" w:space="0" w:color="auto" w:frame="1"/>
        </w:rPr>
        <w:t>приложение к книге «Организация защиты от террористических актов взрывов, пожаров, эпидемий и вызванных ими чрезвычайных ситуаций» (компакт-диск).</w:t>
      </w:r>
      <w:r w:rsidR="00C052AB">
        <w:rPr>
          <w:sz w:val="20"/>
          <w:szCs w:val="20"/>
          <w:bdr w:val="none" w:sz="0" w:space="0" w:color="auto" w:frame="1"/>
        </w:rPr>
        <w:t xml:space="preserve"> </w:t>
      </w:r>
      <w:r w:rsidRPr="00DD33D7">
        <w:rPr>
          <w:sz w:val="20"/>
          <w:szCs w:val="20"/>
          <w:bdr w:val="none" w:sz="0" w:space="0" w:color="auto" w:frame="1"/>
        </w:rPr>
        <w:t>3. Учебные видеофильмы по вопросам гражданской обороны и защиты населения от чрезвычайных ситуаций природного и техногенного характера:</w:t>
      </w:r>
      <w:r w:rsidR="00C052AB">
        <w:rPr>
          <w:sz w:val="20"/>
          <w:szCs w:val="20"/>
          <w:bdr w:val="none" w:sz="0" w:space="0" w:color="auto" w:frame="1"/>
        </w:rPr>
        <w:t xml:space="preserve"> </w:t>
      </w:r>
      <w:r w:rsidRPr="00DD33D7">
        <w:rPr>
          <w:sz w:val="20"/>
          <w:szCs w:val="20"/>
          <w:bdr w:val="none" w:sz="0" w:space="0" w:color="auto" w:frame="1"/>
        </w:rPr>
        <w:t>«Средства и способы защиты населения»;</w:t>
      </w:r>
      <w:r w:rsidR="00C052AB">
        <w:rPr>
          <w:sz w:val="20"/>
          <w:szCs w:val="20"/>
          <w:bdr w:val="none" w:sz="0" w:space="0" w:color="auto" w:frame="1"/>
        </w:rPr>
        <w:t xml:space="preserve"> </w:t>
      </w:r>
      <w:r w:rsidRPr="00DD33D7">
        <w:rPr>
          <w:sz w:val="20"/>
          <w:szCs w:val="20"/>
          <w:bdr w:val="none" w:sz="0" w:space="0" w:color="auto" w:frame="1"/>
        </w:rPr>
        <w:t>«Гражданская оборона на новом этапе, ее задачи и перспективы развития»;</w:t>
      </w:r>
      <w:r w:rsidR="00C052AB">
        <w:rPr>
          <w:sz w:val="20"/>
          <w:szCs w:val="20"/>
          <w:bdr w:val="none" w:sz="0" w:space="0" w:color="auto" w:frame="1"/>
        </w:rPr>
        <w:t xml:space="preserve"> </w:t>
      </w:r>
      <w:r w:rsidRPr="00DD33D7">
        <w:rPr>
          <w:sz w:val="20"/>
          <w:szCs w:val="20"/>
          <w:bdr w:val="none" w:sz="0" w:space="0" w:color="auto" w:frame="1"/>
        </w:rPr>
        <w:t>«Защита населения от ЧС»;</w:t>
      </w:r>
      <w:r w:rsidR="00C052AB">
        <w:rPr>
          <w:sz w:val="20"/>
          <w:szCs w:val="20"/>
          <w:bdr w:val="none" w:sz="0" w:space="0" w:color="auto" w:frame="1"/>
        </w:rPr>
        <w:t xml:space="preserve"> </w:t>
      </w:r>
      <w:r w:rsidRPr="00DD33D7">
        <w:rPr>
          <w:sz w:val="20"/>
          <w:szCs w:val="20"/>
          <w:bdr w:val="none" w:sz="0" w:space="0" w:color="auto" w:frame="1"/>
        </w:rPr>
        <w:t>«Пожарная безопасность в современных условиях и способы защити от</w:t>
      </w:r>
      <w:r w:rsidR="00C052AB">
        <w:rPr>
          <w:sz w:val="20"/>
          <w:szCs w:val="20"/>
          <w:bdr w:val="none" w:sz="0" w:space="0" w:color="auto" w:frame="1"/>
        </w:rPr>
        <w:t xml:space="preserve"> </w:t>
      </w:r>
      <w:r w:rsidRPr="00DD33D7">
        <w:rPr>
          <w:sz w:val="20"/>
          <w:szCs w:val="20"/>
          <w:bdr w:val="none" w:sz="0" w:space="0" w:color="auto" w:frame="1"/>
        </w:rPr>
        <w:t>пожаров»;</w:t>
      </w:r>
      <w:r w:rsidR="00C052AB">
        <w:rPr>
          <w:sz w:val="20"/>
          <w:szCs w:val="20"/>
          <w:bdr w:val="none" w:sz="0" w:space="0" w:color="auto" w:frame="1"/>
        </w:rPr>
        <w:t xml:space="preserve"> </w:t>
      </w:r>
      <w:r w:rsidRPr="00DD33D7">
        <w:rPr>
          <w:sz w:val="20"/>
          <w:szCs w:val="20"/>
          <w:bdr w:val="none" w:sz="0" w:space="0" w:color="auto" w:frame="1"/>
        </w:rPr>
        <w:t>«Медицинские средства индивидуальной защиты»;</w:t>
      </w:r>
      <w:r w:rsidR="00C052AB">
        <w:rPr>
          <w:sz w:val="20"/>
          <w:szCs w:val="20"/>
          <w:bdr w:val="none" w:sz="0" w:space="0" w:color="auto" w:frame="1"/>
        </w:rPr>
        <w:t xml:space="preserve"> </w:t>
      </w:r>
      <w:r w:rsidRPr="00DD33D7">
        <w:rPr>
          <w:sz w:val="20"/>
          <w:szCs w:val="20"/>
          <w:bdr w:val="none" w:sz="0" w:space="0" w:color="auto" w:frame="1"/>
        </w:rPr>
        <w:t>«Чрезвычайные ситуации природного и техногенного характера»;</w:t>
      </w:r>
      <w:r w:rsidR="00C052AB">
        <w:rPr>
          <w:sz w:val="20"/>
          <w:szCs w:val="20"/>
          <w:bdr w:val="none" w:sz="0" w:space="0" w:color="auto" w:frame="1"/>
        </w:rPr>
        <w:t xml:space="preserve"> </w:t>
      </w:r>
      <w:r w:rsidRPr="00DD33D7">
        <w:rPr>
          <w:sz w:val="20"/>
          <w:szCs w:val="20"/>
          <w:bdr w:val="none" w:sz="0" w:space="0" w:color="auto" w:frame="1"/>
        </w:rPr>
        <w:t>«Медицинская помощь в условиях выживания».</w:t>
      </w:r>
    </w:p>
    <w:p w14:paraId="1FE7032F" w14:textId="77777777" w:rsidR="00C052AB" w:rsidRDefault="00C052AB" w:rsidP="00C052AB">
      <w:pPr>
        <w:pStyle w:val="aff5"/>
        <w:shd w:val="clear" w:color="auto" w:fill="FFFFFF"/>
        <w:spacing w:after="0" w:line="240" w:lineRule="auto"/>
        <w:jc w:val="both"/>
        <w:textAlignment w:val="baseline"/>
        <w:rPr>
          <w:b/>
          <w:bCs/>
          <w:sz w:val="20"/>
          <w:szCs w:val="20"/>
        </w:rPr>
      </w:pPr>
    </w:p>
    <w:p w14:paraId="76466B50" w14:textId="3436E826" w:rsidR="00BB453D" w:rsidRPr="00F95F68" w:rsidRDefault="00BB453D" w:rsidP="00F95F68">
      <w:pPr>
        <w:spacing w:after="0" w:line="240" w:lineRule="auto"/>
        <w:jc w:val="both"/>
        <w:rPr>
          <w:rFonts w:ascii="Times New Roman" w:hAnsi="Times New Roman" w:cs="Times New Roman"/>
          <w:b/>
          <w:bCs/>
          <w:sz w:val="20"/>
          <w:szCs w:val="20"/>
        </w:rPr>
      </w:pPr>
      <w:r w:rsidRPr="00F95F68">
        <w:rPr>
          <w:rFonts w:ascii="Times New Roman" w:hAnsi="Times New Roman" w:cs="Times New Roman"/>
          <w:b/>
          <w:bCs/>
          <w:sz w:val="20"/>
          <w:szCs w:val="20"/>
        </w:rPr>
        <w:t>Постановление от 03.03.2023</w:t>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t xml:space="preserve">                            </w:t>
      </w:r>
      <w:r w:rsidR="00805E75">
        <w:rPr>
          <w:rFonts w:ascii="Times New Roman" w:hAnsi="Times New Roman" w:cs="Times New Roman"/>
          <w:b/>
          <w:bCs/>
          <w:sz w:val="20"/>
          <w:szCs w:val="20"/>
        </w:rPr>
        <w:t xml:space="preserve">             </w:t>
      </w:r>
      <w:r w:rsidRPr="00F95F68">
        <w:rPr>
          <w:rFonts w:ascii="Times New Roman" w:hAnsi="Times New Roman" w:cs="Times New Roman"/>
          <w:b/>
          <w:bCs/>
          <w:sz w:val="20"/>
          <w:szCs w:val="20"/>
        </w:rPr>
        <w:t xml:space="preserve">    № 273</w:t>
      </w:r>
    </w:p>
    <w:p w14:paraId="3039D573" w14:textId="77777777" w:rsidR="00F95F68" w:rsidRDefault="00F95F68" w:rsidP="00A14795">
      <w:pPr>
        <w:spacing w:after="0" w:line="240" w:lineRule="auto"/>
        <w:jc w:val="both"/>
        <w:rPr>
          <w:rFonts w:ascii="Times New Roman" w:hAnsi="Times New Roman" w:cs="Times New Roman"/>
          <w:sz w:val="20"/>
          <w:szCs w:val="20"/>
        </w:rPr>
      </w:pPr>
      <w:r w:rsidRPr="00F95F68">
        <w:rPr>
          <w:rFonts w:ascii="Times New Roman" w:hAnsi="Times New Roman" w:cs="Times New Roman"/>
          <w:sz w:val="20"/>
          <w:szCs w:val="20"/>
        </w:rPr>
        <w:t>О признании утратившим силу постановления главы Завитинского муниципального округа от 18.10.2022 № 924</w:t>
      </w:r>
      <w:r>
        <w:rPr>
          <w:rFonts w:ascii="Times New Roman" w:hAnsi="Times New Roman" w:cs="Times New Roman"/>
          <w:sz w:val="20"/>
          <w:szCs w:val="20"/>
        </w:rPr>
        <w:t xml:space="preserve"> </w:t>
      </w:r>
      <w:r w:rsidRPr="00F95F68">
        <w:rPr>
          <w:rFonts w:ascii="Times New Roman" w:hAnsi="Times New Roman" w:cs="Times New Roman"/>
          <w:sz w:val="20"/>
          <w:szCs w:val="20"/>
        </w:rPr>
        <w:t>В</w:t>
      </w:r>
      <w:r w:rsidRPr="00F95F68">
        <w:rPr>
          <w:rFonts w:ascii="Times New Roman" w:hAnsi="Times New Roman" w:cs="Times New Roman"/>
          <w:color w:val="333333"/>
          <w:sz w:val="20"/>
          <w:szCs w:val="20"/>
          <w:shd w:val="clear" w:color="auto" w:fill="FFFFFF"/>
        </w:rPr>
        <w:t xml:space="preserve"> целях приведения нормативных правовых актов Завитинского муниципального округа в соответствие с действующим законодательством</w:t>
      </w:r>
      <w:r>
        <w:rPr>
          <w:rFonts w:ascii="Times New Roman" w:hAnsi="Times New Roman" w:cs="Times New Roman"/>
          <w:color w:val="333333"/>
          <w:sz w:val="20"/>
          <w:szCs w:val="20"/>
          <w:shd w:val="clear" w:color="auto" w:fill="FFFFFF"/>
        </w:rPr>
        <w:t xml:space="preserve"> </w:t>
      </w:r>
      <w:r w:rsidRPr="00F95F68">
        <w:rPr>
          <w:rFonts w:ascii="Times New Roman" w:hAnsi="Times New Roman" w:cs="Times New Roman"/>
          <w:b/>
          <w:sz w:val="20"/>
          <w:szCs w:val="20"/>
        </w:rPr>
        <w:t xml:space="preserve">п о с т а н о в л я ю: </w:t>
      </w:r>
      <w:r w:rsidRPr="00F95F68">
        <w:rPr>
          <w:rFonts w:ascii="Times New Roman" w:hAnsi="Times New Roman" w:cs="Times New Roman"/>
          <w:sz w:val="20"/>
          <w:szCs w:val="20"/>
          <w:shd w:val="clear" w:color="auto" w:fill="FFFFFF"/>
        </w:rPr>
        <w:t xml:space="preserve">1. Признать утратившим силу </w:t>
      </w:r>
      <w:r w:rsidRPr="00F95F68">
        <w:rPr>
          <w:rFonts w:ascii="Times New Roman" w:hAnsi="Times New Roman" w:cs="Times New Roman"/>
          <w:sz w:val="20"/>
          <w:szCs w:val="20"/>
        </w:rPr>
        <w:t>постановление главы Завитинского муниципального округа от 18.10.2022 № 924 «О проверке достоверности и полноты сведений, представляемых гражданами, претендующими на замещение должностей муниципальной службы администрации Завитинского муниципального округа, и муниципальными служащими администрации Завитинского муниципального округа, и соблюдения муниципальными служащими администрации Завитинского округа требований к служебному поведению».</w:t>
      </w:r>
      <w:r>
        <w:rPr>
          <w:rFonts w:ascii="Times New Roman" w:hAnsi="Times New Roman" w:cs="Times New Roman"/>
          <w:sz w:val="20"/>
          <w:szCs w:val="20"/>
        </w:rPr>
        <w:t xml:space="preserve"> </w:t>
      </w:r>
      <w:r w:rsidRPr="00F95F68">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F95F68">
        <w:rPr>
          <w:rFonts w:ascii="Times New Roman" w:hAnsi="Times New Roman" w:cs="Times New Roman"/>
          <w:sz w:val="20"/>
          <w:szCs w:val="20"/>
        </w:rPr>
        <w:t>3. Контроль за исполнением настоящего постановления оставляю за собой.</w:t>
      </w:r>
    </w:p>
    <w:p w14:paraId="518D12CE" w14:textId="01302CF8" w:rsidR="00F95F68" w:rsidRPr="00F95F68" w:rsidRDefault="00F95F68" w:rsidP="00A14795">
      <w:pPr>
        <w:spacing w:after="0" w:line="240" w:lineRule="auto"/>
        <w:jc w:val="both"/>
        <w:rPr>
          <w:rFonts w:ascii="Times New Roman" w:hAnsi="Times New Roman" w:cs="Times New Roman"/>
          <w:sz w:val="20"/>
          <w:szCs w:val="20"/>
        </w:rPr>
      </w:pPr>
      <w:r w:rsidRPr="00F95F68">
        <w:rPr>
          <w:rFonts w:ascii="Times New Roman" w:hAnsi="Times New Roman" w:cs="Times New Roman"/>
          <w:sz w:val="20"/>
          <w:szCs w:val="20"/>
        </w:rPr>
        <w:t>Глава Завитинского муниципального округа                                                                                                                  С.С. Линевич</w:t>
      </w:r>
    </w:p>
    <w:p w14:paraId="344C0D63" w14:textId="6AEADB8B" w:rsidR="00F95F68" w:rsidRPr="00DC36C3" w:rsidRDefault="00F95F68" w:rsidP="00DC36C3">
      <w:pPr>
        <w:spacing w:after="0" w:line="240" w:lineRule="auto"/>
        <w:jc w:val="both"/>
        <w:rPr>
          <w:rFonts w:ascii="Times New Roman" w:hAnsi="Times New Roman" w:cs="Times New Roman"/>
          <w:sz w:val="20"/>
          <w:szCs w:val="20"/>
        </w:rPr>
      </w:pPr>
    </w:p>
    <w:p w14:paraId="3688C127" w14:textId="18739E08" w:rsidR="00EE72B3" w:rsidRPr="00DC36C3" w:rsidRDefault="00EE72B3" w:rsidP="00DC36C3">
      <w:pPr>
        <w:spacing w:after="0" w:line="240" w:lineRule="auto"/>
        <w:jc w:val="both"/>
        <w:rPr>
          <w:rFonts w:ascii="Times New Roman" w:hAnsi="Times New Roman" w:cs="Times New Roman"/>
          <w:b/>
          <w:bCs/>
          <w:sz w:val="20"/>
          <w:szCs w:val="20"/>
        </w:rPr>
      </w:pPr>
      <w:r w:rsidRPr="00DC36C3">
        <w:rPr>
          <w:rFonts w:ascii="Times New Roman" w:hAnsi="Times New Roman" w:cs="Times New Roman"/>
          <w:b/>
          <w:bCs/>
          <w:sz w:val="20"/>
          <w:szCs w:val="20"/>
        </w:rPr>
        <w:t>Постановление от 03.03.2023</w:t>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t xml:space="preserve">                              </w:t>
      </w:r>
      <w:r w:rsidR="00805E75">
        <w:rPr>
          <w:rFonts w:ascii="Times New Roman" w:hAnsi="Times New Roman" w:cs="Times New Roman"/>
          <w:b/>
          <w:bCs/>
          <w:sz w:val="20"/>
          <w:szCs w:val="20"/>
        </w:rPr>
        <w:t xml:space="preserve">             </w:t>
      </w:r>
      <w:r w:rsidRPr="00DC36C3">
        <w:rPr>
          <w:rFonts w:ascii="Times New Roman" w:hAnsi="Times New Roman" w:cs="Times New Roman"/>
          <w:b/>
          <w:bCs/>
          <w:sz w:val="20"/>
          <w:szCs w:val="20"/>
        </w:rPr>
        <w:t xml:space="preserve">  № 278</w:t>
      </w:r>
    </w:p>
    <w:p w14:paraId="002844E1" w14:textId="04DDECC1" w:rsidR="00DC36C3" w:rsidRPr="00DC36C3" w:rsidRDefault="00DC36C3" w:rsidP="00F85727">
      <w:pPr>
        <w:pStyle w:val="af"/>
        <w:spacing w:after="0"/>
        <w:jc w:val="both"/>
        <w:rPr>
          <w:sz w:val="20"/>
          <w:szCs w:val="20"/>
        </w:rPr>
      </w:pPr>
      <w:r w:rsidRPr="00DC36C3">
        <w:rPr>
          <w:sz w:val="20"/>
          <w:szCs w:val="20"/>
        </w:rPr>
        <w:t>О внесении изменения в постановление главы Завитинского муниципального округа от 17.05.2022 № 393 В целях актуализации комиссии по проведению аукционов по продаже или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w:t>
      </w:r>
      <w:r w:rsidR="00F85727">
        <w:rPr>
          <w:sz w:val="20"/>
          <w:szCs w:val="20"/>
        </w:rPr>
        <w:t xml:space="preserve"> </w:t>
      </w:r>
      <w:r w:rsidRPr="00DC36C3">
        <w:rPr>
          <w:b/>
          <w:spacing w:val="60"/>
          <w:sz w:val="20"/>
          <w:szCs w:val="20"/>
        </w:rPr>
        <w:t>постановляю:</w:t>
      </w:r>
      <w:r w:rsidR="00F85727">
        <w:rPr>
          <w:b/>
          <w:spacing w:val="60"/>
          <w:sz w:val="20"/>
          <w:szCs w:val="20"/>
        </w:rPr>
        <w:t xml:space="preserve"> </w:t>
      </w:r>
      <w:r w:rsidRPr="00DC36C3">
        <w:rPr>
          <w:sz w:val="20"/>
          <w:szCs w:val="20"/>
        </w:rPr>
        <w:t>1.Внести в постановление главы Завитинского муниципального округа от 17.05.2022 № 393 «Об утверждении Положения о комиссии по проведению аукционов по продаже или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следующее изменение: В приложении № 2 к постановлению: Вывести из состава Комиссии Дроздову О.В.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23E70DAF" w14:textId="62CA56A4" w:rsidR="00DC36C3" w:rsidRPr="00DC36C3" w:rsidRDefault="00DC36C3" w:rsidP="00DC36C3">
      <w:pPr>
        <w:spacing w:after="0" w:line="240" w:lineRule="auto"/>
        <w:jc w:val="both"/>
        <w:rPr>
          <w:rFonts w:ascii="Times New Roman" w:hAnsi="Times New Roman" w:cs="Times New Roman"/>
          <w:sz w:val="20"/>
          <w:szCs w:val="20"/>
        </w:rPr>
      </w:pPr>
      <w:r w:rsidRPr="00DC36C3">
        <w:rPr>
          <w:rFonts w:ascii="Times New Roman" w:hAnsi="Times New Roman" w:cs="Times New Roman"/>
          <w:sz w:val="20"/>
          <w:szCs w:val="20"/>
        </w:rPr>
        <w:t xml:space="preserve">Глава Завитинского муниципального округа                                 </w:t>
      </w:r>
      <w:r w:rsidR="00F85727">
        <w:rPr>
          <w:rFonts w:ascii="Times New Roman" w:hAnsi="Times New Roman" w:cs="Times New Roman"/>
          <w:sz w:val="20"/>
          <w:szCs w:val="20"/>
        </w:rPr>
        <w:t xml:space="preserve">                                                                               </w:t>
      </w:r>
      <w:r w:rsidRPr="00DC36C3">
        <w:rPr>
          <w:rFonts w:ascii="Times New Roman" w:hAnsi="Times New Roman" w:cs="Times New Roman"/>
          <w:sz w:val="20"/>
          <w:szCs w:val="20"/>
        </w:rPr>
        <w:t xml:space="preserve"> С.С. Линевич</w:t>
      </w:r>
    </w:p>
    <w:p w14:paraId="7204B0EA" w14:textId="77777777" w:rsidR="00DC36C3" w:rsidRPr="00DC36C3" w:rsidRDefault="00DC36C3" w:rsidP="00DC36C3">
      <w:pPr>
        <w:spacing w:after="0" w:line="240" w:lineRule="auto"/>
        <w:jc w:val="both"/>
        <w:rPr>
          <w:rFonts w:ascii="Times New Roman" w:hAnsi="Times New Roman" w:cs="Times New Roman"/>
          <w:sz w:val="20"/>
          <w:szCs w:val="20"/>
        </w:rPr>
      </w:pPr>
    </w:p>
    <w:p w14:paraId="607DDB1C" w14:textId="642D8502" w:rsidR="00EE72B3" w:rsidRPr="00DC36C3" w:rsidRDefault="00EE72B3" w:rsidP="00DC36C3">
      <w:pPr>
        <w:spacing w:after="0" w:line="240" w:lineRule="auto"/>
        <w:jc w:val="both"/>
        <w:rPr>
          <w:rFonts w:ascii="Times New Roman" w:hAnsi="Times New Roman" w:cs="Times New Roman"/>
          <w:b/>
          <w:bCs/>
          <w:sz w:val="20"/>
          <w:szCs w:val="20"/>
        </w:rPr>
      </w:pPr>
      <w:r w:rsidRPr="00DC36C3">
        <w:rPr>
          <w:rFonts w:ascii="Times New Roman" w:hAnsi="Times New Roman" w:cs="Times New Roman"/>
          <w:b/>
          <w:bCs/>
          <w:sz w:val="20"/>
          <w:szCs w:val="20"/>
        </w:rPr>
        <w:t>Постановление от 10.03.2023</w:t>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r>
      <w:r w:rsidRPr="00DC36C3">
        <w:rPr>
          <w:rFonts w:ascii="Times New Roman" w:hAnsi="Times New Roman" w:cs="Times New Roman"/>
          <w:b/>
          <w:bCs/>
          <w:sz w:val="20"/>
          <w:szCs w:val="20"/>
        </w:rPr>
        <w:tab/>
        <w:t xml:space="preserve">                               </w:t>
      </w:r>
      <w:r w:rsidR="00805E75">
        <w:rPr>
          <w:rFonts w:ascii="Times New Roman" w:hAnsi="Times New Roman" w:cs="Times New Roman"/>
          <w:b/>
          <w:bCs/>
          <w:sz w:val="20"/>
          <w:szCs w:val="20"/>
        </w:rPr>
        <w:t xml:space="preserve">             </w:t>
      </w:r>
      <w:r w:rsidRPr="00DC36C3">
        <w:rPr>
          <w:rFonts w:ascii="Times New Roman" w:hAnsi="Times New Roman" w:cs="Times New Roman"/>
          <w:b/>
          <w:bCs/>
          <w:sz w:val="20"/>
          <w:szCs w:val="20"/>
        </w:rPr>
        <w:t xml:space="preserve"> № 307</w:t>
      </w:r>
    </w:p>
    <w:p w14:paraId="5E2DC4C6" w14:textId="52763BFC" w:rsidR="00DC36C3" w:rsidRPr="00DC36C3" w:rsidRDefault="00DC36C3" w:rsidP="00DC36C3">
      <w:pPr>
        <w:spacing w:after="0" w:line="240" w:lineRule="auto"/>
        <w:jc w:val="both"/>
        <w:rPr>
          <w:rFonts w:ascii="Times New Roman" w:hAnsi="Times New Roman" w:cs="Times New Roman"/>
          <w:sz w:val="20"/>
          <w:szCs w:val="20"/>
        </w:rPr>
      </w:pPr>
      <w:r w:rsidRPr="00DC36C3">
        <w:rPr>
          <w:rFonts w:ascii="Times New Roman" w:hAnsi="Times New Roman" w:cs="Times New Roman"/>
          <w:sz w:val="20"/>
          <w:szCs w:val="20"/>
        </w:rPr>
        <w:t>О внесении изменений в постановление главы</w:t>
      </w:r>
      <w:r w:rsidR="00F85727">
        <w:rPr>
          <w:rFonts w:ascii="Times New Roman" w:hAnsi="Times New Roman" w:cs="Times New Roman"/>
          <w:sz w:val="20"/>
          <w:szCs w:val="20"/>
        </w:rPr>
        <w:t xml:space="preserve"> </w:t>
      </w:r>
      <w:r w:rsidRPr="00DC36C3">
        <w:rPr>
          <w:rFonts w:ascii="Times New Roman" w:hAnsi="Times New Roman" w:cs="Times New Roman"/>
          <w:sz w:val="20"/>
          <w:szCs w:val="20"/>
        </w:rPr>
        <w:t>Завитинского муниципального округа от 17.05.2022 № 405 В</w:t>
      </w:r>
      <w:r w:rsidR="00F85727">
        <w:rPr>
          <w:rFonts w:ascii="Times New Roman" w:hAnsi="Times New Roman" w:cs="Times New Roman"/>
          <w:sz w:val="20"/>
          <w:szCs w:val="20"/>
        </w:rPr>
        <w:t xml:space="preserve"> </w:t>
      </w:r>
      <w:r w:rsidRPr="00DC36C3">
        <w:rPr>
          <w:rFonts w:ascii="Times New Roman" w:hAnsi="Times New Roman" w:cs="Times New Roman"/>
          <w:sz w:val="20"/>
          <w:szCs w:val="20"/>
        </w:rPr>
        <w:t>связи с кадровыми изменениями</w:t>
      </w:r>
      <w:r w:rsidR="00F85727">
        <w:rPr>
          <w:rFonts w:ascii="Times New Roman" w:hAnsi="Times New Roman" w:cs="Times New Roman"/>
          <w:sz w:val="20"/>
          <w:szCs w:val="20"/>
        </w:rPr>
        <w:t xml:space="preserve"> </w:t>
      </w:r>
      <w:r w:rsidRPr="00DC36C3">
        <w:rPr>
          <w:rFonts w:ascii="Times New Roman" w:hAnsi="Times New Roman" w:cs="Times New Roman"/>
          <w:b/>
          <w:bCs/>
          <w:sz w:val="20"/>
          <w:szCs w:val="20"/>
        </w:rPr>
        <w:t>п о с т а н о в л я ю:</w:t>
      </w:r>
      <w:r w:rsidRPr="00DC36C3">
        <w:rPr>
          <w:rFonts w:ascii="Times New Roman" w:hAnsi="Times New Roman" w:cs="Times New Roman"/>
          <w:sz w:val="20"/>
          <w:szCs w:val="20"/>
        </w:rPr>
        <w:t xml:space="preserve"> 1.  Внести в постановление главы Завитинского муниципального округа от 17.05.2022 № 405 «</w:t>
      </w:r>
      <w:r w:rsidRPr="00DC36C3">
        <w:rPr>
          <w:rFonts w:ascii="Times New Roman" w:eastAsia="Calibri" w:hAnsi="Times New Roman" w:cs="Times New Roman"/>
          <w:sz w:val="20"/>
          <w:szCs w:val="20"/>
        </w:rPr>
        <w:t>О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w:t>
      </w:r>
      <w:r w:rsidRPr="00DC36C3">
        <w:rPr>
          <w:rFonts w:ascii="Times New Roman" w:hAnsi="Times New Roman" w:cs="Times New Roman"/>
          <w:sz w:val="20"/>
          <w:szCs w:val="20"/>
        </w:rPr>
        <w:t xml:space="preserve"> </w:t>
      </w:r>
      <w:r w:rsidRPr="00DC36C3">
        <w:rPr>
          <w:rFonts w:ascii="Times New Roman" w:eastAsia="Calibri" w:hAnsi="Times New Roman" w:cs="Times New Roman"/>
          <w:sz w:val="20"/>
          <w:szCs w:val="20"/>
        </w:rPr>
        <w:t xml:space="preserve">следующие изменения: 1) ввести в состав Комиссии Худяк Наталью Николаевну, председателя Завитинского районного Совета ветеранов (пенсионеров) ВОВ, труда, Вооруженных Сил и правоохранительных органов. 2) вывести из состава Комиссии Т.Д.Веневцеву 2. Настоящее постановление подлежит официальному опубликованию. 3. Контроль за исполнением настоящего постановления оставляю за собой. </w:t>
      </w:r>
    </w:p>
    <w:p w14:paraId="49FEF875" w14:textId="4F450816" w:rsidR="00F85727" w:rsidRDefault="00DC36C3" w:rsidP="00F85727">
      <w:pPr>
        <w:tabs>
          <w:tab w:val="left" w:pos="6720"/>
        </w:tabs>
        <w:spacing w:after="0" w:line="240" w:lineRule="auto"/>
        <w:jc w:val="both"/>
        <w:rPr>
          <w:rFonts w:ascii="Times New Roman" w:hAnsi="Times New Roman" w:cs="Times New Roman"/>
          <w:sz w:val="20"/>
          <w:szCs w:val="20"/>
        </w:rPr>
      </w:pPr>
      <w:r w:rsidRPr="00DC36C3">
        <w:rPr>
          <w:rFonts w:ascii="Times New Roman" w:hAnsi="Times New Roman" w:cs="Times New Roman"/>
          <w:sz w:val="20"/>
          <w:szCs w:val="20"/>
        </w:rPr>
        <w:t xml:space="preserve">Глава Завитинского муниципального округа                           </w:t>
      </w:r>
      <w:r w:rsidR="00F85727">
        <w:rPr>
          <w:rFonts w:ascii="Times New Roman" w:hAnsi="Times New Roman" w:cs="Times New Roman"/>
          <w:sz w:val="20"/>
          <w:szCs w:val="20"/>
        </w:rPr>
        <w:t xml:space="preserve">                                                                                </w:t>
      </w:r>
      <w:r w:rsidRPr="00DC36C3">
        <w:rPr>
          <w:rFonts w:ascii="Times New Roman" w:hAnsi="Times New Roman" w:cs="Times New Roman"/>
          <w:sz w:val="20"/>
          <w:szCs w:val="20"/>
        </w:rPr>
        <w:t xml:space="preserve">       С.С.Линевич</w:t>
      </w:r>
    </w:p>
    <w:p w14:paraId="596304E4" w14:textId="77777777" w:rsidR="00013A53" w:rsidRDefault="00013A53" w:rsidP="00D05BF1">
      <w:pPr>
        <w:spacing w:after="0" w:line="240" w:lineRule="auto"/>
        <w:jc w:val="both"/>
        <w:rPr>
          <w:rFonts w:ascii="Times New Roman" w:hAnsi="Times New Roman" w:cs="Times New Roman"/>
          <w:b/>
          <w:bCs/>
          <w:sz w:val="20"/>
          <w:szCs w:val="20"/>
        </w:rPr>
      </w:pPr>
    </w:p>
    <w:p w14:paraId="68D4F76C" w14:textId="02105DE3" w:rsidR="00EE72B3" w:rsidRPr="00D05BF1" w:rsidRDefault="00EE72B3" w:rsidP="00D05BF1">
      <w:pPr>
        <w:spacing w:after="0" w:line="240" w:lineRule="auto"/>
        <w:jc w:val="both"/>
        <w:rPr>
          <w:rFonts w:ascii="Times New Roman" w:hAnsi="Times New Roman" w:cs="Times New Roman"/>
          <w:b/>
          <w:bCs/>
          <w:sz w:val="20"/>
          <w:szCs w:val="20"/>
        </w:rPr>
      </w:pPr>
      <w:r w:rsidRPr="00D05BF1">
        <w:rPr>
          <w:rFonts w:ascii="Times New Roman" w:hAnsi="Times New Roman" w:cs="Times New Roman"/>
          <w:b/>
          <w:bCs/>
          <w:sz w:val="20"/>
          <w:szCs w:val="20"/>
        </w:rPr>
        <w:t xml:space="preserve">Постановление от </w:t>
      </w:r>
      <w:r w:rsidR="00A14795" w:rsidRPr="00D05BF1">
        <w:rPr>
          <w:rFonts w:ascii="Times New Roman" w:hAnsi="Times New Roman" w:cs="Times New Roman"/>
          <w:b/>
          <w:bCs/>
          <w:sz w:val="20"/>
          <w:szCs w:val="20"/>
        </w:rPr>
        <w:t>10</w:t>
      </w:r>
      <w:r w:rsidRPr="00D05BF1">
        <w:rPr>
          <w:rFonts w:ascii="Times New Roman" w:hAnsi="Times New Roman" w:cs="Times New Roman"/>
          <w:b/>
          <w:bCs/>
          <w:sz w:val="20"/>
          <w:szCs w:val="20"/>
        </w:rPr>
        <w:t>.03.2023</w:t>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t xml:space="preserve">                             </w:t>
      </w:r>
      <w:r w:rsidR="00013A53">
        <w:rPr>
          <w:rFonts w:ascii="Times New Roman" w:hAnsi="Times New Roman" w:cs="Times New Roman"/>
          <w:b/>
          <w:bCs/>
          <w:sz w:val="20"/>
          <w:szCs w:val="20"/>
        </w:rPr>
        <w:t xml:space="preserve">             </w:t>
      </w:r>
      <w:r w:rsidRPr="00D05BF1">
        <w:rPr>
          <w:rFonts w:ascii="Times New Roman" w:hAnsi="Times New Roman" w:cs="Times New Roman"/>
          <w:b/>
          <w:bCs/>
          <w:sz w:val="20"/>
          <w:szCs w:val="20"/>
        </w:rPr>
        <w:t xml:space="preserve">   № 3</w:t>
      </w:r>
      <w:r w:rsidR="00A14795" w:rsidRPr="00D05BF1">
        <w:rPr>
          <w:rFonts w:ascii="Times New Roman" w:hAnsi="Times New Roman" w:cs="Times New Roman"/>
          <w:b/>
          <w:bCs/>
          <w:sz w:val="20"/>
          <w:szCs w:val="20"/>
        </w:rPr>
        <w:t>08</w:t>
      </w:r>
    </w:p>
    <w:p w14:paraId="6395F8D4" w14:textId="5BC577DB" w:rsidR="00FD5996" w:rsidRPr="00D05BF1" w:rsidRDefault="00FD5996" w:rsidP="00D05BF1">
      <w:pPr>
        <w:tabs>
          <w:tab w:val="left" w:pos="2694"/>
        </w:tabs>
        <w:spacing w:after="0" w:line="240" w:lineRule="auto"/>
        <w:jc w:val="both"/>
        <w:rPr>
          <w:rFonts w:ascii="Times New Roman" w:hAnsi="Times New Roman" w:cs="Times New Roman"/>
          <w:sz w:val="20"/>
          <w:szCs w:val="20"/>
        </w:rPr>
      </w:pPr>
      <w:r w:rsidRPr="00D05BF1">
        <w:rPr>
          <w:rFonts w:ascii="Times New Roman" w:hAnsi="Times New Roman" w:cs="Times New Roman"/>
          <w:sz w:val="20"/>
          <w:szCs w:val="20"/>
        </w:rPr>
        <w:t>О внесении изменений в постановление главы Завитинского района от 06.10.2008 № 187</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 xml:space="preserve">В целях реализации части 4 статьи 13 Федерального закона от 24.07.2007 № 209-ФЗ «О развитии малого и среднего предпринимательства в Российской </w:t>
      </w:r>
      <w:r w:rsidRPr="00D05BF1">
        <w:rPr>
          <w:rFonts w:ascii="Times New Roman" w:hAnsi="Times New Roman" w:cs="Times New Roman"/>
          <w:sz w:val="20"/>
          <w:szCs w:val="20"/>
        </w:rPr>
        <w:lastRenderedPageBreak/>
        <w:t>Федерации», актуализации состава Совета предпринимателей при главе Завитинского муниципального округа, 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целях приведения нормативных правовых актов Завитинского муниципального округа в соответствие действующему законодательству</w:t>
      </w:r>
      <w:r w:rsidR="00D05BF1">
        <w:rPr>
          <w:rFonts w:ascii="Times New Roman" w:hAnsi="Times New Roman" w:cs="Times New Roman"/>
          <w:sz w:val="20"/>
          <w:szCs w:val="20"/>
        </w:rPr>
        <w:t xml:space="preserve"> </w:t>
      </w:r>
      <w:r w:rsidRPr="00D05BF1">
        <w:rPr>
          <w:rFonts w:ascii="Times New Roman" w:hAnsi="Times New Roman" w:cs="Times New Roman"/>
          <w:b/>
          <w:sz w:val="20"/>
          <w:szCs w:val="20"/>
        </w:rPr>
        <w:t>п о с т а н о в л я ю:</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1.Внести в постановление главы Завитинского района от 06.10.2008 № 187 «Об утверждении Совета предпринимателей при главе Завитинского района» следующие изменения:</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1.1</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В наименовании, в пункте 1, подпунктах 2.1, 2.2 пункта 2 постановления слово «района» заменить словами «муниципального округа»;</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1.2.</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Приложение № 1 к постановлению изложить в новой редакции согласно приложению к настоящему постановлению;</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1.3.</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Приложение № 2 к постановлению изложить в новой редакции согласно приложению к настоящему постановлению.</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2.</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Признать утратившими силу постановления главы Завитинского района от 24.04.2017 № 303, от 23.06.2021 № 325.</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3.</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Настоящее постановление подлежит официальному опубликованию.</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4.</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4EF2E6B8" w14:textId="50F511C8" w:rsidR="00D05BF1" w:rsidRDefault="00FD5996" w:rsidP="00D05BF1">
      <w:pPr>
        <w:spacing w:after="0" w:line="240" w:lineRule="auto"/>
        <w:jc w:val="both"/>
        <w:rPr>
          <w:rFonts w:ascii="Times New Roman" w:hAnsi="Times New Roman" w:cs="Times New Roman"/>
          <w:sz w:val="20"/>
          <w:szCs w:val="20"/>
        </w:rPr>
      </w:pPr>
      <w:r w:rsidRPr="00D05BF1">
        <w:rPr>
          <w:rFonts w:ascii="Times New Roman" w:hAnsi="Times New Roman" w:cs="Times New Roman"/>
          <w:sz w:val="20"/>
          <w:szCs w:val="20"/>
        </w:rPr>
        <w:t>Глава Завитинского</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 xml:space="preserve">муниципального округа                        </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 xml:space="preserve">                     </w:t>
      </w:r>
      <w:r w:rsidR="00D05BF1">
        <w:rPr>
          <w:rFonts w:ascii="Times New Roman" w:hAnsi="Times New Roman" w:cs="Times New Roman"/>
          <w:sz w:val="20"/>
          <w:szCs w:val="20"/>
        </w:rPr>
        <w:t xml:space="preserve">                </w:t>
      </w:r>
      <w:r w:rsidRPr="00D05BF1">
        <w:rPr>
          <w:rFonts w:ascii="Times New Roman" w:hAnsi="Times New Roman" w:cs="Times New Roman"/>
          <w:sz w:val="20"/>
          <w:szCs w:val="20"/>
        </w:rPr>
        <w:t xml:space="preserve">                                 С.С. Линевич</w:t>
      </w:r>
    </w:p>
    <w:p w14:paraId="745547E1" w14:textId="31712F65" w:rsidR="00FD5996" w:rsidRPr="004356D4" w:rsidRDefault="00FD5996" w:rsidP="00D05BF1">
      <w:pPr>
        <w:spacing w:after="0" w:line="240" w:lineRule="auto"/>
        <w:jc w:val="both"/>
        <w:rPr>
          <w:rFonts w:ascii="Times New Roman" w:eastAsia="Times New Roman" w:hAnsi="Times New Roman" w:cs="Times New Roman"/>
          <w:sz w:val="20"/>
          <w:szCs w:val="20"/>
          <w:lang w:eastAsia="ru-RU"/>
        </w:rPr>
      </w:pPr>
      <w:r w:rsidRPr="00D05BF1">
        <w:rPr>
          <w:rFonts w:ascii="Times New Roman" w:eastAsia="Times New Roman" w:hAnsi="Times New Roman" w:cs="Times New Roman"/>
          <w:sz w:val="20"/>
          <w:szCs w:val="20"/>
          <w:lang w:eastAsia="ru-RU"/>
        </w:rPr>
        <w:t>Приложение № 1</w:t>
      </w:r>
      <w:r w:rsidR="00D05BF1">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к постановлению главы Завитинского муниципального округа</w:t>
      </w:r>
      <w:r w:rsidR="00D05BF1">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от 10.03.2023  № 308</w:t>
      </w:r>
      <w:r w:rsidR="00D05BF1">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Положение</w:t>
      </w:r>
      <w:r w:rsidR="00D05BF1">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о Совете предпринимателей по развитию малого и среднего предпринимательства при главе Завитинского муниципального округа</w:t>
      </w:r>
      <w:r w:rsidR="00D05BF1">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Совет предпринимателей по развитию малого и среднего предпринимательства при главе Завитинского муниципального округа (далее – Совет) образуется в целях:</w:t>
      </w:r>
      <w:r w:rsidR="00D05BF1">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выдвижения и поддержки инициатив, направленных на развитие малого и среднего предпринимательства;</w:t>
      </w:r>
      <w:r w:rsidR="00D05BF1">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проведения общественной экспертизы проектов нормативных правовых актов Завитинского муниципального округа, регулирующих развитие малого и среднего предпринимательства;</w:t>
      </w:r>
      <w:r w:rsidR="00D05BF1">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выработки рекомендаций администрации Завитинского муниципального округа при определении приоритетов в области развития малого и среднего предпринимательства в округе;</w:t>
      </w:r>
      <w:r w:rsidR="00D05BF1">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r w:rsidR="001B6DF8">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2. Совет является постоянно действующим совещательным органом при главе Завитинского муниципального округа.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3. Совет в своей деятельности руководствуется нормативными правовыми актами Российской Федерации, Амурской области, Завитинского муниципального округа и настоящим Положением.</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4. Решения, принимаемые Советом, носят рекомендательный характер.</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5. Положение о Совете и его состав утверждаются постановлением главы Завитинского муниципального округа.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6. Для достижения поставленных целей Совет:</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взаимодействует с Советом по развитию малого и среднего предпринимательства при Правительстве Амурской области, иными координационными или совещательными органами городов, районов и округов области, организациями инфраструктуры поддержки малого и среднего предпринимательства и субъектами малого и среднего предпринимательства;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проводит исследования проблем малого и среднего предпринимательства, обобщает и распространяет положительный опыт работы по поддержке малого и среднего предпринимательства с использованием средств массовой информации и иных механизмов информационной поддержки малого и среднего предпринимательства;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осуществляет привлечение субъектов малого и среднего предпринимательства к реализации государственной политики в области развития малого и среднего предпринимательства, принимает участие в подготовке предложений в проект муниципальной программы по развитию субъектов малого и среднего предпринимательства в округе;</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осуществляет проведение общественной экспертизы проектов нормативных правовых актов, разрабатываемых администрацией Завитинского муниципального округа, в части регулирования отношений в сфере малого и среднего предпринимательства, привлекает для проведения экспертизы субъекты малого и среднего предпринимательства;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разрабатывает рекомендации:</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при определении приоритетов поддержки в области развития малого и среднего предпринимательства округа;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по осуществлению общественного контроля за выполнением мероприятий муниципальной программы по развитию субъектов малого и среднего предпринимательства в Завитинском муниципальном округе на соответствующие годы, утвержденной постановлением главы Завитинского муниципального округа;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информирует главу Завитинского муниципального округа, структурные подразделения администрации Завитинского муниципального округа о наиболее актуальных проблемах развития малого и среднего предпринимательства, состоянии предпринимательского климата в Завитинском муниципальном округе, об эффективности мер, направленных на поддержку субъектов малого и среднего предпринимательства.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7. Совет для осуществления своей деятельности имеет право:</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7.1. Создавать:</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рабочие группы;</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экспертные комиссии, привлекать для работы в них в установленном порядке специалистов.</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Порядок работы рабочих групп, экспертных комиссий утверждается на заседании Совета.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7.2. Запрашивать у структурных подразделений администрации Завитинского муниципального округа и организаций инфраструктуры поддержки малого и среднего предпринимательства информационные, аналитические, справочные и статистические материалы, касающиеся вопросов развития малого и среднего предпринимательства в округе.</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7.3. Разрабатывать и вносить на рассмотрение главе Завитинского муниципального округа рекомендации, аналитические и информационные материалы, справки по вопросам своей компетенции.</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xml:space="preserve">7.4. Приглашать через курирующий отдел (отдел экономического развития и муниципальных закупок </w:t>
      </w:r>
      <w:r w:rsidRPr="00D05BF1">
        <w:rPr>
          <w:rFonts w:ascii="Times New Roman" w:eastAsia="Times New Roman" w:hAnsi="Times New Roman" w:cs="Times New Roman"/>
          <w:color w:val="000000"/>
          <w:sz w:val="20"/>
          <w:szCs w:val="20"/>
          <w:lang w:eastAsia="ru-RU"/>
        </w:rPr>
        <w:t>администрации Завитинского муниципального округа</w:t>
      </w:r>
      <w:r w:rsidRPr="00D05BF1">
        <w:rPr>
          <w:rFonts w:ascii="Times New Roman" w:eastAsia="Times New Roman" w:hAnsi="Times New Roman" w:cs="Times New Roman"/>
          <w:sz w:val="20"/>
          <w:szCs w:val="20"/>
          <w:lang w:eastAsia="ru-RU"/>
        </w:rPr>
        <w:t>) на заседания Совета при главе Завитинского муниципального округа руководителей организаций, предпринимателей, руководителей структурных подразделений администрации округа, депутатов Совета народных депутатов Завитинского муниципального округа для участия в обсуждении вопросов, входящих в компетенцию Совета.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7.5. Делегировать своих представителей для участия в областных конференциях, заседаниях, совещаниях по вопросам, относящимся к развитию малого и среднего предпринимательства.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8. В состав Совета при главе Завитинского муниципального округа входят руководители малых и средних предприятий, индивидуальные предприниматели, руководители организаций инфраструктуры поддержки малого и среднего предпринимательства, руководители некоммерческих организаций в сфере предпринимательства, представители администрации Завитинского муниципального округа.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Общий численный состав Совета не должен превышать 20 человек.</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9. Структура Совета: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председатель Совета,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заместитель председателя Совета,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секретарь Совета,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члены Совета.</w:t>
      </w:r>
      <w:r w:rsidR="00CE78B2">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10. Председатель Совета, его заместители  и секретарь Совета избираются на общем собрании открытым голосованием.</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11. Председатель Совета избирается на 1 год.</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Одно и то же лицо не может быть избранным председателем Совета более четырех сроков подряд.</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12. Члены Совета имеют равные права и несут равные обязанности.</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13. Члены Совета вправе:</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избирать и быть избранными в руководящие органы Совета;</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вносить в руководящие органы Совета предложения по улучшению работы Совета;</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предлагать кандидатов для включения в состав Совета;</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получать информацию о деятельности Совета;</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lastRenderedPageBreak/>
        <w:t>добровольно выйти из состава Совета, письменно уведомив о своем решении главу Завитинского муниципального округа.</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14. Член Совета обязан:</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участвовать в заседаниях Совета, рабочих группах, в которые он избран решением Совета;</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содействовать достижению целей и задач, стоящих перед Советом;</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соблюдать Положение о Совете.</w:t>
      </w:r>
      <w:r w:rsidR="00270E30">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15. В случае невозможности участия члена Совета в заседании он имеет право делегировать на заседание Совета с правом совещательного голоса своего представителя, о чем в письменной форме уведомляет председателя Совета не менее чем за 1 день до заседания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16. Члены Совета не должны предпринимать действий, дискредитирующих работу Совета и его членов.</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17. Заседания Совета проводятся по мере необходимости, но не реже одного раза в квартал.</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18. Совет правомочен проводить заседания и принимать решения при наличии более половины его членов.</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Решение принимается простым большинством голосов присутствующих. При равенстве голосов решающее значение имеет голос председательствующего на заседании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Решения Совета оформляются протоколом.</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Протокол заседания Совета подписывается председательствующим на заседании Совета и секретарем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19. Член Совета, не согласный с принятым решением, имеет право в письменном виде изложить свое особое мнение, которое приобщается к протоколу.</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20. О принятых решениях, рекомендациях, предложениях Совет готовит информацию в виде выписок из протокола заседания Совета, которые направляются членам Совета, другим заинтересованным лицам в течение 7 дней.</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21. Копия протокола заседания Совета в течение 3 рабочих дней после проведения заседания Совета представляется председателю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22. Председатель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осуществляет общее руководство работой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ведет заседания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утверждает повестку дня очередного и внеочередного заседания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В отсутствие председателя Совета по его поручению ведет заседание его заместитель.</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23. Секретарь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-организует проведение заседаний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информирует членов Совета об очередном заседании не позднее чем за 5 рабочих дней до его проведения;</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формирует повестку дня очередного и внеочередного заседания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организует ведение протокола заседания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обеспечивает своевременное подписание протокола заседания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 заверяет выписки из оформленных протоколов.</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В отсутствии секретаря по поручению председателя его функции выполняет назначенный  член Совета.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24. Организационно-техническое обеспечение деятельности Совета осуществляет отдел экономического развития и муниципальных закупок администрации Завитинского муниципального округа.</w:t>
      </w:r>
    </w:p>
    <w:p w14:paraId="5DC901B8" w14:textId="77777777" w:rsidR="004356D4" w:rsidRDefault="004356D4" w:rsidP="00D05BF1">
      <w:pPr>
        <w:spacing w:after="0" w:line="240" w:lineRule="auto"/>
        <w:jc w:val="both"/>
        <w:rPr>
          <w:rFonts w:ascii="Times New Roman" w:eastAsia="Times New Roman" w:hAnsi="Times New Roman" w:cs="Times New Roman"/>
          <w:sz w:val="20"/>
          <w:szCs w:val="20"/>
          <w:lang w:eastAsia="ru-RU"/>
        </w:rPr>
      </w:pPr>
    </w:p>
    <w:p w14:paraId="08B4CC98" w14:textId="6A446B6B" w:rsidR="00FD5996" w:rsidRPr="004356D4" w:rsidRDefault="00FD5996" w:rsidP="00D05BF1">
      <w:pPr>
        <w:spacing w:after="0" w:line="240" w:lineRule="auto"/>
        <w:jc w:val="both"/>
        <w:rPr>
          <w:rFonts w:ascii="Times New Roman" w:eastAsia="Times New Roman" w:hAnsi="Times New Roman" w:cs="Times New Roman"/>
          <w:sz w:val="20"/>
          <w:szCs w:val="20"/>
          <w:lang w:eastAsia="ru-RU"/>
        </w:rPr>
      </w:pPr>
      <w:r w:rsidRPr="00D05BF1">
        <w:rPr>
          <w:rFonts w:ascii="Times New Roman" w:eastAsia="Times New Roman" w:hAnsi="Times New Roman" w:cs="Times New Roman"/>
          <w:sz w:val="20"/>
          <w:szCs w:val="20"/>
          <w:lang w:eastAsia="ru-RU"/>
        </w:rPr>
        <w:t>Приложение № 2</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к постановлению главы Завитинского муниципального округа</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от 10.03.2023 № 308</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Состав</w:t>
      </w:r>
      <w:r w:rsidR="004356D4" w:rsidRPr="004356D4">
        <w:rPr>
          <w:rFonts w:ascii="Times New Roman" w:eastAsia="Times New Roman" w:hAnsi="Times New Roman" w:cs="Times New Roman"/>
          <w:sz w:val="20"/>
          <w:szCs w:val="20"/>
          <w:lang w:eastAsia="ru-RU"/>
        </w:rPr>
        <w:t xml:space="preserve"> </w:t>
      </w:r>
      <w:r w:rsidRPr="00D05BF1">
        <w:rPr>
          <w:rFonts w:ascii="Times New Roman" w:eastAsia="Times New Roman" w:hAnsi="Times New Roman" w:cs="Times New Roman"/>
          <w:sz w:val="20"/>
          <w:szCs w:val="20"/>
          <w:lang w:eastAsia="ru-RU"/>
        </w:rPr>
        <w:t>Совета предпринимателей при главе Завитинского муниципального округа</w:t>
      </w:r>
    </w:p>
    <w:tbl>
      <w:tblPr>
        <w:tblW w:w="10632" w:type="dxa"/>
        <w:tblLook w:val="04A0" w:firstRow="1" w:lastRow="0" w:firstColumn="1" w:lastColumn="0" w:noHBand="0" w:noVBand="1"/>
      </w:tblPr>
      <w:tblGrid>
        <w:gridCol w:w="3686"/>
        <w:gridCol w:w="6946"/>
      </w:tblGrid>
      <w:tr w:rsidR="00FD5996" w:rsidRPr="004356D4" w14:paraId="22987BC5" w14:textId="77777777" w:rsidTr="004356D4">
        <w:tc>
          <w:tcPr>
            <w:tcW w:w="3686" w:type="dxa"/>
          </w:tcPr>
          <w:p w14:paraId="1B19AA7A"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Бабкова Елена Викторовна</w:t>
            </w:r>
          </w:p>
        </w:tc>
        <w:tc>
          <w:tcPr>
            <w:tcW w:w="6946" w:type="dxa"/>
          </w:tcPr>
          <w:p w14:paraId="42ADDA32"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председатель Совета предпринимателей, индивидуальный предприниматель (по согласованию)</w:t>
            </w:r>
          </w:p>
        </w:tc>
      </w:tr>
      <w:tr w:rsidR="00FD5996" w:rsidRPr="004356D4" w14:paraId="07282F19" w14:textId="77777777" w:rsidTr="004356D4">
        <w:tc>
          <w:tcPr>
            <w:tcW w:w="3686" w:type="dxa"/>
          </w:tcPr>
          <w:p w14:paraId="4ED0F29B" w14:textId="77777777" w:rsidR="00FD5996" w:rsidRPr="004356D4" w:rsidRDefault="00FD5996" w:rsidP="00D05BF1">
            <w:pPr>
              <w:spacing w:after="0" w:line="240" w:lineRule="auto"/>
              <w:jc w:val="both"/>
              <w:outlineLvl w:val="1"/>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Захария Роман Георгиевич</w:t>
            </w:r>
          </w:p>
        </w:tc>
        <w:tc>
          <w:tcPr>
            <w:tcW w:w="6946" w:type="dxa"/>
          </w:tcPr>
          <w:p w14:paraId="40F80D6F"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заместитель председателя, индивидуальный предприниматель (по согласованию)</w:t>
            </w:r>
          </w:p>
        </w:tc>
      </w:tr>
      <w:tr w:rsidR="00FD5996" w:rsidRPr="004356D4" w14:paraId="21F7B500" w14:textId="77777777" w:rsidTr="004356D4">
        <w:tc>
          <w:tcPr>
            <w:tcW w:w="3686" w:type="dxa"/>
          </w:tcPr>
          <w:p w14:paraId="2BA38868" w14:textId="77777777" w:rsidR="00FD5996" w:rsidRPr="004356D4" w:rsidRDefault="00FD5996" w:rsidP="00D05BF1">
            <w:pPr>
              <w:spacing w:after="0" w:line="240" w:lineRule="auto"/>
              <w:contextualSpacing/>
              <w:jc w:val="both"/>
              <w:outlineLvl w:val="1"/>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Шворак Татьяна Николаевна</w:t>
            </w:r>
          </w:p>
        </w:tc>
        <w:tc>
          <w:tcPr>
            <w:tcW w:w="6946" w:type="dxa"/>
          </w:tcPr>
          <w:p w14:paraId="3BB4CBB5" w14:textId="77777777" w:rsidR="00FD5996" w:rsidRPr="004356D4" w:rsidRDefault="00FD5996" w:rsidP="00D05BF1">
            <w:pPr>
              <w:spacing w:after="0" w:line="240" w:lineRule="auto"/>
              <w:contextualSpacing/>
              <w:jc w:val="both"/>
              <w:outlineLvl w:val="1"/>
              <w:rPr>
                <w:rFonts w:ascii="Times New Roman" w:hAnsi="Times New Roman" w:cs="Times New Roman"/>
                <w:sz w:val="18"/>
                <w:szCs w:val="18"/>
              </w:rPr>
            </w:pPr>
            <w:r w:rsidRPr="004356D4">
              <w:rPr>
                <w:rFonts w:ascii="Times New Roman" w:eastAsia="Times New Roman" w:hAnsi="Times New Roman" w:cs="Times New Roman"/>
                <w:sz w:val="18"/>
                <w:szCs w:val="18"/>
                <w:lang w:eastAsia="ru-RU"/>
              </w:rPr>
              <w:t>- секретарь Совета, главный специалист-экономист отдела экономического развития и муниципальных закупок администрации  Завитинского муниципального округа</w:t>
            </w:r>
          </w:p>
        </w:tc>
      </w:tr>
      <w:tr w:rsidR="00FD5996" w:rsidRPr="004356D4" w14:paraId="2F338CD6" w14:textId="77777777" w:rsidTr="004356D4">
        <w:tc>
          <w:tcPr>
            <w:tcW w:w="3686" w:type="dxa"/>
          </w:tcPr>
          <w:p w14:paraId="36E77719" w14:textId="77777777" w:rsidR="00FD5996" w:rsidRPr="004356D4" w:rsidRDefault="00FD5996" w:rsidP="00D05BF1">
            <w:pPr>
              <w:spacing w:after="0" w:line="240" w:lineRule="auto"/>
              <w:jc w:val="both"/>
              <w:outlineLvl w:val="1"/>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Члены совета:</w:t>
            </w:r>
          </w:p>
        </w:tc>
        <w:tc>
          <w:tcPr>
            <w:tcW w:w="6946" w:type="dxa"/>
          </w:tcPr>
          <w:p w14:paraId="68D0D977" w14:textId="77777777" w:rsidR="00FD5996" w:rsidRPr="004356D4" w:rsidRDefault="00FD5996" w:rsidP="00D05BF1">
            <w:pPr>
              <w:spacing w:after="0" w:line="240" w:lineRule="auto"/>
              <w:contextualSpacing/>
              <w:jc w:val="both"/>
              <w:outlineLvl w:val="1"/>
              <w:rPr>
                <w:rFonts w:ascii="Times New Roman" w:eastAsia="Times New Roman" w:hAnsi="Times New Roman" w:cs="Times New Roman"/>
                <w:sz w:val="18"/>
                <w:szCs w:val="18"/>
                <w:lang w:eastAsia="ru-RU"/>
              </w:rPr>
            </w:pPr>
          </w:p>
        </w:tc>
      </w:tr>
      <w:tr w:rsidR="00FD5996" w:rsidRPr="004356D4" w14:paraId="361387AD" w14:textId="77777777" w:rsidTr="004356D4">
        <w:tc>
          <w:tcPr>
            <w:tcW w:w="3686" w:type="dxa"/>
          </w:tcPr>
          <w:p w14:paraId="67AEC914" w14:textId="77777777" w:rsidR="00FD5996" w:rsidRPr="004356D4" w:rsidRDefault="00FD5996" w:rsidP="00D05BF1">
            <w:pPr>
              <w:spacing w:after="0" w:line="240" w:lineRule="auto"/>
              <w:jc w:val="both"/>
              <w:outlineLvl w:val="1"/>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Акимцова Ирина Григорьевна</w:t>
            </w:r>
          </w:p>
        </w:tc>
        <w:tc>
          <w:tcPr>
            <w:tcW w:w="6946" w:type="dxa"/>
          </w:tcPr>
          <w:p w14:paraId="3764EE37"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директор Государственного Казенного учреждения Амурской области «Центр занятости населения Завитинского района» (по согласованию)</w:t>
            </w:r>
          </w:p>
        </w:tc>
      </w:tr>
      <w:tr w:rsidR="00FD5996" w:rsidRPr="004356D4" w14:paraId="58FF6013" w14:textId="77777777" w:rsidTr="004356D4">
        <w:tc>
          <w:tcPr>
            <w:tcW w:w="3686" w:type="dxa"/>
          </w:tcPr>
          <w:p w14:paraId="2648CD91" w14:textId="77777777" w:rsidR="00FD5996" w:rsidRPr="004356D4" w:rsidRDefault="00FD5996" w:rsidP="00D05BF1">
            <w:pPr>
              <w:spacing w:after="0" w:line="240" w:lineRule="auto"/>
              <w:jc w:val="both"/>
              <w:outlineLvl w:val="1"/>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Айвазян Ишхан Ерджаникович</w:t>
            </w:r>
          </w:p>
        </w:tc>
        <w:tc>
          <w:tcPr>
            <w:tcW w:w="6946" w:type="dxa"/>
          </w:tcPr>
          <w:p w14:paraId="520305B9"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индивидуальный предприниматель (по согласованию);</w:t>
            </w:r>
          </w:p>
        </w:tc>
      </w:tr>
      <w:tr w:rsidR="00FD5996" w:rsidRPr="004356D4" w14:paraId="706AF516" w14:textId="77777777" w:rsidTr="004356D4">
        <w:tc>
          <w:tcPr>
            <w:tcW w:w="3686" w:type="dxa"/>
          </w:tcPr>
          <w:p w14:paraId="581598E2" w14:textId="77777777" w:rsidR="00FD5996" w:rsidRPr="004356D4" w:rsidRDefault="00FD5996" w:rsidP="00D05BF1">
            <w:pPr>
              <w:spacing w:after="0" w:line="240" w:lineRule="auto"/>
              <w:jc w:val="both"/>
              <w:outlineLvl w:val="1"/>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Довнич Игорь Дмитриевич</w:t>
            </w:r>
          </w:p>
        </w:tc>
        <w:tc>
          <w:tcPr>
            <w:tcW w:w="6946" w:type="dxa"/>
          </w:tcPr>
          <w:p w14:paraId="4F970A17"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индивидуальный предприниматель (по согласованию);</w:t>
            </w:r>
          </w:p>
        </w:tc>
      </w:tr>
      <w:tr w:rsidR="00FD5996" w:rsidRPr="004356D4" w14:paraId="6D0384F8" w14:textId="77777777" w:rsidTr="004356D4">
        <w:tc>
          <w:tcPr>
            <w:tcW w:w="3686" w:type="dxa"/>
          </w:tcPr>
          <w:p w14:paraId="524939F0"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Казарян Сурен Григоревич</w:t>
            </w:r>
          </w:p>
        </w:tc>
        <w:tc>
          <w:tcPr>
            <w:tcW w:w="6946" w:type="dxa"/>
          </w:tcPr>
          <w:p w14:paraId="5E408A39"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индивидуальный предприниматель (по согласованию)</w:t>
            </w:r>
          </w:p>
        </w:tc>
      </w:tr>
      <w:tr w:rsidR="00FD5996" w:rsidRPr="004356D4" w14:paraId="688087F2" w14:textId="77777777" w:rsidTr="004356D4">
        <w:tc>
          <w:tcPr>
            <w:tcW w:w="3686" w:type="dxa"/>
          </w:tcPr>
          <w:p w14:paraId="3B111D3F" w14:textId="77777777" w:rsidR="00FD5996" w:rsidRPr="004356D4" w:rsidRDefault="00FD5996" w:rsidP="00D05BF1">
            <w:pPr>
              <w:spacing w:after="0" w:line="240" w:lineRule="auto"/>
              <w:jc w:val="both"/>
              <w:outlineLvl w:val="1"/>
              <w:rPr>
                <w:rFonts w:ascii="Times New Roman" w:eastAsia="Times New Roman" w:hAnsi="Times New Roman" w:cs="Times New Roman"/>
                <w:color w:val="FF0000"/>
                <w:sz w:val="18"/>
                <w:szCs w:val="18"/>
                <w:lang w:eastAsia="ru-RU"/>
              </w:rPr>
            </w:pPr>
            <w:r w:rsidRPr="004356D4">
              <w:rPr>
                <w:rFonts w:ascii="Times New Roman" w:eastAsia="Times New Roman" w:hAnsi="Times New Roman" w:cs="Times New Roman"/>
                <w:sz w:val="18"/>
                <w:szCs w:val="18"/>
                <w:lang w:eastAsia="ru-RU"/>
              </w:rPr>
              <w:t>Колесникова Татьяна Павловна</w:t>
            </w:r>
          </w:p>
        </w:tc>
        <w:tc>
          <w:tcPr>
            <w:tcW w:w="6946" w:type="dxa"/>
          </w:tcPr>
          <w:p w14:paraId="1A9BDD2B" w14:textId="77777777" w:rsidR="00FD5996" w:rsidRPr="004356D4" w:rsidRDefault="00FD5996" w:rsidP="00D05BF1">
            <w:pPr>
              <w:spacing w:after="0" w:line="240" w:lineRule="auto"/>
              <w:jc w:val="both"/>
              <w:rPr>
                <w:rFonts w:ascii="Times New Roman" w:eastAsia="Times New Roman" w:hAnsi="Times New Roman" w:cs="Times New Roman"/>
                <w:color w:val="FF0000"/>
                <w:sz w:val="18"/>
                <w:szCs w:val="18"/>
                <w:lang w:eastAsia="ru-RU"/>
              </w:rPr>
            </w:pPr>
            <w:r w:rsidRPr="004356D4">
              <w:rPr>
                <w:rFonts w:ascii="Times New Roman" w:eastAsia="Times New Roman" w:hAnsi="Times New Roman" w:cs="Times New Roman"/>
                <w:sz w:val="18"/>
                <w:szCs w:val="18"/>
                <w:lang w:eastAsia="ru-RU"/>
              </w:rPr>
              <w:t>- индивидуальный предприниматель (по согласованию);</w:t>
            </w:r>
          </w:p>
        </w:tc>
      </w:tr>
      <w:tr w:rsidR="00FD5996" w:rsidRPr="004356D4" w14:paraId="1326000C" w14:textId="77777777" w:rsidTr="004356D4">
        <w:tc>
          <w:tcPr>
            <w:tcW w:w="3686" w:type="dxa"/>
          </w:tcPr>
          <w:p w14:paraId="25EC3A23" w14:textId="77777777" w:rsidR="00FD5996" w:rsidRPr="004356D4" w:rsidRDefault="00FD5996" w:rsidP="00D05BF1">
            <w:pPr>
              <w:spacing w:after="0" w:line="240" w:lineRule="auto"/>
              <w:jc w:val="both"/>
              <w:outlineLvl w:val="1"/>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Пряхина Виктория Сергеевна</w:t>
            </w:r>
          </w:p>
        </w:tc>
        <w:tc>
          <w:tcPr>
            <w:tcW w:w="6946" w:type="dxa"/>
          </w:tcPr>
          <w:p w14:paraId="727F27C7"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индивидуальный предприниматель (по согласованию);</w:t>
            </w:r>
          </w:p>
        </w:tc>
      </w:tr>
      <w:tr w:rsidR="00FD5996" w:rsidRPr="004356D4" w14:paraId="260C77DE" w14:textId="77777777" w:rsidTr="004356D4">
        <w:tc>
          <w:tcPr>
            <w:tcW w:w="3686" w:type="dxa"/>
          </w:tcPr>
          <w:p w14:paraId="33DC7E7D" w14:textId="77777777" w:rsidR="00FD5996" w:rsidRPr="004356D4" w:rsidRDefault="00FD5996" w:rsidP="00D05BF1">
            <w:pPr>
              <w:spacing w:after="0" w:line="240" w:lineRule="auto"/>
              <w:jc w:val="both"/>
              <w:outlineLvl w:val="1"/>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Сафонова Елена Анатольевна</w:t>
            </w:r>
          </w:p>
        </w:tc>
        <w:tc>
          <w:tcPr>
            <w:tcW w:w="6946" w:type="dxa"/>
          </w:tcPr>
          <w:p w14:paraId="2CED48BE"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индивидуальный предприниматель (по согласованию)</w:t>
            </w:r>
          </w:p>
        </w:tc>
      </w:tr>
      <w:tr w:rsidR="00FD5996" w:rsidRPr="004356D4" w14:paraId="70A2C1CE" w14:textId="77777777" w:rsidTr="004356D4">
        <w:tc>
          <w:tcPr>
            <w:tcW w:w="3686" w:type="dxa"/>
          </w:tcPr>
          <w:p w14:paraId="475F4721"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Талашова Елена Александровна</w:t>
            </w:r>
          </w:p>
        </w:tc>
        <w:tc>
          <w:tcPr>
            <w:tcW w:w="6946" w:type="dxa"/>
          </w:tcPr>
          <w:p w14:paraId="2D38A1C5"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индивидуальный предприниматель (по согласованию);</w:t>
            </w:r>
          </w:p>
        </w:tc>
      </w:tr>
      <w:tr w:rsidR="00FD5996" w:rsidRPr="004356D4" w14:paraId="3C747185" w14:textId="77777777" w:rsidTr="004356D4">
        <w:tc>
          <w:tcPr>
            <w:tcW w:w="3686" w:type="dxa"/>
          </w:tcPr>
          <w:p w14:paraId="2EF1E15D" w14:textId="77777777" w:rsidR="00FD5996" w:rsidRPr="004356D4" w:rsidRDefault="00FD5996" w:rsidP="00D05BF1">
            <w:pPr>
              <w:spacing w:after="0" w:line="240" w:lineRule="auto"/>
              <w:jc w:val="both"/>
              <w:outlineLvl w:val="1"/>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Тарасова Светлана Сергеевна</w:t>
            </w:r>
          </w:p>
        </w:tc>
        <w:tc>
          <w:tcPr>
            <w:tcW w:w="6946" w:type="dxa"/>
          </w:tcPr>
          <w:p w14:paraId="105F8B6C"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индивидуальный предприниматель (по согласованию);</w:t>
            </w:r>
          </w:p>
        </w:tc>
      </w:tr>
      <w:tr w:rsidR="00FD5996" w:rsidRPr="004356D4" w14:paraId="39B16EF0" w14:textId="77777777" w:rsidTr="004356D4">
        <w:tc>
          <w:tcPr>
            <w:tcW w:w="3686" w:type="dxa"/>
          </w:tcPr>
          <w:p w14:paraId="5A33D980" w14:textId="77777777" w:rsidR="00FD5996" w:rsidRPr="004356D4" w:rsidRDefault="00FD5996" w:rsidP="00D05BF1">
            <w:pPr>
              <w:spacing w:after="0" w:line="240" w:lineRule="auto"/>
              <w:jc w:val="both"/>
              <w:outlineLvl w:val="1"/>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Трофимович Марина Дмитриевна</w:t>
            </w:r>
          </w:p>
        </w:tc>
        <w:tc>
          <w:tcPr>
            <w:tcW w:w="6946" w:type="dxa"/>
          </w:tcPr>
          <w:p w14:paraId="122BE9B5"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индивидуальный предприниматель (по согласованию);</w:t>
            </w:r>
          </w:p>
        </w:tc>
      </w:tr>
      <w:tr w:rsidR="00FD5996" w:rsidRPr="004356D4" w14:paraId="603CD39C" w14:textId="77777777" w:rsidTr="004356D4">
        <w:tc>
          <w:tcPr>
            <w:tcW w:w="3686" w:type="dxa"/>
          </w:tcPr>
          <w:p w14:paraId="66F9D124" w14:textId="77777777" w:rsidR="00FD5996" w:rsidRPr="004356D4" w:rsidRDefault="00FD5996" w:rsidP="00D05BF1">
            <w:pPr>
              <w:spacing w:after="0" w:line="240" w:lineRule="auto"/>
              <w:contextualSpacing/>
              <w:jc w:val="both"/>
              <w:outlineLvl w:val="1"/>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Филиппов Владимир Александрович</w:t>
            </w:r>
          </w:p>
        </w:tc>
        <w:tc>
          <w:tcPr>
            <w:tcW w:w="6946" w:type="dxa"/>
          </w:tcPr>
          <w:p w14:paraId="18D937C2"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индивидуальный предприниматель (по согласованию);</w:t>
            </w:r>
          </w:p>
        </w:tc>
      </w:tr>
      <w:tr w:rsidR="00FD5996" w:rsidRPr="004356D4" w14:paraId="5C71A2DA" w14:textId="77777777" w:rsidTr="004356D4">
        <w:tc>
          <w:tcPr>
            <w:tcW w:w="3686" w:type="dxa"/>
          </w:tcPr>
          <w:p w14:paraId="188EE21D"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Чистохина Марина Владимировна</w:t>
            </w:r>
          </w:p>
        </w:tc>
        <w:tc>
          <w:tcPr>
            <w:tcW w:w="6946" w:type="dxa"/>
          </w:tcPr>
          <w:p w14:paraId="3C852F3A" w14:textId="77777777" w:rsidR="00FD5996" w:rsidRPr="004356D4" w:rsidRDefault="00FD5996" w:rsidP="00D05BF1">
            <w:pPr>
              <w:spacing w:after="0" w:line="240" w:lineRule="auto"/>
              <w:jc w:val="both"/>
              <w:rPr>
                <w:rFonts w:ascii="Times New Roman" w:eastAsia="Times New Roman" w:hAnsi="Times New Roman" w:cs="Times New Roman"/>
                <w:sz w:val="18"/>
                <w:szCs w:val="18"/>
                <w:lang w:eastAsia="ru-RU"/>
              </w:rPr>
            </w:pPr>
            <w:r w:rsidRPr="004356D4">
              <w:rPr>
                <w:rFonts w:ascii="Times New Roman" w:eastAsia="Times New Roman" w:hAnsi="Times New Roman" w:cs="Times New Roman"/>
                <w:sz w:val="18"/>
                <w:szCs w:val="18"/>
                <w:lang w:eastAsia="ru-RU"/>
              </w:rPr>
              <w:t>- индивидуальный предприниматель (по согласованию)</w:t>
            </w:r>
          </w:p>
        </w:tc>
      </w:tr>
    </w:tbl>
    <w:p w14:paraId="1E738E38" w14:textId="77777777" w:rsidR="000B6920" w:rsidRPr="00D05BF1" w:rsidRDefault="000B6920" w:rsidP="00D05BF1">
      <w:pPr>
        <w:spacing w:after="0" w:line="240" w:lineRule="auto"/>
        <w:jc w:val="both"/>
        <w:rPr>
          <w:rFonts w:ascii="Times New Roman" w:hAnsi="Times New Roman" w:cs="Times New Roman"/>
          <w:b/>
          <w:bCs/>
          <w:sz w:val="20"/>
          <w:szCs w:val="20"/>
        </w:rPr>
      </w:pPr>
    </w:p>
    <w:p w14:paraId="56A3165B" w14:textId="60FC119A" w:rsidR="00CE4211" w:rsidRPr="00D05BF1" w:rsidRDefault="00CE4211" w:rsidP="00D05BF1">
      <w:pPr>
        <w:spacing w:after="0" w:line="240" w:lineRule="auto"/>
        <w:jc w:val="both"/>
        <w:rPr>
          <w:rFonts w:ascii="Times New Roman" w:hAnsi="Times New Roman" w:cs="Times New Roman"/>
          <w:b/>
          <w:bCs/>
          <w:sz w:val="20"/>
          <w:szCs w:val="20"/>
        </w:rPr>
      </w:pPr>
      <w:r w:rsidRPr="00D05BF1">
        <w:rPr>
          <w:rFonts w:ascii="Times New Roman" w:hAnsi="Times New Roman" w:cs="Times New Roman"/>
          <w:b/>
          <w:bCs/>
          <w:sz w:val="20"/>
          <w:szCs w:val="20"/>
        </w:rPr>
        <w:t>Постановление от 1</w:t>
      </w:r>
      <w:r w:rsidR="00FD5996" w:rsidRPr="00D05BF1">
        <w:rPr>
          <w:rFonts w:ascii="Times New Roman" w:hAnsi="Times New Roman" w:cs="Times New Roman"/>
          <w:b/>
          <w:bCs/>
          <w:sz w:val="20"/>
          <w:szCs w:val="20"/>
        </w:rPr>
        <w:t>5</w:t>
      </w:r>
      <w:r w:rsidRPr="00D05BF1">
        <w:rPr>
          <w:rFonts w:ascii="Times New Roman" w:hAnsi="Times New Roman" w:cs="Times New Roman"/>
          <w:b/>
          <w:bCs/>
          <w:sz w:val="20"/>
          <w:szCs w:val="20"/>
        </w:rPr>
        <w:t>.03.2023</w:t>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r>
      <w:r w:rsidRPr="00D05BF1">
        <w:rPr>
          <w:rFonts w:ascii="Times New Roman" w:hAnsi="Times New Roman" w:cs="Times New Roman"/>
          <w:b/>
          <w:bCs/>
          <w:sz w:val="20"/>
          <w:szCs w:val="20"/>
        </w:rPr>
        <w:tab/>
        <w:t xml:space="preserve">                               </w:t>
      </w:r>
      <w:r w:rsidR="00013A53">
        <w:rPr>
          <w:rFonts w:ascii="Times New Roman" w:hAnsi="Times New Roman" w:cs="Times New Roman"/>
          <w:b/>
          <w:bCs/>
          <w:sz w:val="20"/>
          <w:szCs w:val="20"/>
        </w:rPr>
        <w:t xml:space="preserve">          </w:t>
      </w:r>
      <w:r w:rsidRPr="00D05BF1">
        <w:rPr>
          <w:rFonts w:ascii="Times New Roman" w:hAnsi="Times New Roman" w:cs="Times New Roman"/>
          <w:b/>
          <w:bCs/>
          <w:sz w:val="20"/>
          <w:szCs w:val="20"/>
        </w:rPr>
        <w:t xml:space="preserve"> № 318</w:t>
      </w:r>
    </w:p>
    <w:p w14:paraId="749F4E31" w14:textId="19887B67" w:rsidR="00FD5996" w:rsidRPr="004356D4" w:rsidRDefault="00FD5996" w:rsidP="00D05BF1">
      <w:pPr>
        <w:spacing w:after="0" w:line="240" w:lineRule="auto"/>
        <w:jc w:val="both"/>
        <w:rPr>
          <w:rFonts w:ascii="Times New Roman" w:eastAsia="Times New Roman" w:hAnsi="Times New Roman" w:cs="Times New Roman"/>
          <w:sz w:val="20"/>
          <w:szCs w:val="20"/>
        </w:rPr>
      </w:pPr>
      <w:r w:rsidRPr="00D05BF1">
        <w:rPr>
          <w:rFonts w:ascii="Times New Roman" w:eastAsia="Times New Roman" w:hAnsi="Times New Roman" w:cs="Times New Roman"/>
          <w:sz w:val="20"/>
          <w:szCs w:val="20"/>
        </w:rPr>
        <w:t>О мерах по обеспечению пожарной безопасности в лесах на территории</w:t>
      </w:r>
      <w:r w:rsidR="004356D4" w:rsidRPr="004356D4">
        <w:rPr>
          <w:rFonts w:ascii="Times New Roman" w:eastAsia="Times New Roman" w:hAnsi="Times New Roman" w:cs="Times New Roman"/>
          <w:sz w:val="20"/>
          <w:szCs w:val="20"/>
        </w:rPr>
        <w:t xml:space="preserve"> </w:t>
      </w:r>
      <w:r w:rsidRPr="00D05BF1">
        <w:rPr>
          <w:rFonts w:ascii="Times New Roman" w:eastAsia="Times New Roman" w:hAnsi="Times New Roman" w:cs="Times New Roman"/>
          <w:sz w:val="20"/>
          <w:szCs w:val="20"/>
        </w:rPr>
        <w:t>Завитинского муниципального округа в 2023 году</w:t>
      </w:r>
    </w:p>
    <w:p w14:paraId="2BC50C56" w14:textId="43177F23" w:rsidR="00FD5996" w:rsidRPr="000307EA" w:rsidRDefault="00FD5996" w:rsidP="000307EA">
      <w:pPr>
        <w:spacing w:after="0" w:line="240" w:lineRule="auto"/>
        <w:jc w:val="both"/>
        <w:rPr>
          <w:rFonts w:ascii="Times New Roman" w:eastAsia="Times New Roman" w:hAnsi="Times New Roman" w:cs="Times New Roman"/>
          <w:sz w:val="20"/>
          <w:szCs w:val="20"/>
        </w:rPr>
      </w:pPr>
      <w:r w:rsidRPr="00D05BF1">
        <w:rPr>
          <w:rFonts w:ascii="Times New Roman" w:eastAsia="Times New Roman" w:hAnsi="Times New Roman" w:cs="Times New Roman"/>
          <w:color w:val="000000"/>
          <w:sz w:val="20"/>
          <w:szCs w:val="20"/>
        </w:rPr>
        <w:t>В целях усиления охраны лесов, предотвращения лесных пожаров и борьбы с ними на территории Завитинского муниципального округа, на основании Лесного кодекса Российской Федерации, Федерального закона  от 21.12.1994 № 69-ФЗ «О пожарной безопасности», в соответствии  с постановлением Губернатора Амурской области от 09.03.2023 № 52 «О мерах по обеспечению пожарной безопасности в лесах на территории Амурской области в 2023 году»</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b/>
          <w:color w:val="000000"/>
          <w:sz w:val="20"/>
          <w:szCs w:val="20"/>
        </w:rPr>
        <w:t>п о с т а н о в л я ю:</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z w:val="20"/>
          <w:szCs w:val="20"/>
        </w:rPr>
        <w:t>1. Создать штаб по проведению противопожарных мероприятий и организации тушения лесных пожаров и палов на территории Завитинского муниципального округа и утвердить его состав согласно приложению № 1  к настоящему постановлению.</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3"/>
          <w:sz w:val="20"/>
          <w:szCs w:val="20"/>
        </w:rPr>
        <w:t>2. Утвердить:</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3"/>
          <w:sz w:val="20"/>
          <w:szCs w:val="20"/>
        </w:rPr>
        <w:t>2.1. Схему организации управления и взаимодействия при тушении</w:t>
      </w:r>
      <w:r w:rsidRPr="00D05BF1">
        <w:rPr>
          <w:rFonts w:ascii="Times New Roman" w:eastAsia="Times New Roman" w:hAnsi="Times New Roman" w:cs="Times New Roman"/>
          <w:color w:val="000000"/>
          <w:sz w:val="20"/>
          <w:szCs w:val="20"/>
        </w:rPr>
        <w:t xml:space="preserve"> лесных пожаров и палов на территории Завитинского муниципального округа согласно приложению</w:t>
      </w:r>
      <w:r w:rsidRPr="00D05BF1">
        <w:rPr>
          <w:rFonts w:ascii="Times New Roman" w:eastAsia="Times New Roman" w:hAnsi="Times New Roman" w:cs="Times New Roman"/>
          <w:color w:val="000000"/>
          <w:spacing w:val="-3"/>
          <w:sz w:val="20"/>
          <w:szCs w:val="20"/>
        </w:rPr>
        <w:t xml:space="preserve"> № 2 к настоящему постановлению.</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3"/>
          <w:sz w:val="20"/>
          <w:szCs w:val="20"/>
        </w:rPr>
        <w:t>2.2. Схему оповещения о лесных пожарах и палах на территории</w:t>
      </w:r>
      <w:r w:rsidRPr="00D05BF1">
        <w:rPr>
          <w:rFonts w:ascii="Times New Roman" w:eastAsia="Times New Roman" w:hAnsi="Times New Roman" w:cs="Times New Roman"/>
          <w:color w:val="000000"/>
          <w:sz w:val="20"/>
          <w:szCs w:val="20"/>
        </w:rPr>
        <w:t xml:space="preserve"> Завитинского муниципального округа согласно приложению № 3 к настоящему постановлению.</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z w:val="20"/>
          <w:szCs w:val="20"/>
        </w:rPr>
        <w:t>2.3. Перечень сведений, указываемых в информации, согласно приложению № 4 к настоящему постановлению.</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z w:val="20"/>
          <w:szCs w:val="20"/>
        </w:rPr>
        <w:t>3. Заместителю главы администрации Завитинского муниципального округа по муниципальному хозяйству П.В. Ломако в срок до 21.03.2023 обеспечить выполнение следующих мероприятий:</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3.1. Организовать проведение мероприятий по приведению населенных пунктов и прилегающих территорий в соответствие требованиям руководящих документов по пожарной безопасности и созданию противопожарных барьеров вокруг населенных пунктов с целью недопущения распространения лесных пожаров и палов в населенных пунктах. 3.2. До начала пожароопас</w:t>
      </w:r>
      <w:r w:rsidRPr="00D05BF1">
        <w:rPr>
          <w:rFonts w:ascii="Times New Roman" w:eastAsia="Times New Roman" w:hAnsi="Times New Roman" w:cs="Times New Roman"/>
          <w:color w:val="000000"/>
          <w:sz w:val="20"/>
          <w:szCs w:val="20"/>
        </w:rPr>
        <w:t xml:space="preserve">ного периода произвести вакцинацию людей, принимающих участие в тушении лесных </w:t>
      </w:r>
      <w:r w:rsidRPr="00D05BF1">
        <w:rPr>
          <w:rFonts w:ascii="Times New Roman" w:eastAsia="Times New Roman" w:hAnsi="Times New Roman" w:cs="Times New Roman"/>
          <w:color w:val="000000"/>
          <w:spacing w:val="-3"/>
          <w:sz w:val="20"/>
          <w:szCs w:val="20"/>
        </w:rPr>
        <w:t>пожаров и палов, против клещевого энцефалита.</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3.3. Обеспечить координацию работ по борьбе с лесными пожарами и палами на территории Завитинского муниципального округа.</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3.4. По представлению главы округа в целях обес</w:t>
      </w:r>
      <w:r w:rsidRPr="00D05BF1">
        <w:rPr>
          <w:rFonts w:ascii="Times New Roman" w:eastAsia="Times New Roman" w:hAnsi="Times New Roman" w:cs="Times New Roman"/>
          <w:color w:val="000000"/>
          <w:spacing w:val="2"/>
          <w:sz w:val="20"/>
          <w:szCs w:val="20"/>
        </w:rPr>
        <w:t xml:space="preserve">печения пожарной безопасности в лесах принимать решения об ограничениях </w:t>
      </w:r>
      <w:r w:rsidRPr="00D05BF1">
        <w:rPr>
          <w:rFonts w:ascii="Times New Roman" w:eastAsia="Times New Roman" w:hAnsi="Times New Roman" w:cs="Times New Roman"/>
          <w:color w:val="000000"/>
          <w:spacing w:val="1"/>
          <w:sz w:val="20"/>
          <w:szCs w:val="20"/>
        </w:rPr>
        <w:t>в необходимых случаях на период высокой пожарной опасности в лесах по ус</w:t>
      </w:r>
      <w:r w:rsidRPr="00D05BF1">
        <w:rPr>
          <w:rFonts w:ascii="Times New Roman" w:eastAsia="Times New Roman" w:hAnsi="Times New Roman" w:cs="Times New Roman"/>
          <w:color w:val="000000"/>
          <w:spacing w:val="4"/>
          <w:sz w:val="20"/>
          <w:szCs w:val="20"/>
        </w:rPr>
        <w:t xml:space="preserve">ловиям погоды посещения гражданами лесов, въезда в них транспортных </w:t>
      </w:r>
      <w:r w:rsidRPr="00D05BF1">
        <w:rPr>
          <w:rFonts w:ascii="Times New Roman" w:eastAsia="Times New Roman" w:hAnsi="Times New Roman" w:cs="Times New Roman"/>
          <w:color w:val="000000"/>
          <w:spacing w:val="2"/>
          <w:sz w:val="20"/>
          <w:szCs w:val="20"/>
        </w:rPr>
        <w:t xml:space="preserve">средств, проведения в лесу определенных видов работ, а также о введении </w:t>
      </w:r>
      <w:r w:rsidRPr="00D05BF1">
        <w:rPr>
          <w:rFonts w:ascii="Times New Roman" w:eastAsia="Times New Roman" w:hAnsi="Times New Roman" w:cs="Times New Roman"/>
          <w:color w:val="000000"/>
          <w:spacing w:val="1"/>
          <w:sz w:val="20"/>
          <w:szCs w:val="20"/>
        </w:rPr>
        <w:t>особого противопожарного режима или режима чрезвычайной ситуации по тушению лесных пожаров.</w:t>
      </w:r>
      <w:r w:rsidRPr="00D05BF1">
        <w:rPr>
          <w:rFonts w:ascii="Times New Roman" w:eastAsia="Times New Roman" w:hAnsi="Times New Roman" w:cs="Times New Roman"/>
          <w:sz w:val="20"/>
          <w:szCs w:val="20"/>
        </w:rPr>
        <w:t xml:space="preserve"> 3.5. Установить в пожароопасные периоды круглосуточные дежурства специалистов территориального отдела администрации Завитинского </w:t>
      </w:r>
      <w:r w:rsidRPr="00D05BF1">
        <w:rPr>
          <w:rFonts w:ascii="Times New Roman" w:eastAsia="Times New Roman" w:hAnsi="Times New Roman" w:cs="Times New Roman"/>
          <w:sz w:val="20"/>
          <w:szCs w:val="20"/>
        </w:rPr>
        <w:lastRenderedPageBreak/>
        <w:t>муниципального округа в сельских населённых пунктах округа и членов добровольных пожарных дружин для защиты населенных пунктов и объектов экономики от природных пожаров. 3.6. Организовать разъяснительную работу с населением по вопросам соблюдения правил пожарной безопасности в лесах, а также обеспечить регулярное информирование населения о складывающейся лесопожарной обстановке и его действиях при угрозе и возникновении чрезвычайных ситуаций, связанных с природными пожарами.</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3.7. В каждом населенном пункте установить порядок оповещения и сбора населения с противопожарным инвентарем на тушение пожаров.</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3.8. Обеспечить создание резервов горюче-смазочных материалов и продуктов питания на период пожароопасного сезона.</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3.9. Обеспечить предоставление документов по согласованию проведения профилактических выжиганий сухой травянистой растительности, стерни и других сельскохозяйственных остатков на землях сельскохозяйственного назначения и иных категорий на территории муниципального образования до наступления пожароопасного сезона.</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3"/>
          <w:sz w:val="20"/>
          <w:szCs w:val="20"/>
        </w:rPr>
        <w:t xml:space="preserve">4. Начальнику отдела дорожного хозяйства и жизнеобеспечения администрации Завитинского муниципального округа К.А. Слободчукову </w:t>
      </w:r>
      <w:r w:rsidRPr="00D05BF1">
        <w:rPr>
          <w:rFonts w:ascii="Times New Roman" w:eastAsia="Times New Roman" w:hAnsi="Times New Roman" w:cs="Times New Roman"/>
          <w:color w:val="000000"/>
          <w:sz w:val="20"/>
          <w:szCs w:val="20"/>
        </w:rPr>
        <w:t>координировать взаимодействие между населёнными пунктами округа, военным лесничеством, ГАУ Амурской области «Завитинский лесхоз», службой заказников, обществом охотников и рыболовов, 7 пожарной спасательной частью ФПС первого разряда (по охране города Завитинска) и ЕДДС округа по обеспечению координации действий привлекаемых сил и средств по ликвидации чрезвычайных ситуаций.</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4"/>
          <w:sz w:val="20"/>
          <w:szCs w:val="20"/>
        </w:rPr>
        <w:t xml:space="preserve">5. Рекомендовать генеральному директору ООО «Строитель» Е.А. Ляшенко обеспечить </w:t>
      </w:r>
      <w:r w:rsidRPr="00D05BF1">
        <w:rPr>
          <w:rFonts w:ascii="Times New Roman" w:eastAsia="Times New Roman" w:hAnsi="Times New Roman" w:cs="Times New Roman"/>
          <w:color w:val="000000"/>
          <w:spacing w:val="1"/>
          <w:sz w:val="20"/>
          <w:szCs w:val="20"/>
        </w:rPr>
        <w:t xml:space="preserve">выполнение противопожарных мероприятий  в полосах отвода автомобильных </w:t>
      </w:r>
      <w:r w:rsidRPr="00D05BF1">
        <w:rPr>
          <w:rFonts w:ascii="Times New Roman" w:eastAsia="Times New Roman" w:hAnsi="Times New Roman" w:cs="Times New Roman"/>
          <w:color w:val="000000"/>
          <w:spacing w:val="3"/>
          <w:sz w:val="20"/>
          <w:szCs w:val="20"/>
        </w:rPr>
        <w:t>дорог.</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6. Рекомендовать руководителям организаций железнодорожного и автомобильного</w:t>
      </w:r>
      <w:r w:rsidRPr="00D05BF1">
        <w:rPr>
          <w:rFonts w:ascii="Times New Roman" w:eastAsia="Times New Roman" w:hAnsi="Times New Roman" w:cs="Times New Roman"/>
          <w:color w:val="000000"/>
          <w:spacing w:val="6"/>
          <w:sz w:val="20"/>
          <w:szCs w:val="20"/>
        </w:rPr>
        <w:t xml:space="preserve"> транспорта независимо от их организационно - </w:t>
      </w:r>
      <w:r w:rsidRPr="00D05BF1">
        <w:rPr>
          <w:rFonts w:ascii="Times New Roman" w:eastAsia="Times New Roman" w:hAnsi="Times New Roman" w:cs="Times New Roman"/>
          <w:color w:val="000000"/>
          <w:sz w:val="20"/>
          <w:szCs w:val="20"/>
        </w:rPr>
        <w:t xml:space="preserve">правовой формы  организовать передачу по внутреннему радиооповещению через справочное бюро автовокзалов, </w:t>
      </w:r>
      <w:r w:rsidRPr="00D05BF1">
        <w:rPr>
          <w:rFonts w:ascii="Times New Roman" w:eastAsia="Times New Roman" w:hAnsi="Times New Roman" w:cs="Times New Roman"/>
          <w:color w:val="000000"/>
          <w:spacing w:val="2"/>
          <w:sz w:val="20"/>
          <w:szCs w:val="20"/>
        </w:rPr>
        <w:t>железнодорожных вокзалов, в автобусах и поездах сообщений, призывов о соблюдении гражданами Правил пожар</w:t>
      </w:r>
      <w:r w:rsidRPr="00D05BF1">
        <w:rPr>
          <w:rFonts w:ascii="Times New Roman" w:eastAsia="Times New Roman" w:hAnsi="Times New Roman" w:cs="Times New Roman"/>
          <w:color w:val="000000"/>
          <w:sz w:val="20"/>
          <w:szCs w:val="20"/>
        </w:rPr>
        <w:t>ной безопасности в лесах.</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 xml:space="preserve">7. Рекомендовать инженеру ГЭ СУ Восточный ПАО Ростелеком Е.Г. Захарченко, начальнику АО «ДРСК» филиала «Амурские электрические сети» структурного подразделения «Восточные электрические сети» Завитинского района В.В. Короткову в пожароопасный период обеспечить своевременную уборку сухой травы и горючего мусора с прилегающих к АТС и трансформаторным подстанциям территорий.  </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8. Рекомендовать руководителям военного лесничества, службы заказников, общества охотников и рыболовов разработать планы мероприятий по обеспечению пожарной безопасности на подведомственных территориях. Копии планов представить в отдел дорожного хозяйства и жизнеобеспечения администрации Завитинского муниципального округа в срок до 21.03.2023.</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9. Рекомендовать охотоведу заказника «Завитинский» А.В. Козицеву:</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9.1. Разработать план мероприятий по обеспечению охраны лесов от пожаров на территориях государственных природных заказников  в текущем году.9.2. Обеспечить подготовку государственных природных заказников к пожароопасному сезону, организовать выступления в печати  специалистов и сотрудников по вопросам соблюдения гражданами Правил пожарной безопасности в лесах и охраны лесов от пожаров.</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10. Рекомендовать начальнику отделения МВД России «Завитинское» Д.Р. Издебскому и главному государственному инспектору Завитинского и Октябрьского районов по пожарному надзору Н.Н. Федорюк:</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10.1. Обеспечить выявление в установленном порядке нарушителей Правил пожарной безопасности в лесах и лиц, виновных в возникновении лесных пожаров, своевременное расследование совершенных правонарушений и направление материалов по подсудности для принятия решений о привлечении указанных лиц к установленной федеральными законами ответственности.</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10.2. В течение пожароопасного сезона проводить проверки соблюдения Правил пожарной безопасности в лесах физическими и юридическими лицами, проводящими работы в лесу, принимать меры по выявлению виновников лесных пожаров.</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 xml:space="preserve">11. Рекомендовать руководителю ГКУ Амурской области «Завитинское лесничество» Д.А. Зубченко: </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11.1. Обеспечить в период пожароопасного сезона пропаганду мероприятий, направленных на охрану лесов от пожаров, обращений  к населению по вопросам бережного отношения к лесу.</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11.2. Обеспечить к началу пожароопасного периода установку контрольно-пропускных пунктов лесничества, работников предприятий на дорогах, ведущих в лесные массивы и на территории, покрытые сухой растительностью.</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11.3. Провести профилактические мероприятия среди населения по предупреждению и недопущению лесных пожаров как вблизи населенных пунктов, так и в охотничьих угодьях и заказниках.</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11.4. Представлять в отделение МВД России «Завитинское» в течение 3 суток с момента обнаружения виновников лесных пожаров и других нарушений природоохранного законодательства все необходимые материалы для привлечения их к ответственности.</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 xml:space="preserve">12. </w:t>
      </w:r>
      <w:r w:rsidRPr="00D05BF1">
        <w:rPr>
          <w:rFonts w:ascii="Times New Roman" w:eastAsia="Times New Roman" w:hAnsi="Times New Roman" w:cs="Times New Roman"/>
          <w:color w:val="000000"/>
          <w:spacing w:val="2"/>
          <w:sz w:val="20"/>
          <w:szCs w:val="20"/>
        </w:rPr>
        <w:t>Юридическим лицам и гражданам, осуществляющим ведение лесного хо</w:t>
      </w:r>
      <w:r w:rsidRPr="00D05BF1">
        <w:rPr>
          <w:rFonts w:ascii="Times New Roman" w:eastAsia="Times New Roman" w:hAnsi="Times New Roman" w:cs="Times New Roman"/>
          <w:color w:val="000000"/>
          <w:spacing w:val="1"/>
          <w:sz w:val="20"/>
          <w:szCs w:val="20"/>
        </w:rPr>
        <w:t>зяйства или использование лесов, организациям и предприятиям, имеющим на</w:t>
      </w:r>
      <w:r w:rsidRPr="00D05BF1">
        <w:rPr>
          <w:rFonts w:ascii="Times New Roman" w:eastAsia="Times New Roman" w:hAnsi="Times New Roman" w:cs="Times New Roman"/>
          <w:color w:val="000000"/>
          <w:spacing w:val="2"/>
          <w:sz w:val="20"/>
          <w:szCs w:val="20"/>
        </w:rPr>
        <w:t xml:space="preserve"> землях лесного фонда свои объекты, а также населению, посещающему леса, обеспечить выполне</w:t>
      </w:r>
      <w:r w:rsidRPr="00D05BF1">
        <w:rPr>
          <w:rFonts w:ascii="Times New Roman" w:eastAsia="Times New Roman" w:hAnsi="Times New Roman" w:cs="Times New Roman"/>
          <w:color w:val="000000"/>
          <w:spacing w:val="1"/>
          <w:sz w:val="20"/>
          <w:szCs w:val="20"/>
        </w:rPr>
        <w:t>ние требований</w:t>
      </w:r>
      <w:r w:rsidRPr="00D05BF1">
        <w:rPr>
          <w:rFonts w:ascii="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Лесного кодекса Российской Федерации,</w:t>
      </w:r>
      <w:r w:rsidRPr="00D05BF1">
        <w:rPr>
          <w:rFonts w:ascii="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 xml:space="preserve">постановления Правительства Российской Федерации от 07.10.2020 № 1614 «Об утверждении Правил пожарной безопасности в лесах» </w:t>
      </w:r>
      <w:r w:rsidRPr="00D05BF1">
        <w:rPr>
          <w:rFonts w:ascii="Times New Roman" w:eastAsia="Times New Roman" w:hAnsi="Times New Roman" w:cs="Times New Roman"/>
          <w:color w:val="000000"/>
          <w:spacing w:val="3"/>
          <w:sz w:val="20"/>
          <w:szCs w:val="20"/>
        </w:rPr>
        <w:t>и иных нормативных правовых актов, регулирующих ох</w:t>
      </w:r>
      <w:r w:rsidRPr="00D05BF1">
        <w:rPr>
          <w:rFonts w:ascii="Times New Roman" w:eastAsia="Times New Roman" w:hAnsi="Times New Roman" w:cs="Times New Roman"/>
          <w:color w:val="000000"/>
          <w:spacing w:val="1"/>
          <w:sz w:val="20"/>
          <w:szCs w:val="20"/>
        </w:rPr>
        <w:t>рану, защиту и использование лесов в Российской Федерации.</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13. Определить окончательный срок готовности к пожароопасному периоду 21.03.2023.</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color w:val="000000"/>
          <w:spacing w:val="1"/>
          <w:sz w:val="20"/>
          <w:szCs w:val="20"/>
        </w:rPr>
        <w:t xml:space="preserve">14. Настоящее постановление подлежит официальному опубликованию. 15. Контроль за исполнением настоящего постановлению оставляю за собой. </w:t>
      </w:r>
    </w:p>
    <w:p w14:paraId="4C0934F6" w14:textId="1E80E921" w:rsidR="00FD5996" w:rsidRPr="00D05BF1" w:rsidRDefault="00FD5996" w:rsidP="00D05BF1">
      <w:pPr>
        <w:spacing w:after="0" w:line="240" w:lineRule="auto"/>
        <w:jc w:val="both"/>
        <w:rPr>
          <w:rFonts w:ascii="Times New Roman" w:eastAsia="Times New Roman" w:hAnsi="Times New Roman" w:cs="Times New Roman"/>
          <w:sz w:val="20"/>
          <w:szCs w:val="20"/>
        </w:rPr>
      </w:pPr>
      <w:r w:rsidRPr="00D05BF1">
        <w:rPr>
          <w:rFonts w:ascii="Times New Roman" w:eastAsia="Times New Roman" w:hAnsi="Times New Roman" w:cs="Times New Roman"/>
          <w:color w:val="000000"/>
          <w:spacing w:val="1"/>
          <w:sz w:val="20"/>
          <w:szCs w:val="20"/>
        </w:rPr>
        <w:t xml:space="preserve">Глава Завитинского </w:t>
      </w:r>
      <w:r w:rsidR="000307EA" w:rsidRPr="000307EA">
        <w:rPr>
          <w:rFonts w:ascii="Times New Roman" w:eastAsia="Times New Roman" w:hAnsi="Times New Roman" w:cs="Times New Roman"/>
          <w:color w:val="000000"/>
          <w:spacing w:val="1"/>
          <w:sz w:val="20"/>
          <w:szCs w:val="20"/>
        </w:rPr>
        <w:t xml:space="preserve"> </w:t>
      </w:r>
      <w:r w:rsidRPr="00D05BF1">
        <w:rPr>
          <w:rFonts w:ascii="Times New Roman" w:eastAsia="Times New Roman" w:hAnsi="Times New Roman" w:cs="Times New Roman"/>
          <w:color w:val="000000"/>
          <w:spacing w:val="1"/>
          <w:sz w:val="20"/>
          <w:szCs w:val="20"/>
        </w:rPr>
        <w:t xml:space="preserve">муниципального округа                                                  </w:t>
      </w:r>
      <w:r w:rsidR="000307EA" w:rsidRPr="000307EA">
        <w:rPr>
          <w:rFonts w:ascii="Times New Roman" w:eastAsia="Times New Roman" w:hAnsi="Times New Roman" w:cs="Times New Roman"/>
          <w:color w:val="000000"/>
          <w:spacing w:val="1"/>
          <w:sz w:val="20"/>
          <w:szCs w:val="20"/>
        </w:rPr>
        <w:t xml:space="preserve">                                              </w:t>
      </w:r>
      <w:r w:rsidRPr="00D05BF1">
        <w:rPr>
          <w:rFonts w:ascii="Times New Roman" w:eastAsia="Times New Roman" w:hAnsi="Times New Roman" w:cs="Times New Roman"/>
          <w:color w:val="000000"/>
          <w:spacing w:val="1"/>
          <w:sz w:val="20"/>
          <w:szCs w:val="20"/>
        </w:rPr>
        <w:t xml:space="preserve">                  С.С. Линевич</w:t>
      </w:r>
    </w:p>
    <w:p w14:paraId="09D65424" w14:textId="77777777" w:rsidR="000307EA" w:rsidRDefault="000307EA" w:rsidP="00D05BF1">
      <w:pPr>
        <w:spacing w:after="0" w:line="240" w:lineRule="auto"/>
        <w:jc w:val="both"/>
        <w:rPr>
          <w:rFonts w:ascii="Times New Roman" w:eastAsia="Times New Roman" w:hAnsi="Times New Roman" w:cs="Times New Roman"/>
          <w:sz w:val="20"/>
          <w:szCs w:val="20"/>
        </w:rPr>
      </w:pPr>
    </w:p>
    <w:p w14:paraId="69CC08AC" w14:textId="2672191A" w:rsidR="00FD5996" w:rsidRPr="00D05BF1" w:rsidRDefault="00FD5996" w:rsidP="00D05BF1">
      <w:pPr>
        <w:spacing w:after="0" w:line="240" w:lineRule="auto"/>
        <w:jc w:val="both"/>
        <w:rPr>
          <w:rFonts w:ascii="Times New Roman" w:eastAsia="Times New Roman" w:hAnsi="Times New Roman" w:cs="Times New Roman"/>
          <w:sz w:val="20"/>
          <w:szCs w:val="20"/>
        </w:rPr>
      </w:pPr>
      <w:r w:rsidRPr="00D05BF1">
        <w:rPr>
          <w:rFonts w:ascii="Times New Roman" w:eastAsia="Times New Roman" w:hAnsi="Times New Roman" w:cs="Times New Roman"/>
          <w:sz w:val="20"/>
          <w:szCs w:val="20"/>
        </w:rPr>
        <w:t>Приложение №1</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sz w:val="20"/>
          <w:szCs w:val="20"/>
        </w:rPr>
        <w:t>УТВЕРЖДЕНО</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sz w:val="20"/>
          <w:szCs w:val="20"/>
        </w:rPr>
        <w:t>постановлением главы</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sz w:val="20"/>
          <w:szCs w:val="20"/>
        </w:rPr>
        <w:t xml:space="preserve">Завитинского муниципального округаот </w:t>
      </w:r>
      <w:r w:rsidRPr="00D05BF1">
        <w:rPr>
          <w:rFonts w:ascii="Times New Roman" w:eastAsia="Times New Roman" w:hAnsi="Times New Roman" w:cs="Times New Roman"/>
          <w:sz w:val="20"/>
          <w:szCs w:val="20"/>
          <w:u w:val="single"/>
        </w:rPr>
        <w:t>15.03.2023</w:t>
      </w:r>
      <w:r w:rsidRPr="00D05BF1">
        <w:rPr>
          <w:rFonts w:ascii="Times New Roman" w:eastAsia="Times New Roman" w:hAnsi="Times New Roman" w:cs="Times New Roman"/>
          <w:sz w:val="20"/>
          <w:szCs w:val="20"/>
        </w:rPr>
        <w:t xml:space="preserve"> № </w:t>
      </w:r>
      <w:r w:rsidRPr="00D05BF1">
        <w:rPr>
          <w:rFonts w:ascii="Times New Roman" w:eastAsia="Times New Roman" w:hAnsi="Times New Roman" w:cs="Times New Roman"/>
          <w:sz w:val="20"/>
          <w:szCs w:val="20"/>
          <w:u w:val="single"/>
        </w:rPr>
        <w:t>318</w:t>
      </w:r>
      <w:r w:rsidR="000307EA" w:rsidRPr="000307EA">
        <w:rPr>
          <w:rFonts w:ascii="Times New Roman" w:eastAsia="Times New Roman" w:hAnsi="Times New Roman" w:cs="Times New Roman"/>
          <w:sz w:val="20"/>
          <w:szCs w:val="20"/>
        </w:rPr>
        <w:t xml:space="preserve"> </w:t>
      </w:r>
      <w:r w:rsidRPr="00D05BF1">
        <w:rPr>
          <w:rFonts w:ascii="Times New Roman" w:eastAsia="Times New Roman" w:hAnsi="Times New Roman" w:cs="Times New Roman"/>
          <w:sz w:val="20"/>
          <w:szCs w:val="20"/>
        </w:rPr>
        <w:t>СОСТАВ</w:t>
      </w:r>
    </w:p>
    <w:p w14:paraId="63627720" w14:textId="0239C23B" w:rsidR="00FD5996" w:rsidRPr="000307EA" w:rsidRDefault="00FD5996" w:rsidP="00D05BF1">
      <w:pPr>
        <w:spacing w:after="0" w:line="240" w:lineRule="auto"/>
        <w:jc w:val="both"/>
        <w:rPr>
          <w:rFonts w:ascii="Times New Roman" w:eastAsia="Times New Roman" w:hAnsi="Times New Roman" w:cs="Times New Roman"/>
          <w:sz w:val="20"/>
          <w:szCs w:val="20"/>
        </w:rPr>
      </w:pPr>
      <w:r w:rsidRPr="00D05BF1">
        <w:rPr>
          <w:rFonts w:ascii="Times New Roman" w:eastAsia="Times New Roman" w:hAnsi="Times New Roman" w:cs="Times New Roman"/>
          <w:sz w:val="20"/>
          <w:szCs w:val="20"/>
        </w:rPr>
        <w:t>штаба по проведению противопожарных мероприятий и организации тушения лесных пожаров и палов на территории Завитинского муниципального округа</w:t>
      </w:r>
    </w:p>
    <w:tbl>
      <w:tblPr>
        <w:tblW w:w="10773" w:type="dxa"/>
        <w:tblLook w:val="01E0" w:firstRow="1" w:lastRow="1" w:firstColumn="1" w:lastColumn="1" w:noHBand="0" w:noVBand="0"/>
      </w:tblPr>
      <w:tblGrid>
        <w:gridCol w:w="3536"/>
        <w:gridCol w:w="7237"/>
      </w:tblGrid>
      <w:tr w:rsidR="00FD5996" w:rsidRPr="000307EA" w14:paraId="0948912C" w14:textId="77777777" w:rsidTr="000307EA">
        <w:tc>
          <w:tcPr>
            <w:tcW w:w="3536" w:type="dxa"/>
          </w:tcPr>
          <w:p w14:paraId="173D8CB5" w14:textId="6CECA786"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Линевич Сергей Сергеевич</w:t>
            </w:r>
          </w:p>
        </w:tc>
        <w:tc>
          <w:tcPr>
            <w:tcW w:w="7237" w:type="dxa"/>
          </w:tcPr>
          <w:p w14:paraId="2F4BC81B" w14:textId="77777777" w:rsidR="00FD5996" w:rsidRPr="000307EA" w:rsidRDefault="00FD5996" w:rsidP="00D05BF1">
            <w:pPr>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глава Завитинского муниципального округа (руководитель штаба)</w:t>
            </w:r>
          </w:p>
        </w:tc>
      </w:tr>
      <w:tr w:rsidR="00FD5996" w:rsidRPr="000307EA" w14:paraId="7F0D04B6" w14:textId="77777777" w:rsidTr="000307EA">
        <w:tc>
          <w:tcPr>
            <w:tcW w:w="3536" w:type="dxa"/>
          </w:tcPr>
          <w:p w14:paraId="5C26C312"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xml:space="preserve">Ломако </w:t>
            </w:r>
          </w:p>
          <w:p w14:paraId="5616695F"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Павел Викторович</w:t>
            </w:r>
          </w:p>
        </w:tc>
        <w:tc>
          <w:tcPr>
            <w:tcW w:w="7237" w:type="dxa"/>
          </w:tcPr>
          <w:p w14:paraId="75274849"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заместитель главы администрации Завитинского муниципального округа по муниципальному     хозяйству (заместитель руководителя штаба)</w:t>
            </w:r>
          </w:p>
        </w:tc>
      </w:tr>
      <w:tr w:rsidR="00FD5996" w:rsidRPr="000307EA" w14:paraId="4D313405" w14:textId="77777777" w:rsidTr="000307EA">
        <w:trPr>
          <w:trHeight w:val="645"/>
        </w:trPr>
        <w:tc>
          <w:tcPr>
            <w:tcW w:w="3536" w:type="dxa"/>
          </w:tcPr>
          <w:p w14:paraId="4DF41A65"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Слободчуков Кирилл Александрович</w:t>
            </w:r>
          </w:p>
          <w:p w14:paraId="28A578F2"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p>
        </w:tc>
        <w:tc>
          <w:tcPr>
            <w:tcW w:w="7237" w:type="dxa"/>
          </w:tcPr>
          <w:p w14:paraId="62063C75"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начальник отдела дорожного хозяйства и жизнеобеспечения администрации Завитинского муниципального округа (секретарь штаба)</w:t>
            </w:r>
          </w:p>
          <w:p w14:paraId="244A3071"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p>
        </w:tc>
      </w:tr>
      <w:tr w:rsidR="00FD5996" w:rsidRPr="000307EA" w14:paraId="3310CDDB" w14:textId="77777777" w:rsidTr="000307EA">
        <w:trPr>
          <w:trHeight w:val="406"/>
        </w:trPr>
        <w:tc>
          <w:tcPr>
            <w:tcW w:w="3536" w:type="dxa"/>
          </w:tcPr>
          <w:p w14:paraId="73A57CE7"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Гольц Константин Владимирович</w:t>
            </w:r>
          </w:p>
        </w:tc>
        <w:tc>
          <w:tcPr>
            <w:tcW w:w="7237" w:type="dxa"/>
          </w:tcPr>
          <w:p w14:paraId="0A211AE1" w14:textId="32C12FD2"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начальник 7-ой пожарной спасательной части ФПС первого разряда (по охране города Завитинска</w:t>
            </w:r>
          </w:p>
        </w:tc>
      </w:tr>
      <w:tr w:rsidR="00FD5996" w:rsidRPr="000307EA" w14:paraId="35AD92F5" w14:textId="77777777" w:rsidTr="000307EA">
        <w:trPr>
          <w:trHeight w:val="330"/>
        </w:trPr>
        <w:tc>
          <w:tcPr>
            <w:tcW w:w="3536" w:type="dxa"/>
          </w:tcPr>
          <w:p w14:paraId="26B6132A"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Гусев Алексей Иванович</w:t>
            </w:r>
          </w:p>
        </w:tc>
        <w:tc>
          <w:tcPr>
            <w:tcW w:w="7237" w:type="dxa"/>
          </w:tcPr>
          <w:p w14:paraId="468D4C1B" w14:textId="2ADA767E"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xml:space="preserve">- директор ГАУ «Оборон Лес» МО РФ Амурского филиала ФГАУ Управления лесного хозяйства МО РФ (по согласованию)    </w:t>
            </w:r>
          </w:p>
        </w:tc>
      </w:tr>
      <w:tr w:rsidR="00FD5996" w:rsidRPr="000307EA" w14:paraId="55074775" w14:textId="77777777" w:rsidTr="000307EA">
        <w:trPr>
          <w:trHeight w:val="148"/>
        </w:trPr>
        <w:tc>
          <w:tcPr>
            <w:tcW w:w="3536" w:type="dxa"/>
          </w:tcPr>
          <w:p w14:paraId="5EEB911A"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Докаш Александр Иосифович</w:t>
            </w:r>
          </w:p>
        </w:tc>
        <w:tc>
          <w:tcPr>
            <w:tcW w:w="7237" w:type="dxa"/>
          </w:tcPr>
          <w:p w14:paraId="0D88D2AF" w14:textId="2D7ACBA3" w:rsidR="00FD5996" w:rsidRPr="000307EA" w:rsidRDefault="00FD5996" w:rsidP="000307EA">
            <w:pPr>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начальник филиала ФГКУ «ТУЛХ» МО РФ</w:t>
            </w:r>
          </w:p>
        </w:tc>
      </w:tr>
      <w:tr w:rsidR="00FD5996" w:rsidRPr="000307EA" w14:paraId="3BE9C005" w14:textId="77777777" w:rsidTr="000307EA">
        <w:trPr>
          <w:trHeight w:val="788"/>
        </w:trPr>
        <w:tc>
          <w:tcPr>
            <w:tcW w:w="3536" w:type="dxa"/>
          </w:tcPr>
          <w:p w14:paraId="1612F524"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lastRenderedPageBreak/>
              <w:t>Ермоленко Анастасия Руслановна</w:t>
            </w:r>
          </w:p>
          <w:p w14:paraId="70531342"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p>
          <w:p w14:paraId="3E16B91F"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p>
          <w:p w14:paraId="08C8B4B4"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Зубченко Дмитрий Александрович</w:t>
            </w:r>
          </w:p>
        </w:tc>
        <w:tc>
          <w:tcPr>
            <w:tcW w:w="7237" w:type="dxa"/>
          </w:tcPr>
          <w:p w14:paraId="3BFA766A"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главный специалист отдела дорожного хозяйства и жизнеобеспечения администрации Завитинского муниципального округа</w:t>
            </w:r>
          </w:p>
          <w:p w14:paraId="129D91BC"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p>
          <w:p w14:paraId="2A4BE054" w14:textId="08E1B8BF" w:rsidR="00FD5996" w:rsidRPr="000307EA" w:rsidRDefault="00FD5996" w:rsidP="000307EA">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руководитель ГКУ «Завитинское лесничество»                (по согласованию)</w:t>
            </w:r>
          </w:p>
        </w:tc>
      </w:tr>
      <w:tr w:rsidR="00FD5996" w:rsidRPr="000307EA" w14:paraId="38F49F8D" w14:textId="77777777" w:rsidTr="000307EA">
        <w:trPr>
          <w:trHeight w:val="248"/>
        </w:trPr>
        <w:tc>
          <w:tcPr>
            <w:tcW w:w="3536" w:type="dxa"/>
          </w:tcPr>
          <w:p w14:paraId="522B2728" w14:textId="01AA8F3F"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xml:space="preserve">Издебский </w:t>
            </w:r>
            <w:r w:rsidR="000307EA">
              <w:rPr>
                <w:rFonts w:ascii="Times New Roman" w:eastAsia="Times New Roman" w:hAnsi="Times New Roman" w:cs="Times New Roman"/>
                <w:sz w:val="18"/>
                <w:szCs w:val="18"/>
                <w:lang w:val="en-US"/>
              </w:rPr>
              <w:t xml:space="preserve"> </w:t>
            </w:r>
            <w:r w:rsidRPr="000307EA">
              <w:rPr>
                <w:rFonts w:ascii="Times New Roman" w:eastAsia="Times New Roman" w:hAnsi="Times New Roman" w:cs="Times New Roman"/>
                <w:sz w:val="18"/>
                <w:szCs w:val="18"/>
              </w:rPr>
              <w:t>Дмитрий Романович</w:t>
            </w:r>
          </w:p>
        </w:tc>
        <w:tc>
          <w:tcPr>
            <w:tcW w:w="7237" w:type="dxa"/>
          </w:tcPr>
          <w:p w14:paraId="5C8A192C"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color w:val="000000"/>
                <w:spacing w:val="6"/>
                <w:sz w:val="18"/>
                <w:szCs w:val="18"/>
              </w:rPr>
              <w:t xml:space="preserve">- начальник отделения МВД России «Завитинское» </w:t>
            </w:r>
            <w:r w:rsidRPr="000307EA">
              <w:rPr>
                <w:rFonts w:ascii="Times New Roman" w:eastAsia="Times New Roman" w:hAnsi="Times New Roman" w:cs="Times New Roman"/>
                <w:sz w:val="18"/>
                <w:szCs w:val="18"/>
              </w:rPr>
              <w:t xml:space="preserve"> (по согласованию)</w:t>
            </w:r>
          </w:p>
        </w:tc>
      </w:tr>
      <w:tr w:rsidR="00FD5996" w:rsidRPr="000307EA" w14:paraId="1E2B299B" w14:textId="77777777" w:rsidTr="000307EA">
        <w:trPr>
          <w:trHeight w:val="279"/>
        </w:trPr>
        <w:tc>
          <w:tcPr>
            <w:tcW w:w="3536" w:type="dxa"/>
          </w:tcPr>
          <w:p w14:paraId="1B99B3A6"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p>
          <w:p w14:paraId="728DAF75"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Каримов Дмитрий Юрьевич</w:t>
            </w:r>
          </w:p>
        </w:tc>
        <w:tc>
          <w:tcPr>
            <w:tcW w:w="7237" w:type="dxa"/>
          </w:tcPr>
          <w:p w14:paraId="409118A2"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p>
          <w:p w14:paraId="3501B936" w14:textId="2823C852"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начальник ГАУ Амурской области «Завитинский лесхоз» (по согласованию)</w:t>
            </w:r>
          </w:p>
        </w:tc>
      </w:tr>
      <w:tr w:rsidR="00FD5996" w:rsidRPr="000307EA" w14:paraId="5C048C7A" w14:textId="77777777" w:rsidTr="000307EA">
        <w:trPr>
          <w:trHeight w:val="286"/>
        </w:trPr>
        <w:tc>
          <w:tcPr>
            <w:tcW w:w="3536" w:type="dxa"/>
          </w:tcPr>
          <w:p w14:paraId="78E7E2BE"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Титяева Галина Александровна</w:t>
            </w:r>
          </w:p>
        </w:tc>
        <w:tc>
          <w:tcPr>
            <w:tcW w:w="7237" w:type="dxa"/>
          </w:tcPr>
          <w:p w14:paraId="72F27F24" w14:textId="77777777"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начальник территориального отдела администрации Завитинского муниципального округа</w:t>
            </w:r>
          </w:p>
        </w:tc>
      </w:tr>
      <w:tr w:rsidR="00FD5996" w:rsidRPr="000307EA" w14:paraId="5EE30708" w14:textId="77777777" w:rsidTr="000307EA">
        <w:trPr>
          <w:trHeight w:val="306"/>
        </w:trPr>
        <w:tc>
          <w:tcPr>
            <w:tcW w:w="3536" w:type="dxa"/>
          </w:tcPr>
          <w:p w14:paraId="7657F658" w14:textId="098AB664" w:rsidR="00FD5996" w:rsidRPr="000307EA" w:rsidRDefault="00FD5996" w:rsidP="00D05BF1">
            <w:pPr>
              <w:tabs>
                <w:tab w:val="left" w:pos="4240"/>
              </w:tabs>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Федорюк Николай Николаевич</w:t>
            </w:r>
          </w:p>
        </w:tc>
        <w:tc>
          <w:tcPr>
            <w:tcW w:w="7237" w:type="dxa"/>
          </w:tcPr>
          <w:p w14:paraId="395722E9" w14:textId="77777777" w:rsidR="00FD5996" w:rsidRPr="000307EA" w:rsidRDefault="00FD5996" w:rsidP="00D05BF1">
            <w:pPr>
              <w:spacing w:after="0" w:line="240" w:lineRule="auto"/>
              <w:jc w:val="both"/>
              <w:rPr>
                <w:rFonts w:ascii="Times New Roman" w:eastAsia="Times New Roman" w:hAnsi="Times New Roman" w:cs="Times New Roman"/>
                <w:sz w:val="18"/>
                <w:szCs w:val="18"/>
              </w:rPr>
            </w:pPr>
            <w:r w:rsidRPr="000307EA">
              <w:rPr>
                <w:rFonts w:ascii="Times New Roman" w:eastAsia="Times New Roman" w:hAnsi="Times New Roman" w:cs="Times New Roman"/>
                <w:sz w:val="18"/>
                <w:szCs w:val="18"/>
              </w:rPr>
              <w:t>- главный государственный инспектор Завитинского и Октябрьского районов по пожарному надзору</w:t>
            </w:r>
          </w:p>
        </w:tc>
      </w:tr>
    </w:tbl>
    <w:p w14:paraId="0B7A619E" w14:textId="77777777" w:rsidR="00EF2E22" w:rsidRDefault="00EF2E22" w:rsidP="00EF2E22">
      <w:pPr>
        <w:spacing w:after="0" w:line="240" w:lineRule="auto"/>
        <w:jc w:val="both"/>
        <w:rPr>
          <w:rFonts w:ascii="Times New Roman" w:eastAsia="Times New Roman" w:hAnsi="Times New Roman" w:cs="Times New Roman"/>
          <w:sz w:val="20"/>
          <w:szCs w:val="20"/>
        </w:rPr>
      </w:pPr>
    </w:p>
    <w:p w14:paraId="7D71C57D" w14:textId="23EE63E1" w:rsidR="00EF2E22" w:rsidRPr="00EF2E22" w:rsidRDefault="00EF2E22" w:rsidP="00EF2E22">
      <w:pPr>
        <w:spacing w:after="0" w:line="240" w:lineRule="auto"/>
        <w:jc w:val="both"/>
        <w:rPr>
          <w:rFonts w:ascii="Times New Roman" w:eastAsia="Times New Roman" w:hAnsi="Times New Roman" w:cs="Times New Roman"/>
          <w:sz w:val="20"/>
          <w:szCs w:val="20"/>
        </w:rPr>
      </w:pPr>
      <w:r w:rsidRPr="00EF2E22">
        <w:rPr>
          <w:rFonts w:ascii="Times New Roman" w:eastAsia="Times New Roman" w:hAnsi="Times New Roman" w:cs="Times New Roman"/>
          <w:sz w:val="20"/>
          <w:szCs w:val="20"/>
        </w:rPr>
        <w:t xml:space="preserve">Приложение № 2 УТВЕРЖДЕНО постановлением главы Завитинского муниципального округа от </w:t>
      </w:r>
      <w:r w:rsidRPr="00EF2E22">
        <w:rPr>
          <w:rFonts w:ascii="Times New Roman" w:eastAsia="Times New Roman" w:hAnsi="Times New Roman" w:cs="Times New Roman"/>
          <w:sz w:val="20"/>
          <w:szCs w:val="20"/>
          <w:u w:val="single"/>
        </w:rPr>
        <w:t xml:space="preserve">15.03.2023 </w:t>
      </w:r>
      <w:r w:rsidRPr="00EF2E22">
        <w:rPr>
          <w:rFonts w:ascii="Times New Roman" w:eastAsia="Times New Roman" w:hAnsi="Times New Roman" w:cs="Times New Roman"/>
          <w:sz w:val="20"/>
          <w:szCs w:val="20"/>
        </w:rPr>
        <w:t xml:space="preserve">№ </w:t>
      </w:r>
      <w:r w:rsidRPr="00EF2E22">
        <w:rPr>
          <w:rFonts w:ascii="Times New Roman" w:eastAsia="Times New Roman" w:hAnsi="Times New Roman" w:cs="Times New Roman"/>
          <w:sz w:val="20"/>
          <w:szCs w:val="20"/>
          <w:u w:val="single"/>
        </w:rPr>
        <w:t>318</w:t>
      </w:r>
    </w:p>
    <w:p w14:paraId="53AFEAC4" w14:textId="023F083B" w:rsidR="00FD5996" w:rsidRDefault="00EF2E22" w:rsidP="00CE4211">
      <w:pPr>
        <w:spacing w:after="0" w:line="240" w:lineRule="auto"/>
        <w:jc w:val="both"/>
        <w:rPr>
          <w:rFonts w:ascii="Times New Roman" w:hAnsi="Times New Roman" w:cs="Times New Roman"/>
          <w:b/>
          <w:bCs/>
          <w:sz w:val="20"/>
          <w:szCs w:val="20"/>
        </w:rPr>
      </w:pPr>
      <w:r>
        <w:rPr>
          <w:noProof/>
        </w:rPr>
        <w:drawing>
          <wp:inline distT="0" distB="0" distL="0" distR="0" wp14:anchorId="472B62F3" wp14:editId="33AD99BB">
            <wp:extent cx="3371353" cy="1757131"/>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382326" cy="1762850"/>
                    </a:xfrm>
                    <a:prstGeom prst="rect">
                      <a:avLst/>
                    </a:prstGeom>
                  </pic:spPr>
                </pic:pic>
              </a:graphicData>
            </a:graphic>
          </wp:inline>
        </w:drawing>
      </w:r>
    </w:p>
    <w:p w14:paraId="66DC20A4" w14:textId="1C8451E2" w:rsidR="00EF2E22" w:rsidRDefault="00EF2E22" w:rsidP="00CE4211">
      <w:pPr>
        <w:spacing w:after="0" w:line="240" w:lineRule="auto"/>
        <w:jc w:val="both"/>
        <w:rPr>
          <w:rFonts w:ascii="Times New Roman" w:hAnsi="Times New Roman" w:cs="Times New Roman"/>
          <w:b/>
          <w:bCs/>
          <w:sz w:val="20"/>
          <w:szCs w:val="20"/>
        </w:rPr>
      </w:pPr>
    </w:p>
    <w:p w14:paraId="1B45FDFB" w14:textId="72DF6B97" w:rsidR="00EF2E22" w:rsidRPr="00EF2E22" w:rsidRDefault="00EF2E22" w:rsidP="00EF2E22">
      <w:pPr>
        <w:spacing w:after="0" w:line="240" w:lineRule="auto"/>
        <w:rPr>
          <w:rFonts w:ascii="Times New Roman" w:eastAsia="Times New Roman" w:hAnsi="Times New Roman" w:cs="Times New Roman"/>
          <w:sz w:val="16"/>
          <w:szCs w:val="16"/>
        </w:rPr>
      </w:pPr>
      <w:r w:rsidRPr="00EF2E22">
        <w:rPr>
          <w:rFonts w:ascii="Times New Roman" w:eastAsia="Times New Roman" w:hAnsi="Times New Roman" w:cs="Times New Roman"/>
          <w:sz w:val="20"/>
          <w:szCs w:val="20"/>
        </w:rPr>
        <w:t>Приложение № 3</w:t>
      </w:r>
      <w:r w:rsidRPr="00EF2E22">
        <w:rPr>
          <w:rFonts w:ascii="Times New Roman" w:eastAsia="Times New Roman" w:hAnsi="Times New Roman" w:cs="Times New Roman"/>
          <w:sz w:val="16"/>
          <w:szCs w:val="16"/>
        </w:rPr>
        <w:t xml:space="preserve"> </w:t>
      </w:r>
      <w:r w:rsidRPr="00EF2E22">
        <w:rPr>
          <w:rFonts w:ascii="Times New Roman" w:eastAsia="Times New Roman" w:hAnsi="Times New Roman" w:cs="Times New Roman"/>
          <w:sz w:val="20"/>
          <w:szCs w:val="20"/>
        </w:rPr>
        <w:t>УТВЕРЖДЕНО</w:t>
      </w:r>
      <w:r w:rsidRPr="00EF2E22">
        <w:rPr>
          <w:rFonts w:ascii="Times New Roman" w:eastAsia="Times New Roman" w:hAnsi="Times New Roman" w:cs="Times New Roman"/>
          <w:sz w:val="16"/>
          <w:szCs w:val="16"/>
        </w:rPr>
        <w:t xml:space="preserve"> </w:t>
      </w:r>
      <w:r w:rsidRPr="00EF2E22">
        <w:rPr>
          <w:rFonts w:ascii="Times New Roman" w:eastAsia="Times New Roman" w:hAnsi="Times New Roman" w:cs="Times New Roman"/>
          <w:sz w:val="20"/>
          <w:szCs w:val="20"/>
        </w:rPr>
        <w:t>постановлением главы</w:t>
      </w:r>
      <w:r w:rsidRPr="00EF2E22">
        <w:rPr>
          <w:rFonts w:ascii="Times New Roman" w:eastAsia="Times New Roman" w:hAnsi="Times New Roman" w:cs="Times New Roman"/>
          <w:sz w:val="16"/>
          <w:szCs w:val="16"/>
        </w:rPr>
        <w:t xml:space="preserve"> </w:t>
      </w:r>
      <w:r w:rsidRPr="00EF2E22">
        <w:rPr>
          <w:rFonts w:ascii="Times New Roman" w:eastAsia="Times New Roman" w:hAnsi="Times New Roman" w:cs="Times New Roman"/>
          <w:sz w:val="20"/>
          <w:szCs w:val="20"/>
        </w:rPr>
        <w:t xml:space="preserve">Завитинского муниципального округа от </w:t>
      </w:r>
      <w:r w:rsidRPr="00EF2E22">
        <w:rPr>
          <w:rFonts w:ascii="Times New Roman" w:eastAsia="Times New Roman" w:hAnsi="Times New Roman" w:cs="Times New Roman"/>
          <w:sz w:val="20"/>
          <w:szCs w:val="20"/>
          <w:u w:val="single"/>
        </w:rPr>
        <w:t xml:space="preserve">15.03.2023 </w:t>
      </w:r>
      <w:r w:rsidRPr="00EF2E22">
        <w:rPr>
          <w:rFonts w:ascii="Times New Roman" w:eastAsia="Times New Roman" w:hAnsi="Times New Roman" w:cs="Times New Roman"/>
          <w:sz w:val="20"/>
          <w:szCs w:val="20"/>
        </w:rPr>
        <w:t xml:space="preserve">№ </w:t>
      </w:r>
      <w:r w:rsidRPr="00EF2E22">
        <w:rPr>
          <w:rFonts w:ascii="Times New Roman" w:eastAsia="Times New Roman" w:hAnsi="Times New Roman" w:cs="Times New Roman"/>
          <w:sz w:val="20"/>
          <w:szCs w:val="20"/>
          <w:u w:val="single"/>
        </w:rPr>
        <w:t>318</w:t>
      </w:r>
    </w:p>
    <w:p w14:paraId="322F504B" w14:textId="7440D07F" w:rsidR="00EF2E22" w:rsidRDefault="00EF2E22" w:rsidP="00CE4211">
      <w:pPr>
        <w:spacing w:after="0" w:line="240" w:lineRule="auto"/>
        <w:jc w:val="both"/>
        <w:rPr>
          <w:rFonts w:ascii="Times New Roman" w:hAnsi="Times New Roman" w:cs="Times New Roman"/>
          <w:b/>
          <w:bCs/>
          <w:sz w:val="20"/>
          <w:szCs w:val="20"/>
        </w:rPr>
      </w:pPr>
      <w:r>
        <w:rPr>
          <w:noProof/>
        </w:rPr>
        <w:drawing>
          <wp:inline distT="0" distB="0" distL="0" distR="0" wp14:anchorId="758B9078" wp14:editId="47C1DC21">
            <wp:extent cx="3458817" cy="1800760"/>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74324" cy="1808833"/>
                    </a:xfrm>
                    <a:prstGeom prst="rect">
                      <a:avLst/>
                    </a:prstGeom>
                  </pic:spPr>
                </pic:pic>
              </a:graphicData>
            </a:graphic>
          </wp:inline>
        </w:drawing>
      </w:r>
    </w:p>
    <w:p w14:paraId="0C2E0022" w14:textId="5BC7C7EE" w:rsidR="00EF2E22" w:rsidRDefault="00EF2E22" w:rsidP="00CE4211">
      <w:pPr>
        <w:spacing w:after="0" w:line="240" w:lineRule="auto"/>
        <w:jc w:val="both"/>
        <w:rPr>
          <w:rFonts w:ascii="Times New Roman" w:hAnsi="Times New Roman" w:cs="Times New Roman"/>
          <w:b/>
          <w:bCs/>
          <w:sz w:val="20"/>
          <w:szCs w:val="20"/>
        </w:rPr>
      </w:pPr>
    </w:p>
    <w:p w14:paraId="5CB020B3" w14:textId="759F46C3" w:rsidR="00EF2E22" w:rsidRPr="00EF2E22" w:rsidRDefault="00EF2E22" w:rsidP="00EF2E22">
      <w:pPr>
        <w:spacing w:after="0" w:line="240" w:lineRule="auto"/>
        <w:jc w:val="both"/>
        <w:rPr>
          <w:rFonts w:ascii="Times New Roman" w:eastAsia="Times New Roman" w:hAnsi="Times New Roman" w:cs="Times New Roman"/>
          <w:sz w:val="20"/>
          <w:szCs w:val="20"/>
        </w:rPr>
      </w:pPr>
      <w:r w:rsidRPr="00EF2E22">
        <w:rPr>
          <w:rFonts w:ascii="Times New Roman" w:eastAsia="Times New Roman" w:hAnsi="Times New Roman" w:cs="Times New Roman"/>
          <w:sz w:val="20"/>
          <w:szCs w:val="20"/>
        </w:rPr>
        <w:t>Приложение № 4 УТВЕРЖДЕНО постановлением главы Завитинского муниципального округа От</w:t>
      </w:r>
      <w:r w:rsidRPr="00EF2E22">
        <w:rPr>
          <w:rFonts w:ascii="Times New Roman" w:eastAsia="Times New Roman" w:hAnsi="Times New Roman" w:cs="Times New Roman"/>
          <w:sz w:val="20"/>
          <w:szCs w:val="20"/>
          <w:u w:val="single"/>
        </w:rPr>
        <w:t>15.03.2023</w:t>
      </w:r>
      <w:r w:rsidRPr="00EF2E22">
        <w:rPr>
          <w:rFonts w:ascii="Times New Roman" w:eastAsia="Times New Roman" w:hAnsi="Times New Roman" w:cs="Times New Roman"/>
          <w:sz w:val="20"/>
          <w:szCs w:val="20"/>
        </w:rPr>
        <w:t xml:space="preserve"> № </w:t>
      </w:r>
      <w:r w:rsidRPr="00EF2E22">
        <w:rPr>
          <w:rFonts w:ascii="Times New Roman" w:eastAsia="Times New Roman" w:hAnsi="Times New Roman" w:cs="Times New Roman"/>
          <w:sz w:val="20"/>
          <w:szCs w:val="20"/>
          <w:u w:val="single"/>
        </w:rPr>
        <w:t>318</w:t>
      </w:r>
      <w:r w:rsidRPr="00EF2E22">
        <w:rPr>
          <w:rFonts w:ascii="Times New Roman" w:eastAsia="Times New Roman" w:hAnsi="Times New Roman" w:cs="Times New Roman"/>
          <w:sz w:val="20"/>
          <w:szCs w:val="20"/>
        </w:rPr>
        <w:t xml:space="preserve"> </w:t>
      </w:r>
      <w:r w:rsidRPr="00EF2E22">
        <w:rPr>
          <w:rFonts w:ascii="Times New Roman" w:eastAsia="Times New Roman" w:hAnsi="Times New Roman" w:cs="Times New Roman"/>
          <w:b/>
          <w:color w:val="000000"/>
          <w:spacing w:val="1"/>
          <w:sz w:val="20"/>
          <w:szCs w:val="20"/>
        </w:rPr>
        <w:t>Перечень сведений, указываемых в информации</w:t>
      </w:r>
    </w:p>
    <w:p w14:paraId="3855C136" w14:textId="413C2DF7" w:rsidR="00EF2E22" w:rsidRDefault="00EF2E22" w:rsidP="00EF2E22">
      <w:pPr>
        <w:shd w:val="clear" w:color="auto" w:fill="FFFFFF"/>
        <w:spacing w:after="0" w:line="240" w:lineRule="auto"/>
        <w:jc w:val="both"/>
        <w:rPr>
          <w:rFonts w:ascii="Times New Roman" w:eastAsia="Times New Roman" w:hAnsi="Times New Roman" w:cs="Times New Roman"/>
          <w:color w:val="000000"/>
          <w:spacing w:val="1"/>
          <w:sz w:val="20"/>
          <w:szCs w:val="20"/>
        </w:rPr>
      </w:pPr>
      <w:r w:rsidRPr="00EF2E22">
        <w:rPr>
          <w:rFonts w:ascii="Times New Roman" w:eastAsia="Times New Roman" w:hAnsi="Times New Roman" w:cs="Times New Roman"/>
          <w:color w:val="000000"/>
          <w:spacing w:val="1"/>
          <w:sz w:val="20"/>
          <w:szCs w:val="20"/>
        </w:rPr>
        <w:t>Характеристика очагов пожаров, скорость и направление распространения. Метеоданные (скорость и направление ветра, температура воздуха, состояние облачности, наличие осадков). Силы и средства, привлекаемые к ликвидации очага, органы управления, оперативные группы (если работы по ликвидации очага не ведутся, то указать причину). На схеме должны быть указаны ближайшие населенные пункты с указанием расстояния до них, дана привязка с указанием окружного центра и областного центров. Если имеется угроза населенным пунктам, объектам экономики, то необходимо указать расстояние до этого объекта (населенного пункта), также указать характеристику данных объектов (населенных пунктов). Если схема исполняется без использования выкопировки из карты, то необходимо указать направление со стороны горизонта. Если имеются дополнительные условные обозначения, должно быть указано, что они обозначают. В левом нижнем углу указать исполнителя документа и его контактный телефон. На схеме должен быть указан масштаб.  На схеме может быть указана любая справочная информация, способствующая более полному представлению обстановки. 11 Если пожар находится на удалении менее 10 км от населенного пункта или промышленного объекта, то дополнительно к схеме прилагается подробный план местности с изображением всех естественных препятствий (реки, ручьи, дороги, минерализованные полосы и др.). 12. Прогноз пожарной обстановки на сутки.</w:t>
      </w:r>
    </w:p>
    <w:p w14:paraId="3CBC4196" w14:textId="77777777" w:rsidR="00013A53" w:rsidRDefault="00013A53" w:rsidP="00EF2E22">
      <w:pPr>
        <w:shd w:val="clear" w:color="auto" w:fill="FFFFFF"/>
        <w:spacing w:after="0" w:line="240" w:lineRule="auto"/>
        <w:jc w:val="both"/>
        <w:rPr>
          <w:rFonts w:ascii="Times New Roman" w:hAnsi="Times New Roman" w:cs="Times New Roman"/>
          <w:b/>
          <w:bCs/>
          <w:sz w:val="20"/>
          <w:szCs w:val="20"/>
        </w:rPr>
      </w:pPr>
    </w:p>
    <w:p w14:paraId="499D8251" w14:textId="4CA1B1DE" w:rsidR="00CE4211" w:rsidRDefault="00CE4211" w:rsidP="00CE4211">
      <w:pPr>
        <w:spacing w:after="0" w:line="240" w:lineRule="auto"/>
        <w:jc w:val="both"/>
        <w:rPr>
          <w:rFonts w:ascii="Times New Roman" w:hAnsi="Times New Roman" w:cs="Times New Roman"/>
          <w:b/>
          <w:bCs/>
          <w:sz w:val="20"/>
          <w:szCs w:val="20"/>
        </w:rPr>
      </w:pPr>
      <w:r w:rsidRPr="00F95F68">
        <w:rPr>
          <w:rFonts w:ascii="Times New Roman" w:hAnsi="Times New Roman" w:cs="Times New Roman"/>
          <w:b/>
          <w:bCs/>
          <w:sz w:val="20"/>
          <w:szCs w:val="20"/>
        </w:rPr>
        <w:t>Постановление</w:t>
      </w:r>
      <w:r w:rsidR="00013A53">
        <w:rPr>
          <w:rFonts w:ascii="Times New Roman" w:hAnsi="Times New Roman" w:cs="Times New Roman"/>
          <w:b/>
          <w:bCs/>
          <w:sz w:val="20"/>
          <w:szCs w:val="20"/>
        </w:rPr>
        <w:t xml:space="preserve">  </w:t>
      </w:r>
      <w:r w:rsidRPr="00F95F68">
        <w:rPr>
          <w:rFonts w:ascii="Times New Roman" w:hAnsi="Times New Roman" w:cs="Times New Roman"/>
          <w:b/>
          <w:bCs/>
          <w:sz w:val="20"/>
          <w:szCs w:val="20"/>
        </w:rPr>
        <w:t xml:space="preserve">от </w:t>
      </w:r>
      <w:r w:rsidR="00FD5996">
        <w:rPr>
          <w:rFonts w:ascii="Times New Roman" w:hAnsi="Times New Roman" w:cs="Times New Roman"/>
          <w:b/>
          <w:bCs/>
          <w:sz w:val="20"/>
          <w:szCs w:val="20"/>
        </w:rPr>
        <w:t>20</w:t>
      </w:r>
      <w:r w:rsidRPr="00F95F68">
        <w:rPr>
          <w:rFonts w:ascii="Times New Roman" w:hAnsi="Times New Roman" w:cs="Times New Roman"/>
          <w:b/>
          <w:bCs/>
          <w:sz w:val="20"/>
          <w:szCs w:val="20"/>
        </w:rPr>
        <w:t>.03.2023</w:t>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t xml:space="preserve">                                </w:t>
      </w:r>
      <w:r w:rsidR="00013A53">
        <w:rPr>
          <w:rFonts w:ascii="Times New Roman" w:hAnsi="Times New Roman" w:cs="Times New Roman"/>
          <w:b/>
          <w:bCs/>
          <w:sz w:val="20"/>
          <w:szCs w:val="20"/>
        </w:rPr>
        <w:t xml:space="preserve">             </w:t>
      </w:r>
      <w:r w:rsidRPr="00F95F68">
        <w:rPr>
          <w:rFonts w:ascii="Times New Roman" w:hAnsi="Times New Roman" w:cs="Times New Roman"/>
          <w:b/>
          <w:bCs/>
          <w:sz w:val="20"/>
          <w:szCs w:val="20"/>
        </w:rPr>
        <w:t>№ 3</w:t>
      </w:r>
      <w:r>
        <w:rPr>
          <w:rFonts w:ascii="Times New Roman" w:hAnsi="Times New Roman" w:cs="Times New Roman"/>
          <w:b/>
          <w:bCs/>
          <w:sz w:val="20"/>
          <w:szCs w:val="20"/>
        </w:rPr>
        <w:t>52</w:t>
      </w:r>
    </w:p>
    <w:p w14:paraId="256ED48D" w14:textId="1F5B6895" w:rsidR="00EF2E22" w:rsidRPr="00EF2E22" w:rsidRDefault="00EF2E22" w:rsidP="00EF2E22">
      <w:pPr>
        <w:spacing w:after="0" w:line="240" w:lineRule="auto"/>
        <w:jc w:val="both"/>
        <w:rPr>
          <w:rFonts w:ascii="Times New Roman" w:hAnsi="Times New Roman" w:cs="Times New Roman"/>
          <w:sz w:val="20"/>
          <w:szCs w:val="20"/>
        </w:rPr>
      </w:pPr>
      <w:r w:rsidRPr="00EF2E22">
        <w:rPr>
          <w:rFonts w:ascii="Times New Roman" w:hAnsi="Times New Roman" w:cs="Times New Roman"/>
          <w:sz w:val="20"/>
          <w:szCs w:val="20"/>
        </w:rPr>
        <w:t xml:space="preserve">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EF2E22">
        <w:rPr>
          <w:rFonts w:ascii="Times New Roman" w:hAnsi="Times New Roman" w:cs="Times New Roman"/>
          <w:sz w:val="20"/>
          <w:szCs w:val="20"/>
          <w:shd w:val="clear" w:color="auto" w:fill="FFFFFF"/>
        </w:rPr>
        <w:t xml:space="preserve">Во исполнение подпункта «б» пункта 8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внесении изменений в некоторые акты Президента Российской Федерации», в соответствии со статьёй 11 </w:t>
      </w:r>
      <w:r w:rsidRPr="00EF2E22">
        <w:rPr>
          <w:rFonts w:ascii="Times New Roman" w:hAnsi="Times New Roman" w:cs="Times New Roman"/>
          <w:sz w:val="20"/>
          <w:szCs w:val="20"/>
        </w:rPr>
        <w:t xml:space="preserve">Федерального закона от 25.12.2008 № 273-ФЗ «О противодействии коррупции» </w:t>
      </w:r>
      <w:r w:rsidRPr="00EF2E22">
        <w:rPr>
          <w:rFonts w:ascii="Times New Roman" w:hAnsi="Times New Roman" w:cs="Times New Roman"/>
          <w:b/>
          <w:sz w:val="20"/>
          <w:szCs w:val="20"/>
        </w:rPr>
        <w:t xml:space="preserve">п о с т а н о в л я ю:  </w:t>
      </w:r>
      <w:r w:rsidRPr="00EF2E22">
        <w:rPr>
          <w:rFonts w:ascii="Times New Roman" w:hAnsi="Times New Roman" w:cs="Times New Roman"/>
          <w:sz w:val="20"/>
          <w:szCs w:val="20"/>
        </w:rPr>
        <w:t xml:space="preserve"> </w:t>
      </w:r>
      <w:r w:rsidRPr="00EF2E22">
        <w:rPr>
          <w:rFonts w:ascii="Times New Roman" w:hAnsi="Times New Roman" w:cs="Times New Roman"/>
          <w:sz w:val="20"/>
          <w:szCs w:val="20"/>
          <w:shd w:val="clear" w:color="auto" w:fill="FFFFFF"/>
        </w:rPr>
        <w:t xml:space="preserve">1. Утвердить прилагаемое Положение о порядке сообщения муниципальными служащими о личной заинтересованности при исполнении должностных обязанностей, которая приводит или может привести к конфликту интересов. 2. Общему отделу администрации Завитинского муниципального округа (И.В.Аносовой) </w:t>
      </w:r>
      <w:r w:rsidRPr="00EF2E22">
        <w:rPr>
          <w:rFonts w:ascii="Times New Roman" w:hAnsi="Times New Roman" w:cs="Times New Roman"/>
          <w:sz w:val="20"/>
          <w:szCs w:val="20"/>
        </w:rPr>
        <w:t xml:space="preserve">довести настоящее постановление до сведения муниципальных служащих. 3. Настоящее постановление </w:t>
      </w:r>
      <w:r w:rsidRPr="00EF2E22">
        <w:rPr>
          <w:rFonts w:ascii="Times New Roman" w:hAnsi="Times New Roman" w:cs="Times New Roman"/>
          <w:sz w:val="20"/>
          <w:szCs w:val="20"/>
        </w:rPr>
        <w:lastRenderedPageBreak/>
        <w:t xml:space="preserve">подлежит официальному опубликованию. 4. Контроль за исполнением настоящего постановления оставляю за собой. Глава Завитинского  муниципального округа </w:t>
      </w:r>
      <w:r w:rsidRPr="00EF2E22">
        <w:rPr>
          <w:rFonts w:ascii="Times New Roman" w:hAnsi="Times New Roman" w:cs="Times New Roman"/>
          <w:sz w:val="20"/>
          <w:szCs w:val="20"/>
        </w:rPr>
        <w:tab/>
      </w:r>
      <w:r w:rsidRPr="00EF2E22">
        <w:rPr>
          <w:rFonts w:ascii="Times New Roman" w:hAnsi="Times New Roman" w:cs="Times New Roman"/>
          <w:sz w:val="20"/>
          <w:szCs w:val="20"/>
        </w:rPr>
        <w:tab/>
      </w:r>
      <w:r w:rsidRPr="00EF2E22">
        <w:rPr>
          <w:rFonts w:ascii="Times New Roman" w:hAnsi="Times New Roman" w:cs="Times New Roman"/>
          <w:sz w:val="20"/>
          <w:szCs w:val="20"/>
        </w:rPr>
        <w:tab/>
      </w:r>
      <w:r w:rsidRPr="00EF2E22">
        <w:rPr>
          <w:rFonts w:ascii="Times New Roman" w:hAnsi="Times New Roman" w:cs="Times New Roman"/>
          <w:sz w:val="20"/>
          <w:szCs w:val="20"/>
        </w:rPr>
        <w:tab/>
      </w:r>
      <w:r w:rsidRPr="00EF2E22">
        <w:rPr>
          <w:rFonts w:ascii="Times New Roman" w:hAnsi="Times New Roman" w:cs="Times New Roman"/>
          <w:sz w:val="20"/>
          <w:szCs w:val="20"/>
        </w:rPr>
        <w:tab/>
      </w:r>
      <w:r w:rsidRPr="00EF2E22">
        <w:rPr>
          <w:rFonts w:ascii="Times New Roman" w:hAnsi="Times New Roman" w:cs="Times New Roman"/>
          <w:sz w:val="20"/>
          <w:szCs w:val="20"/>
        </w:rPr>
        <w:tab/>
      </w:r>
      <w:r w:rsidRPr="00EF2E22">
        <w:rPr>
          <w:rFonts w:ascii="Times New Roman" w:hAnsi="Times New Roman" w:cs="Times New Roman"/>
          <w:sz w:val="20"/>
          <w:szCs w:val="20"/>
        </w:rPr>
        <w:tab/>
      </w:r>
      <w:r w:rsidRPr="00DB0DD6">
        <w:rPr>
          <w:rFonts w:ascii="Times New Roman" w:hAnsi="Times New Roman" w:cs="Times New Roman"/>
          <w:sz w:val="20"/>
          <w:szCs w:val="20"/>
        </w:rPr>
        <w:t xml:space="preserve">                                  </w:t>
      </w:r>
      <w:r w:rsidRPr="00EF2E22">
        <w:rPr>
          <w:rFonts w:ascii="Times New Roman" w:hAnsi="Times New Roman" w:cs="Times New Roman"/>
          <w:sz w:val="20"/>
          <w:szCs w:val="20"/>
        </w:rPr>
        <w:t>С.С.</w:t>
      </w:r>
      <w:r w:rsidRPr="00DB0DD6">
        <w:rPr>
          <w:rFonts w:ascii="Times New Roman" w:hAnsi="Times New Roman" w:cs="Times New Roman"/>
          <w:sz w:val="20"/>
          <w:szCs w:val="20"/>
        </w:rPr>
        <w:t xml:space="preserve"> </w:t>
      </w:r>
      <w:r w:rsidRPr="00EF2E22">
        <w:rPr>
          <w:rFonts w:ascii="Times New Roman" w:hAnsi="Times New Roman" w:cs="Times New Roman"/>
          <w:sz w:val="20"/>
          <w:szCs w:val="20"/>
        </w:rPr>
        <w:t>Линевич</w:t>
      </w:r>
    </w:p>
    <w:p w14:paraId="4BB5BC5B" w14:textId="5A2F4EC8" w:rsidR="00EF2E22" w:rsidRPr="00EF2E22" w:rsidRDefault="00EF2E22" w:rsidP="00EF2E22">
      <w:pPr>
        <w:pStyle w:val="ConsPlusNormal"/>
        <w:jc w:val="both"/>
        <w:outlineLvl w:val="0"/>
        <w:rPr>
          <w:rFonts w:ascii="Times New Roman" w:hAnsi="Times New Roman" w:cs="Times New Roman"/>
          <w:sz w:val="20"/>
          <w:szCs w:val="20"/>
        </w:rPr>
      </w:pPr>
      <w:r w:rsidRPr="00EF2E22">
        <w:rPr>
          <w:rFonts w:ascii="Times New Roman" w:hAnsi="Times New Roman" w:cs="Times New Roman"/>
          <w:sz w:val="20"/>
          <w:szCs w:val="20"/>
        </w:rPr>
        <w:t xml:space="preserve">Приложение  УТВЕРЖДЕНО постановлением главы Завитинского  муниципального округа от 20.03.2023 № 352 </w:t>
      </w:r>
      <w:r w:rsidRPr="00EF2E22">
        <w:rPr>
          <w:rFonts w:ascii="Times New Roman" w:hAnsi="Times New Roman" w:cs="Times New Roman"/>
          <w:sz w:val="20"/>
          <w:szCs w:val="20"/>
          <w:shd w:val="clear" w:color="auto" w:fill="FFFFFF"/>
        </w:rPr>
        <w:t>ПОЛОЖЕНИЕ</w:t>
      </w:r>
      <w:r w:rsidRPr="00EF2E22">
        <w:rPr>
          <w:rStyle w:val="apple-converted-space"/>
          <w:rFonts w:ascii="Times New Roman" w:hAnsi="Times New Roman" w:cs="Times New Roman"/>
          <w:sz w:val="20"/>
          <w:szCs w:val="20"/>
          <w:shd w:val="clear" w:color="auto" w:fill="FFFFFF"/>
        </w:rPr>
        <w:t xml:space="preserve"> о порядке </w:t>
      </w:r>
      <w:r w:rsidRPr="00EF2E22">
        <w:rPr>
          <w:rFonts w:ascii="Times New Roman" w:hAnsi="Times New Roman" w:cs="Times New Roman"/>
          <w:sz w:val="20"/>
          <w:szCs w:val="20"/>
          <w:shd w:val="clear" w:color="auto" w:fill="FFFFFF"/>
        </w:rPr>
        <w:t xml:space="preserve">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1. Настоящим Положением определяется порядок сообщения муниципальными служащими администрации Завитинского муниципального округа, структурных подразделений администрации Завитинского муниципального округа, имеющих статус юридического лица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 2. Муниципальные служащие обязаны в соответствии с законодательством Российской Федерации о противодействии коррупции сообщать </w:t>
      </w:r>
      <w:r w:rsidRPr="00EF2E22">
        <w:rPr>
          <w:rFonts w:ascii="Times New Roman" w:hAnsi="Times New Roman" w:cs="Times New Roman"/>
          <w:color w:val="000000" w:themeColor="text1"/>
          <w:sz w:val="20"/>
          <w:szCs w:val="20"/>
        </w:rPr>
        <w:t>представителю нанимателя (работодателю)</w:t>
      </w:r>
      <w:r w:rsidRPr="00EF2E22">
        <w:rPr>
          <w:rFonts w:ascii="Times New Roman" w:hAnsi="Times New Roman" w:cs="Times New Roman"/>
          <w:color w:val="FF0000"/>
          <w:sz w:val="20"/>
          <w:szCs w:val="20"/>
        </w:rPr>
        <w:t xml:space="preserve"> </w:t>
      </w:r>
      <w:r w:rsidRPr="00EF2E22">
        <w:rPr>
          <w:rFonts w:ascii="Times New Roman" w:hAnsi="Times New Roman" w:cs="Times New Roman"/>
          <w:sz w:val="20"/>
          <w:szCs w:val="20"/>
          <w:shd w:val="clear" w:color="auto" w:fill="FFFFFF"/>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 1 к настоящему Положению. 3. Муниципальный служащий представляет уведомление </w:t>
      </w:r>
      <w:r w:rsidRPr="00EF2E22">
        <w:rPr>
          <w:rFonts w:ascii="Times New Roman" w:hAnsi="Times New Roman" w:cs="Times New Roman"/>
          <w:sz w:val="20"/>
          <w:szCs w:val="20"/>
        </w:rPr>
        <w:t xml:space="preserve">представителю нанимателя (работодателю). Представитель нанимателя (работодатель) передает данное уведомление в общий отдел администрации Завитинского муниципального округа, на который возложены функции по профилактике коррупционных и иных правонарушений в администрации Завитинского муниципального округа, для регистрации, предварительного рассмотрения и подготовки мотивированного заключения. </w:t>
      </w:r>
      <w:r w:rsidRPr="00EF2E22">
        <w:rPr>
          <w:rFonts w:ascii="Times New Roman" w:hAnsi="Times New Roman" w:cs="Times New Roman"/>
          <w:sz w:val="20"/>
          <w:szCs w:val="20"/>
          <w:shd w:val="clear" w:color="auto" w:fill="FFFFFF"/>
        </w:rPr>
        <w:t>4. Уведомление в день поступления в общий отдел администрации Завитинского муниципального округа регистрируется в журнале регистрации уведомлений муниципальных служащих о личной заинтересованности при исполнении должностных обязанностей, которая может привести к конфликту интересов (далее - журнал) согласно приложению № 2 к настоящему Положению.</w:t>
      </w:r>
      <w:r w:rsidRPr="00EF2E22">
        <w:rPr>
          <w:rStyle w:val="apple-converted-space"/>
          <w:rFonts w:ascii="Times New Roman" w:hAnsi="Times New Roman" w:cs="Times New Roman"/>
          <w:sz w:val="20"/>
          <w:szCs w:val="20"/>
          <w:shd w:val="clear" w:color="auto" w:fill="FFFFFF"/>
        </w:rPr>
        <w:t xml:space="preserve"> </w:t>
      </w:r>
      <w:r w:rsidRPr="00EF2E22">
        <w:rPr>
          <w:rFonts w:ascii="Times New Roman" w:hAnsi="Times New Roman" w:cs="Times New Roman"/>
          <w:sz w:val="20"/>
          <w:szCs w:val="20"/>
          <w:shd w:val="clear" w:color="auto" w:fill="FFFFFF"/>
        </w:rPr>
        <w:t xml:space="preserve">Копия зарегистрированного в установленном порядке уведомления выдается заявителю на руки под роспись в журнале. </w:t>
      </w:r>
      <w:r w:rsidRPr="00EF2E22">
        <w:rPr>
          <w:rStyle w:val="apple-converted-space"/>
          <w:rFonts w:ascii="Times New Roman" w:hAnsi="Times New Roman" w:cs="Times New Roman"/>
          <w:sz w:val="20"/>
          <w:szCs w:val="20"/>
          <w:shd w:val="clear" w:color="auto" w:fill="FFFFFF"/>
        </w:rPr>
        <w:t xml:space="preserve">Общий отдел администрации Завитинского муниципального округа (далее - общий отдел) осуществляет предварительное рассмотрение уведомления. </w:t>
      </w:r>
      <w:r w:rsidRPr="00EF2E22">
        <w:rPr>
          <w:rFonts w:ascii="Times New Roman" w:eastAsiaTheme="minorHAnsi" w:hAnsi="Times New Roman" w:cs="Times New Roman"/>
          <w:sz w:val="20"/>
          <w:szCs w:val="20"/>
        </w:rPr>
        <w:t xml:space="preserve">В ходе предварительного рассмотрения уведомления общий отдел администрации округа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w:t>
      </w:r>
      <w:r w:rsidRPr="00EF2E22">
        <w:rPr>
          <w:rStyle w:val="apple-converted-space"/>
          <w:rFonts w:ascii="Times New Roman" w:hAnsi="Times New Roman" w:cs="Times New Roman"/>
          <w:sz w:val="20"/>
          <w:szCs w:val="20"/>
          <w:shd w:val="clear" w:color="auto" w:fill="FFFFFF"/>
        </w:rPr>
        <w:t xml:space="preserve">По результатам предварительного рассмотрения уведомления общим отделом подготавливается мотивированное заключение. </w:t>
      </w:r>
      <w:r w:rsidRPr="00EF2E22">
        <w:rPr>
          <w:rFonts w:ascii="Times New Roman" w:eastAsiaTheme="minorHAnsi" w:hAnsi="Times New Roman" w:cs="Times New Roman"/>
          <w:sz w:val="20"/>
          <w:szCs w:val="20"/>
        </w:rPr>
        <w:t xml:space="preserve">Уведомление, мотивированное заключение и другие материалы, полученные в ходе предварительного рассмотрения уведомления, представляются в </w:t>
      </w:r>
      <w:r w:rsidRPr="00EF2E22">
        <w:rPr>
          <w:rFonts w:ascii="Times New Roman" w:hAnsi="Times New Roman" w:cs="Times New Roman"/>
          <w:sz w:val="20"/>
          <w:szCs w:val="20"/>
        </w:rPr>
        <w:t>комиссию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w:t>
      </w:r>
      <w:r w:rsidRPr="00EF2E22">
        <w:rPr>
          <w:rFonts w:ascii="Times New Roman" w:hAnsi="Times New Roman" w:cs="Times New Roman"/>
          <w:sz w:val="20"/>
          <w:szCs w:val="20"/>
          <w:shd w:val="clear" w:color="auto" w:fill="FFFFFF"/>
        </w:rPr>
        <w:t xml:space="preserve"> (далее – комиссия)</w:t>
      </w:r>
      <w:r w:rsidRPr="00EF2E22">
        <w:rPr>
          <w:rFonts w:ascii="Times New Roman" w:eastAsiaTheme="minorHAnsi" w:hAnsi="Times New Roman" w:cs="Times New Roman"/>
          <w:sz w:val="20"/>
          <w:szCs w:val="20"/>
        </w:rPr>
        <w:t xml:space="preserve"> в течение семи рабочих дней со дня поступления уведомлений в общий отдел. В случае направления запросов, указанных в </w:t>
      </w:r>
      <w:hyperlink r:id="rId36" w:history="1">
        <w:r w:rsidRPr="00EF2E22">
          <w:rPr>
            <w:rFonts w:ascii="Times New Roman" w:eastAsiaTheme="minorHAnsi" w:hAnsi="Times New Roman" w:cs="Times New Roman"/>
            <w:color w:val="0000FF"/>
            <w:sz w:val="20"/>
            <w:szCs w:val="20"/>
          </w:rPr>
          <w:t>абзаце втором пункта 5</w:t>
        </w:r>
      </w:hyperlink>
      <w:r w:rsidRPr="00EF2E22">
        <w:rPr>
          <w:rFonts w:ascii="Times New Roman" w:eastAsiaTheme="minorHAnsi" w:hAnsi="Times New Roman" w:cs="Times New Roman"/>
          <w:sz w:val="20"/>
          <w:szCs w:val="20"/>
        </w:rPr>
        <w:t xml:space="preserve"> настоящего Положения, уведомление, мотивированное заключение и другие материалы представляются в комиссию в течение 45 дней со дня поступления уведомления в общий отдел. Указанный срок может быть продлен, но не более чем на 30 дней.</w:t>
      </w:r>
      <w:r w:rsidRPr="00EF2E22">
        <w:rPr>
          <w:rFonts w:ascii="Times New Roman" w:hAnsi="Times New Roman" w:cs="Times New Roman"/>
          <w:sz w:val="20"/>
          <w:szCs w:val="20"/>
        </w:rPr>
        <w:t xml:space="preserve"> Комиссия </w:t>
      </w:r>
      <w:r w:rsidRPr="00EF2E22">
        <w:rPr>
          <w:rFonts w:ascii="Times New Roman" w:hAnsi="Times New Roman" w:cs="Times New Roman"/>
          <w:sz w:val="20"/>
          <w:szCs w:val="20"/>
          <w:shd w:val="clear" w:color="auto" w:fill="FFFFFF"/>
        </w:rPr>
        <w:t xml:space="preserve">рассматривает поступившие материалы и в соответствии с Положением о </w:t>
      </w:r>
      <w:r w:rsidRPr="00EF2E22">
        <w:rPr>
          <w:rFonts w:ascii="Times New Roman" w:hAnsi="Times New Roman" w:cs="Times New Roman"/>
          <w:sz w:val="20"/>
          <w:szCs w:val="20"/>
        </w:rPr>
        <w:t>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w:t>
      </w:r>
      <w:r w:rsidRPr="00EF2E22">
        <w:rPr>
          <w:rFonts w:ascii="Times New Roman" w:hAnsi="Times New Roman" w:cs="Times New Roman"/>
          <w:sz w:val="20"/>
          <w:szCs w:val="20"/>
          <w:shd w:val="clear" w:color="auto" w:fill="FFFFFF"/>
        </w:rPr>
        <w:t>, утвержденным постановлением главы Завитинского муниципального округа от 17.05.2022 № 405, принимает решение в соответствии с пунктом 36 вышеуказанного Положения. Представитель нанимателя (работодатель) рассматривает уведомление муниципального служащего и принимает решение с учетом рекомендаций Комиссии, в пределах своей компетенции.</w:t>
      </w:r>
    </w:p>
    <w:p w14:paraId="5E98D924" w14:textId="63EE28F1" w:rsidR="00EF2E22" w:rsidRPr="00EF2E22" w:rsidRDefault="00EF2E22" w:rsidP="00EF2E22">
      <w:pPr>
        <w:spacing w:after="0" w:line="240" w:lineRule="auto"/>
        <w:jc w:val="both"/>
        <w:rPr>
          <w:rFonts w:ascii="Times New Roman" w:hAnsi="Times New Roman" w:cs="Times New Roman"/>
          <w:sz w:val="20"/>
          <w:szCs w:val="20"/>
        </w:rPr>
      </w:pPr>
    </w:p>
    <w:p w14:paraId="28CF1D96" w14:textId="671F96EE" w:rsidR="00EF2E22" w:rsidRPr="00EF2E22" w:rsidRDefault="00EF2E22" w:rsidP="00EF2E22">
      <w:pPr>
        <w:spacing w:after="0" w:line="240" w:lineRule="auto"/>
        <w:jc w:val="both"/>
        <w:rPr>
          <w:rFonts w:ascii="Times New Roman" w:hAnsi="Times New Roman" w:cs="Times New Roman"/>
          <w:sz w:val="20"/>
          <w:szCs w:val="20"/>
          <w:shd w:val="clear" w:color="auto" w:fill="FFFFFF"/>
        </w:rPr>
      </w:pPr>
      <w:r w:rsidRPr="00EF2E22">
        <w:rPr>
          <w:rFonts w:ascii="Times New Roman" w:hAnsi="Times New Roman" w:cs="Times New Roman"/>
          <w:sz w:val="20"/>
          <w:szCs w:val="20"/>
          <w:shd w:val="clear" w:color="auto" w:fill="FFFFFF"/>
        </w:rPr>
        <w:t>Приложение № 1</w:t>
      </w:r>
      <w:r w:rsidRPr="00EF2E22">
        <w:rPr>
          <w:rStyle w:val="apple-converted-space"/>
          <w:rFonts w:ascii="Times New Roman" w:hAnsi="Times New Roman" w:cs="Times New Roman"/>
          <w:sz w:val="20"/>
          <w:szCs w:val="20"/>
          <w:shd w:val="clear" w:color="auto" w:fill="FFFFFF"/>
        </w:rPr>
        <w:t> </w:t>
      </w:r>
      <w:r w:rsidRPr="00DB0DD6">
        <w:rPr>
          <w:rFonts w:ascii="Times New Roman" w:hAnsi="Times New Roman" w:cs="Times New Roman"/>
          <w:sz w:val="20"/>
          <w:szCs w:val="20"/>
        </w:rPr>
        <w:t xml:space="preserve"> </w:t>
      </w:r>
      <w:r w:rsidRPr="00EF2E22">
        <w:rPr>
          <w:rFonts w:ascii="Times New Roman" w:hAnsi="Times New Roman" w:cs="Times New Roman"/>
          <w:sz w:val="20"/>
          <w:szCs w:val="20"/>
          <w:shd w:val="clear" w:color="auto" w:fill="FFFFFF"/>
        </w:rPr>
        <w:t xml:space="preserve">к Положению </w:t>
      </w:r>
    </w:p>
    <w:p w14:paraId="2CAEBF5D" w14:textId="77777777" w:rsidR="00EF2E22" w:rsidRPr="00EF2E22" w:rsidRDefault="00EF2E22" w:rsidP="00EF2E22">
      <w:pPr>
        <w:spacing w:after="0" w:line="240" w:lineRule="auto"/>
        <w:jc w:val="both"/>
        <w:rPr>
          <w:rFonts w:ascii="Times New Roman" w:hAnsi="Times New Roman" w:cs="Times New Roman"/>
          <w:sz w:val="20"/>
          <w:szCs w:val="20"/>
          <w:shd w:val="clear" w:color="auto" w:fill="FFFFFF"/>
        </w:rPr>
      </w:pPr>
      <w:r w:rsidRPr="00EF2E22">
        <w:rPr>
          <w:rFonts w:ascii="Times New Roman" w:hAnsi="Times New Roman" w:cs="Times New Roman"/>
          <w:sz w:val="20"/>
          <w:szCs w:val="20"/>
          <w:shd w:val="clear" w:color="auto" w:fill="FFFFFF"/>
        </w:rPr>
        <w:t>___________________________________________</w:t>
      </w:r>
    </w:p>
    <w:p w14:paraId="46F00B48" w14:textId="77777777" w:rsidR="00EF2E22" w:rsidRPr="00EF2E22" w:rsidRDefault="00EF2E22" w:rsidP="00EF2E22">
      <w:pPr>
        <w:spacing w:after="0" w:line="240" w:lineRule="auto"/>
        <w:jc w:val="both"/>
        <w:rPr>
          <w:rFonts w:ascii="Times New Roman" w:hAnsi="Times New Roman" w:cs="Times New Roman"/>
          <w:sz w:val="20"/>
          <w:szCs w:val="20"/>
          <w:shd w:val="clear" w:color="auto" w:fill="FFFFFF"/>
        </w:rPr>
      </w:pPr>
      <w:r w:rsidRPr="00EF2E22">
        <w:rPr>
          <w:rFonts w:ascii="Times New Roman" w:hAnsi="Times New Roman" w:cs="Times New Roman"/>
          <w:sz w:val="20"/>
          <w:szCs w:val="20"/>
          <w:shd w:val="clear" w:color="auto" w:fill="FFFFFF"/>
        </w:rPr>
        <w:t>___________________________________________</w:t>
      </w:r>
    </w:p>
    <w:p w14:paraId="01EDA15A" w14:textId="77777777" w:rsidR="00EF2E22" w:rsidRPr="00EF2E22" w:rsidRDefault="00EF2E22" w:rsidP="00EF2E22">
      <w:pPr>
        <w:spacing w:after="0" w:line="240" w:lineRule="auto"/>
        <w:jc w:val="both"/>
        <w:rPr>
          <w:rFonts w:ascii="Times New Roman" w:hAnsi="Times New Roman" w:cs="Times New Roman"/>
          <w:sz w:val="20"/>
          <w:szCs w:val="20"/>
          <w:shd w:val="clear" w:color="auto" w:fill="FFFFFF"/>
        </w:rPr>
      </w:pPr>
      <w:r w:rsidRPr="00EF2E22">
        <w:rPr>
          <w:rFonts w:ascii="Times New Roman" w:hAnsi="Times New Roman" w:cs="Times New Roman"/>
          <w:sz w:val="20"/>
          <w:szCs w:val="20"/>
          <w:shd w:val="clear" w:color="auto" w:fill="FFFFFF"/>
        </w:rPr>
        <w:t>Представителю нанимателя (работодателю)</w:t>
      </w:r>
    </w:p>
    <w:p w14:paraId="1453A528" w14:textId="77777777" w:rsidR="00EF2E22" w:rsidRPr="00EF2E22" w:rsidRDefault="00EF2E22" w:rsidP="00EF2E22">
      <w:pPr>
        <w:spacing w:after="0" w:line="240" w:lineRule="auto"/>
        <w:jc w:val="both"/>
        <w:rPr>
          <w:rFonts w:ascii="Times New Roman" w:hAnsi="Times New Roman" w:cs="Times New Roman"/>
          <w:sz w:val="20"/>
          <w:szCs w:val="20"/>
          <w:shd w:val="clear" w:color="auto" w:fill="FFFFFF"/>
        </w:rPr>
      </w:pPr>
      <w:r w:rsidRPr="00EF2E22">
        <w:rPr>
          <w:rFonts w:ascii="Times New Roman" w:hAnsi="Times New Roman" w:cs="Times New Roman"/>
          <w:sz w:val="20"/>
          <w:szCs w:val="20"/>
          <w:shd w:val="clear" w:color="auto" w:fill="FFFFFF"/>
        </w:rPr>
        <w:t>____________________________________________</w:t>
      </w:r>
    </w:p>
    <w:p w14:paraId="67F3B07F" w14:textId="77777777" w:rsidR="00EF2E22" w:rsidRPr="00EF2E22" w:rsidRDefault="00EF2E22" w:rsidP="00EF2E22">
      <w:pPr>
        <w:spacing w:after="0" w:line="240" w:lineRule="auto"/>
        <w:jc w:val="both"/>
        <w:rPr>
          <w:rFonts w:ascii="Times New Roman" w:hAnsi="Times New Roman" w:cs="Times New Roman"/>
          <w:sz w:val="20"/>
          <w:szCs w:val="20"/>
          <w:shd w:val="clear" w:color="auto" w:fill="FFFFFF"/>
        </w:rPr>
      </w:pPr>
      <w:r w:rsidRPr="00EF2E22">
        <w:rPr>
          <w:rFonts w:ascii="Times New Roman" w:hAnsi="Times New Roman" w:cs="Times New Roman"/>
          <w:sz w:val="20"/>
          <w:szCs w:val="20"/>
          <w:shd w:val="clear" w:color="auto" w:fill="FFFFFF"/>
        </w:rPr>
        <w:t>____________________________________________</w:t>
      </w:r>
    </w:p>
    <w:p w14:paraId="33ADCE00" w14:textId="1C4F4D8B" w:rsidR="00EF2E22" w:rsidRPr="00EF2E22" w:rsidRDefault="00EF2E22" w:rsidP="00EF2E22">
      <w:pPr>
        <w:spacing w:after="0" w:line="240" w:lineRule="auto"/>
        <w:jc w:val="both"/>
        <w:rPr>
          <w:rFonts w:ascii="Times New Roman" w:hAnsi="Times New Roman" w:cs="Times New Roman"/>
          <w:sz w:val="20"/>
          <w:szCs w:val="20"/>
          <w:shd w:val="clear" w:color="auto" w:fill="FFFFFF"/>
        </w:rPr>
      </w:pPr>
      <w:r w:rsidRPr="00EF2E22">
        <w:rPr>
          <w:rFonts w:ascii="Times New Roman" w:hAnsi="Times New Roman" w:cs="Times New Roman"/>
          <w:sz w:val="20"/>
          <w:szCs w:val="20"/>
          <w:shd w:val="clear" w:color="auto" w:fill="FFFFFF"/>
        </w:rPr>
        <w:t>(фамилия, имя, отчество</w:t>
      </w:r>
      <w:r w:rsidRPr="00EF2E22">
        <w:rPr>
          <w:rStyle w:val="apple-converted-space"/>
          <w:rFonts w:ascii="Times New Roman" w:hAnsi="Times New Roman" w:cs="Times New Roman"/>
          <w:sz w:val="20"/>
          <w:szCs w:val="20"/>
          <w:shd w:val="clear" w:color="auto" w:fill="FFFFFF"/>
        </w:rPr>
        <w:t> </w:t>
      </w:r>
      <w:r w:rsidRPr="00EF2E22">
        <w:rPr>
          <w:rFonts w:ascii="Times New Roman" w:hAnsi="Times New Roman" w:cs="Times New Roman"/>
          <w:sz w:val="20"/>
          <w:szCs w:val="20"/>
          <w:shd w:val="clear" w:color="auto" w:fill="FFFFFF"/>
        </w:rPr>
        <w:t>муниципального  служащего,</w:t>
      </w:r>
      <w:r w:rsidRPr="00EF2E22">
        <w:rPr>
          <w:rStyle w:val="apple-converted-space"/>
          <w:rFonts w:ascii="Times New Roman" w:hAnsi="Times New Roman" w:cs="Times New Roman"/>
          <w:sz w:val="20"/>
          <w:szCs w:val="20"/>
          <w:shd w:val="clear" w:color="auto" w:fill="FFFFFF"/>
        </w:rPr>
        <w:t> </w:t>
      </w:r>
      <w:r w:rsidRPr="00EF2E22">
        <w:rPr>
          <w:rFonts w:ascii="Times New Roman" w:hAnsi="Times New Roman" w:cs="Times New Roman"/>
          <w:sz w:val="20"/>
          <w:szCs w:val="20"/>
          <w:shd w:val="clear" w:color="auto" w:fill="FFFFFF"/>
        </w:rPr>
        <w:t>наименование замещаемой им должности)</w:t>
      </w:r>
      <w:r w:rsidRPr="00EF2E22">
        <w:rPr>
          <w:rStyle w:val="apple-converted-space"/>
          <w:rFonts w:ascii="Times New Roman" w:hAnsi="Times New Roman" w:cs="Times New Roman"/>
          <w:sz w:val="20"/>
          <w:szCs w:val="20"/>
          <w:shd w:val="clear" w:color="auto" w:fill="FFFFFF"/>
        </w:rPr>
        <w:t> </w:t>
      </w:r>
      <w:r w:rsidRPr="00EF2E22">
        <w:rPr>
          <w:rFonts w:ascii="Times New Roman" w:hAnsi="Times New Roman" w:cs="Times New Roman"/>
          <w:sz w:val="20"/>
          <w:szCs w:val="20"/>
        </w:rPr>
        <w:t xml:space="preserve"> </w:t>
      </w:r>
    </w:p>
    <w:p w14:paraId="797341C0" w14:textId="09FB6ADC" w:rsidR="00EF2E22" w:rsidRPr="00EF2E22" w:rsidRDefault="00EF2E22" w:rsidP="00EF2E22">
      <w:pPr>
        <w:spacing w:after="0" w:line="240" w:lineRule="auto"/>
        <w:jc w:val="both"/>
        <w:rPr>
          <w:rFonts w:ascii="Times New Roman" w:hAnsi="Times New Roman" w:cs="Times New Roman"/>
          <w:sz w:val="20"/>
          <w:szCs w:val="20"/>
          <w:shd w:val="clear" w:color="auto" w:fill="FFFFFF"/>
        </w:rPr>
      </w:pPr>
      <w:r w:rsidRPr="00EF2E22">
        <w:rPr>
          <w:rFonts w:ascii="Times New Roman" w:hAnsi="Times New Roman" w:cs="Times New Roman"/>
          <w:sz w:val="20"/>
          <w:szCs w:val="20"/>
          <w:shd w:val="clear" w:color="auto" w:fill="FFFFFF"/>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EF2E22">
        <w:rPr>
          <w:rStyle w:val="apple-converted-space"/>
          <w:rFonts w:ascii="Times New Roman" w:hAnsi="Times New Roman" w:cs="Times New Roman"/>
          <w:sz w:val="20"/>
          <w:szCs w:val="20"/>
          <w:shd w:val="clear" w:color="auto" w:fill="FFFFFF"/>
        </w:rPr>
        <w:t> </w:t>
      </w:r>
      <w:r w:rsidRPr="00EF2E22">
        <w:rPr>
          <w:rFonts w:ascii="Times New Roman" w:hAnsi="Times New Roman" w:cs="Times New Roman"/>
          <w:sz w:val="20"/>
          <w:szCs w:val="20"/>
          <w:shd w:val="clear" w:color="auto" w:fill="FFFFFF"/>
        </w:rPr>
        <w:t xml:space="preserve"> Сообщаю о возникновении у меня личной</w:t>
      </w:r>
      <w:r w:rsidRPr="00EF2E22">
        <w:rPr>
          <w:rStyle w:val="apple-converted-space"/>
          <w:rFonts w:ascii="Times New Roman" w:hAnsi="Times New Roman" w:cs="Times New Roman"/>
          <w:sz w:val="20"/>
          <w:szCs w:val="20"/>
          <w:shd w:val="clear" w:color="auto" w:fill="FFFFFF"/>
        </w:rPr>
        <w:t> </w:t>
      </w:r>
      <w:r w:rsidRPr="00EF2E22">
        <w:rPr>
          <w:rFonts w:ascii="Times New Roman" w:hAnsi="Times New Roman" w:cs="Times New Roman"/>
          <w:sz w:val="20"/>
          <w:szCs w:val="20"/>
          <w:shd w:val="clear" w:color="auto" w:fill="FFFFFF"/>
        </w:rPr>
        <w:t>заинтересованности при исполнении должностных обязанностей, которая приводит или может</w:t>
      </w:r>
      <w:r w:rsidRPr="00EF2E22">
        <w:rPr>
          <w:rStyle w:val="apple-converted-space"/>
          <w:rFonts w:ascii="Times New Roman" w:hAnsi="Times New Roman" w:cs="Times New Roman"/>
          <w:sz w:val="20"/>
          <w:szCs w:val="20"/>
          <w:shd w:val="clear" w:color="auto" w:fill="FFFFFF"/>
        </w:rPr>
        <w:t> </w:t>
      </w:r>
      <w:r w:rsidRPr="00EF2E22">
        <w:rPr>
          <w:rFonts w:ascii="Times New Roman" w:hAnsi="Times New Roman" w:cs="Times New Roman"/>
          <w:sz w:val="20"/>
          <w:szCs w:val="20"/>
          <w:shd w:val="clear" w:color="auto" w:fill="FFFFFF"/>
        </w:rPr>
        <w:t>привести к конфликту интересов, а</w:t>
      </w:r>
      <w:r w:rsidRPr="00EF2E22">
        <w:rPr>
          <w:rStyle w:val="apple-converted-space"/>
          <w:rFonts w:ascii="Times New Roman" w:hAnsi="Times New Roman" w:cs="Times New Roman"/>
          <w:sz w:val="20"/>
          <w:szCs w:val="20"/>
          <w:shd w:val="clear" w:color="auto" w:fill="FFFFFF"/>
        </w:rPr>
        <w:t> </w:t>
      </w:r>
      <w:r w:rsidRPr="00EF2E22">
        <w:rPr>
          <w:rFonts w:ascii="Times New Roman" w:hAnsi="Times New Roman" w:cs="Times New Roman"/>
          <w:sz w:val="20"/>
          <w:szCs w:val="20"/>
          <w:shd w:val="clear" w:color="auto" w:fill="FFFFFF"/>
        </w:rPr>
        <w:t>именно:</w:t>
      </w:r>
    </w:p>
    <w:p w14:paraId="55AE6294" w14:textId="2D9C2023" w:rsidR="00EF2E22" w:rsidRPr="00EF2E22" w:rsidRDefault="00EF2E22" w:rsidP="00EF2E22">
      <w:pPr>
        <w:spacing w:after="0" w:line="240" w:lineRule="auto"/>
        <w:jc w:val="both"/>
        <w:rPr>
          <w:rStyle w:val="apple-converted-space"/>
          <w:rFonts w:ascii="Times New Roman" w:hAnsi="Times New Roman" w:cs="Times New Roman"/>
          <w:color w:val="000000"/>
          <w:sz w:val="20"/>
          <w:szCs w:val="20"/>
          <w:shd w:val="clear" w:color="auto" w:fill="FFFFFF"/>
        </w:rPr>
      </w:pPr>
      <w:r w:rsidRPr="00EF2E22">
        <w:rPr>
          <w:rFonts w:ascii="Times New Roman" w:hAnsi="Times New Roman" w:cs="Times New Roman"/>
          <w:sz w:val="20"/>
          <w:szCs w:val="20"/>
          <w:shd w:val="clear" w:color="auto" w:fill="FFFFFF"/>
        </w:rPr>
        <w:t>______________________________________________________</w:t>
      </w:r>
      <w:r w:rsidRPr="00EF2E22">
        <w:rPr>
          <w:rFonts w:ascii="Times New Roman" w:hAnsi="Times New Roman" w:cs="Times New Roman"/>
          <w:color w:val="000000"/>
          <w:sz w:val="20"/>
          <w:szCs w:val="20"/>
        </w:rPr>
        <w:br/>
      </w:r>
      <w:r w:rsidRPr="00EF2E22">
        <w:rPr>
          <w:rFonts w:ascii="Times New Roman" w:hAnsi="Times New Roman" w:cs="Times New Roman"/>
          <w:color w:val="000000"/>
          <w:sz w:val="20"/>
          <w:szCs w:val="20"/>
          <w:shd w:val="clear" w:color="auto" w:fill="FFFFFF"/>
        </w:rPr>
        <w:t>(перечислить, в чем выражается личная заинтересованность</w:t>
      </w:r>
      <w:r w:rsidRPr="00EF2E22">
        <w:rPr>
          <w:rStyle w:val="apple-converted-space"/>
          <w:rFonts w:ascii="Times New Roman" w:hAnsi="Times New Roman" w:cs="Times New Roman"/>
          <w:color w:val="000000"/>
          <w:sz w:val="20"/>
          <w:szCs w:val="20"/>
          <w:shd w:val="clear" w:color="auto" w:fill="FFFFFF"/>
        </w:rPr>
        <w:t> </w:t>
      </w:r>
      <w:r w:rsidRPr="00EF2E22">
        <w:rPr>
          <w:rFonts w:ascii="Times New Roman" w:hAnsi="Times New Roman" w:cs="Times New Roman"/>
          <w:color w:val="000000"/>
          <w:sz w:val="20"/>
          <w:szCs w:val="20"/>
          <w:shd w:val="clear" w:color="auto" w:fill="FFFFFF"/>
        </w:rPr>
        <w:t>либо конфликт интересов)</w:t>
      </w:r>
      <w:r w:rsidRPr="00EF2E22">
        <w:rPr>
          <w:rStyle w:val="apple-converted-space"/>
          <w:rFonts w:ascii="Times New Roman" w:hAnsi="Times New Roman" w:cs="Times New Roman"/>
          <w:color w:val="000000"/>
          <w:sz w:val="20"/>
          <w:szCs w:val="20"/>
          <w:shd w:val="clear" w:color="auto" w:fill="FFFFFF"/>
        </w:rPr>
        <w:t> </w:t>
      </w:r>
    </w:p>
    <w:p w14:paraId="4B8010BD" w14:textId="794A0A59" w:rsidR="00EF2E22" w:rsidRPr="00EF2E22" w:rsidRDefault="00EF2E22" w:rsidP="00EF2E22">
      <w:pPr>
        <w:spacing w:after="0" w:line="240" w:lineRule="auto"/>
        <w:jc w:val="both"/>
        <w:rPr>
          <w:rStyle w:val="apple-converted-space"/>
          <w:rFonts w:ascii="Times New Roman" w:hAnsi="Times New Roman" w:cs="Times New Roman"/>
          <w:color w:val="000000"/>
          <w:sz w:val="20"/>
          <w:szCs w:val="20"/>
          <w:shd w:val="clear" w:color="auto" w:fill="FFFFFF"/>
        </w:rPr>
      </w:pPr>
      <w:r w:rsidRPr="00EF2E22">
        <w:rPr>
          <w:rStyle w:val="apple-converted-space"/>
          <w:rFonts w:ascii="Times New Roman" w:hAnsi="Times New Roman" w:cs="Times New Roman"/>
          <w:color w:val="000000"/>
          <w:sz w:val="20"/>
          <w:szCs w:val="20"/>
          <w:shd w:val="clear" w:color="auto" w:fill="FFFFFF"/>
        </w:rPr>
        <w:t>Должностные обязанности, на исполнение которых влияет или может повлиять личная заинтересованность</w:t>
      </w:r>
    </w:p>
    <w:p w14:paraId="0B0F0D23" w14:textId="77777777" w:rsidR="00EF2E22" w:rsidRPr="00EF2E22" w:rsidRDefault="00EF2E22" w:rsidP="00EF2E22">
      <w:pPr>
        <w:spacing w:after="0" w:line="240" w:lineRule="auto"/>
        <w:jc w:val="both"/>
        <w:rPr>
          <w:rStyle w:val="apple-converted-space"/>
          <w:rFonts w:ascii="Times New Roman" w:hAnsi="Times New Roman" w:cs="Times New Roman"/>
          <w:color w:val="000000"/>
          <w:sz w:val="20"/>
          <w:szCs w:val="20"/>
          <w:shd w:val="clear" w:color="auto" w:fill="FFFFFF"/>
        </w:rPr>
      </w:pPr>
      <w:r w:rsidRPr="00EF2E22">
        <w:rPr>
          <w:rStyle w:val="apple-converted-space"/>
          <w:rFonts w:ascii="Times New Roman" w:hAnsi="Times New Roman" w:cs="Times New Roman"/>
          <w:color w:val="000000"/>
          <w:sz w:val="20"/>
          <w:szCs w:val="20"/>
          <w:shd w:val="clear" w:color="auto" w:fill="FFFFFF"/>
        </w:rPr>
        <w:t>____________________________________________________________________</w:t>
      </w:r>
    </w:p>
    <w:p w14:paraId="5B77AF76" w14:textId="77777777" w:rsidR="00EF2E22" w:rsidRPr="00EF2E22" w:rsidRDefault="00EF2E22" w:rsidP="00EF2E22">
      <w:pPr>
        <w:spacing w:after="0" w:line="240" w:lineRule="auto"/>
        <w:jc w:val="both"/>
        <w:rPr>
          <w:rFonts w:ascii="Times New Roman" w:hAnsi="Times New Roman" w:cs="Times New Roman"/>
          <w:color w:val="000000"/>
          <w:sz w:val="20"/>
          <w:szCs w:val="20"/>
        </w:rPr>
      </w:pPr>
      <w:r w:rsidRPr="00EF2E22">
        <w:rPr>
          <w:rFonts w:ascii="Times New Roman" w:hAnsi="Times New Roman" w:cs="Times New Roman"/>
          <w:color w:val="000000"/>
          <w:sz w:val="20"/>
          <w:szCs w:val="20"/>
        </w:rPr>
        <w:t>Предлагаемые меры по предотвращению или урегулированию конфликта интересов___________________________________________________________</w:t>
      </w:r>
    </w:p>
    <w:p w14:paraId="1993211B" w14:textId="77777777" w:rsidR="00EF2E22" w:rsidRPr="00EF2E22" w:rsidRDefault="00EF2E22" w:rsidP="00EF2E22">
      <w:pPr>
        <w:spacing w:after="0" w:line="240" w:lineRule="auto"/>
        <w:jc w:val="both"/>
        <w:rPr>
          <w:rFonts w:ascii="Times New Roman" w:hAnsi="Times New Roman" w:cs="Times New Roman"/>
          <w:color w:val="000000"/>
          <w:sz w:val="20"/>
          <w:szCs w:val="20"/>
        </w:rPr>
      </w:pPr>
      <w:r w:rsidRPr="00EF2E22">
        <w:rPr>
          <w:rFonts w:ascii="Times New Roman" w:hAnsi="Times New Roman" w:cs="Times New Roman"/>
          <w:color w:val="000000"/>
          <w:sz w:val="20"/>
          <w:szCs w:val="20"/>
        </w:rPr>
        <w:t>___________________________________________________________________</w:t>
      </w:r>
    </w:p>
    <w:p w14:paraId="3EA2B71E" w14:textId="385361FF" w:rsidR="00EF2E22" w:rsidRPr="00EF2E22" w:rsidRDefault="00EF2E22" w:rsidP="00EF2E22">
      <w:pPr>
        <w:spacing w:after="0" w:line="240" w:lineRule="auto"/>
        <w:jc w:val="both"/>
        <w:rPr>
          <w:rFonts w:ascii="Times New Roman" w:hAnsi="Times New Roman" w:cs="Times New Roman"/>
          <w:color w:val="000000"/>
          <w:sz w:val="20"/>
          <w:szCs w:val="20"/>
        </w:rPr>
      </w:pPr>
      <w:r w:rsidRPr="00EF2E22">
        <w:rPr>
          <w:rFonts w:ascii="Times New Roman" w:hAnsi="Times New Roman" w:cs="Times New Roman"/>
          <w:color w:val="000000"/>
          <w:sz w:val="20"/>
          <w:szCs w:val="20"/>
        </w:rPr>
        <w:t>Намереваюсь (не намереваюсь) лично присутствовать на заседании комиссии п</w:t>
      </w:r>
      <w:r w:rsidRPr="00EF2E22">
        <w:rPr>
          <w:rFonts w:ascii="Times New Roman" w:hAnsi="Times New Roman" w:cs="Times New Roman"/>
          <w:sz w:val="20"/>
          <w:szCs w:val="20"/>
        </w:rPr>
        <w:t>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w:t>
      </w:r>
      <w:r w:rsidRPr="00EF2E22">
        <w:rPr>
          <w:rFonts w:ascii="Times New Roman" w:hAnsi="Times New Roman" w:cs="Times New Roman"/>
          <w:color w:val="000000"/>
          <w:sz w:val="20"/>
          <w:szCs w:val="20"/>
        </w:rPr>
        <w:t>.</w:t>
      </w:r>
    </w:p>
    <w:p w14:paraId="0357BCBD" w14:textId="77777777" w:rsidR="00EF2E22" w:rsidRPr="00EF2E22" w:rsidRDefault="00EF2E22" w:rsidP="00EF2E22">
      <w:pPr>
        <w:spacing w:after="0" w:line="240" w:lineRule="auto"/>
        <w:jc w:val="both"/>
        <w:rPr>
          <w:rFonts w:ascii="Times New Roman" w:hAnsi="Times New Roman" w:cs="Times New Roman"/>
          <w:color w:val="000000"/>
          <w:sz w:val="20"/>
          <w:szCs w:val="20"/>
          <w:shd w:val="clear" w:color="auto" w:fill="FFFFFF"/>
        </w:rPr>
      </w:pPr>
      <w:r w:rsidRPr="00EF2E22">
        <w:rPr>
          <w:rFonts w:ascii="Times New Roman" w:hAnsi="Times New Roman" w:cs="Times New Roman"/>
          <w:color w:val="000000"/>
          <w:sz w:val="20"/>
          <w:szCs w:val="20"/>
        </w:rPr>
        <w:t>________________</w:t>
      </w:r>
      <w:r w:rsidRPr="00EF2E22">
        <w:rPr>
          <w:rFonts w:ascii="Times New Roman" w:hAnsi="Times New Roman" w:cs="Times New Roman"/>
          <w:color w:val="000000"/>
          <w:sz w:val="20"/>
          <w:szCs w:val="20"/>
        </w:rPr>
        <w:tab/>
      </w:r>
      <w:r w:rsidRPr="00EF2E22">
        <w:rPr>
          <w:rFonts w:ascii="Times New Roman" w:hAnsi="Times New Roman" w:cs="Times New Roman"/>
          <w:color w:val="000000"/>
          <w:sz w:val="20"/>
          <w:szCs w:val="20"/>
        </w:rPr>
        <w:tab/>
      </w:r>
      <w:r w:rsidRPr="00EF2E22">
        <w:rPr>
          <w:rFonts w:ascii="Times New Roman" w:hAnsi="Times New Roman" w:cs="Times New Roman"/>
          <w:color w:val="000000"/>
          <w:sz w:val="20"/>
          <w:szCs w:val="20"/>
        </w:rPr>
        <w:tab/>
      </w:r>
      <w:r w:rsidRPr="00EF2E22">
        <w:rPr>
          <w:rFonts w:ascii="Times New Roman" w:hAnsi="Times New Roman" w:cs="Times New Roman"/>
          <w:color w:val="000000"/>
          <w:sz w:val="20"/>
          <w:szCs w:val="20"/>
        </w:rPr>
        <w:tab/>
        <w:t>_________________________________</w:t>
      </w:r>
      <w:r w:rsidRPr="00EF2E22">
        <w:rPr>
          <w:rFonts w:ascii="Times New Roman" w:hAnsi="Times New Roman" w:cs="Times New Roman"/>
          <w:color w:val="000000"/>
          <w:sz w:val="20"/>
          <w:szCs w:val="20"/>
        </w:rPr>
        <w:br/>
      </w:r>
      <w:r w:rsidRPr="00EF2E22">
        <w:rPr>
          <w:rFonts w:ascii="Times New Roman" w:hAnsi="Times New Roman" w:cs="Times New Roman"/>
          <w:color w:val="000000"/>
          <w:sz w:val="20"/>
          <w:szCs w:val="20"/>
          <w:shd w:val="clear" w:color="auto" w:fill="FFFFFF"/>
        </w:rPr>
        <w:t xml:space="preserve">Дата подачи уведомления </w:t>
      </w:r>
      <w:r w:rsidRPr="00EF2E22">
        <w:rPr>
          <w:rFonts w:ascii="Times New Roman" w:hAnsi="Times New Roman" w:cs="Times New Roman"/>
          <w:color w:val="000000"/>
          <w:sz w:val="20"/>
          <w:szCs w:val="20"/>
          <w:shd w:val="clear" w:color="auto" w:fill="FFFFFF"/>
        </w:rPr>
        <w:tab/>
      </w:r>
      <w:r w:rsidRPr="00EF2E22">
        <w:rPr>
          <w:rFonts w:ascii="Times New Roman" w:hAnsi="Times New Roman" w:cs="Times New Roman"/>
          <w:color w:val="000000"/>
          <w:sz w:val="20"/>
          <w:szCs w:val="20"/>
          <w:shd w:val="clear" w:color="auto" w:fill="FFFFFF"/>
        </w:rPr>
        <w:tab/>
      </w:r>
      <w:r w:rsidRPr="00EF2E22">
        <w:rPr>
          <w:rFonts w:ascii="Times New Roman" w:hAnsi="Times New Roman" w:cs="Times New Roman"/>
          <w:color w:val="000000"/>
          <w:sz w:val="20"/>
          <w:szCs w:val="20"/>
          <w:shd w:val="clear" w:color="auto" w:fill="FFFFFF"/>
        </w:rPr>
        <w:tab/>
      </w:r>
      <w:r w:rsidRPr="00EF2E22">
        <w:rPr>
          <w:rFonts w:ascii="Times New Roman" w:hAnsi="Times New Roman" w:cs="Times New Roman"/>
          <w:color w:val="000000"/>
          <w:sz w:val="20"/>
          <w:szCs w:val="20"/>
          <w:shd w:val="clear" w:color="auto" w:fill="FFFFFF"/>
        </w:rPr>
        <w:tab/>
        <w:t>Личная подпись муниципального служащего</w:t>
      </w:r>
    </w:p>
    <w:p w14:paraId="57F05309" w14:textId="77777777" w:rsidR="00EF2E22" w:rsidRPr="00EF2E22" w:rsidRDefault="00EF2E22" w:rsidP="00EF2E22">
      <w:pPr>
        <w:spacing w:after="0" w:line="240" w:lineRule="auto"/>
        <w:jc w:val="both"/>
        <w:rPr>
          <w:rFonts w:ascii="Times New Roman" w:hAnsi="Times New Roman" w:cs="Times New Roman"/>
          <w:color w:val="000000"/>
          <w:sz w:val="20"/>
          <w:szCs w:val="20"/>
          <w:shd w:val="clear" w:color="auto" w:fill="FFFFFF"/>
        </w:rPr>
      </w:pPr>
    </w:p>
    <w:p w14:paraId="5A2F7F84" w14:textId="7B1A52A4" w:rsidR="00EF2E22" w:rsidRPr="00EF2E22" w:rsidRDefault="00EF2E22" w:rsidP="00EF2E22">
      <w:pPr>
        <w:spacing w:after="0" w:line="240" w:lineRule="auto"/>
        <w:jc w:val="both"/>
        <w:rPr>
          <w:rFonts w:ascii="Times New Roman" w:hAnsi="Times New Roman" w:cs="Times New Roman"/>
          <w:sz w:val="20"/>
          <w:szCs w:val="20"/>
        </w:rPr>
      </w:pPr>
      <w:r w:rsidRPr="00EF2E22">
        <w:rPr>
          <w:rFonts w:ascii="Times New Roman" w:hAnsi="Times New Roman" w:cs="Times New Roman"/>
          <w:color w:val="000000"/>
          <w:sz w:val="20"/>
          <w:szCs w:val="20"/>
          <w:shd w:val="clear" w:color="auto" w:fill="FFFFFF"/>
        </w:rPr>
        <w:lastRenderedPageBreak/>
        <w:t>Приложение № 2</w:t>
      </w:r>
      <w:r w:rsidRPr="00EF2E22">
        <w:rPr>
          <w:rStyle w:val="apple-converted-space"/>
          <w:rFonts w:ascii="Times New Roman" w:hAnsi="Times New Roman" w:cs="Times New Roman"/>
          <w:color w:val="000000"/>
          <w:sz w:val="20"/>
          <w:szCs w:val="20"/>
          <w:shd w:val="clear" w:color="auto" w:fill="FFFFFF"/>
        </w:rPr>
        <w:t> </w:t>
      </w:r>
      <w:r w:rsidRPr="00EF2E22">
        <w:rPr>
          <w:rFonts w:ascii="Times New Roman" w:hAnsi="Times New Roman" w:cs="Times New Roman"/>
          <w:color w:val="000000"/>
          <w:sz w:val="20"/>
          <w:szCs w:val="20"/>
        </w:rPr>
        <w:t xml:space="preserve"> </w:t>
      </w:r>
      <w:r w:rsidRPr="00EF2E22">
        <w:rPr>
          <w:rFonts w:ascii="Times New Roman" w:hAnsi="Times New Roman" w:cs="Times New Roman"/>
          <w:color w:val="000000"/>
          <w:sz w:val="20"/>
          <w:szCs w:val="20"/>
          <w:shd w:val="clear" w:color="auto" w:fill="FFFFFF"/>
        </w:rPr>
        <w:t xml:space="preserve">к Положению </w:t>
      </w:r>
      <w:r w:rsidRPr="00EF2E22">
        <w:rPr>
          <w:rFonts w:ascii="Times New Roman" w:hAnsi="Times New Roman" w:cs="Times New Roman"/>
          <w:sz w:val="20"/>
          <w:szCs w:val="20"/>
        </w:rPr>
        <w:t xml:space="preserve"> </w:t>
      </w:r>
      <w:r w:rsidRPr="00EF2E22">
        <w:rPr>
          <w:rFonts w:ascii="Times New Roman" w:hAnsi="Times New Roman" w:cs="Times New Roman"/>
          <w:color w:val="000000"/>
          <w:sz w:val="20"/>
          <w:szCs w:val="20"/>
          <w:shd w:val="clear" w:color="auto" w:fill="FFFFFF"/>
        </w:rPr>
        <w:t>ЖУРНАЛ</w:t>
      </w:r>
      <w:r w:rsidRPr="00EF2E22">
        <w:rPr>
          <w:rStyle w:val="apple-converted-space"/>
          <w:rFonts w:ascii="Times New Roman" w:hAnsi="Times New Roman" w:cs="Times New Roman"/>
          <w:color w:val="000000"/>
          <w:sz w:val="20"/>
          <w:szCs w:val="20"/>
          <w:shd w:val="clear" w:color="auto" w:fill="FFFFFF"/>
        </w:rPr>
        <w:t> </w:t>
      </w:r>
      <w:r w:rsidRPr="00EF2E22">
        <w:rPr>
          <w:rFonts w:ascii="Times New Roman" w:hAnsi="Times New Roman" w:cs="Times New Roman"/>
          <w:color w:val="000000"/>
          <w:sz w:val="20"/>
          <w:szCs w:val="20"/>
        </w:rPr>
        <w:t xml:space="preserve"> </w:t>
      </w:r>
      <w:r w:rsidRPr="00EF2E22">
        <w:rPr>
          <w:rFonts w:ascii="Times New Roman" w:hAnsi="Times New Roman" w:cs="Times New Roman"/>
          <w:color w:val="000000"/>
          <w:sz w:val="20"/>
          <w:szCs w:val="20"/>
          <w:shd w:val="clear" w:color="auto" w:fill="FFFFFF"/>
        </w:rPr>
        <w:t>регистрации уведомлений муниципальных служащих</w:t>
      </w:r>
      <w:r w:rsidRPr="00EF2E22">
        <w:rPr>
          <w:rStyle w:val="apple-converted-space"/>
          <w:rFonts w:ascii="Times New Roman" w:hAnsi="Times New Roman" w:cs="Times New Roman"/>
          <w:color w:val="000000"/>
          <w:sz w:val="20"/>
          <w:szCs w:val="20"/>
          <w:shd w:val="clear" w:color="auto" w:fill="FFFFFF"/>
        </w:rPr>
        <w:t> </w:t>
      </w:r>
    </w:p>
    <w:p w14:paraId="6B3BD25A" w14:textId="1E8509C6" w:rsidR="00EF2E22" w:rsidRPr="00EF2E22" w:rsidRDefault="00EF2E22" w:rsidP="00EF2E22">
      <w:pPr>
        <w:spacing w:after="0" w:line="240" w:lineRule="auto"/>
        <w:jc w:val="both"/>
        <w:rPr>
          <w:rFonts w:ascii="Times New Roman" w:hAnsi="Times New Roman" w:cs="Times New Roman"/>
          <w:color w:val="000000"/>
          <w:sz w:val="20"/>
          <w:szCs w:val="20"/>
        </w:rPr>
      </w:pPr>
      <w:r w:rsidRPr="00EF2E22">
        <w:rPr>
          <w:rFonts w:ascii="Times New Roman" w:hAnsi="Times New Roman" w:cs="Times New Roman"/>
          <w:color w:val="000000"/>
          <w:sz w:val="20"/>
          <w:szCs w:val="20"/>
          <w:shd w:val="clear" w:color="auto" w:fill="FFFFFF"/>
        </w:rPr>
        <w:t>о личной заинтересованности при исполнении</w:t>
      </w:r>
      <w:r w:rsidRPr="00EF2E22">
        <w:rPr>
          <w:rStyle w:val="apple-converted-space"/>
          <w:rFonts w:ascii="Times New Roman" w:hAnsi="Times New Roman" w:cs="Times New Roman"/>
          <w:color w:val="000000"/>
          <w:sz w:val="20"/>
          <w:szCs w:val="20"/>
          <w:shd w:val="clear" w:color="auto" w:fill="FFFFFF"/>
        </w:rPr>
        <w:t> </w:t>
      </w:r>
      <w:r w:rsidRPr="00EF2E22">
        <w:rPr>
          <w:rFonts w:ascii="Times New Roman" w:hAnsi="Times New Roman" w:cs="Times New Roman"/>
          <w:color w:val="000000"/>
          <w:sz w:val="20"/>
          <w:szCs w:val="20"/>
        </w:rPr>
        <w:t xml:space="preserve"> </w:t>
      </w:r>
      <w:r w:rsidRPr="00EF2E22">
        <w:rPr>
          <w:rFonts w:ascii="Times New Roman" w:hAnsi="Times New Roman" w:cs="Times New Roman"/>
          <w:color w:val="000000"/>
          <w:sz w:val="20"/>
          <w:szCs w:val="20"/>
          <w:shd w:val="clear" w:color="auto" w:fill="FFFFFF"/>
        </w:rPr>
        <w:t>должностных обязанностей, которая приводит или может привести</w:t>
      </w:r>
      <w:r w:rsidRPr="00EF2E22">
        <w:rPr>
          <w:rStyle w:val="apple-converted-space"/>
          <w:rFonts w:ascii="Times New Roman" w:hAnsi="Times New Roman" w:cs="Times New Roman"/>
          <w:color w:val="000000"/>
          <w:sz w:val="20"/>
          <w:szCs w:val="20"/>
          <w:shd w:val="clear" w:color="auto" w:fill="FFFFFF"/>
        </w:rPr>
        <w:t> </w:t>
      </w:r>
      <w:r w:rsidRPr="00EF2E22">
        <w:rPr>
          <w:rFonts w:ascii="Times New Roman" w:hAnsi="Times New Roman" w:cs="Times New Roman"/>
          <w:color w:val="000000"/>
          <w:sz w:val="20"/>
          <w:szCs w:val="20"/>
        </w:rPr>
        <w:t xml:space="preserve"> </w:t>
      </w:r>
      <w:r w:rsidRPr="00EF2E22">
        <w:rPr>
          <w:rFonts w:ascii="Times New Roman" w:hAnsi="Times New Roman" w:cs="Times New Roman"/>
          <w:color w:val="000000"/>
          <w:sz w:val="20"/>
          <w:szCs w:val="20"/>
          <w:shd w:val="clear" w:color="auto" w:fill="FFFFFF"/>
        </w:rPr>
        <w:t>к конфликту интересов</w:t>
      </w:r>
      <w:r w:rsidRPr="00EF2E22">
        <w:rPr>
          <w:rFonts w:ascii="Times New Roman" w:hAnsi="Times New Roman" w:cs="Times New Roman"/>
          <w:color w:val="000000"/>
          <w:sz w:val="20"/>
          <w:szCs w:val="20"/>
        </w:rPr>
        <w:t xml:space="preserve"> </w:t>
      </w:r>
    </w:p>
    <w:p w14:paraId="6A49CD8B" w14:textId="29AE1034" w:rsidR="00EF2E22" w:rsidRPr="00EF2E22" w:rsidRDefault="00EF2E22" w:rsidP="00EF2E22">
      <w:pPr>
        <w:spacing w:after="0" w:line="240" w:lineRule="auto"/>
        <w:jc w:val="both"/>
        <w:rPr>
          <w:rFonts w:ascii="Times New Roman" w:hAnsi="Times New Roman" w:cs="Times New Roman"/>
          <w:sz w:val="20"/>
          <w:szCs w:val="20"/>
        </w:rPr>
      </w:pPr>
    </w:p>
    <w:tbl>
      <w:tblPr>
        <w:tblStyle w:val="a8"/>
        <w:tblW w:w="10768" w:type="dxa"/>
        <w:tblLayout w:type="fixed"/>
        <w:tblLook w:val="04A0" w:firstRow="1" w:lastRow="0" w:firstColumn="1" w:lastColumn="0" w:noHBand="0" w:noVBand="1"/>
      </w:tblPr>
      <w:tblGrid>
        <w:gridCol w:w="1446"/>
        <w:gridCol w:w="1134"/>
        <w:gridCol w:w="1559"/>
        <w:gridCol w:w="1701"/>
        <w:gridCol w:w="1276"/>
        <w:gridCol w:w="1134"/>
        <w:gridCol w:w="2518"/>
      </w:tblGrid>
      <w:tr w:rsidR="00EF2E22" w:rsidRPr="00EF2E22" w14:paraId="243633EF" w14:textId="77777777" w:rsidTr="00EF2E22">
        <w:tc>
          <w:tcPr>
            <w:tcW w:w="1446" w:type="dxa"/>
            <w:tcMar>
              <w:left w:w="28" w:type="dxa"/>
              <w:right w:w="28" w:type="dxa"/>
            </w:tcMar>
            <w:vAlign w:val="center"/>
          </w:tcPr>
          <w:p w14:paraId="2C5F4036" w14:textId="77777777" w:rsidR="00EF2E22" w:rsidRPr="00EF2E22" w:rsidRDefault="00EF2E22" w:rsidP="00EF2E22">
            <w:pPr>
              <w:spacing w:line="240" w:lineRule="auto"/>
              <w:ind w:firstLine="0"/>
              <w:rPr>
                <w:sz w:val="18"/>
                <w:szCs w:val="18"/>
              </w:rPr>
            </w:pPr>
            <w:r w:rsidRPr="00EF2E22">
              <w:rPr>
                <w:sz w:val="18"/>
                <w:szCs w:val="18"/>
              </w:rPr>
              <w:t>Регистрационный номер уведомления</w:t>
            </w:r>
          </w:p>
        </w:tc>
        <w:tc>
          <w:tcPr>
            <w:tcW w:w="1134" w:type="dxa"/>
            <w:tcMar>
              <w:left w:w="28" w:type="dxa"/>
              <w:right w:w="28" w:type="dxa"/>
            </w:tcMar>
            <w:vAlign w:val="center"/>
          </w:tcPr>
          <w:p w14:paraId="5D2F34FA" w14:textId="77777777" w:rsidR="00EF2E22" w:rsidRPr="00EF2E22" w:rsidRDefault="00EF2E22" w:rsidP="00EF2E22">
            <w:pPr>
              <w:spacing w:line="240" w:lineRule="auto"/>
              <w:ind w:firstLine="0"/>
              <w:rPr>
                <w:sz w:val="18"/>
                <w:szCs w:val="18"/>
              </w:rPr>
            </w:pPr>
            <w:r w:rsidRPr="00EF2E22">
              <w:rPr>
                <w:sz w:val="18"/>
                <w:szCs w:val="18"/>
              </w:rPr>
              <w:t>Дата подачи уведомления</w:t>
            </w:r>
          </w:p>
        </w:tc>
        <w:tc>
          <w:tcPr>
            <w:tcW w:w="1559" w:type="dxa"/>
            <w:tcMar>
              <w:left w:w="28" w:type="dxa"/>
              <w:right w:w="28" w:type="dxa"/>
            </w:tcMar>
            <w:vAlign w:val="center"/>
          </w:tcPr>
          <w:p w14:paraId="77104118" w14:textId="77777777" w:rsidR="00EF2E22" w:rsidRPr="00EF2E22" w:rsidRDefault="00EF2E22" w:rsidP="00EF2E22">
            <w:pPr>
              <w:spacing w:line="240" w:lineRule="auto"/>
              <w:ind w:firstLine="0"/>
              <w:rPr>
                <w:sz w:val="18"/>
                <w:szCs w:val="18"/>
              </w:rPr>
            </w:pPr>
            <w:r w:rsidRPr="00EF2E22">
              <w:rPr>
                <w:sz w:val="18"/>
                <w:szCs w:val="18"/>
              </w:rPr>
              <w:t>Ф.И.О. муниципального служащего подавшего уведомление</w:t>
            </w:r>
          </w:p>
        </w:tc>
        <w:tc>
          <w:tcPr>
            <w:tcW w:w="1701" w:type="dxa"/>
            <w:tcMar>
              <w:left w:w="28" w:type="dxa"/>
              <w:right w:w="28" w:type="dxa"/>
            </w:tcMar>
            <w:vAlign w:val="center"/>
          </w:tcPr>
          <w:p w14:paraId="459E3399" w14:textId="77777777" w:rsidR="00EF2E22" w:rsidRPr="00EF2E22" w:rsidRDefault="00EF2E22" w:rsidP="00EF2E22">
            <w:pPr>
              <w:spacing w:line="240" w:lineRule="auto"/>
              <w:ind w:firstLine="0"/>
              <w:rPr>
                <w:sz w:val="18"/>
                <w:szCs w:val="18"/>
              </w:rPr>
            </w:pPr>
            <w:r w:rsidRPr="00EF2E22">
              <w:rPr>
                <w:sz w:val="18"/>
                <w:szCs w:val="18"/>
              </w:rPr>
              <w:t>Должность муниципального служащего подавшего уведомление</w:t>
            </w:r>
          </w:p>
        </w:tc>
        <w:tc>
          <w:tcPr>
            <w:tcW w:w="1276" w:type="dxa"/>
            <w:tcMar>
              <w:left w:w="28" w:type="dxa"/>
              <w:right w:w="28" w:type="dxa"/>
            </w:tcMar>
            <w:vAlign w:val="center"/>
          </w:tcPr>
          <w:p w14:paraId="612E546A" w14:textId="77777777" w:rsidR="00EF2E22" w:rsidRPr="00EF2E22" w:rsidRDefault="00EF2E22" w:rsidP="00EF2E22">
            <w:pPr>
              <w:spacing w:line="240" w:lineRule="auto"/>
              <w:ind w:firstLine="0"/>
              <w:rPr>
                <w:sz w:val="18"/>
                <w:szCs w:val="18"/>
              </w:rPr>
            </w:pPr>
            <w:r w:rsidRPr="00EF2E22">
              <w:rPr>
                <w:sz w:val="18"/>
                <w:szCs w:val="18"/>
              </w:rPr>
              <w:t>Ф.И.О. должностного лица, принявшего уведомление</w:t>
            </w:r>
          </w:p>
        </w:tc>
        <w:tc>
          <w:tcPr>
            <w:tcW w:w="1134" w:type="dxa"/>
            <w:tcMar>
              <w:left w:w="28" w:type="dxa"/>
              <w:right w:w="28" w:type="dxa"/>
            </w:tcMar>
            <w:vAlign w:val="center"/>
          </w:tcPr>
          <w:p w14:paraId="49694C8F" w14:textId="77777777" w:rsidR="00EF2E22" w:rsidRPr="00EF2E22" w:rsidRDefault="00EF2E22" w:rsidP="00EF2E22">
            <w:pPr>
              <w:spacing w:line="240" w:lineRule="auto"/>
              <w:ind w:firstLine="0"/>
              <w:rPr>
                <w:sz w:val="18"/>
                <w:szCs w:val="18"/>
              </w:rPr>
            </w:pPr>
            <w:r w:rsidRPr="00EF2E22">
              <w:rPr>
                <w:sz w:val="18"/>
                <w:szCs w:val="18"/>
              </w:rPr>
              <w:t>Подпись должностного лица, принявшего уведомление</w:t>
            </w:r>
          </w:p>
        </w:tc>
        <w:tc>
          <w:tcPr>
            <w:tcW w:w="2518" w:type="dxa"/>
            <w:tcMar>
              <w:left w:w="28" w:type="dxa"/>
              <w:right w:w="28" w:type="dxa"/>
            </w:tcMar>
            <w:vAlign w:val="center"/>
          </w:tcPr>
          <w:p w14:paraId="67AAF2EC" w14:textId="77777777" w:rsidR="00EF2E22" w:rsidRPr="00EF2E22" w:rsidRDefault="00EF2E22" w:rsidP="00EF2E22">
            <w:pPr>
              <w:spacing w:line="240" w:lineRule="auto"/>
              <w:ind w:firstLine="0"/>
              <w:rPr>
                <w:sz w:val="18"/>
                <w:szCs w:val="18"/>
              </w:rPr>
            </w:pPr>
            <w:r w:rsidRPr="00EF2E22">
              <w:rPr>
                <w:sz w:val="18"/>
                <w:szCs w:val="18"/>
              </w:rPr>
              <w:t>Отметка о получении муниципальным служащим подавшим уведомление, его копии</w:t>
            </w:r>
          </w:p>
        </w:tc>
      </w:tr>
      <w:tr w:rsidR="00EF2E22" w:rsidRPr="00EF2E22" w14:paraId="2A6CD658" w14:textId="77777777" w:rsidTr="00EF2E22">
        <w:tc>
          <w:tcPr>
            <w:tcW w:w="1446" w:type="dxa"/>
          </w:tcPr>
          <w:p w14:paraId="4E731664" w14:textId="77777777" w:rsidR="00EF2E22" w:rsidRPr="00EF2E22" w:rsidRDefault="00EF2E22" w:rsidP="00EF2E22">
            <w:pPr>
              <w:spacing w:line="240" w:lineRule="auto"/>
              <w:ind w:firstLine="0"/>
              <w:rPr>
                <w:sz w:val="18"/>
                <w:szCs w:val="18"/>
              </w:rPr>
            </w:pPr>
            <w:r w:rsidRPr="00EF2E22">
              <w:rPr>
                <w:sz w:val="18"/>
                <w:szCs w:val="18"/>
              </w:rPr>
              <w:t>1</w:t>
            </w:r>
          </w:p>
        </w:tc>
        <w:tc>
          <w:tcPr>
            <w:tcW w:w="1134" w:type="dxa"/>
          </w:tcPr>
          <w:p w14:paraId="302EC781" w14:textId="77777777" w:rsidR="00EF2E22" w:rsidRPr="00EF2E22" w:rsidRDefault="00EF2E22" w:rsidP="00EF2E22">
            <w:pPr>
              <w:spacing w:line="240" w:lineRule="auto"/>
              <w:ind w:firstLine="0"/>
              <w:rPr>
                <w:sz w:val="18"/>
                <w:szCs w:val="18"/>
              </w:rPr>
            </w:pPr>
            <w:r w:rsidRPr="00EF2E22">
              <w:rPr>
                <w:sz w:val="18"/>
                <w:szCs w:val="18"/>
              </w:rPr>
              <w:t>2</w:t>
            </w:r>
          </w:p>
        </w:tc>
        <w:tc>
          <w:tcPr>
            <w:tcW w:w="1559" w:type="dxa"/>
          </w:tcPr>
          <w:p w14:paraId="0DA87D27" w14:textId="77777777" w:rsidR="00EF2E22" w:rsidRPr="00EF2E22" w:rsidRDefault="00EF2E22" w:rsidP="00EF2E22">
            <w:pPr>
              <w:spacing w:line="240" w:lineRule="auto"/>
              <w:ind w:firstLine="0"/>
              <w:rPr>
                <w:sz w:val="18"/>
                <w:szCs w:val="18"/>
              </w:rPr>
            </w:pPr>
            <w:r w:rsidRPr="00EF2E22">
              <w:rPr>
                <w:sz w:val="18"/>
                <w:szCs w:val="18"/>
              </w:rPr>
              <w:t>3</w:t>
            </w:r>
          </w:p>
        </w:tc>
        <w:tc>
          <w:tcPr>
            <w:tcW w:w="1701" w:type="dxa"/>
          </w:tcPr>
          <w:p w14:paraId="13D5FA1E" w14:textId="77777777" w:rsidR="00EF2E22" w:rsidRPr="00EF2E22" w:rsidRDefault="00EF2E22" w:rsidP="00EF2E22">
            <w:pPr>
              <w:spacing w:line="240" w:lineRule="auto"/>
              <w:ind w:firstLine="0"/>
              <w:rPr>
                <w:sz w:val="18"/>
                <w:szCs w:val="18"/>
              </w:rPr>
            </w:pPr>
            <w:r w:rsidRPr="00EF2E22">
              <w:rPr>
                <w:sz w:val="18"/>
                <w:szCs w:val="18"/>
              </w:rPr>
              <w:t>4</w:t>
            </w:r>
          </w:p>
        </w:tc>
        <w:tc>
          <w:tcPr>
            <w:tcW w:w="1276" w:type="dxa"/>
          </w:tcPr>
          <w:p w14:paraId="12E9062D" w14:textId="77777777" w:rsidR="00EF2E22" w:rsidRPr="00EF2E22" w:rsidRDefault="00EF2E22" w:rsidP="00EF2E22">
            <w:pPr>
              <w:spacing w:line="240" w:lineRule="auto"/>
              <w:ind w:firstLine="0"/>
              <w:rPr>
                <w:sz w:val="18"/>
                <w:szCs w:val="18"/>
              </w:rPr>
            </w:pPr>
            <w:r w:rsidRPr="00EF2E22">
              <w:rPr>
                <w:sz w:val="18"/>
                <w:szCs w:val="18"/>
              </w:rPr>
              <w:t>5</w:t>
            </w:r>
          </w:p>
        </w:tc>
        <w:tc>
          <w:tcPr>
            <w:tcW w:w="1134" w:type="dxa"/>
          </w:tcPr>
          <w:p w14:paraId="109EA572" w14:textId="77777777" w:rsidR="00EF2E22" w:rsidRPr="00EF2E22" w:rsidRDefault="00EF2E22" w:rsidP="00EF2E22">
            <w:pPr>
              <w:spacing w:line="240" w:lineRule="auto"/>
              <w:ind w:firstLine="0"/>
              <w:rPr>
                <w:sz w:val="18"/>
                <w:szCs w:val="18"/>
              </w:rPr>
            </w:pPr>
            <w:r w:rsidRPr="00EF2E22">
              <w:rPr>
                <w:sz w:val="18"/>
                <w:szCs w:val="18"/>
              </w:rPr>
              <w:t>6</w:t>
            </w:r>
          </w:p>
        </w:tc>
        <w:tc>
          <w:tcPr>
            <w:tcW w:w="2518" w:type="dxa"/>
          </w:tcPr>
          <w:p w14:paraId="313DC9A0" w14:textId="77777777" w:rsidR="00EF2E22" w:rsidRPr="00EF2E22" w:rsidRDefault="00EF2E22" w:rsidP="00EF2E22">
            <w:pPr>
              <w:spacing w:line="240" w:lineRule="auto"/>
              <w:ind w:firstLine="0"/>
              <w:rPr>
                <w:sz w:val="18"/>
                <w:szCs w:val="18"/>
              </w:rPr>
            </w:pPr>
            <w:r w:rsidRPr="00EF2E22">
              <w:rPr>
                <w:sz w:val="18"/>
                <w:szCs w:val="18"/>
              </w:rPr>
              <w:t>7</w:t>
            </w:r>
          </w:p>
        </w:tc>
      </w:tr>
      <w:tr w:rsidR="00EF2E22" w:rsidRPr="00EF2E22" w14:paraId="75BB34E9" w14:textId="77777777" w:rsidTr="00EF2E22">
        <w:tc>
          <w:tcPr>
            <w:tcW w:w="1446" w:type="dxa"/>
          </w:tcPr>
          <w:p w14:paraId="2C67B1EE" w14:textId="77777777" w:rsidR="00EF2E22" w:rsidRPr="00EF2E22" w:rsidRDefault="00EF2E22" w:rsidP="00EF2E22">
            <w:pPr>
              <w:spacing w:line="240" w:lineRule="auto"/>
              <w:ind w:firstLine="0"/>
              <w:rPr>
                <w:sz w:val="18"/>
                <w:szCs w:val="18"/>
              </w:rPr>
            </w:pPr>
          </w:p>
        </w:tc>
        <w:tc>
          <w:tcPr>
            <w:tcW w:w="1134" w:type="dxa"/>
          </w:tcPr>
          <w:p w14:paraId="2121C7A3" w14:textId="77777777" w:rsidR="00EF2E22" w:rsidRPr="00EF2E22" w:rsidRDefault="00EF2E22" w:rsidP="00EF2E22">
            <w:pPr>
              <w:spacing w:line="240" w:lineRule="auto"/>
              <w:ind w:firstLine="0"/>
              <w:rPr>
                <w:sz w:val="18"/>
                <w:szCs w:val="18"/>
              </w:rPr>
            </w:pPr>
          </w:p>
        </w:tc>
        <w:tc>
          <w:tcPr>
            <w:tcW w:w="1559" w:type="dxa"/>
          </w:tcPr>
          <w:p w14:paraId="27F47954" w14:textId="77777777" w:rsidR="00EF2E22" w:rsidRPr="00EF2E22" w:rsidRDefault="00EF2E22" w:rsidP="00EF2E22">
            <w:pPr>
              <w:spacing w:line="240" w:lineRule="auto"/>
              <w:ind w:firstLine="0"/>
              <w:rPr>
                <w:sz w:val="18"/>
                <w:szCs w:val="18"/>
              </w:rPr>
            </w:pPr>
          </w:p>
        </w:tc>
        <w:tc>
          <w:tcPr>
            <w:tcW w:w="1701" w:type="dxa"/>
          </w:tcPr>
          <w:p w14:paraId="68DF5F6F" w14:textId="77777777" w:rsidR="00EF2E22" w:rsidRPr="00EF2E22" w:rsidRDefault="00EF2E22" w:rsidP="00EF2E22">
            <w:pPr>
              <w:spacing w:line="240" w:lineRule="auto"/>
              <w:ind w:firstLine="0"/>
              <w:rPr>
                <w:sz w:val="18"/>
                <w:szCs w:val="18"/>
              </w:rPr>
            </w:pPr>
          </w:p>
        </w:tc>
        <w:tc>
          <w:tcPr>
            <w:tcW w:w="1276" w:type="dxa"/>
          </w:tcPr>
          <w:p w14:paraId="5C5D0FF2" w14:textId="77777777" w:rsidR="00EF2E22" w:rsidRPr="00EF2E22" w:rsidRDefault="00EF2E22" w:rsidP="00EF2E22">
            <w:pPr>
              <w:spacing w:line="240" w:lineRule="auto"/>
              <w:ind w:firstLine="0"/>
              <w:rPr>
                <w:sz w:val="18"/>
                <w:szCs w:val="18"/>
              </w:rPr>
            </w:pPr>
          </w:p>
        </w:tc>
        <w:tc>
          <w:tcPr>
            <w:tcW w:w="1134" w:type="dxa"/>
          </w:tcPr>
          <w:p w14:paraId="7939A2F5" w14:textId="77777777" w:rsidR="00EF2E22" w:rsidRPr="00EF2E22" w:rsidRDefault="00EF2E22" w:rsidP="00EF2E22">
            <w:pPr>
              <w:spacing w:line="240" w:lineRule="auto"/>
              <w:ind w:firstLine="0"/>
              <w:rPr>
                <w:sz w:val="18"/>
                <w:szCs w:val="18"/>
              </w:rPr>
            </w:pPr>
          </w:p>
        </w:tc>
        <w:tc>
          <w:tcPr>
            <w:tcW w:w="2518" w:type="dxa"/>
          </w:tcPr>
          <w:p w14:paraId="332D8E5C" w14:textId="77777777" w:rsidR="00EF2E22" w:rsidRPr="00EF2E22" w:rsidRDefault="00EF2E22" w:rsidP="00EF2E22">
            <w:pPr>
              <w:spacing w:line="240" w:lineRule="auto"/>
              <w:ind w:firstLine="0"/>
              <w:rPr>
                <w:sz w:val="18"/>
                <w:szCs w:val="18"/>
              </w:rPr>
            </w:pPr>
          </w:p>
        </w:tc>
      </w:tr>
      <w:tr w:rsidR="00EF2E22" w:rsidRPr="00EF2E22" w14:paraId="74A58F7D" w14:textId="77777777" w:rsidTr="00EF2E22">
        <w:tc>
          <w:tcPr>
            <w:tcW w:w="1446" w:type="dxa"/>
          </w:tcPr>
          <w:p w14:paraId="29E9D884" w14:textId="77777777" w:rsidR="00EF2E22" w:rsidRPr="00EF2E22" w:rsidRDefault="00EF2E22" w:rsidP="00EF2E22">
            <w:pPr>
              <w:spacing w:line="240" w:lineRule="auto"/>
              <w:ind w:firstLine="0"/>
              <w:rPr>
                <w:sz w:val="18"/>
                <w:szCs w:val="18"/>
              </w:rPr>
            </w:pPr>
          </w:p>
        </w:tc>
        <w:tc>
          <w:tcPr>
            <w:tcW w:w="1134" w:type="dxa"/>
          </w:tcPr>
          <w:p w14:paraId="0B23FBD3" w14:textId="77777777" w:rsidR="00EF2E22" w:rsidRPr="00EF2E22" w:rsidRDefault="00EF2E22" w:rsidP="00EF2E22">
            <w:pPr>
              <w:spacing w:line="240" w:lineRule="auto"/>
              <w:ind w:firstLine="0"/>
              <w:rPr>
                <w:sz w:val="18"/>
                <w:szCs w:val="18"/>
              </w:rPr>
            </w:pPr>
          </w:p>
        </w:tc>
        <w:tc>
          <w:tcPr>
            <w:tcW w:w="1559" w:type="dxa"/>
          </w:tcPr>
          <w:p w14:paraId="7E808625" w14:textId="77777777" w:rsidR="00EF2E22" w:rsidRPr="00EF2E22" w:rsidRDefault="00EF2E22" w:rsidP="00EF2E22">
            <w:pPr>
              <w:spacing w:line="240" w:lineRule="auto"/>
              <w:ind w:firstLine="0"/>
              <w:rPr>
                <w:sz w:val="18"/>
                <w:szCs w:val="18"/>
              </w:rPr>
            </w:pPr>
          </w:p>
        </w:tc>
        <w:tc>
          <w:tcPr>
            <w:tcW w:w="1701" w:type="dxa"/>
          </w:tcPr>
          <w:p w14:paraId="23A737FF" w14:textId="77777777" w:rsidR="00EF2E22" w:rsidRPr="00EF2E22" w:rsidRDefault="00EF2E22" w:rsidP="00EF2E22">
            <w:pPr>
              <w:spacing w:line="240" w:lineRule="auto"/>
              <w:ind w:firstLine="0"/>
              <w:rPr>
                <w:sz w:val="18"/>
                <w:szCs w:val="18"/>
              </w:rPr>
            </w:pPr>
          </w:p>
        </w:tc>
        <w:tc>
          <w:tcPr>
            <w:tcW w:w="1276" w:type="dxa"/>
          </w:tcPr>
          <w:p w14:paraId="611C0388" w14:textId="77777777" w:rsidR="00EF2E22" w:rsidRPr="00EF2E22" w:rsidRDefault="00EF2E22" w:rsidP="00EF2E22">
            <w:pPr>
              <w:spacing w:line="240" w:lineRule="auto"/>
              <w:ind w:firstLine="0"/>
              <w:rPr>
                <w:sz w:val="18"/>
                <w:szCs w:val="18"/>
              </w:rPr>
            </w:pPr>
          </w:p>
        </w:tc>
        <w:tc>
          <w:tcPr>
            <w:tcW w:w="1134" w:type="dxa"/>
          </w:tcPr>
          <w:p w14:paraId="0AC066B4" w14:textId="77777777" w:rsidR="00EF2E22" w:rsidRPr="00EF2E22" w:rsidRDefault="00EF2E22" w:rsidP="00EF2E22">
            <w:pPr>
              <w:spacing w:line="240" w:lineRule="auto"/>
              <w:ind w:firstLine="0"/>
              <w:rPr>
                <w:sz w:val="18"/>
                <w:szCs w:val="18"/>
              </w:rPr>
            </w:pPr>
          </w:p>
        </w:tc>
        <w:tc>
          <w:tcPr>
            <w:tcW w:w="2518" w:type="dxa"/>
          </w:tcPr>
          <w:p w14:paraId="1230C941" w14:textId="77777777" w:rsidR="00EF2E22" w:rsidRPr="00EF2E22" w:rsidRDefault="00EF2E22" w:rsidP="00EF2E22">
            <w:pPr>
              <w:spacing w:line="240" w:lineRule="auto"/>
              <w:ind w:firstLine="0"/>
              <w:rPr>
                <w:sz w:val="18"/>
                <w:szCs w:val="18"/>
              </w:rPr>
            </w:pPr>
          </w:p>
        </w:tc>
      </w:tr>
    </w:tbl>
    <w:p w14:paraId="1B43F5EF" w14:textId="77777777" w:rsidR="00EF2E22" w:rsidRDefault="00EF2E22" w:rsidP="00CE4211">
      <w:pPr>
        <w:spacing w:after="0" w:line="240" w:lineRule="auto"/>
        <w:jc w:val="both"/>
        <w:rPr>
          <w:rFonts w:ascii="Times New Roman" w:hAnsi="Times New Roman" w:cs="Times New Roman"/>
          <w:b/>
          <w:bCs/>
          <w:sz w:val="20"/>
          <w:szCs w:val="20"/>
        </w:rPr>
      </w:pPr>
    </w:p>
    <w:p w14:paraId="4B80A5C5" w14:textId="73A47573" w:rsidR="000B6920" w:rsidRDefault="00CE4211" w:rsidP="00EF2E22">
      <w:pPr>
        <w:spacing w:after="0" w:line="240" w:lineRule="auto"/>
        <w:jc w:val="both"/>
        <w:rPr>
          <w:rFonts w:ascii="Times New Roman" w:hAnsi="Times New Roman" w:cs="Times New Roman"/>
          <w:b/>
          <w:bCs/>
          <w:sz w:val="20"/>
          <w:szCs w:val="20"/>
        </w:rPr>
      </w:pPr>
      <w:r w:rsidRPr="00F95F68">
        <w:rPr>
          <w:rFonts w:ascii="Times New Roman" w:hAnsi="Times New Roman" w:cs="Times New Roman"/>
          <w:b/>
          <w:bCs/>
          <w:sz w:val="20"/>
          <w:szCs w:val="20"/>
        </w:rPr>
        <w:t xml:space="preserve">Постановление от </w:t>
      </w:r>
      <w:r w:rsidR="00FD5996">
        <w:rPr>
          <w:rFonts w:ascii="Times New Roman" w:hAnsi="Times New Roman" w:cs="Times New Roman"/>
          <w:b/>
          <w:bCs/>
          <w:sz w:val="20"/>
          <w:szCs w:val="20"/>
        </w:rPr>
        <w:t>20</w:t>
      </w:r>
      <w:r w:rsidRPr="00F95F68">
        <w:rPr>
          <w:rFonts w:ascii="Times New Roman" w:hAnsi="Times New Roman" w:cs="Times New Roman"/>
          <w:b/>
          <w:bCs/>
          <w:sz w:val="20"/>
          <w:szCs w:val="20"/>
        </w:rPr>
        <w:t>.03.2023</w:t>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r>
      <w:r w:rsidRPr="00F95F68">
        <w:rPr>
          <w:rFonts w:ascii="Times New Roman" w:hAnsi="Times New Roman" w:cs="Times New Roman"/>
          <w:b/>
          <w:bCs/>
          <w:sz w:val="20"/>
          <w:szCs w:val="20"/>
        </w:rPr>
        <w:tab/>
        <w:t xml:space="preserve">                              </w:t>
      </w:r>
      <w:r w:rsidR="00013A53">
        <w:rPr>
          <w:rFonts w:ascii="Times New Roman" w:hAnsi="Times New Roman" w:cs="Times New Roman"/>
          <w:b/>
          <w:bCs/>
          <w:sz w:val="20"/>
          <w:szCs w:val="20"/>
        </w:rPr>
        <w:t xml:space="preserve">            </w:t>
      </w:r>
      <w:r w:rsidRPr="00F95F68">
        <w:rPr>
          <w:rFonts w:ascii="Times New Roman" w:hAnsi="Times New Roman" w:cs="Times New Roman"/>
          <w:b/>
          <w:bCs/>
          <w:sz w:val="20"/>
          <w:szCs w:val="20"/>
        </w:rPr>
        <w:t xml:space="preserve">  № 3</w:t>
      </w:r>
      <w:r>
        <w:rPr>
          <w:rFonts w:ascii="Times New Roman" w:hAnsi="Times New Roman" w:cs="Times New Roman"/>
          <w:b/>
          <w:bCs/>
          <w:sz w:val="20"/>
          <w:szCs w:val="20"/>
        </w:rPr>
        <w:t>53</w:t>
      </w:r>
    </w:p>
    <w:p w14:paraId="084E57C1" w14:textId="64E77D9A" w:rsidR="00565FCE" w:rsidRPr="004314DC" w:rsidRDefault="00565FCE" w:rsidP="004314DC">
      <w:pPr>
        <w:pStyle w:val="af"/>
        <w:tabs>
          <w:tab w:val="left" w:pos="540"/>
        </w:tabs>
        <w:spacing w:after="0"/>
        <w:jc w:val="both"/>
        <w:rPr>
          <w:color w:val="000000"/>
          <w:sz w:val="20"/>
          <w:szCs w:val="20"/>
        </w:rPr>
      </w:pPr>
      <w:r w:rsidRPr="00565FCE">
        <w:rPr>
          <w:sz w:val="20"/>
          <w:szCs w:val="20"/>
        </w:rPr>
        <w:t xml:space="preserve">Об утверждении схемы размещения гаражей, являющихся некапитальными сооружениями, в районе домов №№ 55, 55А, 55Б, 55В, 55Г, 55Д по улице Мухинская города Завитинска в кадастровом квартале 28:12:010702 </w:t>
      </w:r>
      <w:r w:rsidR="00223C3B" w:rsidRPr="00223C3B">
        <w:rPr>
          <w:sz w:val="20"/>
          <w:szCs w:val="20"/>
        </w:rPr>
        <w:t xml:space="preserve"> </w:t>
      </w:r>
      <w:r w:rsidRPr="00565FCE">
        <w:rPr>
          <w:sz w:val="20"/>
          <w:szCs w:val="20"/>
        </w:rPr>
        <w:t xml:space="preserve">В соответствии со статьей 39.36-1 Земельного кодекса Российской Федерации,  руководствуясь постановлением Правительства Амурской области от 16.12.2022 № 1225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Амурской области,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565FCE">
        <w:rPr>
          <w:b/>
          <w:sz w:val="20"/>
          <w:szCs w:val="20"/>
        </w:rPr>
        <w:t>п о с т а н о в л я ю:</w:t>
      </w:r>
      <w:r w:rsidR="004314DC" w:rsidRPr="004314DC">
        <w:rPr>
          <w:b/>
          <w:sz w:val="20"/>
          <w:szCs w:val="20"/>
        </w:rPr>
        <w:t xml:space="preserve"> </w:t>
      </w:r>
      <w:r w:rsidRPr="00565FCE">
        <w:rPr>
          <w:sz w:val="20"/>
          <w:szCs w:val="20"/>
        </w:rPr>
        <w:t xml:space="preserve">1. Утвердить схему размещения гаражей, являющихся некапитальными сооружениями, в районе домов №№ 55, 55А, 55Б, 55В, 55Г, 55Д по улице Мухинская города Завитинска в кадастровом квартале 28:12:010702, согласно приложению к настоящему постановлению. </w:t>
      </w:r>
      <w:r w:rsidR="004314DC" w:rsidRPr="004314DC">
        <w:rPr>
          <w:sz w:val="20"/>
          <w:szCs w:val="20"/>
        </w:rPr>
        <w:t xml:space="preserve"> </w:t>
      </w:r>
      <w:r w:rsidRPr="00565FCE">
        <w:rPr>
          <w:color w:val="000000" w:themeColor="text1"/>
          <w:sz w:val="20"/>
          <w:szCs w:val="20"/>
        </w:rPr>
        <w:t>2. Настоящее постановление подлежит официальному опубликованию.</w:t>
      </w:r>
      <w:r w:rsidR="004314DC" w:rsidRPr="004314DC">
        <w:rPr>
          <w:color w:val="000000" w:themeColor="text1"/>
          <w:sz w:val="20"/>
          <w:szCs w:val="20"/>
        </w:rPr>
        <w:t xml:space="preserve"> </w:t>
      </w:r>
      <w:r w:rsidRPr="00565FCE">
        <w:rPr>
          <w:color w:val="000000"/>
          <w:sz w:val="20"/>
          <w:szCs w:val="20"/>
        </w:rPr>
        <w:t xml:space="preserve">3. Контроль за исполнением настоящего постановления возложить </w:t>
      </w:r>
      <w:r w:rsidRPr="004314DC">
        <w:rPr>
          <w:color w:val="000000"/>
          <w:sz w:val="20"/>
          <w:szCs w:val="20"/>
        </w:rPr>
        <w:t>на первого заместителя главы администрации Завитинского муниципального округа А.Н.Мацкан.</w:t>
      </w:r>
    </w:p>
    <w:p w14:paraId="6C18547A" w14:textId="3A4AA1E2" w:rsidR="004314DC" w:rsidRPr="004314DC" w:rsidRDefault="004314DC" w:rsidP="004314DC">
      <w:pPr>
        <w:pStyle w:val="aa"/>
        <w:ind w:left="0"/>
        <w:jc w:val="both"/>
        <w:rPr>
          <w:sz w:val="20"/>
          <w:szCs w:val="20"/>
        </w:rPr>
      </w:pPr>
      <w:r w:rsidRPr="004314DC">
        <w:rPr>
          <w:sz w:val="20"/>
          <w:szCs w:val="20"/>
        </w:rPr>
        <w:t>Глава Завитинского муниципального округа                                                                                                                    С.С.Линевич</w:t>
      </w:r>
    </w:p>
    <w:p w14:paraId="7C6DBCDC" w14:textId="77777777" w:rsidR="004314DC" w:rsidRPr="004314DC" w:rsidRDefault="004314DC" w:rsidP="004314DC">
      <w:pPr>
        <w:pStyle w:val="aa"/>
        <w:ind w:left="0"/>
        <w:jc w:val="both"/>
        <w:rPr>
          <w:sz w:val="20"/>
          <w:szCs w:val="20"/>
        </w:rPr>
      </w:pPr>
    </w:p>
    <w:p w14:paraId="084474E6" w14:textId="490D3519" w:rsidR="00565FCE" w:rsidRPr="004314DC" w:rsidRDefault="004314DC" w:rsidP="004314DC">
      <w:pPr>
        <w:pStyle w:val="af"/>
        <w:tabs>
          <w:tab w:val="left" w:pos="540"/>
        </w:tabs>
        <w:spacing w:after="0"/>
        <w:jc w:val="both"/>
        <w:rPr>
          <w:sz w:val="20"/>
          <w:szCs w:val="20"/>
        </w:rPr>
      </w:pPr>
      <w:r w:rsidRPr="004314DC">
        <w:rPr>
          <w:sz w:val="20"/>
          <w:szCs w:val="20"/>
        </w:rPr>
        <w:t>Приложение УТВЕРЖДЕНО постановлением главы Завитинского муниципального округа  от 20.03.2023 № 353</w:t>
      </w:r>
      <w:r w:rsidR="00565FCE" w:rsidRPr="004314DC">
        <w:rPr>
          <w:b/>
          <w:sz w:val="20"/>
          <w:szCs w:val="20"/>
        </w:rPr>
        <w:t>СХЕМА</w:t>
      </w:r>
    </w:p>
    <w:p w14:paraId="756679F5" w14:textId="54F9FB83" w:rsidR="00565FCE" w:rsidRPr="004314DC" w:rsidRDefault="004314DC" w:rsidP="004314DC">
      <w:pPr>
        <w:spacing w:after="0" w:line="240" w:lineRule="auto"/>
        <w:jc w:val="both"/>
        <w:rPr>
          <w:rFonts w:ascii="Times New Roman" w:hAnsi="Times New Roman" w:cs="Times New Roman"/>
          <w:b/>
          <w:sz w:val="20"/>
          <w:szCs w:val="20"/>
        </w:rPr>
      </w:pPr>
      <w:r w:rsidRPr="004314DC">
        <w:rPr>
          <w:rFonts w:ascii="Times New Roman" w:hAnsi="Times New Roman" w:cs="Times New Roman"/>
          <w:b/>
          <w:sz w:val="20"/>
          <w:szCs w:val="20"/>
        </w:rPr>
        <w:t xml:space="preserve"> </w:t>
      </w:r>
      <w:r w:rsidR="00565FCE" w:rsidRPr="004314DC">
        <w:rPr>
          <w:rFonts w:ascii="Times New Roman" w:hAnsi="Times New Roman" w:cs="Times New Roman"/>
          <w:b/>
          <w:sz w:val="20"/>
          <w:szCs w:val="20"/>
        </w:rPr>
        <w:t>размещения гаражей, являющихся некапитальными сооружениями, в районе домов №№ 55, 55А, 55Б, 55В, 55Г, 55Д по улице Мухинская города Завитинска в кадастровом квартале 28:12:010702</w:t>
      </w:r>
      <w:r w:rsidRPr="004314DC">
        <w:rPr>
          <w:rFonts w:ascii="Times New Roman" w:hAnsi="Times New Roman" w:cs="Times New Roman"/>
          <w:b/>
          <w:sz w:val="20"/>
          <w:szCs w:val="20"/>
        </w:rPr>
        <w:t xml:space="preserve"> </w:t>
      </w:r>
      <w:r w:rsidR="00565FCE" w:rsidRPr="004314DC">
        <w:rPr>
          <w:rFonts w:ascii="Times New Roman" w:hAnsi="Times New Roman" w:cs="Times New Roman"/>
          <w:b/>
          <w:sz w:val="20"/>
          <w:szCs w:val="20"/>
        </w:rPr>
        <w:t>(текстовая часть)</w:t>
      </w:r>
    </w:p>
    <w:tbl>
      <w:tblPr>
        <w:tblStyle w:val="a8"/>
        <w:tblpPr w:leftFromText="180" w:rightFromText="180" w:vertAnchor="text" w:tblpXSpec="center" w:tblpY="1"/>
        <w:tblOverlap w:val="never"/>
        <w:tblW w:w="10178" w:type="dxa"/>
        <w:jc w:val="center"/>
        <w:tblLayout w:type="fixed"/>
        <w:tblLook w:val="04A0" w:firstRow="1" w:lastRow="0" w:firstColumn="1" w:lastColumn="0" w:noHBand="0" w:noVBand="1"/>
      </w:tblPr>
      <w:tblGrid>
        <w:gridCol w:w="421"/>
        <w:gridCol w:w="3543"/>
        <w:gridCol w:w="2415"/>
        <w:gridCol w:w="2240"/>
        <w:gridCol w:w="1559"/>
      </w:tblGrid>
      <w:tr w:rsidR="00565FCE" w:rsidRPr="004314DC" w14:paraId="34F602E1" w14:textId="77777777" w:rsidTr="004314DC">
        <w:trPr>
          <w:trHeight w:val="1012"/>
          <w:jc w:val="center"/>
        </w:trPr>
        <w:tc>
          <w:tcPr>
            <w:tcW w:w="421" w:type="dxa"/>
            <w:vAlign w:val="center"/>
          </w:tcPr>
          <w:p w14:paraId="77619FEA" w14:textId="77777777" w:rsidR="00565FCE" w:rsidRPr="004314DC" w:rsidRDefault="00565FCE" w:rsidP="004314DC">
            <w:pPr>
              <w:spacing w:line="240" w:lineRule="auto"/>
              <w:ind w:firstLine="0"/>
              <w:rPr>
                <w:sz w:val="18"/>
                <w:szCs w:val="18"/>
              </w:rPr>
            </w:pPr>
            <w:r w:rsidRPr="004314DC">
              <w:rPr>
                <w:sz w:val="18"/>
                <w:szCs w:val="18"/>
              </w:rPr>
              <w:t>№ п/п</w:t>
            </w:r>
          </w:p>
        </w:tc>
        <w:tc>
          <w:tcPr>
            <w:tcW w:w="3543" w:type="dxa"/>
            <w:vAlign w:val="center"/>
          </w:tcPr>
          <w:p w14:paraId="7740D435" w14:textId="77777777" w:rsidR="00565FCE" w:rsidRPr="004314DC" w:rsidRDefault="00565FCE" w:rsidP="004314DC">
            <w:pPr>
              <w:spacing w:line="240" w:lineRule="auto"/>
              <w:ind w:firstLine="0"/>
              <w:rPr>
                <w:sz w:val="18"/>
                <w:szCs w:val="18"/>
              </w:rPr>
            </w:pPr>
            <w:r w:rsidRPr="004314DC">
              <w:rPr>
                <w:sz w:val="18"/>
                <w:szCs w:val="18"/>
              </w:rPr>
              <w:t>Адресные ориентиры гаража</w:t>
            </w:r>
          </w:p>
        </w:tc>
        <w:tc>
          <w:tcPr>
            <w:tcW w:w="2415" w:type="dxa"/>
            <w:vAlign w:val="center"/>
          </w:tcPr>
          <w:p w14:paraId="0D19ED5E" w14:textId="77777777" w:rsidR="00565FCE" w:rsidRPr="004314DC" w:rsidRDefault="00565FCE" w:rsidP="004314DC">
            <w:pPr>
              <w:spacing w:line="240" w:lineRule="auto"/>
              <w:ind w:firstLine="0"/>
              <w:rPr>
                <w:sz w:val="18"/>
                <w:szCs w:val="18"/>
              </w:rPr>
            </w:pPr>
            <w:r w:rsidRPr="004314DC">
              <w:rPr>
                <w:sz w:val="18"/>
                <w:szCs w:val="18"/>
              </w:rPr>
              <w:t>Кадастровый квартал или кадастровый номер земельного участка при наличии</w:t>
            </w:r>
          </w:p>
        </w:tc>
        <w:tc>
          <w:tcPr>
            <w:tcW w:w="2240" w:type="dxa"/>
            <w:vAlign w:val="center"/>
          </w:tcPr>
          <w:p w14:paraId="36B3E938" w14:textId="77777777" w:rsidR="00565FCE" w:rsidRPr="004314DC" w:rsidRDefault="00565FCE" w:rsidP="004314DC">
            <w:pPr>
              <w:spacing w:line="240" w:lineRule="auto"/>
              <w:ind w:firstLine="0"/>
              <w:rPr>
                <w:sz w:val="18"/>
                <w:szCs w:val="18"/>
              </w:rPr>
            </w:pPr>
            <w:r w:rsidRPr="004314DC">
              <w:rPr>
                <w:sz w:val="18"/>
                <w:szCs w:val="18"/>
              </w:rPr>
              <w:t>Вид объекта</w:t>
            </w:r>
          </w:p>
        </w:tc>
        <w:tc>
          <w:tcPr>
            <w:tcW w:w="1559" w:type="dxa"/>
            <w:vAlign w:val="center"/>
          </w:tcPr>
          <w:p w14:paraId="2F06DA6B" w14:textId="77777777" w:rsidR="00565FCE" w:rsidRPr="004314DC" w:rsidRDefault="00565FCE" w:rsidP="004314DC">
            <w:pPr>
              <w:spacing w:line="240" w:lineRule="auto"/>
              <w:ind w:firstLine="0"/>
              <w:rPr>
                <w:sz w:val="18"/>
                <w:szCs w:val="18"/>
              </w:rPr>
            </w:pPr>
            <w:r w:rsidRPr="004314DC">
              <w:rPr>
                <w:sz w:val="18"/>
                <w:szCs w:val="18"/>
              </w:rPr>
              <w:t>Площадь объекта, кв.м</w:t>
            </w:r>
          </w:p>
        </w:tc>
      </w:tr>
      <w:tr w:rsidR="00565FCE" w:rsidRPr="004314DC" w14:paraId="25F24943" w14:textId="77777777" w:rsidTr="004314DC">
        <w:trPr>
          <w:trHeight w:val="253"/>
          <w:jc w:val="center"/>
        </w:trPr>
        <w:tc>
          <w:tcPr>
            <w:tcW w:w="421" w:type="dxa"/>
            <w:vAlign w:val="center"/>
          </w:tcPr>
          <w:p w14:paraId="5CD93A91" w14:textId="77777777" w:rsidR="00565FCE" w:rsidRPr="004314DC" w:rsidRDefault="00565FCE" w:rsidP="004314DC">
            <w:pPr>
              <w:spacing w:line="240" w:lineRule="auto"/>
              <w:ind w:firstLine="0"/>
              <w:rPr>
                <w:sz w:val="18"/>
                <w:szCs w:val="18"/>
              </w:rPr>
            </w:pPr>
            <w:r w:rsidRPr="004314DC">
              <w:rPr>
                <w:sz w:val="18"/>
                <w:szCs w:val="18"/>
              </w:rPr>
              <w:t>1</w:t>
            </w:r>
          </w:p>
        </w:tc>
        <w:tc>
          <w:tcPr>
            <w:tcW w:w="3543" w:type="dxa"/>
            <w:vAlign w:val="center"/>
          </w:tcPr>
          <w:p w14:paraId="14A8BBCC" w14:textId="77777777" w:rsidR="00565FCE" w:rsidRPr="004314DC" w:rsidRDefault="00565FCE" w:rsidP="004314DC">
            <w:pPr>
              <w:spacing w:line="240" w:lineRule="auto"/>
              <w:ind w:firstLine="0"/>
              <w:rPr>
                <w:sz w:val="18"/>
                <w:szCs w:val="18"/>
              </w:rPr>
            </w:pPr>
            <w:r w:rsidRPr="004314DC">
              <w:rPr>
                <w:sz w:val="18"/>
                <w:szCs w:val="18"/>
              </w:rPr>
              <w:t>2</w:t>
            </w:r>
          </w:p>
        </w:tc>
        <w:tc>
          <w:tcPr>
            <w:tcW w:w="2415" w:type="dxa"/>
            <w:vAlign w:val="center"/>
          </w:tcPr>
          <w:p w14:paraId="283942E6" w14:textId="77777777" w:rsidR="00565FCE" w:rsidRPr="004314DC" w:rsidRDefault="00565FCE" w:rsidP="004314DC">
            <w:pPr>
              <w:spacing w:line="240" w:lineRule="auto"/>
              <w:ind w:firstLine="0"/>
              <w:rPr>
                <w:sz w:val="18"/>
                <w:szCs w:val="18"/>
              </w:rPr>
            </w:pPr>
            <w:r w:rsidRPr="004314DC">
              <w:rPr>
                <w:sz w:val="18"/>
                <w:szCs w:val="18"/>
              </w:rPr>
              <w:t>3</w:t>
            </w:r>
          </w:p>
        </w:tc>
        <w:tc>
          <w:tcPr>
            <w:tcW w:w="2240" w:type="dxa"/>
            <w:vAlign w:val="center"/>
          </w:tcPr>
          <w:p w14:paraId="37C83777" w14:textId="77777777" w:rsidR="00565FCE" w:rsidRPr="004314DC" w:rsidRDefault="00565FCE" w:rsidP="004314DC">
            <w:pPr>
              <w:spacing w:line="240" w:lineRule="auto"/>
              <w:ind w:firstLine="0"/>
              <w:rPr>
                <w:sz w:val="18"/>
                <w:szCs w:val="18"/>
              </w:rPr>
            </w:pPr>
            <w:r w:rsidRPr="004314DC">
              <w:rPr>
                <w:sz w:val="18"/>
                <w:szCs w:val="18"/>
              </w:rPr>
              <w:t>4</w:t>
            </w:r>
          </w:p>
        </w:tc>
        <w:tc>
          <w:tcPr>
            <w:tcW w:w="1559" w:type="dxa"/>
            <w:vAlign w:val="center"/>
          </w:tcPr>
          <w:p w14:paraId="170495C4" w14:textId="77777777" w:rsidR="00565FCE" w:rsidRPr="004314DC" w:rsidRDefault="00565FCE" w:rsidP="004314DC">
            <w:pPr>
              <w:spacing w:line="240" w:lineRule="auto"/>
              <w:ind w:firstLine="0"/>
              <w:rPr>
                <w:sz w:val="18"/>
                <w:szCs w:val="18"/>
              </w:rPr>
            </w:pPr>
            <w:r w:rsidRPr="004314DC">
              <w:rPr>
                <w:sz w:val="18"/>
                <w:szCs w:val="18"/>
              </w:rPr>
              <w:t>5</w:t>
            </w:r>
          </w:p>
        </w:tc>
      </w:tr>
      <w:tr w:rsidR="00565FCE" w:rsidRPr="004314DC" w14:paraId="5B63A688" w14:textId="77777777" w:rsidTr="004314DC">
        <w:trPr>
          <w:trHeight w:val="506"/>
          <w:jc w:val="center"/>
        </w:trPr>
        <w:tc>
          <w:tcPr>
            <w:tcW w:w="421" w:type="dxa"/>
            <w:vAlign w:val="center"/>
          </w:tcPr>
          <w:p w14:paraId="5AF146A3" w14:textId="77777777" w:rsidR="00565FCE" w:rsidRPr="004314DC" w:rsidRDefault="00565FCE" w:rsidP="004314DC">
            <w:pPr>
              <w:spacing w:line="240" w:lineRule="auto"/>
              <w:ind w:firstLine="0"/>
              <w:rPr>
                <w:sz w:val="18"/>
                <w:szCs w:val="18"/>
              </w:rPr>
            </w:pPr>
            <w:r w:rsidRPr="004314DC">
              <w:rPr>
                <w:sz w:val="18"/>
                <w:szCs w:val="18"/>
              </w:rPr>
              <w:t>1</w:t>
            </w:r>
          </w:p>
        </w:tc>
        <w:tc>
          <w:tcPr>
            <w:tcW w:w="3543" w:type="dxa"/>
            <w:vAlign w:val="center"/>
          </w:tcPr>
          <w:p w14:paraId="752FB700" w14:textId="77777777" w:rsidR="00565FCE" w:rsidRPr="004314DC" w:rsidRDefault="00565FCE" w:rsidP="004314DC">
            <w:pPr>
              <w:spacing w:line="240" w:lineRule="auto"/>
              <w:ind w:firstLine="0"/>
              <w:rPr>
                <w:b/>
                <w:sz w:val="18"/>
                <w:szCs w:val="18"/>
              </w:rPr>
            </w:pPr>
            <w:r w:rsidRPr="004314DC">
              <w:rPr>
                <w:b/>
                <w:sz w:val="18"/>
                <w:szCs w:val="18"/>
              </w:rPr>
              <w:t xml:space="preserve">Завитинский муниципальный округ, </w:t>
            </w:r>
          </w:p>
          <w:p w14:paraId="428C6865" w14:textId="77777777" w:rsidR="00565FCE" w:rsidRPr="004314DC" w:rsidRDefault="00565FCE" w:rsidP="004314DC">
            <w:pPr>
              <w:spacing w:line="240" w:lineRule="auto"/>
              <w:ind w:firstLine="0"/>
              <w:rPr>
                <w:b/>
                <w:sz w:val="18"/>
                <w:szCs w:val="18"/>
              </w:rPr>
            </w:pPr>
            <w:r w:rsidRPr="004314DC">
              <w:rPr>
                <w:b/>
                <w:sz w:val="18"/>
                <w:szCs w:val="18"/>
              </w:rPr>
              <w:t xml:space="preserve">г. Завитинск, ул. Мухинская, 55Д </w:t>
            </w:r>
          </w:p>
        </w:tc>
        <w:tc>
          <w:tcPr>
            <w:tcW w:w="2415" w:type="dxa"/>
            <w:vAlign w:val="center"/>
          </w:tcPr>
          <w:p w14:paraId="1F8DCC07"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DD8DA26"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2335A0B9" w14:textId="77777777" w:rsidR="00565FCE" w:rsidRPr="004314DC" w:rsidRDefault="00565FCE" w:rsidP="004314DC">
            <w:pPr>
              <w:spacing w:line="240" w:lineRule="auto"/>
              <w:ind w:firstLine="0"/>
              <w:rPr>
                <w:sz w:val="18"/>
                <w:szCs w:val="18"/>
              </w:rPr>
            </w:pPr>
            <w:r w:rsidRPr="004314DC">
              <w:rPr>
                <w:sz w:val="18"/>
                <w:szCs w:val="18"/>
              </w:rPr>
              <w:t>25</w:t>
            </w:r>
          </w:p>
        </w:tc>
      </w:tr>
      <w:tr w:rsidR="00565FCE" w:rsidRPr="004314DC" w14:paraId="1824C33C" w14:textId="77777777" w:rsidTr="004314DC">
        <w:trPr>
          <w:trHeight w:val="253"/>
          <w:jc w:val="center"/>
        </w:trPr>
        <w:tc>
          <w:tcPr>
            <w:tcW w:w="421" w:type="dxa"/>
            <w:vAlign w:val="center"/>
          </w:tcPr>
          <w:p w14:paraId="18F89AA2" w14:textId="77777777" w:rsidR="00565FCE" w:rsidRPr="004314DC" w:rsidRDefault="00565FCE" w:rsidP="004314DC">
            <w:pPr>
              <w:spacing w:line="240" w:lineRule="auto"/>
              <w:ind w:firstLine="0"/>
              <w:rPr>
                <w:sz w:val="18"/>
                <w:szCs w:val="18"/>
              </w:rPr>
            </w:pPr>
            <w:r w:rsidRPr="004314DC">
              <w:rPr>
                <w:sz w:val="18"/>
                <w:szCs w:val="18"/>
              </w:rPr>
              <w:t>2</w:t>
            </w:r>
          </w:p>
        </w:tc>
        <w:tc>
          <w:tcPr>
            <w:tcW w:w="3543" w:type="dxa"/>
            <w:vAlign w:val="center"/>
          </w:tcPr>
          <w:p w14:paraId="1450E98F"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7F1CC8F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55Д</w:t>
            </w:r>
          </w:p>
        </w:tc>
        <w:tc>
          <w:tcPr>
            <w:tcW w:w="2415" w:type="dxa"/>
            <w:vAlign w:val="center"/>
          </w:tcPr>
          <w:p w14:paraId="0E56D0E0"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397E1BD"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4BBEA9F" w14:textId="77777777" w:rsidR="00565FCE" w:rsidRPr="004314DC" w:rsidRDefault="00565FCE" w:rsidP="004314DC">
            <w:pPr>
              <w:spacing w:line="240" w:lineRule="auto"/>
              <w:ind w:firstLine="0"/>
              <w:rPr>
                <w:sz w:val="18"/>
                <w:szCs w:val="18"/>
              </w:rPr>
            </w:pPr>
            <w:r w:rsidRPr="004314DC">
              <w:rPr>
                <w:sz w:val="18"/>
                <w:szCs w:val="18"/>
              </w:rPr>
              <w:t>25</w:t>
            </w:r>
          </w:p>
        </w:tc>
      </w:tr>
      <w:tr w:rsidR="00565FCE" w:rsidRPr="004314DC" w14:paraId="702E14E4" w14:textId="77777777" w:rsidTr="004314DC">
        <w:trPr>
          <w:trHeight w:val="253"/>
          <w:jc w:val="center"/>
        </w:trPr>
        <w:tc>
          <w:tcPr>
            <w:tcW w:w="421" w:type="dxa"/>
            <w:vAlign w:val="center"/>
          </w:tcPr>
          <w:p w14:paraId="556296BC" w14:textId="77777777" w:rsidR="00565FCE" w:rsidRPr="004314DC" w:rsidRDefault="00565FCE" w:rsidP="004314DC">
            <w:pPr>
              <w:spacing w:line="240" w:lineRule="auto"/>
              <w:ind w:firstLine="0"/>
              <w:rPr>
                <w:sz w:val="18"/>
                <w:szCs w:val="18"/>
              </w:rPr>
            </w:pPr>
            <w:r w:rsidRPr="004314DC">
              <w:rPr>
                <w:sz w:val="18"/>
                <w:szCs w:val="18"/>
              </w:rPr>
              <w:t>3</w:t>
            </w:r>
          </w:p>
        </w:tc>
        <w:tc>
          <w:tcPr>
            <w:tcW w:w="3543" w:type="dxa"/>
            <w:vAlign w:val="center"/>
          </w:tcPr>
          <w:p w14:paraId="423D7E24"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C1D0EBB"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55Д</w:t>
            </w:r>
          </w:p>
        </w:tc>
        <w:tc>
          <w:tcPr>
            <w:tcW w:w="2415" w:type="dxa"/>
            <w:vAlign w:val="center"/>
          </w:tcPr>
          <w:p w14:paraId="11CB0C1B"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59C1810"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053F6C1" w14:textId="77777777" w:rsidR="00565FCE" w:rsidRPr="004314DC" w:rsidRDefault="00565FCE" w:rsidP="004314DC">
            <w:pPr>
              <w:spacing w:line="240" w:lineRule="auto"/>
              <w:ind w:firstLine="0"/>
              <w:rPr>
                <w:sz w:val="18"/>
                <w:szCs w:val="18"/>
              </w:rPr>
            </w:pPr>
            <w:r w:rsidRPr="004314DC">
              <w:rPr>
                <w:sz w:val="18"/>
                <w:szCs w:val="18"/>
              </w:rPr>
              <w:t>23</w:t>
            </w:r>
          </w:p>
        </w:tc>
      </w:tr>
      <w:tr w:rsidR="00565FCE" w:rsidRPr="004314DC" w14:paraId="31E8E9C9" w14:textId="77777777" w:rsidTr="004314DC">
        <w:trPr>
          <w:trHeight w:val="253"/>
          <w:jc w:val="center"/>
        </w:trPr>
        <w:tc>
          <w:tcPr>
            <w:tcW w:w="421" w:type="dxa"/>
            <w:vAlign w:val="center"/>
          </w:tcPr>
          <w:p w14:paraId="32E4534F" w14:textId="77777777" w:rsidR="00565FCE" w:rsidRPr="004314DC" w:rsidRDefault="00565FCE" w:rsidP="004314DC">
            <w:pPr>
              <w:spacing w:line="240" w:lineRule="auto"/>
              <w:ind w:firstLine="0"/>
              <w:rPr>
                <w:sz w:val="18"/>
                <w:szCs w:val="18"/>
              </w:rPr>
            </w:pPr>
            <w:r w:rsidRPr="004314DC">
              <w:rPr>
                <w:sz w:val="18"/>
                <w:szCs w:val="18"/>
              </w:rPr>
              <w:t>4</w:t>
            </w:r>
          </w:p>
        </w:tc>
        <w:tc>
          <w:tcPr>
            <w:tcW w:w="3543" w:type="dxa"/>
            <w:vAlign w:val="center"/>
          </w:tcPr>
          <w:p w14:paraId="7C5CC780"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0E5E767C"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55Д</w:t>
            </w:r>
          </w:p>
        </w:tc>
        <w:tc>
          <w:tcPr>
            <w:tcW w:w="2415" w:type="dxa"/>
            <w:vAlign w:val="center"/>
          </w:tcPr>
          <w:p w14:paraId="58F4259F"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95435E8"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EA4C366" w14:textId="77777777" w:rsidR="00565FCE" w:rsidRPr="004314DC" w:rsidRDefault="00565FCE" w:rsidP="004314DC">
            <w:pPr>
              <w:spacing w:line="240" w:lineRule="auto"/>
              <w:ind w:firstLine="0"/>
              <w:rPr>
                <w:sz w:val="18"/>
                <w:szCs w:val="18"/>
              </w:rPr>
            </w:pPr>
            <w:r w:rsidRPr="004314DC">
              <w:rPr>
                <w:sz w:val="18"/>
                <w:szCs w:val="18"/>
              </w:rPr>
              <w:t>14</w:t>
            </w:r>
          </w:p>
        </w:tc>
      </w:tr>
      <w:tr w:rsidR="00565FCE" w:rsidRPr="004314DC" w14:paraId="6C801DB9" w14:textId="77777777" w:rsidTr="004314DC">
        <w:trPr>
          <w:trHeight w:val="253"/>
          <w:jc w:val="center"/>
        </w:trPr>
        <w:tc>
          <w:tcPr>
            <w:tcW w:w="421" w:type="dxa"/>
            <w:vAlign w:val="center"/>
          </w:tcPr>
          <w:p w14:paraId="4F5D93AB" w14:textId="77777777" w:rsidR="00565FCE" w:rsidRPr="004314DC" w:rsidRDefault="00565FCE" w:rsidP="004314DC">
            <w:pPr>
              <w:spacing w:line="240" w:lineRule="auto"/>
              <w:ind w:firstLine="0"/>
              <w:rPr>
                <w:sz w:val="18"/>
                <w:szCs w:val="18"/>
              </w:rPr>
            </w:pPr>
            <w:r w:rsidRPr="004314DC">
              <w:rPr>
                <w:sz w:val="18"/>
                <w:szCs w:val="18"/>
              </w:rPr>
              <w:t>5</w:t>
            </w:r>
          </w:p>
        </w:tc>
        <w:tc>
          <w:tcPr>
            <w:tcW w:w="3543" w:type="dxa"/>
            <w:vAlign w:val="center"/>
          </w:tcPr>
          <w:p w14:paraId="53F6E42E"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19CA97A"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55Д</w:t>
            </w:r>
          </w:p>
        </w:tc>
        <w:tc>
          <w:tcPr>
            <w:tcW w:w="2415" w:type="dxa"/>
            <w:vAlign w:val="center"/>
          </w:tcPr>
          <w:p w14:paraId="321E9552"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A53491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8291E67" w14:textId="77777777" w:rsidR="00565FCE" w:rsidRPr="004314DC" w:rsidRDefault="00565FCE" w:rsidP="004314DC">
            <w:pPr>
              <w:spacing w:line="240" w:lineRule="auto"/>
              <w:ind w:firstLine="0"/>
              <w:rPr>
                <w:sz w:val="18"/>
                <w:szCs w:val="18"/>
              </w:rPr>
            </w:pPr>
            <w:r w:rsidRPr="004314DC">
              <w:rPr>
                <w:sz w:val="18"/>
                <w:szCs w:val="18"/>
              </w:rPr>
              <w:t>18</w:t>
            </w:r>
          </w:p>
        </w:tc>
      </w:tr>
      <w:tr w:rsidR="00565FCE" w:rsidRPr="004314DC" w14:paraId="65B55BD0" w14:textId="77777777" w:rsidTr="004314DC">
        <w:trPr>
          <w:trHeight w:val="253"/>
          <w:jc w:val="center"/>
        </w:trPr>
        <w:tc>
          <w:tcPr>
            <w:tcW w:w="421" w:type="dxa"/>
            <w:vAlign w:val="center"/>
          </w:tcPr>
          <w:p w14:paraId="0A0126EA" w14:textId="77777777" w:rsidR="00565FCE" w:rsidRPr="004314DC" w:rsidRDefault="00565FCE" w:rsidP="004314DC">
            <w:pPr>
              <w:spacing w:line="240" w:lineRule="auto"/>
              <w:ind w:firstLine="0"/>
              <w:rPr>
                <w:sz w:val="18"/>
                <w:szCs w:val="18"/>
              </w:rPr>
            </w:pPr>
            <w:r w:rsidRPr="004314DC">
              <w:rPr>
                <w:sz w:val="18"/>
                <w:szCs w:val="18"/>
              </w:rPr>
              <w:t>6</w:t>
            </w:r>
          </w:p>
        </w:tc>
        <w:tc>
          <w:tcPr>
            <w:tcW w:w="3543" w:type="dxa"/>
            <w:vAlign w:val="center"/>
          </w:tcPr>
          <w:p w14:paraId="693E9747"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13E6872"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55Д</w:t>
            </w:r>
          </w:p>
        </w:tc>
        <w:tc>
          <w:tcPr>
            <w:tcW w:w="2415" w:type="dxa"/>
            <w:vAlign w:val="center"/>
          </w:tcPr>
          <w:p w14:paraId="7239953C"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61F0500"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F0FA18D" w14:textId="77777777" w:rsidR="00565FCE" w:rsidRPr="004314DC" w:rsidRDefault="00565FCE" w:rsidP="004314DC">
            <w:pPr>
              <w:spacing w:line="240" w:lineRule="auto"/>
              <w:ind w:firstLine="0"/>
              <w:rPr>
                <w:sz w:val="18"/>
                <w:szCs w:val="18"/>
              </w:rPr>
            </w:pPr>
            <w:r w:rsidRPr="004314DC">
              <w:rPr>
                <w:sz w:val="18"/>
                <w:szCs w:val="18"/>
              </w:rPr>
              <w:t>24</w:t>
            </w:r>
          </w:p>
        </w:tc>
      </w:tr>
      <w:tr w:rsidR="00565FCE" w:rsidRPr="004314DC" w14:paraId="1C5A025D" w14:textId="77777777" w:rsidTr="004314DC">
        <w:trPr>
          <w:trHeight w:val="253"/>
          <w:jc w:val="center"/>
        </w:trPr>
        <w:tc>
          <w:tcPr>
            <w:tcW w:w="421" w:type="dxa"/>
            <w:vAlign w:val="center"/>
          </w:tcPr>
          <w:p w14:paraId="7990203D" w14:textId="77777777" w:rsidR="00565FCE" w:rsidRPr="004314DC" w:rsidRDefault="00565FCE" w:rsidP="004314DC">
            <w:pPr>
              <w:spacing w:line="240" w:lineRule="auto"/>
              <w:ind w:firstLine="0"/>
              <w:rPr>
                <w:sz w:val="18"/>
                <w:szCs w:val="18"/>
              </w:rPr>
            </w:pPr>
            <w:r w:rsidRPr="004314DC">
              <w:rPr>
                <w:sz w:val="18"/>
                <w:szCs w:val="18"/>
              </w:rPr>
              <w:t>7</w:t>
            </w:r>
          </w:p>
        </w:tc>
        <w:tc>
          <w:tcPr>
            <w:tcW w:w="3543" w:type="dxa"/>
            <w:vAlign w:val="center"/>
          </w:tcPr>
          <w:p w14:paraId="2931B0A8"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7252F77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55Д</w:t>
            </w:r>
          </w:p>
        </w:tc>
        <w:tc>
          <w:tcPr>
            <w:tcW w:w="2415" w:type="dxa"/>
            <w:vAlign w:val="center"/>
          </w:tcPr>
          <w:p w14:paraId="73EC99A5"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6CF543D"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ADF8764" w14:textId="77777777" w:rsidR="00565FCE" w:rsidRPr="004314DC" w:rsidRDefault="00565FCE" w:rsidP="004314DC">
            <w:pPr>
              <w:spacing w:line="240" w:lineRule="auto"/>
              <w:ind w:firstLine="0"/>
              <w:rPr>
                <w:sz w:val="18"/>
                <w:szCs w:val="18"/>
              </w:rPr>
            </w:pPr>
            <w:r w:rsidRPr="004314DC">
              <w:rPr>
                <w:sz w:val="18"/>
                <w:szCs w:val="18"/>
              </w:rPr>
              <w:t>12</w:t>
            </w:r>
          </w:p>
        </w:tc>
      </w:tr>
      <w:tr w:rsidR="00565FCE" w:rsidRPr="004314DC" w14:paraId="3C95A82D" w14:textId="77777777" w:rsidTr="004314DC">
        <w:trPr>
          <w:trHeight w:val="253"/>
          <w:jc w:val="center"/>
        </w:trPr>
        <w:tc>
          <w:tcPr>
            <w:tcW w:w="421" w:type="dxa"/>
            <w:vAlign w:val="center"/>
          </w:tcPr>
          <w:p w14:paraId="44196727" w14:textId="77777777" w:rsidR="00565FCE" w:rsidRPr="004314DC" w:rsidRDefault="00565FCE" w:rsidP="004314DC">
            <w:pPr>
              <w:spacing w:line="240" w:lineRule="auto"/>
              <w:ind w:firstLine="0"/>
              <w:rPr>
                <w:sz w:val="18"/>
                <w:szCs w:val="18"/>
              </w:rPr>
            </w:pPr>
            <w:r w:rsidRPr="004314DC">
              <w:rPr>
                <w:sz w:val="18"/>
                <w:szCs w:val="18"/>
              </w:rPr>
              <w:t>8</w:t>
            </w:r>
          </w:p>
        </w:tc>
        <w:tc>
          <w:tcPr>
            <w:tcW w:w="3543" w:type="dxa"/>
            <w:vAlign w:val="center"/>
          </w:tcPr>
          <w:p w14:paraId="1D9713F1" w14:textId="77777777" w:rsidR="00565FCE" w:rsidRPr="004314DC" w:rsidRDefault="00565FCE" w:rsidP="004314DC">
            <w:pPr>
              <w:spacing w:line="240" w:lineRule="auto"/>
              <w:ind w:firstLine="0"/>
              <w:rPr>
                <w:b/>
                <w:sz w:val="18"/>
                <w:szCs w:val="18"/>
              </w:rPr>
            </w:pPr>
            <w:r w:rsidRPr="004314DC">
              <w:rPr>
                <w:b/>
                <w:sz w:val="18"/>
                <w:szCs w:val="18"/>
              </w:rPr>
              <w:t xml:space="preserve">Завитинский муниципальный округ, </w:t>
            </w:r>
          </w:p>
          <w:p w14:paraId="47E4D70C" w14:textId="77777777" w:rsidR="00565FCE" w:rsidRPr="004314DC" w:rsidRDefault="00565FCE" w:rsidP="004314DC">
            <w:pPr>
              <w:spacing w:line="240" w:lineRule="auto"/>
              <w:ind w:firstLine="0"/>
              <w:rPr>
                <w:sz w:val="18"/>
                <w:szCs w:val="18"/>
              </w:rPr>
            </w:pPr>
            <w:r w:rsidRPr="004314DC">
              <w:rPr>
                <w:b/>
                <w:sz w:val="18"/>
                <w:szCs w:val="18"/>
              </w:rPr>
              <w:t>г. Завитинск, ул. Мухинская, 55Г</w:t>
            </w:r>
          </w:p>
        </w:tc>
        <w:tc>
          <w:tcPr>
            <w:tcW w:w="2415" w:type="dxa"/>
            <w:vAlign w:val="center"/>
          </w:tcPr>
          <w:p w14:paraId="311AC0AD"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6A5E741A"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498FFAF" w14:textId="77777777" w:rsidR="00565FCE" w:rsidRPr="004314DC" w:rsidRDefault="00565FCE" w:rsidP="004314DC">
            <w:pPr>
              <w:spacing w:line="240" w:lineRule="auto"/>
              <w:ind w:firstLine="0"/>
              <w:rPr>
                <w:sz w:val="18"/>
                <w:szCs w:val="18"/>
              </w:rPr>
            </w:pPr>
            <w:r w:rsidRPr="004314DC">
              <w:rPr>
                <w:sz w:val="18"/>
                <w:szCs w:val="18"/>
              </w:rPr>
              <w:t>18</w:t>
            </w:r>
          </w:p>
        </w:tc>
      </w:tr>
      <w:tr w:rsidR="00565FCE" w:rsidRPr="004314DC" w14:paraId="7EE082B5" w14:textId="77777777" w:rsidTr="004314DC">
        <w:trPr>
          <w:trHeight w:val="253"/>
          <w:jc w:val="center"/>
        </w:trPr>
        <w:tc>
          <w:tcPr>
            <w:tcW w:w="421" w:type="dxa"/>
            <w:vAlign w:val="center"/>
          </w:tcPr>
          <w:p w14:paraId="5461AAC0" w14:textId="77777777" w:rsidR="00565FCE" w:rsidRPr="004314DC" w:rsidRDefault="00565FCE" w:rsidP="004314DC">
            <w:pPr>
              <w:spacing w:line="240" w:lineRule="auto"/>
              <w:ind w:firstLine="0"/>
              <w:rPr>
                <w:sz w:val="18"/>
                <w:szCs w:val="18"/>
              </w:rPr>
            </w:pPr>
            <w:r w:rsidRPr="004314DC">
              <w:rPr>
                <w:sz w:val="18"/>
                <w:szCs w:val="18"/>
              </w:rPr>
              <w:t>9</w:t>
            </w:r>
          </w:p>
        </w:tc>
        <w:tc>
          <w:tcPr>
            <w:tcW w:w="3543" w:type="dxa"/>
            <w:vAlign w:val="center"/>
          </w:tcPr>
          <w:p w14:paraId="41E070E0"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A571525"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55Г</w:t>
            </w:r>
          </w:p>
        </w:tc>
        <w:tc>
          <w:tcPr>
            <w:tcW w:w="2415" w:type="dxa"/>
            <w:vAlign w:val="center"/>
          </w:tcPr>
          <w:p w14:paraId="59D30920"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01204EB"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E535B41" w14:textId="77777777" w:rsidR="00565FCE" w:rsidRPr="004314DC" w:rsidRDefault="00565FCE" w:rsidP="004314DC">
            <w:pPr>
              <w:spacing w:line="240" w:lineRule="auto"/>
              <w:ind w:firstLine="0"/>
              <w:rPr>
                <w:sz w:val="18"/>
                <w:szCs w:val="18"/>
              </w:rPr>
            </w:pPr>
            <w:r w:rsidRPr="004314DC">
              <w:rPr>
                <w:sz w:val="18"/>
                <w:szCs w:val="18"/>
              </w:rPr>
              <w:t>37</w:t>
            </w:r>
          </w:p>
        </w:tc>
      </w:tr>
      <w:tr w:rsidR="00565FCE" w:rsidRPr="004314DC" w14:paraId="4FECAF82" w14:textId="77777777" w:rsidTr="004314DC">
        <w:trPr>
          <w:trHeight w:val="253"/>
          <w:jc w:val="center"/>
        </w:trPr>
        <w:tc>
          <w:tcPr>
            <w:tcW w:w="421" w:type="dxa"/>
            <w:vAlign w:val="center"/>
          </w:tcPr>
          <w:p w14:paraId="06035F81" w14:textId="77777777" w:rsidR="00565FCE" w:rsidRPr="004314DC" w:rsidRDefault="00565FCE" w:rsidP="004314DC">
            <w:pPr>
              <w:spacing w:line="240" w:lineRule="auto"/>
              <w:ind w:firstLine="0"/>
              <w:rPr>
                <w:sz w:val="18"/>
                <w:szCs w:val="18"/>
              </w:rPr>
            </w:pPr>
            <w:r w:rsidRPr="004314DC">
              <w:rPr>
                <w:sz w:val="18"/>
                <w:szCs w:val="18"/>
              </w:rPr>
              <w:t>10</w:t>
            </w:r>
          </w:p>
        </w:tc>
        <w:tc>
          <w:tcPr>
            <w:tcW w:w="3543" w:type="dxa"/>
            <w:vAlign w:val="center"/>
          </w:tcPr>
          <w:p w14:paraId="4A73942E"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F088B04"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55Г</w:t>
            </w:r>
          </w:p>
        </w:tc>
        <w:tc>
          <w:tcPr>
            <w:tcW w:w="2415" w:type="dxa"/>
            <w:vAlign w:val="center"/>
          </w:tcPr>
          <w:p w14:paraId="15C9FE49"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12CE43B"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323C5745" w14:textId="77777777" w:rsidR="00565FCE" w:rsidRPr="004314DC" w:rsidRDefault="00565FCE" w:rsidP="004314DC">
            <w:pPr>
              <w:spacing w:line="240" w:lineRule="auto"/>
              <w:ind w:firstLine="0"/>
              <w:rPr>
                <w:sz w:val="18"/>
                <w:szCs w:val="18"/>
              </w:rPr>
            </w:pPr>
            <w:r w:rsidRPr="004314DC">
              <w:rPr>
                <w:sz w:val="18"/>
                <w:szCs w:val="18"/>
              </w:rPr>
              <w:t>57</w:t>
            </w:r>
          </w:p>
        </w:tc>
      </w:tr>
      <w:tr w:rsidR="00565FCE" w:rsidRPr="004314DC" w14:paraId="683BB69D" w14:textId="77777777" w:rsidTr="004314DC">
        <w:trPr>
          <w:trHeight w:val="253"/>
          <w:jc w:val="center"/>
        </w:trPr>
        <w:tc>
          <w:tcPr>
            <w:tcW w:w="421" w:type="dxa"/>
            <w:vAlign w:val="center"/>
          </w:tcPr>
          <w:p w14:paraId="4615F178" w14:textId="77777777" w:rsidR="00565FCE" w:rsidRPr="004314DC" w:rsidRDefault="00565FCE" w:rsidP="004314DC">
            <w:pPr>
              <w:spacing w:line="240" w:lineRule="auto"/>
              <w:ind w:firstLine="0"/>
              <w:rPr>
                <w:sz w:val="18"/>
                <w:szCs w:val="18"/>
              </w:rPr>
            </w:pPr>
            <w:r w:rsidRPr="004314DC">
              <w:rPr>
                <w:sz w:val="18"/>
                <w:szCs w:val="18"/>
              </w:rPr>
              <w:t>11</w:t>
            </w:r>
          </w:p>
        </w:tc>
        <w:tc>
          <w:tcPr>
            <w:tcW w:w="3543" w:type="dxa"/>
            <w:vAlign w:val="center"/>
          </w:tcPr>
          <w:p w14:paraId="52DD65A7"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291A870"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55Г</w:t>
            </w:r>
          </w:p>
        </w:tc>
        <w:tc>
          <w:tcPr>
            <w:tcW w:w="2415" w:type="dxa"/>
            <w:vAlign w:val="center"/>
          </w:tcPr>
          <w:p w14:paraId="78F79252"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CB5587D"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4108142" w14:textId="77777777" w:rsidR="00565FCE" w:rsidRPr="004314DC" w:rsidRDefault="00565FCE" w:rsidP="004314DC">
            <w:pPr>
              <w:spacing w:line="240" w:lineRule="auto"/>
              <w:ind w:firstLine="0"/>
              <w:rPr>
                <w:sz w:val="18"/>
                <w:szCs w:val="18"/>
              </w:rPr>
            </w:pPr>
            <w:r w:rsidRPr="004314DC">
              <w:rPr>
                <w:sz w:val="18"/>
                <w:szCs w:val="18"/>
              </w:rPr>
              <w:t>17</w:t>
            </w:r>
          </w:p>
        </w:tc>
      </w:tr>
      <w:tr w:rsidR="00565FCE" w:rsidRPr="004314DC" w14:paraId="74D1FA05" w14:textId="77777777" w:rsidTr="004314DC">
        <w:trPr>
          <w:trHeight w:val="253"/>
          <w:jc w:val="center"/>
        </w:trPr>
        <w:tc>
          <w:tcPr>
            <w:tcW w:w="421" w:type="dxa"/>
            <w:vAlign w:val="center"/>
          </w:tcPr>
          <w:p w14:paraId="55D9859E" w14:textId="77777777" w:rsidR="00565FCE" w:rsidRPr="004314DC" w:rsidRDefault="00565FCE" w:rsidP="004314DC">
            <w:pPr>
              <w:spacing w:line="240" w:lineRule="auto"/>
              <w:ind w:firstLine="0"/>
              <w:rPr>
                <w:sz w:val="18"/>
                <w:szCs w:val="18"/>
              </w:rPr>
            </w:pPr>
            <w:r w:rsidRPr="004314DC">
              <w:rPr>
                <w:sz w:val="18"/>
                <w:szCs w:val="18"/>
              </w:rPr>
              <w:t>12</w:t>
            </w:r>
          </w:p>
        </w:tc>
        <w:tc>
          <w:tcPr>
            <w:tcW w:w="3543" w:type="dxa"/>
            <w:vAlign w:val="center"/>
          </w:tcPr>
          <w:p w14:paraId="14E7DD69"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E25C4E9"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55Г</w:t>
            </w:r>
          </w:p>
        </w:tc>
        <w:tc>
          <w:tcPr>
            <w:tcW w:w="2415" w:type="dxa"/>
            <w:vAlign w:val="center"/>
          </w:tcPr>
          <w:p w14:paraId="29FFE83A"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97CBAC8"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21166FF6" w14:textId="77777777" w:rsidR="00565FCE" w:rsidRPr="004314DC" w:rsidRDefault="00565FCE" w:rsidP="004314DC">
            <w:pPr>
              <w:spacing w:line="240" w:lineRule="auto"/>
              <w:ind w:firstLine="0"/>
              <w:rPr>
                <w:sz w:val="18"/>
                <w:szCs w:val="18"/>
              </w:rPr>
            </w:pPr>
            <w:r w:rsidRPr="004314DC">
              <w:rPr>
                <w:sz w:val="18"/>
                <w:szCs w:val="18"/>
              </w:rPr>
              <w:t>16</w:t>
            </w:r>
          </w:p>
        </w:tc>
      </w:tr>
      <w:tr w:rsidR="00565FCE" w:rsidRPr="004314DC" w14:paraId="1363FD2E" w14:textId="77777777" w:rsidTr="004314DC">
        <w:trPr>
          <w:trHeight w:val="253"/>
          <w:jc w:val="center"/>
        </w:trPr>
        <w:tc>
          <w:tcPr>
            <w:tcW w:w="421" w:type="dxa"/>
            <w:vAlign w:val="center"/>
          </w:tcPr>
          <w:p w14:paraId="367180DC" w14:textId="77777777" w:rsidR="00565FCE" w:rsidRPr="004314DC" w:rsidRDefault="00565FCE" w:rsidP="004314DC">
            <w:pPr>
              <w:spacing w:line="240" w:lineRule="auto"/>
              <w:ind w:firstLine="0"/>
              <w:rPr>
                <w:sz w:val="18"/>
                <w:szCs w:val="18"/>
              </w:rPr>
            </w:pPr>
            <w:r w:rsidRPr="004314DC">
              <w:rPr>
                <w:sz w:val="18"/>
                <w:szCs w:val="18"/>
              </w:rPr>
              <w:t>13</w:t>
            </w:r>
          </w:p>
        </w:tc>
        <w:tc>
          <w:tcPr>
            <w:tcW w:w="3543" w:type="dxa"/>
            <w:vAlign w:val="center"/>
          </w:tcPr>
          <w:p w14:paraId="3B695941"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391EA94"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55Г</w:t>
            </w:r>
          </w:p>
        </w:tc>
        <w:tc>
          <w:tcPr>
            <w:tcW w:w="2415" w:type="dxa"/>
            <w:vAlign w:val="center"/>
          </w:tcPr>
          <w:p w14:paraId="1FE1130C"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8A480B0"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9E9A4CB" w14:textId="77777777" w:rsidR="00565FCE" w:rsidRPr="004314DC" w:rsidRDefault="00565FCE" w:rsidP="004314DC">
            <w:pPr>
              <w:spacing w:line="240" w:lineRule="auto"/>
              <w:ind w:firstLine="0"/>
              <w:rPr>
                <w:sz w:val="18"/>
                <w:szCs w:val="18"/>
              </w:rPr>
            </w:pPr>
            <w:r w:rsidRPr="004314DC">
              <w:rPr>
                <w:sz w:val="18"/>
                <w:szCs w:val="18"/>
              </w:rPr>
              <w:t>18</w:t>
            </w:r>
          </w:p>
        </w:tc>
      </w:tr>
      <w:tr w:rsidR="00565FCE" w:rsidRPr="004314DC" w14:paraId="5BC7713C" w14:textId="77777777" w:rsidTr="004314DC">
        <w:trPr>
          <w:trHeight w:val="253"/>
          <w:jc w:val="center"/>
        </w:trPr>
        <w:tc>
          <w:tcPr>
            <w:tcW w:w="421" w:type="dxa"/>
            <w:vAlign w:val="center"/>
          </w:tcPr>
          <w:p w14:paraId="7DF483E1" w14:textId="77777777" w:rsidR="00565FCE" w:rsidRPr="004314DC" w:rsidRDefault="00565FCE" w:rsidP="004314DC">
            <w:pPr>
              <w:spacing w:line="240" w:lineRule="auto"/>
              <w:ind w:firstLine="0"/>
              <w:rPr>
                <w:sz w:val="18"/>
                <w:szCs w:val="18"/>
              </w:rPr>
            </w:pPr>
            <w:r w:rsidRPr="004314DC">
              <w:rPr>
                <w:sz w:val="18"/>
                <w:szCs w:val="18"/>
              </w:rPr>
              <w:t>14</w:t>
            </w:r>
          </w:p>
        </w:tc>
        <w:tc>
          <w:tcPr>
            <w:tcW w:w="3543" w:type="dxa"/>
            <w:vAlign w:val="center"/>
          </w:tcPr>
          <w:p w14:paraId="28745B75"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2E54FC7"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55Г</w:t>
            </w:r>
          </w:p>
        </w:tc>
        <w:tc>
          <w:tcPr>
            <w:tcW w:w="2415" w:type="dxa"/>
            <w:vAlign w:val="center"/>
          </w:tcPr>
          <w:p w14:paraId="02324895"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E1733F3"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3B30D77C" w14:textId="77777777" w:rsidR="00565FCE" w:rsidRPr="004314DC" w:rsidRDefault="00565FCE" w:rsidP="004314DC">
            <w:pPr>
              <w:spacing w:line="240" w:lineRule="auto"/>
              <w:ind w:firstLine="0"/>
              <w:rPr>
                <w:sz w:val="18"/>
                <w:szCs w:val="18"/>
              </w:rPr>
            </w:pPr>
            <w:r w:rsidRPr="004314DC">
              <w:rPr>
                <w:sz w:val="18"/>
                <w:szCs w:val="18"/>
              </w:rPr>
              <w:t>19</w:t>
            </w:r>
          </w:p>
        </w:tc>
      </w:tr>
      <w:tr w:rsidR="00565FCE" w:rsidRPr="004314DC" w14:paraId="4A364E53" w14:textId="77777777" w:rsidTr="004314DC">
        <w:trPr>
          <w:trHeight w:val="253"/>
          <w:jc w:val="center"/>
        </w:trPr>
        <w:tc>
          <w:tcPr>
            <w:tcW w:w="421" w:type="dxa"/>
            <w:vAlign w:val="center"/>
          </w:tcPr>
          <w:p w14:paraId="0D4FE5B0" w14:textId="77777777" w:rsidR="00565FCE" w:rsidRPr="004314DC" w:rsidRDefault="00565FCE" w:rsidP="004314DC">
            <w:pPr>
              <w:spacing w:line="240" w:lineRule="auto"/>
              <w:ind w:firstLine="0"/>
              <w:rPr>
                <w:sz w:val="18"/>
                <w:szCs w:val="18"/>
              </w:rPr>
            </w:pPr>
            <w:r w:rsidRPr="004314DC">
              <w:rPr>
                <w:sz w:val="18"/>
                <w:szCs w:val="18"/>
              </w:rPr>
              <w:t>15</w:t>
            </w:r>
          </w:p>
        </w:tc>
        <w:tc>
          <w:tcPr>
            <w:tcW w:w="3543" w:type="dxa"/>
            <w:vAlign w:val="center"/>
          </w:tcPr>
          <w:p w14:paraId="4D2B5113"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1D23254"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55Г</w:t>
            </w:r>
          </w:p>
        </w:tc>
        <w:tc>
          <w:tcPr>
            <w:tcW w:w="2415" w:type="dxa"/>
            <w:vAlign w:val="center"/>
          </w:tcPr>
          <w:p w14:paraId="47E16D9F"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E3753F0"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B9BFC9A" w14:textId="77777777" w:rsidR="00565FCE" w:rsidRPr="004314DC" w:rsidRDefault="00565FCE" w:rsidP="004314DC">
            <w:pPr>
              <w:spacing w:line="240" w:lineRule="auto"/>
              <w:ind w:firstLine="0"/>
              <w:rPr>
                <w:sz w:val="18"/>
                <w:szCs w:val="18"/>
              </w:rPr>
            </w:pPr>
            <w:r w:rsidRPr="004314DC">
              <w:rPr>
                <w:sz w:val="18"/>
                <w:szCs w:val="18"/>
              </w:rPr>
              <w:t>24</w:t>
            </w:r>
          </w:p>
        </w:tc>
      </w:tr>
      <w:tr w:rsidR="00565FCE" w:rsidRPr="004314DC" w14:paraId="45F96A7F" w14:textId="77777777" w:rsidTr="004314DC">
        <w:trPr>
          <w:trHeight w:val="253"/>
          <w:jc w:val="center"/>
        </w:trPr>
        <w:tc>
          <w:tcPr>
            <w:tcW w:w="421" w:type="dxa"/>
            <w:vAlign w:val="center"/>
          </w:tcPr>
          <w:p w14:paraId="2067B0B4" w14:textId="77777777" w:rsidR="00565FCE" w:rsidRPr="004314DC" w:rsidRDefault="00565FCE" w:rsidP="004314DC">
            <w:pPr>
              <w:spacing w:line="240" w:lineRule="auto"/>
              <w:ind w:firstLine="0"/>
              <w:rPr>
                <w:sz w:val="18"/>
                <w:szCs w:val="18"/>
              </w:rPr>
            </w:pPr>
            <w:r w:rsidRPr="004314DC">
              <w:rPr>
                <w:sz w:val="18"/>
                <w:szCs w:val="18"/>
              </w:rPr>
              <w:t>16</w:t>
            </w:r>
          </w:p>
        </w:tc>
        <w:tc>
          <w:tcPr>
            <w:tcW w:w="3543" w:type="dxa"/>
            <w:vAlign w:val="center"/>
          </w:tcPr>
          <w:p w14:paraId="44F2A81B" w14:textId="77777777" w:rsidR="00565FCE" w:rsidRPr="004314DC" w:rsidRDefault="00565FCE" w:rsidP="004314DC">
            <w:pPr>
              <w:spacing w:line="240" w:lineRule="auto"/>
              <w:ind w:firstLine="0"/>
              <w:rPr>
                <w:b/>
                <w:sz w:val="18"/>
                <w:szCs w:val="18"/>
              </w:rPr>
            </w:pPr>
            <w:r w:rsidRPr="004314DC">
              <w:rPr>
                <w:b/>
                <w:sz w:val="18"/>
                <w:szCs w:val="18"/>
              </w:rPr>
              <w:t xml:space="preserve">Завитинский муниципальный округ, </w:t>
            </w:r>
          </w:p>
          <w:p w14:paraId="2C27EEEC" w14:textId="77777777" w:rsidR="00565FCE" w:rsidRPr="004314DC" w:rsidRDefault="00565FCE" w:rsidP="004314DC">
            <w:pPr>
              <w:spacing w:line="240" w:lineRule="auto"/>
              <w:ind w:firstLine="0"/>
              <w:rPr>
                <w:b/>
                <w:sz w:val="18"/>
                <w:szCs w:val="18"/>
              </w:rPr>
            </w:pPr>
            <w:r w:rsidRPr="004314DC">
              <w:rPr>
                <w:b/>
                <w:sz w:val="18"/>
                <w:szCs w:val="18"/>
              </w:rPr>
              <w:t>г. Завитинск, ул. Мухинская, 55Б</w:t>
            </w:r>
          </w:p>
        </w:tc>
        <w:tc>
          <w:tcPr>
            <w:tcW w:w="2415" w:type="dxa"/>
            <w:vAlign w:val="center"/>
          </w:tcPr>
          <w:p w14:paraId="1305A8C8"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B28BA5A"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481E34A" w14:textId="77777777" w:rsidR="00565FCE" w:rsidRPr="004314DC" w:rsidRDefault="00565FCE" w:rsidP="004314DC">
            <w:pPr>
              <w:spacing w:line="240" w:lineRule="auto"/>
              <w:ind w:firstLine="0"/>
              <w:rPr>
                <w:sz w:val="18"/>
                <w:szCs w:val="18"/>
              </w:rPr>
            </w:pPr>
            <w:r w:rsidRPr="004314DC">
              <w:rPr>
                <w:sz w:val="18"/>
                <w:szCs w:val="18"/>
              </w:rPr>
              <w:t>11</w:t>
            </w:r>
          </w:p>
        </w:tc>
      </w:tr>
      <w:tr w:rsidR="00565FCE" w:rsidRPr="004314DC" w14:paraId="652BC4BC" w14:textId="77777777" w:rsidTr="004314DC">
        <w:trPr>
          <w:trHeight w:val="253"/>
          <w:jc w:val="center"/>
        </w:trPr>
        <w:tc>
          <w:tcPr>
            <w:tcW w:w="421" w:type="dxa"/>
            <w:vAlign w:val="center"/>
          </w:tcPr>
          <w:p w14:paraId="0C775119" w14:textId="77777777" w:rsidR="00565FCE" w:rsidRPr="004314DC" w:rsidRDefault="00565FCE" w:rsidP="004314DC">
            <w:pPr>
              <w:spacing w:line="240" w:lineRule="auto"/>
              <w:ind w:firstLine="0"/>
              <w:rPr>
                <w:sz w:val="18"/>
                <w:szCs w:val="18"/>
              </w:rPr>
            </w:pPr>
            <w:r w:rsidRPr="004314DC">
              <w:rPr>
                <w:sz w:val="18"/>
                <w:szCs w:val="18"/>
              </w:rPr>
              <w:t>17</w:t>
            </w:r>
          </w:p>
        </w:tc>
        <w:tc>
          <w:tcPr>
            <w:tcW w:w="3543" w:type="dxa"/>
            <w:vAlign w:val="center"/>
          </w:tcPr>
          <w:p w14:paraId="586EE015"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309761B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3A8C8C63"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CF282D0"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3E913F07" w14:textId="77777777" w:rsidR="00565FCE" w:rsidRPr="004314DC" w:rsidRDefault="00565FCE" w:rsidP="004314DC">
            <w:pPr>
              <w:spacing w:line="240" w:lineRule="auto"/>
              <w:ind w:firstLine="0"/>
              <w:rPr>
                <w:sz w:val="18"/>
                <w:szCs w:val="18"/>
              </w:rPr>
            </w:pPr>
            <w:r w:rsidRPr="004314DC">
              <w:rPr>
                <w:sz w:val="18"/>
                <w:szCs w:val="18"/>
              </w:rPr>
              <w:t>14</w:t>
            </w:r>
          </w:p>
        </w:tc>
      </w:tr>
      <w:tr w:rsidR="00565FCE" w:rsidRPr="004314DC" w14:paraId="5EE10F36" w14:textId="77777777" w:rsidTr="004314DC">
        <w:trPr>
          <w:trHeight w:val="253"/>
          <w:jc w:val="center"/>
        </w:trPr>
        <w:tc>
          <w:tcPr>
            <w:tcW w:w="421" w:type="dxa"/>
            <w:vAlign w:val="center"/>
          </w:tcPr>
          <w:p w14:paraId="5B274E4A" w14:textId="77777777" w:rsidR="00565FCE" w:rsidRPr="004314DC" w:rsidRDefault="00565FCE" w:rsidP="004314DC">
            <w:pPr>
              <w:spacing w:line="240" w:lineRule="auto"/>
              <w:ind w:firstLine="0"/>
              <w:rPr>
                <w:sz w:val="18"/>
                <w:szCs w:val="18"/>
              </w:rPr>
            </w:pPr>
            <w:r w:rsidRPr="004314DC">
              <w:rPr>
                <w:sz w:val="18"/>
                <w:szCs w:val="18"/>
              </w:rPr>
              <w:t>18</w:t>
            </w:r>
          </w:p>
        </w:tc>
        <w:tc>
          <w:tcPr>
            <w:tcW w:w="3543" w:type="dxa"/>
            <w:vAlign w:val="center"/>
          </w:tcPr>
          <w:p w14:paraId="0DF35F9A"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CA74DF1" w14:textId="77777777" w:rsidR="00565FCE" w:rsidRPr="004314DC" w:rsidRDefault="00565FCE" w:rsidP="004314DC">
            <w:pPr>
              <w:spacing w:line="240" w:lineRule="auto"/>
              <w:ind w:firstLine="0"/>
              <w:rPr>
                <w:sz w:val="18"/>
                <w:szCs w:val="18"/>
              </w:rPr>
            </w:pPr>
            <w:r w:rsidRPr="004314DC">
              <w:rPr>
                <w:sz w:val="18"/>
                <w:szCs w:val="18"/>
              </w:rPr>
              <w:lastRenderedPageBreak/>
              <w:t>г. Завитинск, ул. Мухинская, 55Б</w:t>
            </w:r>
          </w:p>
        </w:tc>
        <w:tc>
          <w:tcPr>
            <w:tcW w:w="2415" w:type="dxa"/>
            <w:vAlign w:val="center"/>
          </w:tcPr>
          <w:p w14:paraId="4965FCD4" w14:textId="77777777" w:rsidR="00565FCE" w:rsidRPr="004314DC" w:rsidRDefault="00565FCE" w:rsidP="004314DC">
            <w:pPr>
              <w:spacing w:line="240" w:lineRule="auto"/>
              <w:ind w:firstLine="0"/>
              <w:rPr>
                <w:sz w:val="18"/>
                <w:szCs w:val="18"/>
              </w:rPr>
            </w:pPr>
            <w:r w:rsidRPr="004314DC">
              <w:rPr>
                <w:sz w:val="18"/>
                <w:szCs w:val="18"/>
              </w:rPr>
              <w:lastRenderedPageBreak/>
              <w:t>28:12:010702</w:t>
            </w:r>
          </w:p>
        </w:tc>
        <w:tc>
          <w:tcPr>
            <w:tcW w:w="2240" w:type="dxa"/>
            <w:vAlign w:val="center"/>
          </w:tcPr>
          <w:p w14:paraId="68A12888"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99CC93E" w14:textId="77777777" w:rsidR="00565FCE" w:rsidRPr="004314DC" w:rsidRDefault="00565FCE" w:rsidP="004314DC">
            <w:pPr>
              <w:spacing w:line="240" w:lineRule="auto"/>
              <w:ind w:firstLine="0"/>
              <w:rPr>
                <w:sz w:val="18"/>
                <w:szCs w:val="18"/>
              </w:rPr>
            </w:pPr>
            <w:r w:rsidRPr="004314DC">
              <w:rPr>
                <w:sz w:val="18"/>
                <w:szCs w:val="18"/>
              </w:rPr>
              <w:t>13</w:t>
            </w:r>
          </w:p>
        </w:tc>
      </w:tr>
      <w:tr w:rsidR="00565FCE" w:rsidRPr="004314DC" w14:paraId="5D4D86DF" w14:textId="77777777" w:rsidTr="004314DC">
        <w:trPr>
          <w:trHeight w:val="253"/>
          <w:jc w:val="center"/>
        </w:trPr>
        <w:tc>
          <w:tcPr>
            <w:tcW w:w="421" w:type="dxa"/>
            <w:vAlign w:val="center"/>
          </w:tcPr>
          <w:p w14:paraId="7B117397" w14:textId="77777777" w:rsidR="00565FCE" w:rsidRPr="004314DC" w:rsidRDefault="00565FCE" w:rsidP="004314DC">
            <w:pPr>
              <w:spacing w:line="240" w:lineRule="auto"/>
              <w:ind w:firstLine="0"/>
              <w:rPr>
                <w:sz w:val="18"/>
                <w:szCs w:val="18"/>
              </w:rPr>
            </w:pPr>
            <w:r w:rsidRPr="004314DC">
              <w:rPr>
                <w:sz w:val="18"/>
                <w:szCs w:val="18"/>
              </w:rPr>
              <w:t>19</w:t>
            </w:r>
          </w:p>
        </w:tc>
        <w:tc>
          <w:tcPr>
            <w:tcW w:w="3543" w:type="dxa"/>
            <w:vAlign w:val="center"/>
          </w:tcPr>
          <w:p w14:paraId="678C540D"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0D815BA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36A5E2D8"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4FC55C2"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2F72AC6C" w14:textId="77777777" w:rsidR="00565FCE" w:rsidRPr="004314DC" w:rsidRDefault="00565FCE" w:rsidP="004314DC">
            <w:pPr>
              <w:spacing w:line="240" w:lineRule="auto"/>
              <w:ind w:firstLine="0"/>
              <w:rPr>
                <w:sz w:val="18"/>
                <w:szCs w:val="18"/>
              </w:rPr>
            </w:pPr>
            <w:r w:rsidRPr="004314DC">
              <w:rPr>
                <w:sz w:val="18"/>
                <w:szCs w:val="18"/>
              </w:rPr>
              <w:t>24</w:t>
            </w:r>
          </w:p>
        </w:tc>
      </w:tr>
      <w:tr w:rsidR="00565FCE" w:rsidRPr="004314DC" w14:paraId="7FD9595D" w14:textId="77777777" w:rsidTr="004314DC">
        <w:trPr>
          <w:trHeight w:val="253"/>
          <w:jc w:val="center"/>
        </w:trPr>
        <w:tc>
          <w:tcPr>
            <w:tcW w:w="421" w:type="dxa"/>
            <w:vAlign w:val="center"/>
          </w:tcPr>
          <w:p w14:paraId="023BF879" w14:textId="77777777" w:rsidR="00565FCE" w:rsidRPr="004314DC" w:rsidRDefault="00565FCE" w:rsidP="004314DC">
            <w:pPr>
              <w:spacing w:line="240" w:lineRule="auto"/>
              <w:ind w:firstLine="0"/>
              <w:rPr>
                <w:sz w:val="18"/>
                <w:szCs w:val="18"/>
              </w:rPr>
            </w:pPr>
            <w:r w:rsidRPr="004314DC">
              <w:rPr>
                <w:sz w:val="18"/>
                <w:szCs w:val="18"/>
              </w:rPr>
              <w:t>20</w:t>
            </w:r>
          </w:p>
        </w:tc>
        <w:tc>
          <w:tcPr>
            <w:tcW w:w="3543" w:type="dxa"/>
            <w:vAlign w:val="center"/>
          </w:tcPr>
          <w:p w14:paraId="51B7FD2B"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A7831D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101CE012"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ECCD9A5"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3C6773E" w14:textId="77777777" w:rsidR="00565FCE" w:rsidRPr="004314DC" w:rsidRDefault="00565FCE" w:rsidP="004314DC">
            <w:pPr>
              <w:spacing w:line="240" w:lineRule="auto"/>
              <w:ind w:firstLine="0"/>
              <w:rPr>
                <w:sz w:val="18"/>
                <w:szCs w:val="18"/>
              </w:rPr>
            </w:pPr>
            <w:r w:rsidRPr="004314DC">
              <w:rPr>
                <w:sz w:val="18"/>
                <w:szCs w:val="18"/>
              </w:rPr>
              <w:t>16</w:t>
            </w:r>
          </w:p>
        </w:tc>
      </w:tr>
      <w:tr w:rsidR="00565FCE" w:rsidRPr="004314DC" w14:paraId="1A992F01" w14:textId="77777777" w:rsidTr="004314DC">
        <w:trPr>
          <w:trHeight w:val="253"/>
          <w:jc w:val="center"/>
        </w:trPr>
        <w:tc>
          <w:tcPr>
            <w:tcW w:w="421" w:type="dxa"/>
            <w:vAlign w:val="center"/>
          </w:tcPr>
          <w:p w14:paraId="50464ECD" w14:textId="77777777" w:rsidR="00565FCE" w:rsidRPr="004314DC" w:rsidRDefault="00565FCE" w:rsidP="004314DC">
            <w:pPr>
              <w:spacing w:line="240" w:lineRule="auto"/>
              <w:ind w:firstLine="0"/>
              <w:rPr>
                <w:sz w:val="18"/>
                <w:szCs w:val="18"/>
              </w:rPr>
            </w:pPr>
            <w:r w:rsidRPr="004314DC">
              <w:rPr>
                <w:sz w:val="18"/>
                <w:szCs w:val="18"/>
              </w:rPr>
              <w:t>21</w:t>
            </w:r>
          </w:p>
        </w:tc>
        <w:tc>
          <w:tcPr>
            <w:tcW w:w="3543" w:type="dxa"/>
            <w:vAlign w:val="center"/>
          </w:tcPr>
          <w:p w14:paraId="3449FECB"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5C06FF1"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12931AE3"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07B41FE"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39F8AB7" w14:textId="77777777" w:rsidR="00565FCE" w:rsidRPr="004314DC" w:rsidRDefault="00565FCE" w:rsidP="004314DC">
            <w:pPr>
              <w:spacing w:line="240" w:lineRule="auto"/>
              <w:ind w:firstLine="0"/>
              <w:rPr>
                <w:sz w:val="18"/>
                <w:szCs w:val="18"/>
              </w:rPr>
            </w:pPr>
            <w:r w:rsidRPr="004314DC">
              <w:rPr>
                <w:sz w:val="18"/>
                <w:szCs w:val="18"/>
              </w:rPr>
              <w:t>17</w:t>
            </w:r>
          </w:p>
        </w:tc>
      </w:tr>
      <w:tr w:rsidR="00565FCE" w:rsidRPr="004314DC" w14:paraId="51637A35" w14:textId="77777777" w:rsidTr="004314DC">
        <w:trPr>
          <w:trHeight w:val="253"/>
          <w:jc w:val="center"/>
        </w:trPr>
        <w:tc>
          <w:tcPr>
            <w:tcW w:w="421" w:type="dxa"/>
            <w:vAlign w:val="center"/>
          </w:tcPr>
          <w:p w14:paraId="01ACE666" w14:textId="77777777" w:rsidR="00565FCE" w:rsidRPr="004314DC" w:rsidRDefault="00565FCE" w:rsidP="004314DC">
            <w:pPr>
              <w:spacing w:line="240" w:lineRule="auto"/>
              <w:ind w:firstLine="0"/>
              <w:rPr>
                <w:sz w:val="18"/>
                <w:szCs w:val="18"/>
              </w:rPr>
            </w:pPr>
            <w:r w:rsidRPr="004314DC">
              <w:rPr>
                <w:sz w:val="18"/>
                <w:szCs w:val="18"/>
              </w:rPr>
              <w:t>22</w:t>
            </w:r>
          </w:p>
        </w:tc>
        <w:tc>
          <w:tcPr>
            <w:tcW w:w="3543" w:type="dxa"/>
            <w:vAlign w:val="center"/>
          </w:tcPr>
          <w:p w14:paraId="610F90E6"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D36AA17"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2527F95E"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99649CB"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5999E86" w14:textId="77777777" w:rsidR="00565FCE" w:rsidRPr="004314DC" w:rsidRDefault="00565FCE" w:rsidP="004314DC">
            <w:pPr>
              <w:spacing w:line="240" w:lineRule="auto"/>
              <w:ind w:firstLine="0"/>
              <w:rPr>
                <w:sz w:val="18"/>
                <w:szCs w:val="18"/>
              </w:rPr>
            </w:pPr>
            <w:r w:rsidRPr="004314DC">
              <w:rPr>
                <w:sz w:val="18"/>
                <w:szCs w:val="18"/>
              </w:rPr>
              <w:t>18</w:t>
            </w:r>
          </w:p>
        </w:tc>
      </w:tr>
      <w:tr w:rsidR="00565FCE" w:rsidRPr="004314DC" w14:paraId="3977EBA3" w14:textId="77777777" w:rsidTr="004314DC">
        <w:trPr>
          <w:trHeight w:val="253"/>
          <w:jc w:val="center"/>
        </w:trPr>
        <w:tc>
          <w:tcPr>
            <w:tcW w:w="421" w:type="dxa"/>
            <w:vAlign w:val="center"/>
          </w:tcPr>
          <w:p w14:paraId="705422EF" w14:textId="77777777" w:rsidR="00565FCE" w:rsidRPr="004314DC" w:rsidRDefault="00565FCE" w:rsidP="004314DC">
            <w:pPr>
              <w:spacing w:line="240" w:lineRule="auto"/>
              <w:ind w:firstLine="0"/>
              <w:rPr>
                <w:sz w:val="18"/>
                <w:szCs w:val="18"/>
              </w:rPr>
            </w:pPr>
            <w:r w:rsidRPr="004314DC">
              <w:rPr>
                <w:sz w:val="18"/>
                <w:szCs w:val="18"/>
              </w:rPr>
              <w:t>23</w:t>
            </w:r>
          </w:p>
        </w:tc>
        <w:tc>
          <w:tcPr>
            <w:tcW w:w="3543" w:type="dxa"/>
            <w:vAlign w:val="center"/>
          </w:tcPr>
          <w:p w14:paraId="66CD294D"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67B66030"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5A94FCE2"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0B65613"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E10E6EE" w14:textId="77777777" w:rsidR="00565FCE" w:rsidRPr="004314DC" w:rsidRDefault="00565FCE" w:rsidP="004314DC">
            <w:pPr>
              <w:spacing w:line="240" w:lineRule="auto"/>
              <w:ind w:firstLine="0"/>
              <w:rPr>
                <w:sz w:val="18"/>
                <w:szCs w:val="18"/>
              </w:rPr>
            </w:pPr>
            <w:r w:rsidRPr="004314DC">
              <w:rPr>
                <w:sz w:val="18"/>
                <w:szCs w:val="18"/>
              </w:rPr>
              <w:t>28</w:t>
            </w:r>
          </w:p>
        </w:tc>
      </w:tr>
      <w:tr w:rsidR="00565FCE" w:rsidRPr="004314DC" w14:paraId="4E56E466" w14:textId="77777777" w:rsidTr="004314DC">
        <w:trPr>
          <w:trHeight w:val="253"/>
          <w:jc w:val="center"/>
        </w:trPr>
        <w:tc>
          <w:tcPr>
            <w:tcW w:w="421" w:type="dxa"/>
            <w:vAlign w:val="center"/>
          </w:tcPr>
          <w:p w14:paraId="4897A860" w14:textId="77777777" w:rsidR="00565FCE" w:rsidRPr="004314DC" w:rsidRDefault="00565FCE" w:rsidP="004314DC">
            <w:pPr>
              <w:spacing w:line="240" w:lineRule="auto"/>
              <w:ind w:firstLine="0"/>
              <w:rPr>
                <w:sz w:val="18"/>
                <w:szCs w:val="18"/>
              </w:rPr>
            </w:pPr>
            <w:r w:rsidRPr="004314DC">
              <w:rPr>
                <w:sz w:val="18"/>
                <w:szCs w:val="18"/>
              </w:rPr>
              <w:t>24</w:t>
            </w:r>
          </w:p>
        </w:tc>
        <w:tc>
          <w:tcPr>
            <w:tcW w:w="3543" w:type="dxa"/>
            <w:vAlign w:val="center"/>
          </w:tcPr>
          <w:p w14:paraId="7D2354BF"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F77167A"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26A62029"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E2C9691"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F991211" w14:textId="77777777" w:rsidR="00565FCE" w:rsidRPr="004314DC" w:rsidRDefault="00565FCE" w:rsidP="004314DC">
            <w:pPr>
              <w:spacing w:line="240" w:lineRule="auto"/>
              <w:ind w:firstLine="0"/>
              <w:rPr>
                <w:sz w:val="18"/>
                <w:szCs w:val="18"/>
              </w:rPr>
            </w:pPr>
            <w:r w:rsidRPr="004314DC">
              <w:rPr>
                <w:sz w:val="18"/>
                <w:szCs w:val="18"/>
              </w:rPr>
              <w:t>39</w:t>
            </w:r>
          </w:p>
        </w:tc>
      </w:tr>
      <w:tr w:rsidR="00565FCE" w:rsidRPr="004314DC" w14:paraId="5BE9F543" w14:textId="77777777" w:rsidTr="004314DC">
        <w:trPr>
          <w:trHeight w:val="253"/>
          <w:jc w:val="center"/>
        </w:trPr>
        <w:tc>
          <w:tcPr>
            <w:tcW w:w="421" w:type="dxa"/>
            <w:vAlign w:val="center"/>
          </w:tcPr>
          <w:p w14:paraId="76850F2B" w14:textId="77777777" w:rsidR="00565FCE" w:rsidRPr="004314DC" w:rsidRDefault="00565FCE" w:rsidP="004314DC">
            <w:pPr>
              <w:spacing w:line="240" w:lineRule="auto"/>
              <w:ind w:firstLine="0"/>
              <w:rPr>
                <w:sz w:val="18"/>
                <w:szCs w:val="18"/>
              </w:rPr>
            </w:pPr>
            <w:r w:rsidRPr="004314DC">
              <w:rPr>
                <w:sz w:val="18"/>
                <w:szCs w:val="18"/>
              </w:rPr>
              <w:t>25</w:t>
            </w:r>
          </w:p>
        </w:tc>
        <w:tc>
          <w:tcPr>
            <w:tcW w:w="3543" w:type="dxa"/>
            <w:vAlign w:val="center"/>
          </w:tcPr>
          <w:p w14:paraId="69A3D6F6"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D7A7C66"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6F033782"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697569FD"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870012D" w14:textId="77777777" w:rsidR="00565FCE" w:rsidRPr="004314DC" w:rsidRDefault="00565FCE" w:rsidP="004314DC">
            <w:pPr>
              <w:spacing w:line="240" w:lineRule="auto"/>
              <w:ind w:firstLine="0"/>
              <w:rPr>
                <w:sz w:val="18"/>
                <w:szCs w:val="18"/>
              </w:rPr>
            </w:pPr>
            <w:r w:rsidRPr="004314DC">
              <w:rPr>
                <w:sz w:val="18"/>
                <w:szCs w:val="18"/>
              </w:rPr>
              <w:t>15</w:t>
            </w:r>
          </w:p>
        </w:tc>
      </w:tr>
      <w:tr w:rsidR="00565FCE" w:rsidRPr="004314DC" w14:paraId="29DAC745" w14:textId="77777777" w:rsidTr="004314DC">
        <w:trPr>
          <w:trHeight w:val="253"/>
          <w:jc w:val="center"/>
        </w:trPr>
        <w:tc>
          <w:tcPr>
            <w:tcW w:w="421" w:type="dxa"/>
            <w:vAlign w:val="center"/>
          </w:tcPr>
          <w:p w14:paraId="3972E3FB" w14:textId="77777777" w:rsidR="00565FCE" w:rsidRPr="004314DC" w:rsidRDefault="00565FCE" w:rsidP="004314DC">
            <w:pPr>
              <w:spacing w:line="240" w:lineRule="auto"/>
              <w:ind w:firstLine="0"/>
              <w:rPr>
                <w:sz w:val="18"/>
                <w:szCs w:val="18"/>
              </w:rPr>
            </w:pPr>
            <w:r w:rsidRPr="004314DC">
              <w:rPr>
                <w:sz w:val="18"/>
                <w:szCs w:val="18"/>
              </w:rPr>
              <w:t>26</w:t>
            </w:r>
          </w:p>
        </w:tc>
        <w:tc>
          <w:tcPr>
            <w:tcW w:w="3543" w:type="dxa"/>
            <w:vAlign w:val="center"/>
          </w:tcPr>
          <w:p w14:paraId="07A0E975"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328D5BE"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109CA242"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64097559"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9E7BA16" w14:textId="77777777" w:rsidR="00565FCE" w:rsidRPr="004314DC" w:rsidRDefault="00565FCE" w:rsidP="004314DC">
            <w:pPr>
              <w:spacing w:line="240" w:lineRule="auto"/>
              <w:ind w:firstLine="0"/>
              <w:rPr>
                <w:sz w:val="18"/>
                <w:szCs w:val="18"/>
              </w:rPr>
            </w:pPr>
            <w:r w:rsidRPr="004314DC">
              <w:rPr>
                <w:sz w:val="18"/>
                <w:szCs w:val="18"/>
              </w:rPr>
              <w:t>88</w:t>
            </w:r>
          </w:p>
        </w:tc>
      </w:tr>
      <w:tr w:rsidR="00565FCE" w:rsidRPr="004314DC" w14:paraId="35B9230A" w14:textId="77777777" w:rsidTr="004314DC">
        <w:trPr>
          <w:trHeight w:val="253"/>
          <w:jc w:val="center"/>
        </w:trPr>
        <w:tc>
          <w:tcPr>
            <w:tcW w:w="421" w:type="dxa"/>
            <w:vAlign w:val="center"/>
          </w:tcPr>
          <w:p w14:paraId="491B5D69" w14:textId="77777777" w:rsidR="00565FCE" w:rsidRPr="004314DC" w:rsidRDefault="00565FCE" w:rsidP="004314DC">
            <w:pPr>
              <w:spacing w:line="240" w:lineRule="auto"/>
              <w:ind w:firstLine="0"/>
              <w:rPr>
                <w:sz w:val="18"/>
                <w:szCs w:val="18"/>
              </w:rPr>
            </w:pPr>
            <w:r w:rsidRPr="004314DC">
              <w:rPr>
                <w:sz w:val="18"/>
                <w:szCs w:val="18"/>
              </w:rPr>
              <w:t>27</w:t>
            </w:r>
          </w:p>
        </w:tc>
        <w:tc>
          <w:tcPr>
            <w:tcW w:w="3543" w:type="dxa"/>
            <w:vAlign w:val="center"/>
          </w:tcPr>
          <w:p w14:paraId="39DB5997"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F08C48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7E68649A"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5E867ED"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3FE7ABDD" w14:textId="77777777" w:rsidR="00565FCE" w:rsidRPr="004314DC" w:rsidRDefault="00565FCE" w:rsidP="004314DC">
            <w:pPr>
              <w:spacing w:line="240" w:lineRule="auto"/>
              <w:ind w:firstLine="0"/>
              <w:rPr>
                <w:sz w:val="18"/>
                <w:szCs w:val="18"/>
              </w:rPr>
            </w:pPr>
            <w:r w:rsidRPr="004314DC">
              <w:rPr>
                <w:sz w:val="18"/>
                <w:szCs w:val="18"/>
              </w:rPr>
              <w:t>15</w:t>
            </w:r>
          </w:p>
        </w:tc>
      </w:tr>
      <w:tr w:rsidR="00565FCE" w:rsidRPr="004314DC" w14:paraId="2EFE59CE" w14:textId="77777777" w:rsidTr="004314DC">
        <w:trPr>
          <w:trHeight w:val="253"/>
          <w:jc w:val="center"/>
        </w:trPr>
        <w:tc>
          <w:tcPr>
            <w:tcW w:w="421" w:type="dxa"/>
            <w:vAlign w:val="center"/>
          </w:tcPr>
          <w:p w14:paraId="1A8203BD" w14:textId="77777777" w:rsidR="00565FCE" w:rsidRPr="004314DC" w:rsidRDefault="00565FCE" w:rsidP="004314DC">
            <w:pPr>
              <w:spacing w:line="240" w:lineRule="auto"/>
              <w:ind w:firstLine="0"/>
              <w:rPr>
                <w:sz w:val="18"/>
                <w:szCs w:val="18"/>
              </w:rPr>
            </w:pPr>
            <w:r w:rsidRPr="004314DC">
              <w:rPr>
                <w:sz w:val="18"/>
                <w:szCs w:val="18"/>
              </w:rPr>
              <w:t>28</w:t>
            </w:r>
          </w:p>
        </w:tc>
        <w:tc>
          <w:tcPr>
            <w:tcW w:w="3543" w:type="dxa"/>
            <w:vAlign w:val="center"/>
          </w:tcPr>
          <w:p w14:paraId="08D6199E"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8A17F7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06A3D37F"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5F56BC1"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333A2EE" w14:textId="77777777" w:rsidR="00565FCE" w:rsidRPr="004314DC" w:rsidRDefault="00565FCE" w:rsidP="004314DC">
            <w:pPr>
              <w:spacing w:line="240" w:lineRule="auto"/>
              <w:ind w:firstLine="0"/>
              <w:rPr>
                <w:sz w:val="18"/>
                <w:szCs w:val="18"/>
              </w:rPr>
            </w:pPr>
            <w:r w:rsidRPr="004314DC">
              <w:rPr>
                <w:sz w:val="18"/>
                <w:szCs w:val="18"/>
              </w:rPr>
              <w:t>27</w:t>
            </w:r>
          </w:p>
        </w:tc>
      </w:tr>
      <w:tr w:rsidR="00565FCE" w:rsidRPr="004314DC" w14:paraId="1E5EDC94" w14:textId="77777777" w:rsidTr="004314DC">
        <w:trPr>
          <w:trHeight w:val="253"/>
          <w:jc w:val="center"/>
        </w:trPr>
        <w:tc>
          <w:tcPr>
            <w:tcW w:w="421" w:type="dxa"/>
            <w:vAlign w:val="center"/>
          </w:tcPr>
          <w:p w14:paraId="6EC80967" w14:textId="77777777" w:rsidR="00565FCE" w:rsidRPr="004314DC" w:rsidRDefault="00565FCE" w:rsidP="004314DC">
            <w:pPr>
              <w:spacing w:line="240" w:lineRule="auto"/>
              <w:ind w:firstLine="0"/>
              <w:rPr>
                <w:sz w:val="18"/>
                <w:szCs w:val="18"/>
              </w:rPr>
            </w:pPr>
            <w:r w:rsidRPr="004314DC">
              <w:rPr>
                <w:sz w:val="18"/>
                <w:szCs w:val="18"/>
              </w:rPr>
              <w:t>29</w:t>
            </w:r>
          </w:p>
        </w:tc>
        <w:tc>
          <w:tcPr>
            <w:tcW w:w="3543" w:type="dxa"/>
            <w:vAlign w:val="center"/>
          </w:tcPr>
          <w:p w14:paraId="0B1D9EE5"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0A656F04"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55Б</w:t>
            </w:r>
          </w:p>
        </w:tc>
        <w:tc>
          <w:tcPr>
            <w:tcW w:w="2415" w:type="dxa"/>
            <w:vAlign w:val="center"/>
          </w:tcPr>
          <w:p w14:paraId="7060AC4A"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7BE89CB"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3B914C6" w14:textId="77777777" w:rsidR="00565FCE" w:rsidRPr="004314DC" w:rsidRDefault="00565FCE" w:rsidP="004314DC">
            <w:pPr>
              <w:spacing w:line="240" w:lineRule="auto"/>
              <w:ind w:firstLine="0"/>
              <w:rPr>
                <w:sz w:val="18"/>
                <w:szCs w:val="18"/>
              </w:rPr>
            </w:pPr>
            <w:r w:rsidRPr="004314DC">
              <w:rPr>
                <w:sz w:val="18"/>
                <w:szCs w:val="18"/>
              </w:rPr>
              <w:t>32</w:t>
            </w:r>
          </w:p>
        </w:tc>
      </w:tr>
      <w:tr w:rsidR="00565FCE" w:rsidRPr="004314DC" w14:paraId="16029194" w14:textId="77777777" w:rsidTr="004314DC">
        <w:trPr>
          <w:trHeight w:val="253"/>
          <w:jc w:val="center"/>
        </w:trPr>
        <w:tc>
          <w:tcPr>
            <w:tcW w:w="421" w:type="dxa"/>
            <w:vAlign w:val="center"/>
          </w:tcPr>
          <w:p w14:paraId="3840DBEE" w14:textId="77777777" w:rsidR="00565FCE" w:rsidRPr="004314DC" w:rsidRDefault="00565FCE" w:rsidP="004314DC">
            <w:pPr>
              <w:spacing w:line="240" w:lineRule="auto"/>
              <w:ind w:firstLine="0"/>
              <w:rPr>
                <w:sz w:val="18"/>
                <w:szCs w:val="18"/>
              </w:rPr>
            </w:pPr>
            <w:r w:rsidRPr="004314DC">
              <w:rPr>
                <w:sz w:val="18"/>
                <w:szCs w:val="18"/>
              </w:rPr>
              <w:t>30</w:t>
            </w:r>
          </w:p>
        </w:tc>
        <w:tc>
          <w:tcPr>
            <w:tcW w:w="3543" w:type="dxa"/>
            <w:vAlign w:val="center"/>
          </w:tcPr>
          <w:p w14:paraId="2B41FBD9" w14:textId="77777777" w:rsidR="00565FCE" w:rsidRPr="004314DC" w:rsidRDefault="00565FCE" w:rsidP="004314DC">
            <w:pPr>
              <w:spacing w:line="240" w:lineRule="auto"/>
              <w:ind w:firstLine="0"/>
              <w:rPr>
                <w:b/>
                <w:sz w:val="18"/>
                <w:szCs w:val="18"/>
              </w:rPr>
            </w:pPr>
            <w:r w:rsidRPr="004314DC">
              <w:rPr>
                <w:b/>
                <w:sz w:val="18"/>
                <w:szCs w:val="18"/>
              </w:rPr>
              <w:t xml:space="preserve">Завитинский муниципальный округ, </w:t>
            </w:r>
          </w:p>
          <w:p w14:paraId="1D678B20" w14:textId="77777777" w:rsidR="00565FCE" w:rsidRPr="004314DC" w:rsidRDefault="00565FCE" w:rsidP="004314DC">
            <w:pPr>
              <w:spacing w:line="240" w:lineRule="auto"/>
              <w:ind w:firstLine="0"/>
              <w:rPr>
                <w:sz w:val="18"/>
                <w:szCs w:val="18"/>
              </w:rPr>
            </w:pPr>
            <w:r w:rsidRPr="004314DC">
              <w:rPr>
                <w:b/>
                <w:sz w:val="18"/>
                <w:szCs w:val="18"/>
              </w:rPr>
              <w:t>г. Завитинск, ул. Мухинская, 55В</w:t>
            </w:r>
          </w:p>
        </w:tc>
        <w:tc>
          <w:tcPr>
            <w:tcW w:w="2415" w:type="dxa"/>
            <w:vAlign w:val="center"/>
          </w:tcPr>
          <w:p w14:paraId="2851158E"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9B4B4A3"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3482B911" w14:textId="77777777" w:rsidR="00565FCE" w:rsidRPr="004314DC" w:rsidRDefault="00565FCE" w:rsidP="004314DC">
            <w:pPr>
              <w:spacing w:line="240" w:lineRule="auto"/>
              <w:ind w:firstLine="0"/>
              <w:rPr>
                <w:sz w:val="18"/>
                <w:szCs w:val="18"/>
              </w:rPr>
            </w:pPr>
            <w:r w:rsidRPr="004314DC">
              <w:rPr>
                <w:sz w:val="18"/>
                <w:szCs w:val="18"/>
              </w:rPr>
              <w:t>18</w:t>
            </w:r>
          </w:p>
        </w:tc>
      </w:tr>
      <w:tr w:rsidR="00565FCE" w:rsidRPr="004314DC" w14:paraId="34332BFF" w14:textId="77777777" w:rsidTr="004314DC">
        <w:trPr>
          <w:trHeight w:val="253"/>
          <w:jc w:val="center"/>
        </w:trPr>
        <w:tc>
          <w:tcPr>
            <w:tcW w:w="421" w:type="dxa"/>
            <w:vAlign w:val="center"/>
          </w:tcPr>
          <w:p w14:paraId="7B978A6B" w14:textId="77777777" w:rsidR="00565FCE" w:rsidRPr="004314DC" w:rsidRDefault="00565FCE" w:rsidP="004314DC">
            <w:pPr>
              <w:spacing w:line="240" w:lineRule="auto"/>
              <w:ind w:firstLine="0"/>
              <w:rPr>
                <w:sz w:val="18"/>
                <w:szCs w:val="18"/>
              </w:rPr>
            </w:pPr>
            <w:r w:rsidRPr="004314DC">
              <w:rPr>
                <w:sz w:val="18"/>
                <w:szCs w:val="18"/>
              </w:rPr>
              <w:t>31</w:t>
            </w:r>
          </w:p>
        </w:tc>
        <w:tc>
          <w:tcPr>
            <w:tcW w:w="3543" w:type="dxa"/>
            <w:vAlign w:val="center"/>
          </w:tcPr>
          <w:p w14:paraId="7FA618CA"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211E935"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242C586B"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448C342"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6779246" w14:textId="77777777" w:rsidR="00565FCE" w:rsidRPr="004314DC" w:rsidRDefault="00565FCE" w:rsidP="004314DC">
            <w:pPr>
              <w:spacing w:line="240" w:lineRule="auto"/>
              <w:ind w:firstLine="0"/>
              <w:rPr>
                <w:sz w:val="18"/>
                <w:szCs w:val="18"/>
              </w:rPr>
            </w:pPr>
            <w:r w:rsidRPr="004314DC">
              <w:rPr>
                <w:sz w:val="18"/>
                <w:szCs w:val="18"/>
              </w:rPr>
              <w:t>20</w:t>
            </w:r>
          </w:p>
        </w:tc>
      </w:tr>
      <w:tr w:rsidR="00565FCE" w:rsidRPr="004314DC" w14:paraId="34222EE4" w14:textId="77777777" w:rsidTr="004314DC">
        <w:trPr>
          <w:trHeight w:val="253"/>
          <w:jc w:val="center"/>
        </w:trPr>
        <w:tc>
          <w:tcPr>
            <w:tcW w:w="421" w:type="dxa"/>
            <w:vAlign w:val="center"/>
          </w:tcPr>
          <w:p w14:paraId="2A2BA1B1" w14:textId="77777777" w:rsidR="00565FCE" w:rsidRPr="004314DC" w:rsidRDefault="00565FCE" w:rsidP="004314DC">
            <w:pPr>
              <w:spacing w:line="240" w:lineRule="auto"/>
              <w:ind w:firstLine="0"/>
              <w:rPr>
                <w:sz w:val="18"/>
                <w:szCs w:val="18"/>
              </w:rPr>
            </w:pPr>
            <w:r w:rsidRPr="004314DC">
              <w:rPr>
                <w:sz w:val="18"/>
                <w:szCs w:val="18"/>
              </w:rPr>
              <w:t>32</w:t>
            </w:r>
          </w:p>
        </w:tc>
        <w:tc>
          <w:tcPr>
            <w:tcW w:w="3543" w:type="dxa"/>
            <w:vAlign w:val="center"/>
          </w:tcPr>
          <w:p w14:paraId="66E6C4C9"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3E1849C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44D353AD"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7A3DDB67"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3216EA2B" w14:textId="77777777" w:rsidR="00565FCE" w:rsidRPr="004314DC" w:rsidRDefault="00565FCE" w:rsidP="004314DC">
            <w:pPr>
              <w:spacing w:line="240" w:lineRule="auto"/>
              <w:ind w:firstLine="0"/>
              <w:rPr>
                <w:sz w:val="18"/>
                <w:szCs w:val="18"/>
              </w:rPr>
            </w:pPr>
            <w:r w:rsidRPr="004314DC">
              <w:rPr>
                <w:sz w:val="18"/>
                <w:szCs w:val="18"/>
              </w:rPr>
              <w:t>27</w:t>
            </w:r>
          </w:p>
        </w:tc>
      </w:tr>
      <w:tr w:rsidR="00565FCE" w:rsidRPr="004314DC" w14:paraId="36AC5976" w14:textId="77777777" w:rsidTr="004314DC">
        <w:trPr>
          <w:trHeight w:val="253"/>
          <w:jc w:val="center"/>
        </w:trPr>
        <w:tc>
          <w:tcPr>
            <w:tcW w:w="421" w:type="dxa"/>
            <w:vAlign w:val="center"/>
          </w:tcPr>
          <w:p w14:paraId="1E6DAE4E" w14:textId="77777777" w:rsidR="00565FCE" w:rsidRPr="004314DC" w:rsidRDefault="00565FCE" w:rsidP="004314DC">
            <w:pPr>
              <w:spacing w:line="240" w:lineRule="auto"/>
              <w:ind w:firstLine="0"/>
              <w:rPr>
                <w:sz w:val="18"/>
                <w:szCs w:val="18"/>
              </w:rPr>
            </w:pPr>
            <w:r w:rsidRPr="004314DC">
              <w:rPr>
                <w:sz w:val="18"/>
                <w:szCs w:val="18"/>
              </w:rPr>
              <w:t>33</w:t>
            </w:r>
          </w:p>
        </w:tc>
        <w:tc>
          <w:tcPr>
            <w:tcW w:w="3543" w:type="dxa"/>
            <w:vAlign w:val="center"/>
          </w:tcPr>
          <w:p w14:paraId="70C4B921"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5FF1C2D"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66E8C77B"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B39B16C"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3F5839C0" w14:textId="77777777" w:rsidR="00565FCE" w:rsidRPr="004314DC" w:rsidRDefault="00565FCE" w:rsidP="004314DC">
            <w:pPr>
              <w:spacing w:line="240" w:lineRule="auto"/>
              <w:ind w:firstLine="0"/>
              <w:rPr>
                <w:sz w:val="18"/>
                <w:szCs w:val="18"/>
              </w:rPr>
            </w:pPr>
            <w:r w:rsidRPr="004314DC">
              <w:rPr>
                <w:sz w:val="18"/>
                <w:szCs w:val="18"/>
              </w:rPr>
              <w:t>9</w:t>
            </w:r>
          </w:p>
        </w:tc>
      </w:tr>
      <w:tr w:rsidR="00565FCE" w:rsidRPr="004314DC" w14:paraId="0DA89ECC" w14:textId="77777777" w:rsidTr="004314DC">
        <w:trPr>
          <w:trHeight w:val="253"/>
          <w:jc w:val="center"/>
        </w:trPr>
        <w:tc>
          <w:tcPr>
            <w:tcW w:w="421" w:type="dxa"/>
            <w:vAlign w:val="center"/>
          </w:tcPr>
          <w:p w14:paraId="0CF0CE20" w14:textId="77777777" w:rsidR="00565FCE" w:rsidRPr="004314DC" w:rsidRDefault="00565FCE" w:rsidP="004314DC">
            <w:pPr>
              <w:spacing w:line="240" w:lineRule="auto"/>
              <w:ind w:firstLine="0"/>
              <w:rPr>
                <w:sz w:val="18"/>
                <w:szCs w:val="18"/>
              </w:rPr>
            </w:pPr>
            <w:r w:rsidRPr="004314DC">
              <w:rPr>
                <w:sz w:val="18"/>
                <w:szCs w:val="18"/>
              </w:rPr>
              <w:t>34</w:t>
            </w:r>
          </w:p>
        </w:tc>
        <w:tc>
          <w:tcPr>
            <w:tcW w:w="3543" w:type="dxa"/>
            <w:vAlign w:val="center"/>
          </w:tcPr>
          <w:p w14:paraId="0D205554"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C7637BB"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4E44CDF6"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09E25B7"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E19C509" w14:textId="77777777" w:rsidR="00565FCE" w:rsidRPr="004314DC" w:rsidRDefault="00565FCE" w:rsidP="004314DC">
            <w:pPr>
              <w:spacing w:line="240" w:lineRule="auto"/>
              <w:ind w:firstLine="0"/>
              <w:rPr>
                <w:sz w:val="18"/>
                <w:szCs w:val="18"/>
              </w:rPr>
            </w:pPr>
            <w:r w:rsidRPr="004314DC">
              <w:rPr>
                <w:sz w:val="18"/>
                <w:szCs w:val="18"/>
              </w:rPr>
              <w:t>9</w:t>
            </w:r>
          </w:p>
        </w:tc>
      </w:tr>
      <w:tr w:rsidR="00565FCE" w:rsidRPr="004314DC" w14:paraId="672715DC" w14:textId="77777777" w:rsidTr="004314DC">
        <w:trPr>
          <w:trHeight w:val="253"/>
          <w:jc w:val="center"/>
        </w:trPr>
        <w:tc>
          <w:tcPr>
            <w:tcW w:w="421" w:type="dxa"/>
            <w:vAlign w:val="center"/>
          </w:tcPr>
          <w:p w14:paraId="18E0B840" w14:textId="77777777" w:rsidR="00565FCE" w:rsidRPr="004314DC" w:rsidRDefault="00565FCE" w:rsidP="004314DC">
            <w:pPr>
              <w:spacing w:line="240" w:lineRule="auto"/>
              <w:ind w:firstLine="0"/>
              <w:rPr>
                <w:sz w:val="18"/>
                <w:szCs w:val="18"/>
              </w:rPr>
            </w:pPr>
            <w:r w:rsidRPr="004314DC">
              <w:rPr>
                <w:sz w:val="18"/>
                <w:szCs w:val="18"/>
              </w:rPr>
              <w:t>35</w:t>
            </w:r>
          </w:p>
        </w:tc>
        <w:tc>
          <w:tcPr>
            <w:tcW w:w="3543" w:type="dxa"/>
            <w:vAlign w:val="center"/>
          </w:tcPr>
          <w:p w14:paraId="00093550"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7C4EEB2A"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7AA0B7CC"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2B7F93C"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6E12A77" w14:textId="77777777" w:rsidR="00565FCE" w:rsidRPr="004314DC" w:rsidRDefault="00565FCE" w:rsidP="004314DC">
            <w:pPr>
              <w:spacing w:line="240" w:lineRule="auto"/>
              <w:ind w:firstLine="0"/>
              <w:rPr>
                <w:sz w:val="18"/>
                <w:szCs w:val="18"/>
              </w:rPr>
            </w:pPr>
            <w:r w:rsidRPr="004314DC">
              <w:rPr>
                <w:sz w:val="18"/>
                <w:szCs w:val="18"/>
              </w:rPr>
              <w:t>26</w:t>
            </w:r>
          </w:p>
        </w:tc>
      </w:tr>
      <w:tr w:rsidR="00565FCE" w:rsidRPr="004314DC" w14:paraId="50799A8B" w14:textId="77777777" w:rsidTr="004314DC">
        <w:trPr>
          <w:trHeight w:val="253"/>
          <w:jc w:val="center"/>
        </w:trPr>
        <w:tc>
          <w:tcPr>
            <w:tcW w:w="421" w:type="dxa"/>
            <w:vAlign w:val="center"/>
          </w:tcPr>
          <w:p w14:paraId="617E88B7" w14:textId="77777777" w:rsidR="00565FCE" w:rsidRPr="004314DC" w:rsidRDefault="00565FCE" w:rsidP="004314DC">
            <w:pPr>
              <w:spacing w:line="240" w:lineRule="auto"/>
              <w:ind w:firstLine="0"/>
              <w:rPr>
                <w:sz w:val="18"/>
                <w:szCs w:val="18"/>
              </w:rPr>
            </w:pPr>
            <w:r w:rsidRPr="004314DC">
              <w:rPr>
                <w:sz w:val="18"/>
                <w:szCs w:val="18"/>
              </w:rPr>
              <w:t>36</w:t>
            </w:r>
          </w:p>
        </w:tc>
        <w:tc>
          <w:tcPr>
            <w:tcW w:w="3543" w:type="dxa"/>
            <w:vAlign w:val="center"/>
          </w:tcPr>
          <w:p w14:paraId="4E4FAE9E"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61EAD0F1"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085E9CD3"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0B2F404"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C47FB1E" w14:textId="77777777" w:rsidR="00565FCE" w:rsidRPr="004314DC" w:rsidRDefault="00565FCE" w:rsidP="004314DC">
            <w:pPr>
              <w:spacing w:line="240" w:lineRule="auto"/>
              <w:ind w:firstLine="0"/>
              <w:rPr>
                <w:sz w:val="18"/>
                <w:szCs w:val="18"/>
              </w:rPr>
            </w:pPr>
            <w:r w:rsidRPr="004314DC">
              <w:rPr>
                <w:sz w:val="18"/>
                <w:szCs w:val="18"/>
              </w:rPr>
              <w:t>8</w:t>
            </w:r>
          </w:p>
        </w:tc>
      </w:tr>
      <w:tr w:rsidR="00565FCE" w:rsidRPr="004314DC" w14:paraId="30AA2E9C" w14:textId="77777777" w:rsidTr="004314DC">
        <w:trPr>
          <w:trHeight w:val="253"/>
          <w:jc w:val="center"/>
        </w:trPr>
        <w:tc>
          <w:tcPr>
            <w:tcW w:w="421" w:type="dxa"/>
            <w:vAlign w:val="center"/>
          </w:tcPr>
          <w:p w14:paraId="642AAEDF" w14:textId="77777777" w:rsidR="00565FCE" w:rsidRPr="004314DC" w:rsidRDefault="00565FCE" w:rsidP="004314DC">
            <w:pPr>
              <w:spacing w:line="240" w:lineRule="auto"/>
              <w:ind w:firstLine="0"/>
              <w:rPr>
                <w:sz w:val="18"/>
                <w:szCs w:val="18"/>
              </w:rPr>
            </w:pPr>
            <w:r w:rsidRPr="004314DC">
              <w:rPr>
                <w:sz w:val="18"/>
                <w:szCs w:val="18"/>
              </w:rPr>
              <w:t>37</w:t>
            </w:r>
          </w:p>
        </w:tc>
        <w:tc>
          <w:tcPr>
            <w:tcW w:w="3543" w:type="dxa"/>
            <w:vAlign w:val="center"/>
          </w:tcPr>
          <w:p w14:paraId="54837BD3"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3322D2F"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46FC549E"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947047E"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4844079" w14:textId="77777777" w:rsidR="00565FCE" w:rsidRPr="004314DC" w:rsidRDefault="00565FCE" w:rsidP="004314DC">
            <w:pPr>
              <w:spacing w:line="240" w:lineRule="auto"/>
              <w:ind w:firstLine="0"/>
              <w:rPr>
                <w:sz w:val="18"/>
                <w:szCs w:val="18"/>
              </w:rPr>
            </w:pPr>
            <w:r w:rsidRPr="004314DC">
              <w:rPr>
                <w:sz w:val="18"/>
                <w:szCs w:val="18"/>
              </w:rPr>
              <w:t>19</w:t>
            </w:r>
          </w:p>
        </w:tc>
      </w:tr>
      <w:tr w:rsidR="00565FCE" w:rsidRPr="004314DC" w14:paraId="1605231C" w14:textId="77777777" w:rsidTr="004314DC">
        <w:trPr>
          <w:trHeight w:val="253"/>
          <w:jc w:val="center"/>
        </w:trPr>
        <w:tc>
          <w:tcPr>
            <w:tcW w:w="421" w:type="dxa"/>
            <w:vAlign w:val="center"/>
          </w:tcPr>
          <w:p w14:paraId="0BCAE98C" w14:textId="77777777" w:rsidR="00565FCE" w:rsidRPr="004314DC" w:rsidRDefault="00565FCE" w:rsidP="004314DC">
            <w:pPr>
              <w:spacing w:line="240" w:lineRule="auto"/>
              <w:ind w:firstLine="0"/>
              <w:rPr>
                <w:sz w:val="18"/>
                <w:szCs w:val="18"/>
              </w:rPr>
            </w:pPr>
            <w:r w:rsidRPr="004314DC">
              <w:rPr>
                <w:sz w:val="18"/>
                <w:szCs w:val="18"/>
              </w:rPr>
              <w:t>38</w:t>
            </w:r>
          </w:p>
        </w:tc>
        <w:tc>
          <w:tcPr>
            <w:tcW w:w="3543" w:type="dxa"/>
            <w:vAlign w:val="center"/>
          </w:tcPr>
          <w:p w14:paraId="026E4F4B"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CE4A2E5"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4A4A234E"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9393856"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332FC48" w14:textId="77777777" w:rsidR="00565FCE" w:rsidRPr="004314DC" w:rsidRDefault="00565FCE" w:rsidP="004314DC">
            <w:pPr>
              <w:spacing w:line="240" w:lineRule="auto"/>
              <w:ind w:firstLine="0"/>
              <w:rPr>
                <w:sz w:val="18"/>
                <w:szCs w:val="18"/>
              </w:rPr>
            </w:pPr>
            <w:r w:rsidRPr="004314DC">
              <w:rPr>
                <w:sz w:val="18"/>
                <w:szCs w:val="18"/>
              </w:rPr>
              <w:t>13</w:t>
            </w:r>
          </w:p>
        </w:tc>
      </w:tr>
      <w:tr w:rsidR="00565FCE" w:rsidRPr="004314DC" w14:paraId="2A249F8D" w14:textId="77777777" w:rsidTr="004314DC">
        <w:trPr>
          <w:trHeight w:val="253"/>
          <w:jc w:val="center"/>
        </w:trPr>
        <w:tc>
          <w:tcPr>
            <w:tcW w:w="421" w:type="dxa"/>
            <w:vAlign w:val="center"/>
          </w:tcPr>
          <w:p w14:paraId="5E20B18D" w14:textId="77777777" w:rsidR="00565FCE" w:rsidRPr="004314DC" w:rsidRDefault="00565FCE" w:rsidP="004314DC">
            <w:pPr>
              <w:spacing w:line="240" w:lineRule="auto"/>
              <w:ind w:firstLine="0"/>
              <w:rPr>
                <w:sz w:val="18"/>
                <w:szCs w:val="18"/>
              </w:rPr>
            </w:pPr>
            <w:r w:rsidRPr="004314DC">
              <w:rPr>
                <w:sz w:val="18"/>
                <w:szCs w:val="18"/>
              </w:rPr>
              <w:t>39</w:t>
            </w:r>
          </w:p>
        </w:tc>
        <w:tc>
          <w:tcPr>
            <w:tcW w:w="3543" w:type="dxa"/>
            <w:vAlign w:val="center"/>
          </w:tcPr>
          <w:p w14:paraId="274859E5"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DAD80B5"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242F636B"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905B42C"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ADDCD94" w14:textId="77777777" w:rsidR="00565FCE" w:rsidRPr="004314DC" w:rsidRDefault="00565FCE" w:rsidP="004314DC">
            <w:pPr>
              <w:spacing w:line="240" w:lineRule="auto"/>
              <w:ind w:firstLine="0"/>
              <w:rPr>
                <w:sz w:val="18"/>
                <w:szCs w:val="18"/>
              </w:rPr>
            </w:pPr>
            <w:r w:rsidRPr="004314DC">
              <w:rPr>
                <w:sz w:val="18"/>
                <w:szCs w:val="18"/>
              </w:rPr>
              <w:t>8</w:t>
            </w:r>
          </w:p>
        </w:tc>
      </w:tr>
      <w:tr w:rsidR="00565FCE" w:rsidRPr="004314DC" w14:paraId="4B68885D" w14:textId="77777777" w:rsidTr="004314DC">
        <w:trPr>
          <w:trHeight w:val="253"/>
          <w:jc w:val="center"/>
        </w:trPr>
        <w:tc>
          <w:tcPr>
            <w:tcW w:w="421" w:type="dxa"/>
            <w:vAlign w:val="center"/>
          </w:tcPr>
          <w:p w14:paraId="5A09B691" w14:textId="77777777" w:rsidR="00565FCE" w:rsidRPr="004314DC" w:rsidRDefault="00565FCE" w:rsidP="004314DC">
            <w:pPr>
              <w:spacing w:line="240" w:lineRule="auto"/>
              <w:ind w:firstLine="0"/>
              <w:rPr>
                <w:sz w:val="18"/>
                <w:szCs w:val="18"/>
              </w:rPr>
            </w:pPr>
            <w:r w:rsidRPr="004314DC">
              <w:rPr>
                <w:sz w:val="18"/>
                <w:szCs w:val="18"/>
              </w:rPr>
              <w:t>40</w:t>
            </w:r>
          </w:p>
        </w:tc>
        <w:tc>
          <w:tcPr>
            <w:tcW w:w="3543" w:type="dxa"/>
            <w:vAlign w:val="center"/>
          </w:tcPr>
          <w:p w14:paraId="41ADCA6B"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33B3A5F"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523B1DA3"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0ECC8DC"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6E2872C" w14:textId="77777777" w:rsidR="00565FCE" w:rsidRPr="004314DC" w:rsidRDefault="00565FCE" w:rsidP="004314DC">
            <w:pPr>
              <w:spacing w:line="240" w:lineRule="auto"/>
              <w:ind w:firstLine="0"/>
              <w:rPr>
                <w:sz w:val="18"/>
                <w:szCs w:val="18"/>
              </w:rPr>
            </w:pPr>
            <w:r w:rsidRPr="004314DC">
              <w:rPr>
                <w:sz w:val="18"/>
                <w:szCs w:val="18"/>
              </w:rPr>
              <w:t>12</w:t>
            </w:r>
          </w:p>
        </w:tc>
      </w:tr>
      <w:tr w:rsidR="00565FCE" w:rsidRPr="004314DC" w14:paraId="23F58DE0" w14:textId="77777777" w:rsidTr="004314DC">
        <w:trPr>
          <w:trHeight w:val="253"/>
          <w:jc w:val="center"/>
        </w:trPr>
        <w:tc>
          <w:tcPr>
            <w:tcW w:w="421" w:type="dxa"/>
            <w:vAlign w:val="center"/>
          </w:tcPr>
          <w:p w14:paraId="04442869" w14:textId="77777777" w:rsidR="00565FCE" w:rsidRPr="004314DC" w:rsidRDefault="00565FCE" w:rsidP="004314DC">
            <w:pPr>
              <w:spacing w:line="240" w:lineRule="auto"/>
              <w:ind w:firstLine="0"/>
              <w:rPr>
                <w:sz w:val="18"/>
                <w:szCs w:val="18"/>
              </w:rPr>
            </w:pPr>
            <w:r w:rsidRPr="004314DC">
              <w:rPr>
                <w:sz w:val="18"/>
                <w:szCs w:val="18"/>
              </w:rPr>
              <w:t>,41</w:t>
            </w:r>
          </w:p>
        </w:tc>
        <w:tc>
          <w:tcPr>
            <w:tcW w:w="3543" w:type="dxa"/>
            <w:vAlign w:val="center"/>
          </w:tcPr>
          <w:p w14:paraId="45CF08B4"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328DC2F3"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037CAACA"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60B0B7E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68D40A2" w14:textId="77777777" w:rsidR="00565FCE" w:rsidRPr="004314DC" w:rsidRDefault="00565FCE" w:rsidP="004314DC">
            <w:pPr>
              <w:spacing w:line="240" w:lineRule="auto"/>
              <w:ind w:firstLine="0"/>
              <w:rPr>
                <w:sz w:val="18"/>
                <w:szCs w:val="18"/>
              </w:rPr>
            </w:pPr>
            <w:r w:rsidRPr="004314DC">
              <w:rPr>
                <w:sz w:val="18"/>
                <w:szCs w:val="18"/>
              </w:rPr>
              <w:t>18</w:t>
            </w:r>
          </w:p>
        </w:tc>
      </w:tr>
      <w:tr w:rsidR="00565FCE" w:rsidRPr="004314DC" w14:paraId="7B7D8BDD" w14:textId="77777777" w:rsidTr="004314DC">
        <w:trPr>
          <w:trHeight w:val="253"/>
          <w:jc w:val="center"/>
        </w:trPr>
        <w:tc>
          <w:tcPr>
            <w:tcW w:w="421" w:type="dxa"/>
            <w:vAlign w:val="center"/>
          </w:tcPr>
          <w:p w14:paraId="1E508A24" w14:textId="77777777" w:rsidR="00565FCE" w:rsidRPr="004314DC" w:rsidRDefault="00565FCE" w:rsidP="004314DC">
            <w:pPr>
              <w:spacing w:line="240" w:lineRule="auto"/>
              <w:ind w:firstLine="0"/>
              <w:rPr>
                <w:sz w:val="18"/>
                <w:szCs w:val="18"/>
              </w:rPr>
            </w:pPr>
            <w:r w:rsidRPr="004314DC">
              <w:rPr>
                <w:sz w:val="18"/>
                <w:szCs w:val="18"/>
              </w:rPr>
              <w:t>42</w:t>
            </w:r>
          </w:p>
        </w:tc>
        <w:tc>
          <w:tcPr>
            <w:tcW w:w="3543" w:type="dxa"/>
            <w:vAlign w:val="center"/>
          </w:tcPr>
          <w:p w14:paraId="12D050A9"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CB3251B"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5FA3621C"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9F7BC31"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FFB6C7B" w14:textId="77777777" w:rsidR="00565FCE" w:rsidRPr="004314DC" w:rsidRDefault="00565FCE" w:rsidP="004314DC">
            <w:pPr>
              <w:spacing w:line="240" w:lineRule="auto"/>
              <w:ind w:firstLine="0"/>
              <w:rPr>
                <w:sz w:val="18"/>
                <w:szCs w:val="18"/>
              </w:rPr>
            </w:pPr>
            <w:r w:rsidRPr="004314DC">
              <w:rPr>
                <w:sz w:val="18"/>
                <w:szCs w:val="18"/>
              </w:rPr>
              <w:t>13</w:t>
            </w:r>
          </w:p>
        </w:tc>
      </w:tr>
      <w:tr w:rsidR="00565FCE" w:rsidRPr="004314DC" w14:paraId="2C2198DD" w14:textId="77777777" w:rsidTr="004314DC">
        <w:trPr>
          <w:trHeight w:val="253"/>
          <w:jc w:val="center"/>
        </w:trPr>
        <w:tc>
          <w:tcPr>
            <w:tcW w:w="421" w:type="dxa"/>
            <w:vAlign w:val="center"/>
          </w:tcPr>
          <w:p w14:paraId="1A6B8DAE" w14:textId="77777777" w:rsidR="00565FCE" w:rsidRPr="004314DC" w:rsidRDefault="00565FCE" w:rsidP="004314DC">
            <w:pPr>
              <w:spacing w:line="240" w:lineRule="auto"/>
              <w:ind w:firstLine="0"/>
              <w:rPr>
                <w:sz w:val="18"/>
                <w:szCs w:val="18"/>
              </w:rPr>
            </w:pPr>
            <w:r w:rsidRPr="004314DC">
              <w:rPr>
                <w:sz w:val="18"/>
                <w:szCs w:val="18"/>
              </w:rPr>
              <w:t>43</w:t>
            </w:r>
          </w:p>
        </w:tc>
        <w:tc>
          <w:tcPr>
            <w:tcW w:w="3543" w:type="dxa"/>
            <w:vAlign w:val="center"/>
          </w:tcPr>
          <w:p w14:paraId="2B27115F"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4D23617"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5F71DC42"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E1BA9E4"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6516877" w14:textId="77777777" w:rsidR="00565FCE" w:rsidRPr="004314DC" w:rsidRDefault="00565FCE" w:rsidP="004314DC">
            <w:pPr>
              <w:spacing w:line="240" w:lineRule="auto"/>
              <w:ind w:firstLine="0"/>
              <w:rPr>
                <w:sz w:val="18"/>
                <w:szCs w:val="18"/>
              </w:rPr>
            </w:pPr>
            <w:r w:rsidRPr="004314DC">
              <w:rPr>
                <w:sz w:val="18"/>
                <w:szCs w:val="18"/>
              </w:rPr>
              <w:t>15</w:t>
            </w:r>
          </w:p>
        </w:tc>
      </w:tr>
      <w:tr w:rsidR="00565FCE" w:rsidRPr="004314DC" w14:paraId="6A378461" w14:textId="77777777" w:rsidTr="004314DC">
        <w:trPr>
          <w:trHeight w:val="253"/>
          <w:jc w:val="center"/>
        </w:trPr>
        <w:tc>
          <w:tcPr>
            <w:tcW w:w="421" w:type="dxa"/>
            <w:vAlign w:val="center"/>
          </w:tcPr>
          <w:p w14:paraId="1FF22509" w14:textId="77777777" w:rsidR="00565FCE" w:rsidRPr="004314DC" w:rsidRDefault="00565FCE" w:rsidP="004314DC">
            <w:pPr>
              <w:spacing w:line="240" w:lineRule="auto"/>
              <w:ind w:firstLine="0"/>
              <w:rPr>
                <w:sz w:val="18"/>
                <w:szCs w:val="18"/>
              </w:rPr>
            </w:pPr>
            <w:r w:rsidRPr="004314DC">
              <w:rPr>
                <w:sz w:val="18"/>
                <w:szCs w:val="18"/>
              </w:rPr>
              <w:t>44</w:t>
            </w:r>
          </w:p>
        </w:tc>
        <w:tc>
          <w:tcPr>
            <w:tcW w:w="3543" w:type="dxa"/>
            <w:vAlign w:val="center"/>
          </w:tcPr>
          <w:p w14:paraId="2783A070"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7FAEBE2D"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6DC2CE37"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656DF636"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68B548D" w14:textId="77777777" w:rsidR="00565FCE" w:rsidRPr="004314DC" w:rsidRDefault="00565FCE" w:rsidP="004314DC">
            <w:pPr>
              <w:spacing w:line="240" w:lineRule="auto"/>
              <w:ind w:firstLine="0"/>
              <w:rPr>
                <w:sz w:val="18"/>
                <w:szCs w:val="18"/>
              </w:rPr>
            </w:pPr>
            <w:r w:rsidRPr="004314DC">
              <w:rPr>
                <w:sz w:val="18"/>
                <w:szCs w:val="18"/>
              </w:rPr>
              <w:t>18</w:t>
            </w:r>
          </w:p>
        </w:tc>
      </w:tr>
      <w:tr w:rsidR="00565FCE" w:rsidRPr="004314DC" w14:paraId="1A0F5F35" w14:textId="77777777" w:rsidTr="004314DC">
        <w:trPr>
          <w:trHeight w:val="253"/>
          <w:jc w:val="center"/>
        </w:trPr>
        <w:tc>
          <w:tcPr>
            <w:tcW w:w="421" w:type="dxa"/>
            <w:vAlign w:val="center"/>
          </w:tcPr>
          <w:p w14:paraId="6EDE714D" w14:textId="77777777" w:rsidR="00565FCE" w:rsidRPr="004314DC" w:rsidRDefault="00565FCE" w:rsidP="004314DC">
            <w:pPr>
              <w:spacing w:line="240" w:lineRule="auto"/>
              <w:ind w:firstLine="0"/>
              <w:rPr>
                <w:sz w:val="18"/>
                <w:szCs w:val="18"/>
              </w:rPr>
            </w:pPr>
            <w:r w:rsidRPr="004314DC">
              <w:rPr>
                <w:sz w:val="18"/>
                <w:szCs w:val="18"/>
              </w:rPr>
              <w:t>45</w:t>
            </w:r>
          </w:p>
        </w:tc>
        <w:tc>
          <w:tcPr>
            <w:tcW w:w="3543" w:type="dxa"/>
            <w:vAlign w:val="center"/>
          </w:tcPr>
          <w:p w14:paraId="66AD7EAC"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8E17550"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6C5E35F5"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7548E52C"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88CBBDA" w14:textId="77777777" w:rsidR="00565FCE" w:rsidRPr="004314DC" w:rsidRDefault="00565FCE" w:rsidP="004314DC">
            <w:pPr>
              <w:spacing w:line="240" w:lineRule="auto"/>
              <w:ind w:firstLine="0"/>
              <w:rPr>
                <w:sz w:val="18"/>
                <w:szCs w:val="18"/>
              </w:rPr>
            </w:pPr>
            <w:r w:rsidRPr="004314DC">
              <w:rPr>
                <w:sz w:val="18"/>
                <w:szCs w:val="18"/>
              </w:rPr>
              <w:t>18</w:t>
            </w:r>
          </w:p>
        </w:tc>
      </w:tr>
      <w:tr w:rsidR="00565FCE" w:rsidRPr="004314DC" w14:paraId="347DB086" w14:textId="77777777" w:rsidTr="004314DC">
        <w:trPr>
          <w:trHeight w:val="253"/>
          <w:jc w:val="center"/>
        </w:trPr>
        <w:tc>
          <w:tcPr>
            <w:tcW w:w="421" w:type="dxa"/>
            <w:vAlign w:val="center"/>
          </w:tcPr>
          <w:p w14:paraId="5AC432E5" w14:textId="77777777" w:rsidR="00565FCE" w:rsidRPr="004314DC" w:rsidRDefault="00565FCE" w:rsidP="004314DC">
            <w:pPr>
              <w:spacing w:line="240" w:lineRule="auto"/>
              <w:ind w:firstLine="0"/>
              <w:rPr>
                <w:sz w:val="18"/>
                <w:szCs w:val="18"/>
              </w:rPr>
            </w:pPr>
            <w:r w:rsidRPr="004314DC">
              <w:rPr>
                <w:sz w:val="18"/>
                <w:szCs w:val="18"/>
              </w:rPr>
              <w:t>46</w:t>
            </w:r>
          </w:p>
        </w:tc>
        <w:tc>
          <w:tcPr>
            <w:tcW w:w="3543" w:type="dxa"/>
            <w:vAlign w:val="center"/>
          </w:tcPr>
          <w:p w14:paraId="33E14F56"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65AD6F6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4997C877"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EF25558"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1C10230" w14:textId="77777777" w:rsidR="00565FCE" w:rsidRPr="004314DC" w:rsidRDefault="00565FCE" w:rsidP="004314DC">
            <w:pPr>
              <w:spacing w:line="240" w:lineRule="auto"/>
              <w:ind w:firstLine="0"/>
              <w:rPr>
                <w:sz w:val="18"/>
                <w:szCs w:val="18"/>
              </w:rPr>
            </w:pPr>
            <w:r w:rsidRPr="004314DC">
              <w:rPr>
                <w:sz w:val="18"/>
                <w:szCs w:val="18"/>
              </w:rPr>
              <w:t>32</w:t>
            </w:r>
          </w:p>
        </w:tc>
      </w:tr>
      <w:tr w:rsidR="00565FCE" w:rsidRPr="004314DC" w14:paraId="1F38FD50" w14:textId="77777777" w:rsidTr="004314DC">
        <w:trPr>
          <w:trHeight w:val="253"/>
          <w:jc w:val="center"/>
        </w:trPr>
        <w:tc>
          <w:tcPr>
            <w:tcW w:w="421" w:type="dxa"/>
            <w:vAlign w:val="center"/>
          </w:tcPr>
          <w:p w14:paraId="54E9CA4A" w14:textId="77777777" w:rsidR="00565FCE" w:rsidRPr="004314DC" w:rsidRDefault="00565FCE" w:rsidP="004314DC">
            <w:pPr>
              <w:spacing w:line="240" w:lineRule="auto"/>
              <w:ind w:firstLine="0"/>
              <w:rPr>
                <w:sz w:val="18"/>
                <w:szCs w:val="18"/>
              </w:rPr>
            </w:pPr>
            <w:r w:rsidRPr="004314DC">
              <w:rPr>
                <w:sz w:val="18"/>
                <w:szCs w:val="18"/>
              </w:rPr>
              <w:t>47</w:t>
            </w:r>
          </w:p>
        </w:tc>
        <w:tc>
          <w:tcPr>
            <w:tcW w:w="3543" w:type="dxa"/>
            <w:vAlign w:val="center"/>
          </w:tcPr>
          <w:p w14:paraId="280248E8"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7AB3C5D1"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5DB8E573"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94756CE"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0D9D122" w14:textId="77777777" w:rsidR="00565FCE" w:rsidRPr="004314DC" w:rsidRDefault="00565FCE" w:rsidP="004314DC">
            <w:pPr>
              <w:spacing w:line="240" w:lineRule="auto"/>
              <w:ind w:firstLine="0"/>
              <w:rPr>
                <w:sz w:val="18"/>
                <w:szCs w:val="18"/>
              </w:rPr>
            </w:pPr>
            <w:r w:rsidRPr="004314DC">
              <w:rPr>
                <w:sz w:val="18"/>
                <w:szCs w:val="18"/>
              </w:rPr>
              <w:t>29</w:t>
            </w:r>
          </w:p>
        </w:tc>
      </w:tr>
      <w:tr w:rsidR="00565FCE" w:rsidRPr="004314DC" w14:paraId="4D3686A9" w14:textId="77777777" w:rsidTr="004314DC">
        <w:trPr>
          <w:trHeight w:val="253"/>
          <w:jc w:val="center"/>
        </w:trPr>
        <w:tc>
          <w:tcPr>
            <w:tcW w:w="421" w:type="dxa"/>
            <w:vAlign w:val="center"/>
          </w:tcPr>
          <w:p w14:paraId="685AB87B" w14:textId="77777777" w:rsidR="00565FCE" w:rsidRPr="004314DC" w:rsidRDefault="00565FCE" w:rsidP="004314DC">
            <w:pPr>
              <w:spacing w:line="240" w:lineRule="auto"/>
              <w:ind w:firstLine="0"/>
              <w:rPr>
                <w:sz w:val="18"/>
                <w:szCs w:val="18"/>
              </w:rPr>
            </w:pPr>
            <w:r w:rsidRPr="004314DC">
              <w:rPr>
                <w:sz w:val="18"/>
                <w:szCs w:val="18"/>
              </w:rPr>
              <w:t>48</w:t>
            </w:r>
          </w:p>
        </w:tc>
        <w:tc>
          <w:tcPr>
            <w:tcW w:w="3543" w:type="dxa"/>
            <w:vAlign w:val="center"/>
          </w:tcPr>
          <w:p w14:paraId="7B643F64"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FE0D112"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7EC16F2F"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DD3617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150360F" w14:textId="77777777" w:rsidR="00565FCE" w:rsidRPr="004314DC" w:rsidRDefault="00565FCE" w:rsidP="004314DC">
            <w:pPr>
              <w:spacing w:line="240" w:lineRule="auto"/>
              <w:ind w:firstLine="0"/>
              <w:rPr>
                <w:sz w:val="18"/>
                <w:szCs w:val="18"/>
              </w:rPr>
            </w:pPr>
            <w:r w:rsidRPr="004314DC">
              <w:rPr>
                <w:sz w:val="18"/>
                <w:szCs w:val="18"/>
              </w:rPr>
              <w:t>28</w:t>
            </w:r>
          </w:p>
        </w:tc>
      </w:tr>
      <w:tr w:rsidR="00565FCE" w:rsidRPr="004314DC" w14:paraId="498BF996" w14:textId="77777777" w:rsidTr="004314DC">
        <w:trPr>
          <w:trHeight w:val="253"/>
          <w:jc w:val="center"/>
        </w:trPr>
        <w:tc>
          <w:tcPr>
            <w:tcW w:w="421" w:type="dxa"/>
            <w:vAlign w:val="center"/>
          </w:tcPr>
          <w:p w14:paraId="3FD8D77D" w14:textId="77777777" w:rsidR="00565FCE" w:rsidRPr="004314DC" w:rsidRDefault="00565FCE" w:rsidP="004314DC">
            <w:pPr>
              <w:spacing w:line="240" w:lineRule="auto"/>
              <w:ind w:firstLine="0"/>
              <w:rPr>
                <w:sz w:val="18"/>
                <w:szCs w:val="18"/>
              </w:rPr>
            </w:pPr>
            <w:r w:rsidRPr="004314DC">
              <w:rPr>
                <w:sz w:val="18"/>
                <w:szCs w:val="18"/>
              </w:rPr>
              <w:t>49</w:t>
            </w:r>
          </w:p>
        </w:tc>
        <w:tc>
          <w:tcPr>
            <w:tcW w:w="3543" w:type="dxa"/>
            <w:vAlign w:val="center"/>
          </w:tcPr>
          <w:p w14:paraId="7CCFA4EE"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4F74C73"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5E3CB9B5"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AAD3E1A"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334541F" w14:textId="77777777" w:rsidR="00565FCE" w:rsidRPr="004314DC" w:rsidRDefault="00565FCE" w:rsidP="004314DC">
            <w:pPr>
              <w:spacing w:line="240" w:lineRule="auto"/>
              <w:ind w:firstLine="0"/>
              <w:rPr>
                <w:sz w:val="18"/>
                <w:szCs w:val="18"/>
              </w:rPr>
            </w:pPr>
            <w:r w:rsidRPr="004314DC">
              <w:rPr>
                <w:sz w:val="18"/>
                <w:szCs w:val="18"/>
              </w:rPr>
              <w:t>16</w:t>
            </w:r>
          </w:p>
        </w:tc>
      </w:tr>
      <w:tr w:rsidR="00565FCE" w:rsidRPr="004314DC" w14:paraId="119AAB4F" w14:textId="77777777" w:rsidTr="004314DC">
        <w:trPr>
          <w:trHeight w:val="253"/>
          <w:jc w:val="center"/>
        </w:trPr>
        <w:tc>
          <w:tcPr>
            <w:tcW w:w="421" w:type="dxa"/>
            <w:vAlign w:val="center"/>
          </w:tcPr>
          <w:p w14:paraId="19F2BE8B" w14:textId="77777777" w:rsidR="00565FCE" w:rsidRPr="004314DC" w:rsidRDefault="00565FCE" w:rsidP="004314DC">
            <w:pPr>
              <w:spacing w:line="240" w:lineRule="auto"/>
              <w:ind w:firstLine="0"/>
              <w:rPr>
                <w:sz w:val="18"/>
                <w:szCs w:val="18"/>
              </w:rPr>
            </w:pPr>
            <w:r w:rsidRPr="004314DC">
              <w:rPr>
                <w:sz w:val="18"/>
                <w:szCs w:val="18"/>
              </w:rPr>
              <w:t>50</w:t>
            </w:r>
          </w:p>
        </w:tc>
        <w:tc>
          <w:tcPr>
            <w:tcW w:w="3543" w:type="dxa"/>
            <w:vAlign w:val="center"/>
          </w:tcPr>
          <w:p w14:paraId="1084A62D"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BE7D15B"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17577511"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132BAF6"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23B222B" w14:textId="77777777" w:rsidR="00565FCE" w:rsidRPr="004314DC" w:rsidRDefault="00565FCE" w:rsidP="004314DC">
            <w:pPr>
              <w:spacing w:line="240" w:lineRule="auto"/>
              <w:ind w:firstLine="0"/>
              <w:rPr>
                <w:sz w:val="18"/>
                <w:szCs w:val="18"/>
              </w:rPr>
            </w:pPr>
            <w:r w:rsidRPr="004314DC">
              <w:rPr>
                <w:sz w:val="18"/>
                <w:szCs w:val="18"/>
              </w:rPr>
              <w:t>19</w:t>
            </w:r>
          </w:p>
        </w:tc>
      </w:tr>
      <w:tr w:rsidR="00565FCE" w:rsidRPr="004314DC" w14:paraId="0B16B176" w14:textId="77777777" w:rsidTr="004314DC">
        <w:trPr>
          <w:trHeight w:val="253"/>
          <w:jc w:val="center"/>
        </w:trPr>
        <w:tc>
          <w:tcPr>
            <w:tcW w:w="421" w:type="dxa"/>
            <w:vAlign w:val="center"/>
          </w:tcPr>
          <w:p w14:paraId="75AAA773" w14:textId="77777777" w:rsidR="00565FCE" w:rsidRPr="004314DC" w:rsidRDefault="00565FCE" w:rsidP="004314DC">
            <w:pPr>
              <w:spacing w:line="240" w:lineRule="auto"/>
              <w:ind w:firstLine="0"/>
              <w:rPr>
                <w:sz w:val="18"/>
                <w:szCs w:val="18"/>
              </w:rPr>
            </w:pPr>
            <w:r w:rsidRPr="004314DC">
              <w:rPr>
                <w:sz w:val="18"/>
                <w:szCs w:val="18"/>
              </w:rPr>
              <w:t>51</w:t>
            </w:r>
          </w:p>
        </w:tc>
        <w:tc>
          <w:tcPr>
            <w:tcW w:w="3543" w:type="dxa"/>
            <w:vAlign w:val="center"/>
          </w:tcPr>
          <w:p w14:paraId="2EE6D7FF"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68F916CB"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55В</w:t>
            </w:r>
          </w:p>
        </w:tc>
        <w:tc>
          <w:tcPr>
            <w:tcW w:w="2415" w:type="dxa"/>
            <w:vAlign w:val="center"/>
          </w:tcPr>
          <w:p w14:paraId="36EC5CB0"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4AC97D8"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C49ED06" w14:textId="77777777" w:rsidR="00565FCE" w:rsidRPr="004314DC" w:rsidRDefault="00565FCE" w:rsidP="004314DC">
            <w:pPr>
              <w:spacing w:line="240" w:lineRule="auto"/>
              <w:ind w:firstLine="0"/>
              <w:rPr>
                <w:sz w:val="18"/>
                <w:szCs w:val="18"/>
              </w:rPr>
            </w:pPr>
            <w:r w:rsidRPr="004314DC">
              <w:rPr>
                <w:sz w:val="18"/>
                <w:szCs w:val="18"/>
              </w:rPr>
              <w:t>14</w:t>
            </w:r>
          </w:p>
        </w:tc>
      </w:tr>
      <w:tr w:rsidR="00565FCE" w:rsidRPr="004314DC" w14:paraId="4ADC1DA5" w14:textId="77777777" w:rsidTr="004314DC">
        <w:trPr>
          <w:trHeight w:val="253"/>
          <w:jc w:val="center"/>
        </w:trPr>
        <w:tc>
          <w:tcPr>
            <w:tcW w:w="421" w:type="dxa"/>
            <w:vAlign w:val="center"/>
          </w:tcPr>
          <w:p w14:paraId="00A2AAC7" w14:textId="77777777" w:rsidR="00565FCE" w:rsidRPr="004314DC" w:rsidRDefault="00565FCE" w:rsidP="004314DC">
            <w:pPr>
              <w:spacing w:line="240" w:lineRule="auto"/>
              <w:ind w:firstLine="0"/>
              <w:rPr>
                <w:sz w:val="18"/>
                <w:szCs w:val="18"/>
              </w:rPr>
            </w:pPr>
            <w:r w:rsidRPr="004314DC">
              <w:rPr>
                <w:sz w:val="18"/>
                <w:szCs w:val="18"/>
              </w:rPr>
              <w:t>52</w:t>
            </w:r>
          </w:p>
        </w:tc>
        <w:tc>
          <w:tcPr>
            <w:tcW w:w="3543" w:type="dxa"/>
            <w:vAlign w:val="center"/>
          </w:tcPr>
          <w:p w14:paraId="7B7E3C87" w14:textId="77777777" w:rsidR="00565FCE" w:rsidRPr="004314DC" w:rsidRDefault="00565FCE" w:rsidP="004314DC">
            <w:pPr>
              <w:spacing w:line="240" w:lineRule="auto"/>
              <w:ind w:firstLine="0"/>
              <w:rPr>
                <w:b/>
                <w:sz w:val="18"/>
                <w:szCs w:val="18"/>
              </w:rPr>
            </w:pPr>
            <w:r w:rsidRPr="004314DC">
              <w:rPr>
                <w:b/>
                <w:sz w:val="18"/>
                <w:szCs w:val="18"/>
              </w:rPr>
              <w:t xml:space="preserve">Завитинский муниципальный округ, </w:t>
            </w:r>
          </w:p>
          <w:p w14:paraId="34E4F5A4" w14:textId="77777777" w:rsidR="00565FCE" w:rsidRPr="004314DC" w:rsidRDefault="00565FCE" w:rsidP="004314DC">
            <w:pPr>
              <w:spacing w:line="240" w:lineRule="auto"/>
              <w:ind w:firstLine="0"/>
              <w:rPr>
                <w:sz w:val="18"/>
                <w:szCs w:val="18"/>
              </w:rPr>
            </w:pPr>
            <w:r w:rsidRPr="004314DC">
              <w:rPr>
                <w:b/>
                <w:sz w:val="18"/>
                <w:szCs w:val="18"/>
              </w:rPr>
              <w:t>г. Завитинск, ул. Мухинская, 55А</w:t>
            </w:r>
          </w:p>
        </w:tc>
        <w:tc>
          <w:tcPr>
            <w:tcW w:w="2415" w:type="dxa"/>
            <w:vAlign w:val="center"/>
          </w:tcPr>
          <w:p w14:paraId="4EB0577D"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E19381D"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88AAB59" w14:textId="77777777" w:rsidR="00565FCE" w:rsidRPr="004314DC" w:rsidRDefault="00565FCE" w:rsidP="004314DC">
            <w:pPr>
              <w:spacing w:line="240" w:lineRule="auto"/>
              <w:ind w:firstLine="0"/>
              <w:rPr>
                <w:sz w:val="18"/>
                <w:szCs w:val="18"/>
              </w:rPr>
            </w:pPr>
            <w:r w:rsidRPr="004314DC">
              <w:rPr>
                <w:sz w:val="18"/>
                <w:szCs w:val="18"/>
              </w:rPr>
              <w:t>14</w:t>
            </w:r>
          </w:p>
        </w:tc>
      </w:tr>
      <w:tr w:rsidR="00565FCE" w:rsidRPr="004314DC" w14:paraId="5044120C" w14:textId="77777777" w:rsidTr="004314DC">
        <w:trPr>
          <w:trHeight w:val="253"/>
          <w:jc w:val="center"/>
        </w:trPr>
        <w:tc>
          <w:tcPr>
            <w:tcW w:w="421" w:type="dxa"/>
            <w:vAlign w:val="center"/>
          </w:tcPr>
          <w:p w14:paraId="796A1223" w14:textId="77777777" w:rsidR="00565FCE" w:rsidRPr="004314DC" w:rsidRDefault="00565FCE" w:rsidP="004314DC">
            <w:pPr>
              <w:spacing w:line="240" w:lineRule="auto"/>
              <w:ind w:firstLine="0"/>
              <w:rPr>
                <w:sz w:val="18"/>
                <w:szCs w:val="18"/>
              </w:rPr>
            </w:pPr>
            <w:r w:rsidRPr="004314DC">
              <w:rPr>
                <w:sz w:val="18"/>
                <w:szCs w:val="18"/>
              </w:rPr>
              <w:t>53</w:t>
            </w:r>
          </w:p>
        </w:tc>
        <w:tc>
          <w:tcPr>
            <w:tcW w:w="3543" w:type="dxa"/>
            <w:vAlign w:val="center"/>
          </w:tcPr>
          <w:p w14:paraId="7546C8B0"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378E116F"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603F8EC9"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155AF75"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F38C756" w14:textId="77777777" w:rsidR="00565FCE" w:rsidRPr="004314DC" w:rsidRDefault="00565FCE" w:rsidP="004314DC">
            <w:pPr>
              <w:spacing w:line="240" w:lineRule="auto"/>
              <w:ind w:firstLine="0"/>
              <w:rPr>
                <w:sz w:val="18"/>
                <w:szCs w:val="18"/>
              </w:rPr>
            </w:pPr>
            <w:r w:rsidRPr="004314DC">
              <w:rPr>
                <w:sz w:val="18"/>
                <w:szCs w:val="18"/>
              </w:rPr>
              <w:t>27</w:t>
            </w:r>
          </w:p>
        </w:tc>
      </w:tr>
      <w:tr w:rsidR="00565FCE" w:rsidRPr="004314DC" w14:paraId="640F0088" w14:textId="77777777" w:rsidTr="004314DC">
        <w:trPr>
          <w:trHeight w:val="253"/>
          <w:jc w:val="center"/>
        </w:trPr>
        <w:tc>
          <w:tcPr>
            <w:tcW w:w="421" w:type="dxa"/>
            <w:vAlign w:val="center"/>
          </w:tcPr>
          <w:p w14:paraId="5E753990" w14:textId="77777777" w:rsidR="00565FCE" w:rsidRPr="004314DC" w:rsidRDefault="00565FCE" w:rsidP="004314DC">
            <w:pPr>
              <w:spacing w:line="240" w:lineRule="auto"/>
              <w:ind w:firstLine="0"/>
              <w:rPr>
                <w:sz w:val="18"/>
                <w:szCs w:val="18"/>
              </w:rPr>
            </w:pPr>
            <w:r w:rsidRPr="004314DC">
              <w:rPr>
                <w:sz w:val="18"/>
                <w:szCs w:val="18"/>
              </w:rPr>
              <w:t>54</w:t>
            </w:r>
          </w:p>
        </w:tc>
        <w:tc>
          <w:tcPr>
            <w:tcW w:w="3543" w:type="dxa"/>
            <w:vAlign w:val="center"/>
          </w:tcPr>
          <w:p w14:paraId="522E3608"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1DBC040"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766B2DF0"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8CE5676"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ED7B386" w14:textId="77777777" w:rsidR="00565FCE" w:rsidRPr="004314DC" w:rsidRDefault="00565FCE" w:rsidP="004314DC">
            <w:pPr>
              <w:spacing w:line="240" w:lineRule="auto"/>
              <w:ind w:firstLine="0"/>
              <w:rPr>
                <w:sz w:val="18"/>
                <w:szCs w:val="18"/>
              </w:rPr>
            </w:pPr>
            <w:r w:rsidRPr="004314DC">
              <w:rPr>
                <w:sz w:val="18"/>
                <w:szCs w:val="18"/>
              </w:rPr>
              <w:t>28</w:t>
            </w:r>
          </w:p>
        </w:tc>
      </w:tr>
      <w:tr w:rsidR="00565FCE" w:rsidRPr="004314DC" w14:paraId="4C982852" w14:textId="77777777" w:rsidTr="004314DC">
        <w:trPr>
          <w:trHeight w:val="253"/>
          <w:jc w:val="center"/>
        </w:trPr>
        <w:tc>
          <w:tcPr>
            <w:tcW w:w="421" w:type="dxa"/>
            <w:vAlign w:val="center"/>
          </w:tcPr>
          <w:p w14:paraId="2E944E21" w14:textId="77777777" w:rsidR="00565FCE" w:rsidRPr="004314DC" w:rsidRDefault="00565FCE" w:rsidP="004314DC">
            <w:pPr>
              <w:spacing w:line="240" w:lineRule="auto"/>
              <w:ind w:firstLine="0"/>
              <w:rPr>
                <w:sz w:val="18"/>
                <w:szCs w:val="18"/>
              </w:rPr>
            </w:pPr>
            <w:r w:rsidRPr="004314DC">
              <w:rPr>
                <w:sz w:val="18"/>
                <w:szCs w:val="18"/>
              </w:rPr>
              <w:lastRenderedPageBreak/>
              <w:t>55</w:t>
            </w:r>
          </w:p>
        </w:tc>
        <w:tc>
          <w:tcPr>
            <w:tcW w:w="3543" w:type="dxa"/>
            <w:vAlign w:val="center"/>
          </w:tcPr>
          <w:p w14:paraId="0A8610F9"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445D0C9"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15678EEE"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0E3071E"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094EEC0" w14:textId="77777777" w:rsidR="00565FCE" w:rsidRPr="004314DC" w:rsidRDefault="00565FCE" w:rsidP="004314DC">
            <w:pPr>
              <w:spacing w:line="240" w:lineRule="auto"/>
              <w:ind w:firstLine="0"/>
              <w:rPr>
                <w:sz w:val="18"/>
                <w:szCs w:val="18"/>
              </w:rPr>
            </w:pPr>
            <w:r w:rsidRPr="004314DC">
              <w:rPr>
                <w:sz w:val="18"/>
                <w:szCs w:val="18"/>
              </w:rPr>
              <w:t>47</w:t>
            </w:r>
          </w:p>
        </w:tc>
      </w:tr>
      <w:tr w:rsidR="00565FCE" w:rsidRPr="004314DC" w14:paraId="40FA93B6" w14:textId="77777777" w:rsidTr="004314DC">
        <w:trPr>
          <w:trHeight w:val="253"/>
          <w:jc w:val="center"/>
        </w:trPr>
        <w:tc>
          <w:tcPr>
            <w:tcW w:w="421" w:type="dxa"/>
            <w:vAlign w:val="center"/>
          </w:tcPr>
          <w:p w14:paraId="044FB333" w14:textId="77777777" w:rsidR="00565FCE" w:rsidRPr="004314DC" w:rsidRDefault="00565FCE" w:rsidP="004314DC">
            <w:pPr>
              <w:spacing w:line="240" w:lineRule="auto"/>
              <w:ind w:firstLine="0"/>
              <w:rPr>
                <w:sz w:val="18"/>
                <w:szCs w:val="18"/>
              </w:rPr>
            </w:pPr>
            <w:r w:rsidRPr="004314DC">
              <w:rPr>
                <w:sz w:val="18"/>
                <w:szCs w:val="18"/>
              </w:rPr>
              <w:t>56</w:t>
            </w:r>
          </w:p>
        </w:tc>
        <w:tc>
          <w:tcPr>
            <w:tcW w:w="3543" w:type="dxa"/>
            <w:vAlign w:val="center"/>
          </w:tcPr>
          <w:p w14:paraId="009A641A"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3DFEF23E"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78A00239"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D8237E0"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7A646E4" w14:textId="77777777" w:rsidR="00565FCE" w:rsidRPr="004314DC" w:rsidRDefault="00565FCE" w:rsidP="004314DC">
            <w:pPr>
              <w:spacing w:line="240" w:lineRule="auto"/>
              <w:ind w:firstLine="0"/>
              <w:rPr>
                <w:sz w:val="18"/>
                <w:szCs w:val="18"/>
              </w:rPr>
            </w:pPr>
            <w:r w:rsidRPr="004314DC">
              <w:rPr>
                <w:sz w:val="18"/>
                <w:szCs w:val="18"/>
              </w:rPr>
              <w:t>28</w:t>
            </w:r>
          </w:p>
        </w:tc>
      </w:tr>
      <w:tr w:rsidR="00565FCE" w:rsidRPr="004314DC" w14:paraId="7E5F3D85" w14:textId="77777777" w:rsidTr="004314DC">
        <w:trPr>
          <w:trHeight w:val="253"/>
          <w:jc w:val="center"/>
        </w:trPr>
        <w:tc>
          <w:tcPr>
            <w:tcW w:w="421" w:type="dxa"/>
            <w:vAlign w:val="center"/>
          </w:tcPr>
          <w:p w14:paraId="680182C2" w14:textId="77777777" w:rsidR="00565FCE" w:rsidRPr="004314DC" w:rsidRDefault="00565FCE" w:rsidP="004314DC">
            <w:pPr>
              <w:spacing w:line="240" w:lineRule="auto"/>
              <w:ind w:firstLine="0"/>
              <w:rPr>
                <w:sz w:val="18"/>
                <w:szCs w:val="18"/>
              </w:rPr>
            </w:pPr>
            <w:r w:rsidRPr="004314DC">
              <w:rPr>
                <w:sz w:val="18"/>
                <w:szCs w:val="18"/>
              </w:rPr>
              <w:t>57</w:t>
            </w:r>
          </w:p>
        </w:tc>
        <w:tc>
          <w:tcPr>
            <w:tcW w:w="3543" w:type="dxa"/>
            <w:vAlign w:val="center"/>
          </w:tcPr>
          <w:p w14:paraId="1D023DEC"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7A0E3A5B"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0EE1BB09"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4D0F30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F092F0F" w14:textId="77777777" w:rsidR="00565FCE" w:rsidRPr="004314DC" w:rsidRDefault="00565FCE" w:rsidP="004314DC">
            <w:pPr>
              <w:spacing w:line="240" w:lineRule="auto"/>
              <w:ind w:firstLine="0"/>
              <w:rPr>
                <w:sz w:val="18"/>
                <w:szCs w:val="18"/>
              </w:rPr>
            </w:pPr>
            <w:r w:rsidRPr="004314DC">
              <w:rPr>
                <w:sz w:val="18"/>
                <w:szCs w:val="18"/>
              </w:rPr>
              <w:t>18</w:t>
            </w:r>
          </w:p>
        </w:tc>
      </w:tr>
      <w:tr w:rsidR="00565FCE" w:rsidRPr="004314DC" w14:paraId="057F01CB" w14:textId="77777777" w:rsidTr="004314DC">
        <w:trPr>
          <w:trHeight w:val="253"/>
          <w:jc w:val="center"/>
        </w:trPr>
        <w:tc>
          <w:tcPr>
            <w:tcW w:w="421" w:type="dxa"/>
            <w:vAlign w:val="center"/>
          </w:tcPr>
          <w:p w14:paraId="26C806D0" w14:textId="77777777" w:rsidR="00565FCE" w:rsidRPr="004314DC" w:rsidRDefault="00565FCE" w:rsidP="004314DC">
            <w:pPr>
              <w:spacing w:line="240" w:lineRule="auto"/>
              <w:ind w:firstLine="0"/>
              <w:rPr>
                <w:sz w:val="18"/>
                <w:szCs w:val="18"/>
              </w:rPr>
            </w:pPr>
            <w:r w:rsidRPr="004314DC">
              <w:rPr>
                <w:sz w:val="18"/>
                <w:szCs w:val="18"/>
              </w:rPr>
              <w:t>58</w:t>
            </w:r>
          </w:p>
        </w:tc>
        <w:tc>
          <w:tcPr>
            <w:tcW w:w="3543" w:type="dxa"/>
            <w:vAlign w:val="center"/>
          </w:tcPr>
          <w:p w14:paraId="62BA17D3"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830F7AF"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299ABBFC"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02A69F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6311EFF" w14:textId="77777777" w:rsidR="00565FCE" w:rsidRPr="004314DC" w:rsidRDefault="00565FCE" w:rsidP="004314DC">
            <w:pPr>
              <w:spacing w:line="240" w:lineRule="auto"/>
              <w:ind w:firstLine="0"/>
              <w:rPr>
                <w:sz w:val="18"/>
                <w:szCs w:val="18"/>
              </w:rPr>
            </w:pPr>
            <w:r w:rsidRPr="004314DC">
              <w:rPr>
                <w:sz w:val="18"/>
                <w:szCs w:val="18"/>
              </w:rPr>
              <w:t>25</w:t>
            </w:r>
          </w:p>
        </w:tc>
      </w:tr>
      <w:tr w:rsidR="00565FCE" w:rsidRPr="004314DC" w14:paraId="6535DE95" w14:textId="77777777" w:rsidTr="004314DC">
        <w:trPr>
          <w:trHeight w:val="253"/>
          <w:jc w:val="center"/>
        </w:trPr>
        <w:tc>
          <w:tcPr>
            <w:tcW w:w="421" w:type="dxa"/>
            <w:vAlign w:val="center"/>
          </w:tcPr>
          <w:p w14:paraId="74748476" w14:textId="77777777" w:rsidR="00565FCE" w:rsidRPr="004314DC" w:rsidRDefault="00565FCE" w:rsidP="004314DC">
            <w:pPr>
              <w:spacing w:line="240" w:lineRule="auto"/>
              <w:ind w:firstLine="0"/>
              <w:rPr>
                <w:sz w:val="18"/>
                <w:szCs w:val="18"/>
              </w:rPr>
            </w:pPr>
            <w:r w:rsidRPr="004314DC">
              <w:rPr>
                <w:sz w:val="18"/>
                <w:szCs w:val="18"/>
              </w:rPr>
              <w:t>59</w:t>
            </w:r>
          </w:p>
        </w:tc>
        <w:tc>
          <w:tcPr>
            <w:tcW w:w="3543" w:type="dxa"/>
            <w:vAlign w:val="center"/>
          </w:tcPr>
          <w:p w14:paraId="350A9A27"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72C8AA99"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1745A705"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662532F8"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3C215139" w14:textId="77777777" w:rsidR="00565FCE" w:rsidRPr="004314DC" w:rsidRDefault="00565FCE" w:rsidP="004314DC">
            <w:pPr>
              <w:spacing w:line="240" w:lineRule="auto"/>
              <w:ind w:firstLine="0"/>
              <w:rPr>
                <w:sz w:val="18"/>
                <w:szCs w:val="18"/>
              </w:rPr>
            </w:pPr>
            <w:r w:rsidRPr="004314DC">
              <w:rPr>
                <w:sz w:val="18"/>
                <w:szCs w:val="18"/>
              </w:rPr>
              <w:t>12</w:t>
            </w:r>
          </w:p>
        </w:tc>
      </w:tr>
      <w:tr w:rsidR="00565FCE" w:rsidRPr="004314DC" w14:paraId="79AC25F9" w14:textId="77777777" w:rsidTr="004314DC">
        <w:trPr>
          <w:trHeight w:val="253"/>
          <w:jc w:val="center"/>
        </w:trPr>
        <w:tc>
          <w:tcPr>
            <w:tcW w:w="421" w:type="dxa"/>
            <w:vAlign w:val="center"/>
          </w:tcPr>
          <w:p w14:paraId="5EA8E307" w14:textId="77777777" w:rsidR="00565FCE" w:rsidRPr="004314DC" w:rsidRDefault="00565FCE" w:rsidP="004314DC">
            <w:pPr>
              <w:spacing w:line="240" w:lineRule="auto"/>
              <w:ind w:firstLine="0"/>
              <w:rPr>
                <w:sz w:val="18"/>
                <w:szCs w:val="18"/>
              </w:rPr>
            </w:pPr>
            <w:r w:rsidRPr="004314DC">
              <w:rPr>
                <w:sz w:val="18"/>
                <w:szCs w:val="18"/>
              </w:rPr>
              <w:t>60</w:t>
            </w:r>
          </w:p>
        </w:tc>
        <w:tc>
          <w:tcPr>
            <w:tcW w:w="3543" w:type="dxa"/>
            <w:vAlign w:val="center"/>
          </w:tcPr>
          <w:p w14:paraId="101A68C6"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6032369D"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01661834"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4BB3D56"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E2CD9CB" w14:textId="77777777" w:rsidR="00565FCE" w:rsidRPr="004314DC" w:rsidRDefault="00565FCE" w:rsidP="004314DC">
            <w:pPr>
              <w:spacing w:line="240" w:lineRule="auto"/>
              <w:ind w:firstLine="0"/>
              <w:rPr>
                <w:sz w:val="18"/>
                <w:szCs w:val="18"/>
              </w:rPr>
            </w:pPr>
            <w:r w:rsidRPr="004314DC">
              <w:rPr>
                <w:sz w:val="18"/>
                <w:szCs w:val="18"/>
              </w:rPr>
              <w:t>24</w:t>
            </w:r>
          </w:p>
        </w:tc>
      </w:tr>
      <w:tr w:rsidR="00565FCE" w:rsidRPr="004314DC" w14:paraId="645DD7D5" w14:textId="77777777" w:rsidTr="004314DC">
        <w:trPr>
          <w:trHeight w:val="253"/>
          <w:jc w:val="center"/>
        </w:trPr>
        <w:tc>
          <w:tcPr>
            <w:tcW w:w="421" w:type="dxa"/>
            <w:vAlign w:val="center"/>
          </w:tcPr>
          <w:p w14:paraId="5C39AA81" w14:textId="77777777" w:rsidR="00565FCE" w:rsidRPr="004314DC" w:rsidRDefault="00565FCE" w:rsidP="004314DC">
            <w:pPr>
              <w:spacing w:line="240" w:lineRule="auto"/>
              <w:ind w:firstLine="0"/>
              <w:rPr>
                <w:sz w:val="18"/>
                <w:szCs w:val="18"/>
              </w:rPr>
            </w:pPr>
            <w:r w:rsidRPr="004314DC">
              <w:rPr>
                <w:sz w:val="18"/>
                <w:szCs w:val="18"/>
              </w:rPr>
              <w:t>61</w:t>
            </w:r>
          </w:p>
        </w:tc>
        <w:tc>
          <w:tcPr>
            <w:tcW w:w="3543" w:type="dxa"/>
            <w:vAlign w:val="center"/>
          </w:tcPr>
          <w:p w14:paraId="2B4F0A2E"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2464F1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2E551107"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07B140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CBD471C" w14:textId="77777777" w:rsidR="00565FCE" w:rsidRPr="004314DC" w:rsidRDefault="00565FCE" w:rsidP="004314DC">
            <w:pPr>
              <w:spacing w:line="240" w:lineRule="auto"/>
              <w:ind w:firstLine="0"/>
              <w:rPr>
                <w:sz w:val="18"/>
                <w:szCs w:val="18"/>
              </w:rPr>
            </w:pPr>
            <w:r w:rsidRPr="004314DC">
              <w:rPr>
                <w:sz w:val="18"/>
                <w:szCs w:val="18"/>
              </w:rPr>
              <w:t>21</w:t>
            </w:r>
          </w:p>
        </w:tc>
      </w:tr>
      <w:tr w:rsidR="00565FCE" w:rsidRPr="004314DC" w14:paraId="41292BCE" w14:textId="77777777" w:rsidTr="004314DC">
        <w:trPr>
          <w:trHeight w:val="253"/>
          <w:jc w:val="center"/>
        </w:trPr>
        <w:tc>
          <w:tcPr>
            <w:tcW w:w="421" w:type="dxa"/>
            <w:vAlign w:val="center"/>
          </w:tcPr>
          <w:p w14:paraId="7F2DFE56" w14:textId="77777777" w:rsidR="00565FCE" w:rsidRPr="004314DC" w:rsidRDefault="00565FCE" w:rsidP="004314DC">
            <w:pPr>
              <w:spacing w:line="240" w:lineRule="auto"/>
              <w:ind w:firstLine="0"/>
              <w:rPr>
                <w:sz w:val="18"/>
                <w:szCs w:val="18"/>
              </w:rPr>
            </w:pPr>
            <w:r w:rsidRPr="004314DC">
              <w:rPr>
                <w:sz w:val="18"/>
                <w:szCs w:val="18"/>
              </w:rPr>
              <w:t>62</w:t>
            </w:r>
          </w:p>
        </w:tc>
        <w:tc>
          <w:tcPr>
            <w:tcW w:w="3543" w:type="dxa"/>
            <w:vAlign w:val="center"/>
          </w:tcPr>
          <w:p w14:paraId="22832207"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BBD38E4"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453C4E35"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59116C1"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A22B93D" w14:textId="77777777" w:rsidR="00565FCE" w:rsidRPr="004314DC" w:rsidRDefault="00565FCE" w:rsidP="004314DC">
            <w:pPr>
              <w:spacing w:line="240" w:lineRule="auto"/>
              <w:ind w:firstLine="0"/>
              <w:rPr>
                <w:sz w:val="18"/>
                <w:szCs w:val="18"/>
              </w:rPr>
            </w:pPr>
            <w:r w:rsidRPr="004314DC">
              <w:rPr>
                <w:sz w:val="18"/>
                <w:szCs w:val="18"/>
              </w:rPr>
              <w:t>19</w:t>
            </w:r>
          </w:p>
        </w:tc>
      </w:tr>
      <w:tr w:rsidR="00565FCE" w:rsidRPr="004314DC" w14:paraId="432D83DD" w14:textId="77777777" w:rsidTr="004314DC">
        <w:trPr>
          <w:trHeight w:val="253"/>
          <w:jc w:val="center"/>
        </w:trPr>
        <w:tc>
          <w:tcPr>
            <w:tcW w:w="421" w:type="dxa"/>
            <w:vAlign w:val="center"/>
          </w:tcPr>
          <w:p w14:paraId="63826516" w14:textId="77777777" w:rsidR="00565FCE" w:rsidRPr="004314DC" w:rsidRDefault="00565FCE" w:rsidP="004314DC">
            <w:pPr>
              <w:spacing w:line="240" w:lineRule="auto"/>
              <w:ind w:firstLine="0"/>
              <w:rPr>
                <w:sz w:val="18"/>
                <w:szCs w:val="18"/>
              </w:rPr>
            </w:pPr>
            <w:r w:rsidRPr="004314DC">
              <w:rPr>
                <w:sz w:val="18"/>
                <w:szCs w:val="18"/>
              </w:rPr>
              <w:t>63</w:t>
            </w:r>
          </w:p>
        </w:tc>
        <w:tc>
          <w:tcPr>
            <w:tcW w:w="3543" w:type="dxa"/>
            <w:vAlign w:val="center"/>
          </w:tcPr>
          <w:p w14:paraId="1C6CE25F"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8352723"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4A2B2E46"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759B14FC"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980F46B" w14:textId="77777777" w:rsidR="00565FCE" w:rsidRPr="004314DC" w:rsidRDefault="00565FCE" w:rsidP="004314DC">
            <w:pPr>
              <w:spacing w:line="240" w:lineRule="auto"/>
              <w:ind w:firstLine="0"/>
              <w:rPr>
                <w:sz w:val="18"/>
                <w:szCs w:val="18"/>
              </w:rPr>
            </w:pPr>
            <w:r w:rsidRPr="004314DC">
              <w:rPr>
                <w:sz w:val="18"/>
                <w:szCs w:val="18"/>
              </w:rPr>
              <w:t>25</w:t>
            </w:r>
          </w:p>
        </w:tc>
      </w:tr>
      <w:tr w:rsidR="00565FCE" w:rsidRPr="004314DC" w14:paraId="45EAB942" w14:textId="77777777" w:rsidTr="004314DC">
        <w:trPr>
          <w:trHeight w:val="253"/>
          <w:jc w:val="center"/>
        </w:trPr>
        <w:tc>
          <w:tcPr>
            <w:tcW w:w="421" w:type="dxa"/>
            <w:vAlign w:val="center"/>
          </w:tcPr>
          <w:p w14:paraId="44288AB4" w14:textId="77777777" w:rsidR="00565FCE" w:rsidRPr="004314DC" w:rsidRDefault="00565FCE" w:rsidP="004314DC">
            <w:pPr>
              <w:spacing w:line="240" w:lineRule="auto"/>
              <w:ind w:firstLine="0"/>
              <w:rPr>
                <w:sz w:val="18"/>
                <w:szCs w:val="18"/>
              </w:rPr>
            </w:pPr>
            <w:r w:rsidRPr="004314DC">
              <w:rPr>
                <w:sz w:val="18"/>
                <w:szCs w:val="18"/>
              </w:rPr>
              <w:t>64</w:t>
            </w:r>
          </w:p>
        </w:tc>
        <w:tc>
          <w:tcPr>
            <w:tcW w:w="3543" w:type="dxa"/>
            <w:vAlign w:val="center"/>
          </w:tcPr>
          <w:p w14:paraId="625DF7ED"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9FD2573"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0F928B44"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3F5650E"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8328A26" w14:textId="77777777" w:rsidR="00565FCE" w:rsidRPr="004314DC" w:rsidRDefault="00565FCE" w:rsidP="004314DC">
            <w:pPr>
              <w:spacing w:line="240" w:lineRule="auto"/>
              <w:ind w:firstLine="0"/>
              <w:rPr>
                <w:sz w:val="18"/>
                <w:szCs w:val="18"/>
              </w:rPr>
            </w:pPr>
            <w:r w:rsidRPr="004314DC">
              <w:rPr>
                <w:sz w:val="18"/>
                <w:szCs w:val="18"/>
              </w:rPr>
              <w:t>18</w:t>
            </w:r>
          </w:p>
        </w:tc>
      </w:tr>
      <w:tr w:rsidR="00565FCE" w:rsidRPr="004314DC" w14:paraId="29ED8A55" w14:textId="77777777" w:rsidTr="004314DC">
        <w:trPr>
          <w:trHeight w:val="253"/>
          <w:jc w:val="center"/>
        </w:trPr>
        <w:tc>
          <w:tcPr>
            <w:tcW w:w="421" w:type="dxa"/>
            <w:vAlign w:val="center"/>
          </w:tcPr>
          <w:p w14:paraId="58D1F0B7" w14:textId="77777777" w:rsidR="00565FCE" w:rsidRPr="004314DC" w:rsidRDefault="00565FCE" w:rsidP="004314DC">
            <w:pPr>
              <w:spacing w:line="240" w:lineRule="auto"/>
              <w:ind w:firstLine="0"/>
              <w:rPr>
                <w:sz w:val="18"/>
                <w:szCs w:val="18"/>
              </w:rPr>
            </w:pPr>
            <w:r w:rsidRPr="004314DC">
              <w:rPr>
                <w:sz w:val="18"/>
                <w:szCs w:val="18"/>
              </w:rPr>
              <w:t>65</w:t>
            </w:r>
          </w:p>
        </w:tc>
        <w:tc>
          <w:tcPr>
            <w:tcW w:w="3543" w:type="dxa"/>
            <w:vAlign w:val="center"/>
          </w:tcPr>
          <w:p w14:paraId="090C9139"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22BEB0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29E47C02"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D7613F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5E9EB1C" w14:textId="77777777" w:rsidR="00565FCE" w:rsidRPr="004314DC" w:rsidRDefault="00565FCE" w:rsidP="004314DC">
            <w:pPr>
              <w:spacing w:line="240" w:lineRule="auto"/>
              <w:ind w:firstLine="0"/>
              <w:rPr>
                <w:sz w:val="18"/>
                <w:szCs w:val="18"/>
              </w:rPr>
            </w:pPr>
            <w:r w:rsidRPr="004314DC">
              <w:rPr>
                <w:sz w:val="18"/>
                <w:szCs w:val="18"/>
              </w:rPr>
              <w:t>35</w:t>
            </w:r>
          </w:p>
        </w:tc>
      </w:tr>
      <w:tr w:rsidR="00565FCE" w:rsidRPr="004314DC" w14:paraId="18E94BDE" w14:textId="77777777" w:rsidTr="004314DC">
        <w:trPr>
          <w:trHeight w:val="253"/>
          <w:jc w:val="center"/>
        </w:trPr>
        <w:tc>
          <w:tcPr>
            <w:tcW w:w="421" w:type="dxa"/>
            <w:vAlign w:val="center"/>
          </w:tcPr>
          <w:p w14:paraId="18E0ADC8" w14:textId="77777777" w:rsidR="00565FCE" w:rsidRPr="004314DC" w:rsidRDefault="00565FCE" w:rsidP="004314DC">
            <w:pPr>
              <w:spacing w:line="240" w:lineRule="auto"/>
              <w:ind w:firstLine="0"/>
              <w:rPr>
                <w:sz w:val="18"/>
                <w:szCs w:val="18"/>
              </w:rPr>
            </w:pPr>
            <w:r w:rsidRPr="004314DC">
              <w:rPr>
                <w:sz w:val="18"/>
                <w:szCs w:val="18"/>
              </w:rPr>
              <w:t>66</w:t>
            </w:r>
          </w:p>
        </w:tc>
        <w:tc>
          <w:tcPr>
            <w:tcW w:w="3543" w:type="dxa"/>
            <w:vAlign w:val="center"/>
          </w:tcPr>
          <w:p w14:paraId="7E778F65"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BC5094E"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6102D9AA"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56530EA"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61258E6" w14:textId="77777777" w:rsidR="00565FCE" w:rsidRPr="004314DC" w:rsidRDefault="00565FCE" w:rsidP="004314DC">
            <w:pPr>
              <w:spacing w:line="240" w:lineRule="auto"/>
              <w:ind w:firstLine="0"/>
              <w:rPr>
                <w:sz w:val="18"/>
                <w:szCs w:val="18"/>
              </w:rPr>
            </w:pPr>
            <w:r w:rsidRPr="004314DC">
              <w:rPr>
                <w:sz w:val="18"/>
                <w:szCs w:val="18"/>
              </w:rPr>
              <w:t>26</w:t>
            </w:r>
          </w:p>
        </w:tc>
      </w:tr>
      <w:tr w:rsidR="00565FCE" w:rsidRPr="004314DC" w14:paraId="6F3EA827" w14:textId="77777777" w:rsidTr="004314DC">
        <w:trPr>
          <w:trHeight w:val="253"/>
          <w:jc w:val="center"/>
        </w:trPr>
        <w:tc>
          <w:tcPr>
            <w:tcW w:w="421" w:type="dxa"/>
            <w:vAlign w:val="center"/>
          </w:tcPr>
          <w:p w14:paraId="49105518" w14:textId="77777777" w:rsidR="00565FCE" w:rsidRPr="004314DC" w:rsidRDefault="00565FCE" w:rsidP="004314DC">
            <w:pPr>
              <w:spacing w:line="240" w:lineRule="auto"/>
              <w:ind w:firstLine="0"/>
              <w:rPr>
                <w:sz w:val="18"/>
                <w:szCs w:val="18"/>
              </w:rPr>
            </w:pPr>
            <w:r w:rsidRPr="004314DC">
              <w:rPr>
                <w:sz w:val="18"/>
                <w:szCs w:val="18"/>
              </w:rPr>
              <w:t>67</w:t>
            </w:r>
          </w:p>
        </w:tc>
        <w:tc>
          <w:tcPr>
            <w:tcW w:w="3543" w:type="dxa"/>
            <w:vAlign w:val="center"/>
          </w:tcPr>
          <w:p w14:paraId="129D6492"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3B27E944"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052CA056"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C0FB36C"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21630835" w14:textId="77777777" w:rsidR="00565FCE" w:rsidRPr="004314DC" w:rsidRDefault="00565FCE" w:rsidP="004314DC">
            <w:pPr>
              <w:spacing w:line="240" w:lineRule="auto"/>
              <w:ind w:firstLine="0"/>
              <w:rPr>
                <w:sz w:val="18"/>
                <w:szCs w:val="18"/>
              </w:rPr>
            </w:pPr>
            <w:r w:rsidRPr="004314DC">
              <w:rPr>
                <w:sz w:val="18"/>
                <w:szCs w:val="18"/>
              </w:rPr>
              <w:t>34</w:t>
            </w:r>
          </w:p>
        </w:tc>
      </w:tr>
      <w:tr w:rsidR="00565FCE" w:rsidRPr="004314DC" w14:paraId="6868A7AD" w14:textId="77777777" w:rsidTr="004314DC">
        <w:trPr>
          <w:trHeight w:val="253"/>
          <w:jc w:val="center"/>
        </w:trPr>
        <w:tc>
          <w:tcPr>
            <w:tcW w:w="421" w:type="dxa"/>
            <w:vAlign w:val="center"/>
          </w:tcPr>
          <w:p w14:paraId="51C5C445" w14:textId="77777777" w:rsidR="00565FCE" w:rsidRPr="004314DC" w:rsidRDefault="00565FCE" w:rsidP="004314DC">
            <w:pPr>
              <w:spacing w:line="240" w:lineRule="auto"/>
              <w:ind w:firstLine="0"/>
              <w:rPr>
                <w:sz w:val="18"/>
                <w:szCs w:val="18"/>
              </w:rPr>
            </w:pPr>
            <w:r w:rsidRPr="004314DC">
              <w:rPr>
                <w:sz w:val="18"/>
                <w:szCs w:val="18"/>
              </w:rPr>
              <w:t>68</w:t>
            </w:r>
          </w:p>
        </w:tc>
        <w:tc>
          <w:tcPr>
            <w:tcW w:w="3543" w:type="dxa"/>
            <w:vAlign w:val="center"/>
          </w:tcPr>
          <w:p w14:paraId="2B077EAF"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993BD77"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13D8596C"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6DEB39E1"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4186F09" w14:textId="77777777" w:rsidR="00565FCE" w:rsidRPr="004314DC" w:rsidRDefault="00565FCE" w:rsidP="004314DC">
            <w:pPr>
              <w:spacing w:line="240" w:lineRule="auto"/>
              <w:ind w:firstLine="0"/>
              <w:rPr>
                <w:sz w:val="18"/>
                <w:szCs w:val="18"/>
              </w:rPr>
            </w:pPr>
            <w:r w:rsidRPr="004314DC">
              <w:rPr>
                <w:sz w:val="18"/>
                <w:szCs w:val="18"/>
              </w:rPr>
              <w:t>10</w:t>
            </w:r>
          </w:p>
        </w:tc>
      </w:tr>
      <w:tr w:rsidR="00565FCE" w:rsidRPr="004314DC" w14:paraId="0C6C0F48" w14:textId="77777777" w:rsidTr="004314DC">
        <w:trPr>
          <w:trHeight w:val="253"/>
          <w:jc w:val="center"/>
        </w:trPr>
        <w:tc>
          <w:tcPr>
            <w:tcW w:w="421" w:type="dxa"/>
            <w:vAlign w:val="center"/>
          </w:tcPr>
          <w:p w14:paraId="11F577FC" w14:textId="77777777" w:rsidR="00565FCE" w:rsidRPr="004314DC" w:rsidRDefault="00565FCE" w:rsidP="004314DC">
            <w:pPr>
              <w:spacing w:line="240" w:lineRule="auto"/>
              <w:ind w:firstLine="0"/>
              <w:rPr>
                <w:sz w:val="18"/>
                <w:szCs w:val="18"/>
              </w:rPr>
            </w:pPr>
            <w:r w:rsidRPr="004314DC">
              <w:rPr>
                <w:sz w:val="18"/>
                <w:szCs w:val="18"/>
              </w:rPr>
              <w:t>69</w:t>
            </w:r>
          </w:p>
        </w:tc>
        <w:tc>
          <w:tcPr>
            <w:tcW w:w="3543" w:type="dxa"/>
            <w:vAlign w:val="center"/>
          </w:tcPr>
          <w:p w14:paraId="1108B3C0"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5E47EE1"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79E44511"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53A9A62"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4416928" w14:textId="77777777" w:rsidR="00565FCE" w:rsidRPr="004314DC" w:rsidRDefault="00565FCE" w:rsidP="004314DC">
            <w:pPr>
              <w:spacing w:line="240" w:lineRule="auto"/>
              <w:ind w:firstLine="0"/>
              <w:rPr>
                <w:sz w:val="18"/>
                <w:szCs w:val="18"/>
              </w:rPr>
            </w:pPr>
            <w:r w:rsidRPr="004314DC">
              <w:rPr>
                <w:sz w:val="18"/>
                <w:szCs w:val="18"/>
              </w:rPr>
              <w:t>25</w:t>
            </w:r>
          </w:p>
        </w:tc>
      </w:tr>
      <w:tr w:rsidR="00565FCE" w:rsidRPr="004314DC" w14:paraId="22483822" w14:textId="77777777" w:rsidTr="004314DC">
        <w:trPr>
          <w:trHeight w:val="253"/>
          <w:jc w:val="center"/>
        </w:trPr>
        <w:tc>
          <w:tcPr>
            <w:tcW w:w="421" w:type="dxa"/>
            <w:vAlign w:val="center"/>
          </w:tcPr>
          <w:p w14:paraId="2892F86D" w14:textId="77777777" w:rsidR="00565FCE" w:rsidRPr="004314DC" w:rsidRDefault="00565FCE" w:rsidP="004314DC">
            <w:pPr>
              <w:spacing w:line="240" w:lineRule="auto"/>
              <w:ind w:firstLine="0"/>
              <w:rPr>
                <w:sz w:val="18"/>
                <w:szCs w:val="18"/>
              </w:rPr>
            </w:pPr>
            <w:r w:rsidRPr="004314DC">
              <w:rPr>
                <w:sz w:val="18"/>
                <w:szCs w:val="18"/>
              </w:rPr>
              <w:t>70</w:t>
            </w:r>
          </w:p>
        </w:tc>
        <w:tc>
          <w:tcPr>
            <w:tcW w:w="3543" w:type="dxa"/>
            <w:vAlign w:val="center"/>
          </w:tcPr>
          <w:p w14:paraId="29513B13"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C541AB3"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319113DA"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5B36F55"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FC2E140" w14:textId="77777777" w:rsidR="00565FCE" w:rsidRPr="004314DC" w:rsidRDefault="00565FCE" w:rsidP="004314DC">
            <w:pPr>
              <w:spacing w:line="240" w:lineRule="auto"/>
              <w:ind w:firstLine="0"/>
              <w:rPr>
                <w:sz w:val="18"/>
                <w:szCs w:val="18"/>
              </w:rPr>
            </w:pPr>
            <w:r w:rsidRPr="004314DC">
              <w:rPr>
                <w:sz w:val="18"/>
                <w:szCs w:val="18"/>
              </w:rPr>
              <w:t>23</w:t>
            </w:r>
          </w:p>
        </w:tc>
      </w:tr>
      <w:tr w:rsidR="00565FCE" w:rsidRPr="004314DC" w14:paraId="6FDE5224" w14:textId="77777777" w:rsidTr="004314DC">
        <w:trPr>
          <w:trHeight w:val="253"/>
          <w:jc w:val="center"/>
        </w:trPr>
        <w:tc>
          <w:tcPr>
            <w:tcW w:w="421" w:type="dxa"/>
            <w:vAlign w:val="center"/>
          </w:tcPr>
          <w:p w14:paraId="479E28C6" w14:textId="77777777" w:rsidR="00565FCE" w:rsidRPr="004314DC" w:rsidRDefault="00565FCE" w:rsidP="004314DC">
            <w:pPr>
              <w:spacing w:line="240" w:lineRule="auto"/>
              <w:ind w:firstLine="0"/>
              <w:rPr>
                <w:sz w:val="18"/>
                <w:szCs w:val="18"/>
              </w:rPr>
            </w:pPr>
            <w:r w:rsidRPr="004314DC">
              <w:rPr>
                <w:sz w:val="18"/>
                <w:szCs w:val="18"/>
              </w:rPr>
              <w:t>71</w:t>
            </w:r>
          </w:p>
        </w:tc>
        <w:tc>
          <w:tcPr>
            <w:tcW w:w="3543" w:type="dxa"/>
            <w:vAlign w:val="center"/>
          </w:tcPr>
          <w:p w14:paraId="198F0528"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EC57F1D"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19AA3C20"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2D16121"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25881019" w14:textId="77777777" w:rsidR="00565FCE" w:rsidRPr="004314DC" w:rsidRDefault="00565FCE" w:rsidP="004314DC">
            <w:pPr>
              <w:spacing w:line="240" w:lineRule="auto"/>
              <w:ind w:firstLine="0"/>
              <w:rPr>
                <w:sz w:val="18"/>
                <w:szCs w:val="18"/>
              </w:rPr>
            </w:pPr>
            <w:r w:rsidRPr="004314DC">
              <w:rPr>
                <w:sz w:val="18"/>
                <w:szCs w:val="18"/>
              </w:rPr>
              <w:t>22</w:t>
            </w:r>
          </w:p>
        </w:tc>
      </w:tr>
      <w:tr w:rsidR="00565FCE" w:rsidRPr="004314DC" w14:paraId="59BEC9F4" w14:textId="77777777" w:rsidTr="004314DC">
        <w:trPr>
          <w:trHeight w:val="253"/>
          <w:jc w:val="center"/>
        </w:trPr>
        <w:tc>
          <w:tcPr>
            <w:tcW w:w="421" w:type="dxa"/>
            <w:vAlign w:val="center"/>
          </w:tcPr>
          <w:p w14:paraId="3F021EB9" w14:textId="77777777" w:rsidR="00565FCE" w:rsidRPr="004314DC" w:rsidRDefault="00565FCE" w:rsidP="004314DC">
            <w:pPr>
              <w:spacing w:line="240" w:lineRule="auto"/>
              <w:ind w:firstLine="0"/>
              <w:rPr>
                <w:sz w:val="18"/>
                <w:szCs w:val="18"/>
              </w:rPr>
            </w:pPr>
            <w:r w:rsidRPr="004314DC">
              <w:rPr>
                <w:sz w:val="18"/>
                <w:szCs w:val="18"/>
              </w:rPr>
              <w:t>72</w:t>
            </w:r>
          </w:p>
        </w:tc>
        <w:tc>
          <w:tcPr>
            <w:tcW w:w="3543" w:type="dxa"/>
            <w:vAlign w:val="center"/>
          </w:tcPr>
          <w:p w14:paraId="4F616B8F"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67682A4F"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55А</w:t>
            </w:r>
          </w:p>
        </w:tc>
        <w:tc>
          <w:tcPr>
            <w:tcW w:w="2415" w:type="dxa"/>
            <w:vAlign w:val="center"/>
          </w:tcPr>
          <w:p w14:paraId="222BFEFA"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CE19457"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5048713" w14:textId="77777777" w:rsidR="00565FCE" w:rsidRPr="004314DC" w:rsidRDefault="00565FCE" w:rsidP="004314DC">
            <w:pPr>
              <w:spacing w:line="240" w:lineRule="auto"/>
              <w:ind w:firstLine="0"/>
              <w:rPr>
                <w:sz w:val="18"/>
                <w:szCs w:val="18"/>
              </w:rPr>
            </w:pPr>
            <w:r w:rsidRPr="004314DC">
              <w:rPr>
                <w:sz w:val="18"/>
                <w:szCs w:val="18"/>
              </w:rPr>
              <w:t>28</w:t>
            </w:r>
          </w:p>
        </w:tc>
      </w:tr>
      <w:tr w:rsidR="00565FCE" w:rsidRPr="004314DC" w14:paraId="2D4661A1" w14:textId="77777777" w:rsidTr="004314DC">
        <w:trPr>
          <w:trHeight w:val="253"/>
          <w:jc w:val="center"/>
        </w:trPr>
        <w:tc>
          <w:tcPr>
            <w:tcW w:w="421" w:type="dxa"/>
            <w:vAlign w:val="center"/>
          </w:tcPr>
          <w:p w14:paraId="07567E9E" w14:textId="77777777" w:rsidR="00565FCE" w:rsidRPr="004314DC" w:rsidRDefault="00565FCE" w:rsidP="004314DC">
            <w:pPr>
              <w:spacing w:line="240" w:lineRule="auto"/>
              <w:ind w:firstLine="0"/>
              <w:rPr>
                <w:sz w:val="18"/>
                <w:szCs w:val="18"/>
              </w:rPr>
            </w:pPr>
            <w:r w:rsidRPr="004314DC">
              <w:rPr>
                <w:sz w:val="18"/>
                <w:szCs w:val="18"/>
              </w:rPr>
              <w:t>73</w:t>
            </w:r>
          </w:p>
        </w:tc>
        <w:tc>
          <w:tcPr>
            <w:tcW w:w="3543" w:type="dxa"/>
            <w:vAlign w:val="center"/>
          </w:tcPr>
          <w:p w14:paraId="1C44393C" w14:textId="77777777" w:rsidR="00565FCE" w:rsidRPr="004314DC" w:rsidRDefault="00565FCE" w:rsidP="004314DC">
            <w:pPr>
              <w:spacing w:line="240" w:lineRule="auto"/>
              <w:ind w:firstLine="0"/>
              <w:rPr>
                <w:b/>
                <w:sz w:val="18"/>
                <w:szCs w:val="18"/>
              </w:rPr>
            </w:pPr>
            <w:r w:rsidRPr="004314DC">
              <w:rPr>
                <w:b/>
                <w:sz w:val="18"/>
                <w:szCs w:val="18"/>
              </w:rPr>
              <w:t xml:space="preserve">Завитинский муниципальный округ, </w:t>
            </w:r>
          </w:p>
          <w:p w14:paraId="0054715E" w14:textId="77777777" w:rsidR="00565FCE" w:rsidRPr="004314DC" w:rsidRDefault="00565FCE" w:rsidP="004314DC">
            <w:pPr>
              <w:spacing w:line="240" w:lineRule="auto"/>
              <w:ind w:firstLine="0"/>
              <w:rPr>
                <w:sz w:val="18"/>
                <w:szCs w:val="18"/>
              </w:rPr>
            </w:pPr>
            <w:r w:rsidRPr="004314DC">
              <w:rPr>
                <w:b/>
                <w:sz w:val="18"/>
                <w:szCs w:val="18"/>
              </w:rPr>
              <w:t>г. Завитинск, ул. Мухинская, 55</w:t>
            </w:r>
          </w:p>
        </w:tc>
        <w:tc>
          <w:tcPr>
            <w:tcW w:w="2415" w:type="dxa"/>
            <w:vAlign w:val="center"/>
          </w:tcPr>
          <w:p w14:paraId="428DC9F6"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489BFA7"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38A575D" w14:textId="77777777" w:rsidR="00565FCE" w:rsidRPr="004314DC" w:rsidRDefault="00565FCE" w:rsidP="004314DC">
            <w:pPr>
              <w:spacing w:line="240" w:lineRule="auto"/>
              <w:ind w:firstLine="0"/>
              <w:rPr>
                <w:sz w:val="18"/>
                <w:szCs w:val="18"/>
              </w:rPr>
            </w:pPr>
            <w:r w:rsidRPr="004314DC">
              <w:rPr>
                <w:sz w:val="18"/>
                <w:szCs w:val="18"/>
              </w:rPr>
              <w:t>14</w:t>
            </w:r>
          </w:p>
        </w:tc>
      </w:tr>
      <w:tr w:rsidR="00565FCE" w:rsidRPr="004314DC" w14:paraId="788CF089" w14:textId="77777777" w:rsidTr="004314DC">
        <w:trPr>
          <w:trHeight w:val="253"/>
          <w:jc w:val="center"/>
        </w:trPr>
        <w:tc>
          <w:tcPr>
            <w:tcW w:w="421" w:type="dxa"/>
            <w:vAlign w:val="center"/>
          </w:tcPr>
          <w:p w14:paraId="001C24F9" w14:textId="77777777" w:rsidR="00565FCE" w:rsidRPr="004314DC" w:rsidRDefault="00565FCE" w:rsidP="004314DC">
            <w:pPr>
              <w:spacing w:line="240" w:lineRule="auto"/>
              <w:ind w:firstLine="0"/>
              <w:rPr>
                <w:sz w:val="18"/>
                <w:szCs w:val="18"/>
              </w:rPr>
            </w:pPr>
            <w:r w:rsidRPr="004314DC">
              <w:rPr>
                <w:sz w:val="18"/>
                <w:szCs w:val="18"/>
              </w:rPr>
              <w:t>74</w:t>
            </w:r>
          </w:p>
        </w:tc>
        <w:tc>
          <w:tcPr>
            <w:tcW w:w="3543" w:type="dxa"/>
            <w:vAlign w:val="center"/>
          </w:tcPr>
          <w:p w14:paraId="52C322DF"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31DAA9E"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44273CF3"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05A100B"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A2640B4" w14:textId="77777777" w:rsidR="00565FCE" w:rsidRPr="004314DC" w:rsidRDefault="00565FCE" w:rsidP="004314DC">
            <w:pPr>
              <w:spacing w:line="240" w:lineRule="auto"/>
              <w:ind w:firstLine="0"/>
              <w:rPr>
                <w:sz w:val="18"/>
                <w:szCs w:val="18"/>
              </w:rPr>
            </w:pPr>
            <w:r w:rsidRPr="004314DC">
              <w:rPr>
                <w:sz w:val="18"/>
                <w:szCs w:val="18"/>
              </w:rPr>
              <w:t>16</w:t>
            </w:r>
          </w:p>
        </w:tc>
      </w:tr>
      <w:tr w:rsidR="00565FCE" w:rsidRPr="004314DC" w14:paraId="5DFE79C1" w14:textId="77777777" w:rsidTr="004314DC">
        <w:trPr>
          <w:trHeight w:val="253"/>
          <w:jc w:val="center"/>
        </w:trPr>
        <w:tc>
          <w:tcPr>
            <w:tcW w:w="421" w:type="dxa"/>
            <w:vAlign w:val="center"/>
          </w:tcPr>
          <w:p w14:paraId="51F4ABFC" w14:textId="77777777" w:rsidR="00565FCE" w:rsidRPr="004314DC" w:rsidRDefault="00565FCE" w:rsidP="004314DC">
            <w:pPr>
              <w:spacing w:line="240" w:lineRule="auto"/>
              <w:ind w:firstLine="0"/>
              <w:rPr>
                <w:sz w:val="18"/>
                <w:szCs w:val="18"/>
              </w:rPr>
            </w:pPr>
            <w:r w:rsidRPr="004314DC">
              <w:rPr>
                <w:sz w:val="18"/>
                <w:szCs w:val="18"/>
              </w:rPr>
              <w:t>75</w:t>
            </w:r>
          </w:p>
        </w:tc>
        <w:tc>
          <w:tcPr>
            <w:tcW w:w="3543" w:type="dxa"/>
            <w:vAlign w:val="center"/>
          </w:tcPr>
          <w:p w14:paraId="3276B1E6"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0E9385BF"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4C7EA4E9"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1896526"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EFA28DC" w14:textId="77777777" w:rsidR="00565FCE" w:rsidRPr="004314DC" w:rsidRDefault="00565FCE" w:rsidP="004314DC">
            <w:pPr>
              <w:spacing w:line="240" w:lineRule="auto"/>
              <w:ind w:firstLine="0"/>
              <w:rPr>
                <w:sz w:val="18"/>
                <w:szCs w:val="18"/>
              </w:rPr>
            </w:pPr>
            <w:r w:rsidRPr="004314DC">
              <w:rPr>
                <w:sz w:val="18"/>
                <w:szCs w:val="18"/>
              </w:rPr>
              <w:t>17</w:t>
            </w:r>
          </w:p>
        </w:tc>
      </w:tr>
      <w:tr w:rsidR="00565FCE" w:rsidRPr="004314DC" w14:paraId="534FA5E0" w14:textId="77777777" w:rsidTr="004314DC">
        <w:trPr>
          <w:trHeight w:val="253"/>
          <w:jc w:val="center"/>
        </w:trPr>
        <w:tc>
          <w:tcPr>
            <w:tcW w:w="421" w:type="dxa"/>
            <w:vAlign w:val="center"/>
          </w:tcPr>
          <w:p w14:paraId="0691C871" w14:textId="77777777" w:rsidR="00565FCE" w:rsidRPr="004314DC" w:rsidRDefault="00565FCE" w:rsidP="004314DC">
            <w:pPr>
              <w:spacing w:line="240" w:lineRule="auto"/>
              <w:ind w:firstLine="0"/>
              <w:rPr>
                <w:sz w:val="18"/>
                <w:szCs w:val="18"/>
              </w:rPr>
            </w:pPr>
            <w:r w:rsidRPr="004314DC">
              <w:rPr>
                <w:sz w:val="18"/>
                <w:szCs w:val="18"/>
              </w:rPr>
              <w:t>76</w:t>
            </w:r>
          </w:p>
        </w:tc>
        <w:tc>
          <w:tcPr>
            <w:tcW w:w="3543" w:type="dxa"/>
            <w:vAlign w:val="center"/>
          </w:tcPr>
          <w:p w14:paraId="21C35D09"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ED4EEC5"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29D8E6DE"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11D8A53"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550440D" w14:textId="77777777" w:rsidR="00565FCE" w:rsidRPr="004314DC" w:rsidRDefault="00565FCE" w:rsidP="004314DC">
            <w:pPr>
              <w:spacing w:line="240" w:lineRule="auto"/>
              <w:ind w:firstLine="0"/>
              <w:rPr>
                <w:sz w:val="18"/>
                <w:szCs w:val="18"/>
              </w:rPr>
            </w:pPr>
            <w:r w:rsidRPr="004314DC">
              <w:rPr>
                <w:sz w:val="18"/>
                <w:szCs w:val="18"/>
              </w:rPr>
              <w:t>9</w:t>
            </w:r>
          </w:p>
        </w:tc>
      </w:tr>
      <w:tr w:rsidR="00565FCE" w:rsidRPr="004314DC" w14:paraId="2407648F" w14:textId="77777777" w:rsidTr="004314DC">
        <w:trPr>
          <w:trHeight w:val="253"/>
          <w:jc w:val="center"/>
        </w:trPr>
        <w:tc>
          <w:tcPr>
            <w:tcW w:w="421" w:type="dxa"/>
            <w:vAlign w:val="center"/>
          </w:tcPr>
          <w:p w14:paraId="319B710C" w14:textId="77777777" w:rsidR="00565FCE" w:rsidRPr="004314DC" w:rsidRDefault="00565FCE" w:rsidP="004314DC">
            <w:pPr>
              <w:spacing w:line="240" w:lineRule="auto"/>
              <w:ind w:firstLine="0"/>
              <w:rPr>
                <w:sz w:val="18"/>
                <w:szCs w:val="18"/>
              </w:rPr>
            </w:pPr>
            <w:r w:rsidRPr="004314DC">
              <w:rPr>
                <w:sz w:val="18"/>
                <w:szCs w:val="18"/>
              </w:rPr>
              <w:t>77</w:t>
            </w:r>
          </w:p>
        </w:tc>
        <w:tc>
          <w:tcPr>
            <w:tcW w:w="3543" w:type="dxa"/>
            <w:vAlign w:val="center"/>
          </w:tcPr>
          <w:p w14:paraId="334C97B3"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C648CAA"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5875190B"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F4E992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25575FEA" w14:textId="77777777" w:rsidR="00565FCE" w:rsidRPr="004314DC" w:rsidRDefault="00565FCE" w:rsidP="004314DC">
            <w:pPr>
              <w:spacing w:line="240" w:lineRule="auto"/>
              <w:ind w:firstLine="0"/>
              <w:rPr>
                <w:sz w:val="18"/>
                <w:szCs w:val="18"/>
              </w:rPr>
            </w:pPr>
            <w:r w:rsidRPr="004314DC">
              <w:rPr>
                <w:sz w:val="18"/>
                <w:szCs w:val="18"/>
              </w:rPr>
              <w:t>26</w:t>
            </w:r>
          </w:p>
        </w:tc>
      </w:tr>
      <w:tr w:rsidR="00565FCE" w:rsidRPr="004314DC" w14:paraId="59A0CEA2" w14:textId="77777777" w:rsidTr="004314DC">
        <w:trPr>
          <w:trHeight w:val="253"/>
          <w:jc w:val="center"/>
        </w:trPr>
        <w:tc>
          <w:tcPr>
            <w:tcW w:w="421" w:type="dxa"/>
            <w:vAlign w:val="center"/>
          </w:tcPr>
          <w:p w14:paraId="4AA97F8A" w14:textId="77777777" w:rsidR="00565FCE" w:rsidRPr="004314DC" w:rsidRDefault="00565FCE" w:rsidP="004314DC">
            <w:pPr>
              <w:spacing w:line="240" w:lineRule="auto"/>
              <w:ind w:firstLine="0"/>
              <w:rPr>
                <w:sz w:val="18"/>
                <w:szCs w:val="18"/>
              </w:rPr>
            </w:pPr>
            <w:r w:rsidRPr="004314DC">
              <w:rPr>
                <w:sz w:val="18"/>
                <w:szCs w:val="18"/>
              </w:rPr>
              <w:t>78</w:t>
            </w:r>
          </w:p>
        </w:tc>
        <w:tc>
          <w:tcPr>
            <w:tcW w:w="3543" w:type="dxa"/>
            <w:vAlign w:val="center"/>
          </w:tcPr>
          <w:p w14:paraId="638EB6CF"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75080FB1"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514EFA1A"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DDD9A93"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97FDF28" w14:textId="77777777" w:rsidR="00565FCE" w:rsidRPr="004314DC" w:rsidRDefault="00565FCE" w:rsidP="004314DC">
            <w:pPr>
              <w:spacing w:line="240" w:lineRule="auto"/>
              <w:ind w:firstLine="0"/>
              <w:rPr>
                <w:sz w:val="18"/>
                <w:szCs w:val="18"/>
              </w:rPr>
            </w:pPr>
            <w:r w:rsidRPr="004314DC">
              <w:rPr>
                <w:sz w:val="18"/>
                <w:szCs w:val="18"/>
              </w:rPr>
              <w:t>25</w:t>
            </w:r>
          </w:p>
        </w:tc>
      </w:tr>
      <w:tr w:rsidR="00565FCE" w:rsidRPr="004314DC" w14:paraId="65EBA845" w14:textId="77777777" w:rsidTr="004314DC">
        <w:trPr>
          <w:trHeight w:val="253"/>
          <w:jc w:val="center"/>
        </w:trPr>
        <w:tc>
          <w:tcPr>
            <w:tcW w:w="421" w:type="dxa"/>
            <w:vAlign w:val="center"/>
          </w:tcPr>
          <w:p w14:paraId="0923F32C" w14:textId="77777777" w:rsidR="00565FCE" w:rsidRPr="004314DC" w:rsidRDefault="00565FCE" w:rsidP="004314DC">
            <w:pPr>
              <w:spacing w:line="240" w:lineRule="auto"/>
              <w:ind w:firstLine="0"/>
              <w:rPr>
                <w:sz w:val="18"/>
                <w:szCs w:val="18"/>
              </w:rPr>
            </w:pPr>
            <w:r w:rsidRPr="004314DC">
              <w:rPr>
                <w:sz w:val="18"/>
                <w:szCs w:val="18"/>
              </w:rPr>
              <w:t>79</w:t>
            </w:r>
          </w:p>
        </w:tc>
        <w:tc>
          <w:tcPr>
            <w:tcW w:w="3543" w:type="dxa"/>
            <w:vAlign w:val="center"/>
          </w:tcPr>
          <w:p w14:paraId="43349C0D"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45379FC"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217B9B88"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1E0A61DC"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F590A45" w14:textId="77777777" w:rsidR="00565FCE" w:rsidRPr="004314DC" w:rsidRDefault="00565FCE" w:rsidP="004314DC">
            <w:pPr>
              <w:spacing w:line="240" w:lineRule="auto"/>
              <w:ind w:firstLine="0"/>
              <w:rPr>
                <w:sz w:val="18"/>
                <w:szCs w:val="18"/>
              </w:rPr>
            </w:pPr>
            <w:r w:rsidRPr="004314DC">
              <w:rPr>
                <w:sz w:val="18"/>
                <w:szCs w:val="18"/>
              </w:rPr>
              <w:t>33</w:t>
            </w:r>
          </w:p>
        </w:tc>
      </w:tr>
      <w:tr w:rsidR="00565FCE" w:rsidRPr="004314DC" w14:paraId="1F138CFA" w14:textId="77777777" w:rsidTr="004314DC">
        <w:trPr>
          <w:trHeight w:val="253"/>
          <w:jc w:val="center"/>
        </w:trPr>
        <w:tc>
          <w:tcPr>
            <w:tcW w:w="421" w:type="dxa"/>
            <w:vAlign w:val="center"/>
          </w:tcPr>
          <w:p w14:paraId="1CA3498B" w14:textId="77777777" w:rsidR="00565FCE" w:rsidRPr="004314DC" w:rsidRDefault="00565FCE" w:rsidP="004314DC">
            <w:pPr>
              <w:spacing w:line="240" w:lineRule="auto"/>
              <w:ind w:firstLine="0"/>
              <w:rPr>
                <w:sz w:val="18"/>
                <w:szCs w:val="18"/>
              </w:rPr>
            </w:pPr>
            <w:r w:rsidRPr="004314DC">
              <w:rPr>
                <w:sz w:val="18"/>
                <w:szCs w:val="18"/>
              </w:rPr>
              <w:t>80</w:t>
            </w:r>
          </w:p>
        </w:tc>
        <w:tc>
          <w:tcPr>
            <w:tcW w:w="3543" w:type="dxa"/>
            <w:vAlign w:val="center"/>
          </w:tcPr>
          <w:p w14:paraId="3F49113E"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712756C1"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0D382526"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DF5E02C"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CA5C8C2" w14:textId="77777777" w:rsidR="00565FCE" w:rsidRPr="004314DC" w:rsidRDefault="00565FCE" w:rsidP="004314DC">
            <w:pPr>
              <w:spacing w:line="240" w:lineRule="auto"/>
              <w:ind w:firstLine="0"/>
              <w:rPr>
                <w:sz w:val="18"/>
                <w:szCs w:val="18"/>
              </w:rPr>
            </w:pPr>
            <w:r w:rsidRPr="004314DC">
              <w:rPr>
                <w:sz w:val="18"/>
                <w:szCs w:val="18"/>
              </w:rPr>
              <w:t>27</w:t>
            </w:r>
          </w:p>
        </w:tc>
      </w:tr>
      <w:tr w:rsidR="00565FCE" w:rsidRPr="004314DC" w14:paraId="56D02496" w14:textId="77777777" w:rsidTr="004314DC">
        <w:trPr>
          <w:trHeight w:val="253"/>
          <w:jc w:val="center"/>
        </w:trPr>
        <w:tc>
          <w:tcPr>
            <w:tcW w:w="421" w:type="dxa"/>
            <w:vAlign w:val="center"/>
          </w:tcPr>
          <w:p w14:paraId="4C1405C5" w14:textId="77777777" w:rsidR="00565FCE" w:rsidRPr="004314DC" w:rsidRDefault="00565FCE" w:rsidP="004314DC">
            <w:pPr>
              <w:spacing w:line="240" w:lineRule="auto"/>
              <w:ind w:firstLine="0"/>
              <w:rPr>
                <w:sz w:val="18"/>
                <w:szCs w:val="18"/>
              </w:rPr>
            </w:pPr>
            <w:r w:rsidRPr="004314DC">
              <w:rPr>
                <w:sz w:val="18"/>
                <w:szCs w:val="18"/>
              </w:rPr>
              <w:t>81</w:t>
            </w:r>
          </w:p>
        </w:tc>
        <w:tc>
          <w:tcPr>
            <w:tcW w:w="3543" w:type="dxa"/>
            <w:vAlign w:val="center"/>
          </w:tcPr>
          <w:p w14:paraId="372E4430"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04FAB551" w14:textId="77777777" w:rsidR="00565FCE" w:rsidRPr="004314DC" w:rsidRDefault="00565FCE" w:rsidP="004314DC">
            <w:pPr>
              <w:spacing w:line="240" w:lineRule="auto"/>
              <w:ind w:firstLine="0"/>
              <w:rPr>
                <w:b/>
                <w:sz w:val="18"/>
                <w:szCs w:val="18"/>
              </w:rPr>
            </w:pPr>
            <w:r w:rsidRPr="004314DC">
              <w:rPr>
                <w:sz w:val="18"/>
                <w:szCs w:val="18"/>
              </w:rPr>
              <w:t>г. Завитинск, ул. Мухинская, 55</w:t>
            </w:r>
          </w:p>
        </w:tc>
        <w:tc>
          <w:tcPr>
            <w:tcW w:w="2415" w:type="dxa"/>
            <w:vAlign w:val="center"/>
          </w:tcPr>
          <w:p w14:paraId="210A89AB"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C50232A"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961C506" w14:textId="77777777" w:rsidR="00565FCE" w:rsidRPr="004314DC" w:rsidRDefault="00565FCE" w:rsidP="004314DC">
            <w:pPr>
              <w:spacing w:line="240" w:lineRule="auto"/>
              <w:ind w:firstLine="0"/>
              <w:rPr>
                <w:sz w:val="18"/>
                <w:szCs w:val="18"/>
              </w:rPr>
            </w:pPr>
            <w:r w:rsidRPr="004314DC">
              <w:rPr>
                <w:sz w:val="18"/>
                <w:szCs w:val="18"/>
              </w:rPr>
              <w:t>21</w:t>
            </w:r>
          </w:p>
        </w:tc>
      </w:tr>
      <w:tr w:rsidR="00565FCE" w:rsidRPr="004314DC" w14:paraId="3237CE6B" w14:textId="77777777" w:rsidTr="004314DC">
        <w:trPr>
          <w:trHeight w:val="253"/>
          <w:jc w:val="center"/>
        </w:trPr>
        <w:tc>
          <w:tcPr>
            <w:tcW w:w="421" w:type="dxa"/>
            <w:vAlign w:val="center"/>
          </w:tcPr>
          <w:p w14:paraId="0A186B2F" w14:textId="77777777" w:rsidR="00565FCE" w:rsidRPr="004314DC" w:rsidRDefault="00565FCE" w:rsidP="004314DC">
            <w:pPr>
              <w:spacing w:line="240" w:lineRule="auto"/>
              <w:ind w:firstLine="0"/>
              <w:rPr>
                <w:sz w:val="18"/>
                <w:szCs w:val="18"/>
              </w:rPr>
            </w:pPr>
            <w:r w:rsidRPr="004314DC">
              <w:rPr>
                <w:sz w:val="18"/>
                <w:szCs w:val="18"/>
              </w:rPr>
              <w:t>82</w:t>
            </w:r>
          </w:p>
        </w:tc>
        <w:tc>
          <w:tcPr>
            <w:tcW w:w="3543" w:type="dxa"/>
            <w:vAlign w:val="center"/>
          </w:tcPr>
          <w:p w14:paraId="65D491A2"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6E3F076"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118C94F8"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93BA71D"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6086E624" w14:textId="77777777" w:rsidR="00565FCE" w:rsidRPr="004314DC" w:rsidRDefault="00565FCE" w:rsidP="004314DC">
            <w:pPr>
              <w:spacing w:line="240" w:lineRule="auto"/>
              <w:ind w:firstLine="0"/>
              <w:rPr>
                <w:sz w:val="18"/>
                <w:szCs w:val="18"/>
              </w:rPr>
            </w:pPr>
            <w:r w:rsidRPr="004314DC">
              <w:rPr>
                <w:sz w:val="18"/>
                <w:szCs w:val="18"/>
              </w:rPr>
              <w:t>11</w:t>
            </w:r>
          </w:p>
        </w:tc>
      </w:tr>
      <w:tr w:rsidR="00565FCE" w:rsidRPr="004314DC" w14:paraId="267A0439" w14:textId="77777777" w:rsidTr="004314DC">
        <w:trPr>
          <w:trHeight w:val="253"/>
          <w:jc w:val="center"/>
        </w:trPr>
        <w:tc>
          <w:tcPr>
            <w:tcW w:w="421" w:type="dxa"/>
            <w:vAlign w:val="center"/>
          </w:tcPr>
          <w:p w14:paraId="21F6A275" w14:textId="77777777" w:rsidR="00565FCE" w:rsidRPr="004314DC" w:rsidRDefault="00565FCE" w:rsidP="004314DC">
            <w:pPr>
              <w:spacing w:line="240" w:lineRule="auto"/>
              <w:ind w:firstLine="0"/>
              <w:rPr>
                <w:sz w:val="18"/>
                <w:szCs w:val="18"/>
              </w:rPr>
            </w:pPr>
            <w:r w:rsidRPr="004314DC">
              <w:rPr>
                <w:sz w:val="18"/>
                <w:szCs w:val="18"/>
              </w:rPr>
              <w:t>83</w:t>
            </w:r>
          </w:p>
        </w:tc>
        <w:tc>
          <w:tcPr>
            <w:tcW w:w="3543" w:type="dxa"/>
            <w:vAlign w:val="center"/>
          </w:tcPr>
          <w:p w14:paraId="0DC33634"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5031840"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32C5FAEF"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703878B0"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17AFE49" w14:textId="77777777" w:rsidR="00565FCE" w:rsidRPr="004314DC" w:rsidRDefault="00565FCE" w:rsidP="004314DC">
            <w:pPr>
              <w:spacing w:line="240" w:lineRule="auto"/>
              <w:ind w:firstLine="0"/>
              <w:rPr>
                <w:sz w:val="18"/>
                <w:szCs w:val="18"/>
              </w:rPr>
            </w:pPr>
            <w:r w:rsidRPr="004314DC">
              <w:rPr>
                <w:sz w:val="18"/>
                <w:szCs w:val="18"/>
              </w:rPr>
              <w:t>20</w:t>
            </w:r>
          </w:p>
        </w:tc>
      </w:tr>
      <w:tr w:rsidR="00565FCE" w:rsidRPr="004314DC" w14:paraId="17147B6A" w14:textId="77777777" w:rsidTr="004314DC">
        <w:trPr>
          <w:trHeight w:val="253"/>
          <w:jc w:val="center"/>
        </w:trPr>
        <w:tc>
          <w:tcPr>
            <w:tcW w:w="421" w:type="dxa"/>
            <w:vAlign w:val="center"/>
          </w:tcPr>
          <w:p w14:paraId="3200C00C" w14:textId="77777777" w:rsidR="00565FCE" w:rsidRPr="004314DC" w:rsidRDefault="00565FCE" w:rsidP="004314DC">
            <w:pPr>
              <w:spacing w:line="240" w:lineRule="auto"/>
              <w:ind w:firstLine="0"/>
              <w:rPr>
                <w:sz w:val="18"/>
                <w:szCs w:val="18"/>
              </w:rPr>
            </w:pPr>
            <w:r w:rsidRPr="004314DC">
              <w:rPr>
                <w:sz w:val="18"/>
                <w:szCs w:val="18"/>
              </w:rPr>
              <w:t>84</w:t>
            </w:r>
          </w:p>
        </w:tc>
        <w:tc>
          <w:tcPr>
            <w:tcW w:w="3543" w:type="dxa"/>
            <w:vAlign w:val="center"/>
          </w:tcPr>
          <w:p w14:paraId="61D44ED2"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8E0AC8D"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4E486408"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A325355"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7B3C836" w14:textId="77777777" w:rsidR="00565FCE" w:rsidRPr="004314DC" w:rsidRDefault="00565FCE" w:rsidP="004314DC">
            <w:pPr>
              <w:spacing w:line="240" w:lineRule="auto"/>
              <w:ind w:firstLine="0"/>
              <w:rPr>
                <w:sz w:val="18"/>
                <w:szCs w:val="18"/>
              </w:rPr>
            </w:pPr>
            <w:r w:rsidRPr="004314DC">
              <w:rPr>
                <w:sz w:val="18"/>
                <w:szCs w:val="18"/>
              </w:rPr>
              <w:t>17</w:t>
            </w:r>
          </w:p>
        </w:tc>
      </w:tr>
      <w:tr w:rsidR="00565FCE" w:rsidRPr="004314DC" w14:paraId="7DEE00D6" w14:textId="77777777" w:rsidTr="004314DC">
        <w:trPr>
          <w:trHeight w:val="253"/>
          <w:jc w:val="center"/>
        </w:trPr>
        <w:tc>
          <w:tcPr>
            <w:tcW w:w="421" w:type="dxa"/>
            <w:vAlign w:val="center"/>
          </w:tcPr>
          <w:p w14:paraId="07CF430A" w14:textId="77777777" w:rsidR="00565FCE" w:rsidRPr="004314DC" w:rsidRDefault="00565FCE" w:rsidP="004314DC">
            <w:pPr>
              <w:spacing w:line="240" w:lineRule="auto"/>
              <w:ind w:firstLine="0"/>
              <w:rPr>
                <w:sz w:val="18"/>
                <w:szCs w:val="18"/>
              </w:rPr>
            </w:pPr>
            <w:r w:rsidRPr="004314DC">
              <w:rPr>
                <w:sz w:val="18"/>
                <w:szCs w:val="18"/>
              </w:rPr>
              <w:t>85</w:t>
            </w:r>
          </w:p>
        </w:tc>
        <w:tc>
          <w:tcPr>
            <w:tcW w:w="3543" w:type="dxa"/>
            <w:vAlign w:val="center"/>
          </w:tcPr>
          <w:p w14:paraId="354B8C95"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E5D0194"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41124F40"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767724D6"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3CD16BC" w14:textId="77777777" w:rsidR="00565FCE" w:rsidRPr="004314DC" w:rsidRDefault="00565FCE" w:rsidP="004314DC">
            <w:pPr>
              <w:spacing w:line="240" w:lineRule="auto"/>
              <w:ind w:firstLine="0"/>
              <w:rPr>
                <w:sz w:val="18"/>
                <w:szCs w:val="18"/>
              </w:rPr>
            </w:pPr>
            <w:r w:rsidRPr="004314DC">
              <w:rPr>
                <w:sz w:val="18"/>
                <w:szCs w:val="18"/>
              </w:rPr>
              <w:t>24</w:t>
            </w:r>
          </w:p>
        </w:tc>
      </w:tr>
      <w:tr w:rsidR="00565FCE" w:rsidRPr="004314DC" w14:paraId="78581E78" w14:textId="77777777" w:rsidTr="004314DC">
        <w:trPr>
          <w:trHeight w:val="253"/>
          <w:jc w:val="center"/>
        </w:trPr>
        <w:tc>
          <w:tcPr>
            <w:tcW w:w="421" w:type="dxa"/>
            <w:vAlign w:val="center"/>
          </w:tcPr>
          <w:p w14:paraId="2EA30A14" w14:textId="77777777" w:rsidR="00565FCE" w:rsidRPr="004314DC" w:rsidRDefault="00565FCE" w:rsidP="004314DC">
            <w:pPr>
              <w:spacing w:line="240" w:lineRule="auto"/>
              <w:ind w:firstLine="0"/>
              <w:rPr>
                <w:sz w:val="18"/>
                <w:szCs w:val="18"/>
              </w:rPr>
            </w:pPr>
            <w:r w:rsidRPr="004314DC">
              <w:rPr>
                <w:sz w:val="18"/>
                <w:szCs w:val="18"/>
              </w:rPr>
              <w:t>86</w:t>
            </w:r>
          </w:p>
        </w:tc>
        <w:tc>
          <w:tcPr>
            <w:tcW w:w="3543" w:type="dxa"/>
            <w:vAlign w:val="center"/>
          </w:tcPr>
          <w:p w14:paraId="3FC67051"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3ACF9F1B"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4A1793D1"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58E9DE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B4D879B" w14:textId="77777777" w:rsidR="00565FCE" w:rsidRPr="004314DC" w:rsidRDefault="00565FCE" w:rsidP="004314DC">
            <w:pPr>
              <w:spacing w:line="240" w:lineRule="auto"/>
              <w:ind w:firstLine="0"/>
              <w:rPr>
                <w:sz w:val="18"/>
                <w:szCs w:val="18"/>
              </w:rPr>
            </w:pPr>
            <w:r w:rsidRPr="004314DC">
              <w:rPr>
                <w:sz w:val="18"/>
                <w:szCs w:val="18"/>
              </w:rPr>
              <w:t>27</w:t>
            </w:r>
          </w:p>
        </w:tc>
      </w:tr>
      <w:tr w:rsidR="00565FCE" w:rsidRPr="004314DC" w14:paraId="38A0A41F" w14:textId="77777777" w:rsidTr="004314DC">
        <w:trPr>
          <w:trHeight w:val="253"/>
          <w:jc w:val="center"/>
        </w:trPr>
        <w:tc>
          <w:tcPr>
            <w:tcW w:w="421" w:type="dxa"/>
            <w:vAlign w:val="center"/>
          </w:tcPr>
          <w:p w14:paraId="6795E7A3" w14:textId="77777777" w:rsidR="00565FCE" w:rsidRPr="004314DC" w:rsidRDefault="00565FCE" w:rsidP="004314DC">
            <w:pPr>
              <w:spacing w:line="240" w:lineRule="auto"/>
              <w:ind w:firstLine="0"/>
              <w:rPr>
                <w:sz w:val="18"/>
                <w:szCs w:val="18"/>
              </w:rPr>
            </w:pPr>
            <w:r w:rsidRPr="004314DC">
              <w:rPr>
                <w:sz w:val="18"/>
                <w:szCs w:val="18"/>
              </w:rPr>
              <w:t>87</w:t>
            </w:r>
          </w:p>
        </w:tc>
        <w:tc>
          <w:tcPr>
            <w:tcW w:w="3543" w:type="dxa"/>
            <w:vAlign w:val="center"/>
          </w:tcPr>
          <w:p w14:paraId="7CE456C4"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EE19563"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0F2CDE4B"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4758A93B"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2F6108F0" w14:textId="77777777" w:rsidR="00565FCE" w:rsidRPr="004314DC" w:rsidRDefault="00565FCE" w:rsidP="004314DC">
            <w:pPr>
              <w:spacing w:line="240" w:lineRule="auto"/>
              <w:ind w:firstLine="0"/>
              <w:rPr>
                <w:sz w:val="18"/>
                <w:szCs w:val="18"/>
              </w:rPr>
            </w:pPr>
            <w:r w:rsidRPr="004314DC">
              <w:rPr>
                <w:sz w:val="18"/>
                <w:szCs w:val="18"/>
              </w:rPr>
              <w:t>29</w:t>
            </w:r>
          </w:p>
        </w:tc>
      </w:tr>
      <w:tr w:rsidR="00565FCE" w:rsidRPr="004314DC" w14:paraId="6FEF5EB6" w14:textId="77777777" w:rsidTr="004314DC">
        <w:trPr>
          <w:trHeight w:val="253"/>
          <w:jc w:val="center"/>
        </w:trPr>
        <w:tc>
          <w:tcPr>
            <w:tcW w:w="421" w:type="dxa"/>
            <w:vAlign w:val="center"/>
          </w:tcPr>
          <w:p w14:paraId="05C5174D" w14:textId="77777777" w:rsidR="00565FCE" w:rsidRPr="004314DC" w:rsidRDefault="00565FCE" w:rsidP="004314DC">
            <w:pPr>
              <w:spacing w:line="240" w:lineRule="auto"/>
              <w:ind w:firstLine="0"/>
              <w:rPr>
                <w:sz w:val="18"/>
                <w:szCs w:val="18"/>
              </w:rPr>
            </w:pPr>
            <w:r w:rsidRPr="004314DC">
              <w:rPr>
                <w:sz w:val="18"/>
                <w:szCs w:val="18"/>
              </w:rPr>
              <w:t>88</w:t>
            </w:r>
          </w:p>
        </w:tc>
        <w:tc>
          <w:tcPr>
            <w:tcW w:w="3543" w:type="dxa"/>
            <w:vAlign w:val="center"/>
          </w:tcPr>
          <w:p w14:paraId="751B96DF"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3E77E82A"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1912768A"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745A5975"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4926C8BA" w14:textId="77777777" w:rsidR="00565FCE" w:rsidRPr="004314DC" w:rsidRDefault="00565FCE" w:rsidP="004314DC">
            <w:pPr>
              <w:spacing w:line="240" w:lineRule="auto"/>
              <w:ind w:firstLine="0"/>
              <w:rPr>
                <w:sz w:val="18"/>
                <w:szCs w:val="18"/>
              </w:rPr>
            </w:pPr>
            <w:r w:rsidRPr="004314DC">
              <w:rPr>
                <w:sz w:val="18"/>
                <w:szCs w:val="18"/>
              </w:rPr>
              <w:t>23</w:t>
            </w:r>
          </w:p>
        </w:tc>
      </w:tr>
      <w:tr w:rsidR="00565FCE" w:rsidRPr="004314DC" w14:paraId="6FBAC699" w14:textId="77777777" w:rsidTr="004314DC">
        <w:trPr>
          <w:trHeight w:val="253"/>
          <w:jc w:val="center"/>
        </w:trPr>
        <w:tc>
          <w:tcPr>
            <w:tcW w:w="421" w:type="dxa"/>
            <w:vAlign w:val="center"/>
          </w:tcPr>
          <w:p w14:paraId="4D114F79" w14:textId="77777777" w:rsidR="00565FCE" w:rsidRPr="004314DC" w:rsidRDefault="00565FCE" w:rsidP="004314DC">
            <w:pPr>
              <w:spacing w:line="240" w:lineRule="auto"/>
              <w:ind w:firstLine="0"/>
              <w:rPr>
                <w:sz w:val="18"/>
                <w:szCs w:val="18"/>
              </w:rPr>
            </w:pPr>
            <w:r w:rsidRPr="004314DC">
              <w:rPr>
                <w:sz w:val="18"/>
                <w:szCs w:val="18"/>
              </w:rPr>
              <w:t>89</w:t>
            </w:r>
          </w:p>
        </w:tc>
        <w:tc>
          <w:tcPr>
            <w:tcW w:w="3543" w:type="dxa"/>
            <w:vAlign w:val="center"/>
          </w:tcPr>
          <w:p w14:paraId="2C22A967"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48C9A318"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7A829EEA"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01776FD"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F3C84AE" w14:textId="77777777" w:rsidR="00565FCE" w:rsidRPr="004314DC" w:rsidRDefault="00565FCE" w:rsidP="004314DC">
            <w:pPr>
              <w:spacing w:line="240" w:lineRule="auto"/>
              <w:ind w:firstLine="0"/>
              <w:rPr>
                <w:sz w:val="18"/>
                <w:szCs w:val="18"/>
              </w:rPr>
            </w:pPr>
            <w:r w:rsidRPr="004314DC">
              <w:rPr>
                <w:sz w:val="18"/>
                <w:szCs w:val="18"/>
              </w:rPr>
              <w:t>17</w:t>
            </w:r>
          </w:p>
        </w:tc>
      </w:tr>
      <w:tr w:rsidR="00565FCE" w:rsidRPr="004314DC" w14:paraId="76EEBEC8" w14:textId="77777777" w:rsidTr="004314DC">
        <w:trPr>
          <w:trHeight w:val="253"/>
          <w:jc w:val="center"/>
        </w:trPr>
        <w:tc>
          <w:tcPr>
            <w:tcW w:w="421" w:type="dxa"/>
            <w:vAlign w:val="center"/>
          </w:tcPr>
          <w:p w14:paraId="6B61DCAE" w14:textId="77777777" w:rsidR="00565FCE" w:rsidRPr="004314DC" w:rsidRDefault="00565FCE" w:rsidP="004314DC">
            <w:pPr>
              <w:spacing w:line="240" w:lineRule="auto"/>
              <w:ind w:firstLine="0"/>
              <w:rPr>
                <w:sz w:val="18"/>
                <w:szCs w:val="18"/>
              </w:rPr>
            </w:pPr>
            <w:r w:rsidRPr="004314DC">
              <w:rPr>
                <w:sz w:val="18"/>
                <w:szCs w:val="18"/>
              </w:rPr>
              <w:t>90</w:t>
            </w:r>
          </w:p>
        </w:tc>
        <w:tc>
          <w:tcPr>
            <w:tcW w:w="3543" w:type="dxa"/>
            <w:vAlign w:val="center"/>
          </w:tcPr>
          <w:p w14:paraId="245BFE37"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78345952"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0B539AB9"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1636F78"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EB81446" w14:textId="77777777" w:rsidR="00565FCE" w:rsidRPr="004314DC" w:rsidRDefault="00565FCE" w:rsidP="004314DC">
            <w:pPr>
              <w:spacing w:line="240" w:lineRule="auto"/>
              <w:ind w:firstLine="0"/>
              <w:rPr>
                <w:sz w:val="18"/>
                <w:szCs w:val="18"/>
              </w:rPr>
            </w:pPr>
            <w:r w:rsidRPr="004314DC">
              <w:rPr>
                <w:sz w:val="18"/>
                <w:szCs w:val="18"/>
              </w:rPr>
              <w:t>7</w:t>
            </w:r>
          </w:p>
        </w:tc>
      </w:tr>
      <w:tr w:rsidR="00565FCE" w:rsidRPr="004314DC" w14:paraId="2B74256C" w14:textId="77777777" w:rsidTr="004314DC">
        <w:trPr>
          <w:trHeight w:val="253"/>
          <w:jc w:val="center"/>
        </w:trPr>
        <w:tc>
          <w:tcPr>
            <w:tcW w:w="421" w:type="dxa"/>
            <w:vAlign w:val="center"/>
          </w:tcPr>
          <w:p w14:paraId="4019FA83" w14:textId="77777777" w:rsidR="00565FCE" w:rsidRPr="004314DC" w:rsidRDefault="00565FCE" w:rsidP="004314DC">
            <w:pPr>
              <w:spacing w:line="240" w:lineRule="auto"/>
              <w:ind w:firstLine="0"/>
              <w:rPr>
                <w:sz w:val="18"/>
                <w:szCs w:val="18"/>
              </w:rPr>
            </w:pPr>
            <w:r w:rsidRPr="004314DC">
              <w:rPr>
                <w:sz w:val="18"/>
                <w:szCs w:val="18"/>
              </w:rPr>
              <w:t>91</w:t>
            </w:r>
          </w:p>
        </w:tc>
        <w:tc>
          <w:tcPr>
            <w:tcW w:w="3543" w:type="dxa"/>
            <w:vAlign w:val="center"/>
          </w:tcPr>
          <w:p w14:paraId="3FAC572B"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198F5D2"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741B5406"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5773691B"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19425A0" w14:textId="77777777" w:rsidR="00565FCE" w:rsidRPr="004314DC" w:rsidRDefault="00565FCE" w:rsidP="004314DC">
            <w:pPr>
              <w:spacing w:line="240" w:lineRule="auto"/>
              <w:ind w:firstLine="0"/>
              <w:rPr>
                <w:sz w:val="18"/>
                <w:szCs w:val="18"/>
              </w:rPr>
            </w:pPr>
            <w:r w:rsidRPr="004314DC">
              <w:rPr>
                <w:sz w:val="18"/>
                <w:szCs w:val="18"/>
              </w:rPr>
              <w:t>30</w:t>
            </w:r>
          </w:p>
        </w:tc>
      </w:tr>
      <w:tr w:rsidR="00565FCE" w:rsidRPr="004314DC" w14:paraId="1071F449" w14:textId="77777777" w:rsidTr="004314DC">
        <w:trPr>
          <w:trHeight w:val="253"/>
          <w:jc w:val="center"/>
        </w:trPr>
        <w:tc>
          <w:tcPr>
            <w:tcW w:w="421" w:type="dxa"/>
            <w:vAlign w:val="center"/>
          </w:tcPr>
          <w:p w14:paraId="21CC5FDA" w14:textId="77777777" w:rsidR="00565FCE" w:rsidRPr="004314DC" w:rsidRDefault="00565FCE" w:rsidP="004314DC">
            <w:pPr>
              <w:spacing w:line="240" w:lineRule="auto"/>
              <w:ind w:firstLine="0"/>
              <w:rPr>
                <w:sz w:val="18"/>
                <w:szCs w:val="18"/>
              </w:rPr>
            </w:pPr>
            <w:r w:rsidRPr="004314DC">
              <w:rPr>
                <w:sz w:val="18"/>
                <w:szCs w:val="18"/>
              </w:rPr>
              <w:lastRenderedPageBreak/>
              <w:t>92</w:t>
            </w:r>
          </w:p>
        </w:tc>
        <w:tc>
          <w:tcPr>
            <w:tcW w:w="3543" w:type="dxa"/>
            <w:vAlign w:val="center"/>
          </w:tcPr>
          <w:p w14:paraId="3885F557"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0621E336"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5D164D41"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B9EB11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1FDCB6D" w14:textId="77777777" w:rsidR="00565FCE" w:rsidRPr="004314DC" w:rsidRDefault="00565FCE" w:rsidP="004314DC">
            <w:pPr>
              <w:spacing w:line="240" w:lineRule="auto"/>
              <w:ind w:firstLine="0"/>
              <w:rPr>
                <w:sz w:val="18"/>
                <w:szCs w:val="18"/>
              </w:rPr>
            </w:pPr>
            <w:r w:rsidRPr="004314DC">
              <w:rPr>
                <w:sz w:val="18"/>
                <w:szCs w:val="18"/>
              </w:rPr>
              <w:t>16</w:t>
            </w:r>
          </w:p>
        </w:tc>
      </w:tr>
      <w:tr w:rsidR="00565FCE" w:rsidRPr="004314DC" w14:paraId="45D4879E" w14:textId="77777777" w:rsidTr="004314DC">
        <w:trPr>
          <w:trHeight w:val="253"/>
          <w:jc w:val="center"/>
        </w:trPr>
        <w:tc>
          <w:tcPr>
            <w:tcW w:w="421" w:type="dxa"/>
            <w:vAlign w:val="center"/>
          </w:tcPr>
          <w:p w14:paraId="7EB54645" w14:textId="77777777" w:rsidR="00565FCE" w:rsidRPr="004314DC" w:rsidRDefault="00565FCE" w:rsidP="004314DC">
            <w:pPr>
              <w:spacing w:line="240" w:lineRule="auto"/>
              <w:ind w:firstLine="0"/>
              <w:rPr>
                <w:sz w:val="18"/>
                <w:szCs w:val="18"/>
              </w:rPr>
            </w:pPr>
            <w:r w:rsidRPr="004314DC">
              <w:rPr>
                <w:sz w:val="18"/>
                <w:szCs w:val="18"/>
              </w:rPr>
              <w:t>93</w:t>
            </w:r>
          </w:p>
        </w:tc>
        <w:tc>
          <w:tcPr>
            <w:tcW w:w="3543" w:type="dxa"/>
            <w:vAlign w:val="center"/>
          </w:tcPr>
          <w:p w14:paraId="0B55B649"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723ED3AD"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6F4B86C9"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F7EBF6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C82ED3F" w14:textId="77777777" w:rsidR="00565FCE" w:rsidRPr="004314DC" w:rsidRDefault="00565FCE" w:rsidP="004314DC">
            <w:pPr>
              <w:spacing w:line="240" w:lineRule="auto"/>
              <w:ind w:firstLine="0"/>
              <w:rPr>
                <w:sz w:val="18"/>
                <w:szCs w:val="18"/>
              </w:rPr>
            </w:pPr>
            <w:r w:rsidRPr="004314DC">
              <w:rPr>
                <w:sz w:val="18"/>
                <w:szCs w:val="18"/>
              </w:rPr>
              <w:t>29</w:t>
            </w:r>
          </w:p>
        </w:tc>
      </w:tr>
      <w:tr w:rsidR="00565FCE" w:rsidRPr="004314DC" w14:paraId="2EA0D025" w14:textId="77777777" w:rsidTr="004314DC">
        <w:trPr>
          <w:trHeight w:val="253"/>
          <w:jc w:val="center"/>
        </w:trPr>
        <w:tc>
          <w:tcPr>
            <w:tcW w:w="421" w:type="dxa"/>
            <w:vAlign w:val="center"/>
          </w:tcPr>
          <w:p w14:paraId="05638A73" w14:textId="77777777" w:rsidR="00565FCE" w:rsidRPr="004314DC" w:rsidRDefault="00565FCE" w:rsidP="004314DC">
            <w:pPr>
              <w:spacing w:line="240" w:lineRule="auto"/>
              <w:ind w:firstLine="0"/>
              <w:rPr>
                <w:sz w:val="18"/>
                <w:szCs w:val="18"/>
              </w:rPr>
            </w:pPr>
            <w:r w:rsidRPr="004314DC">
              <w:rPr>
                <w:sz w:val="18"/>
                <w:szCs w:val="18"/>
              </w:rPr>
              <w:t>94</w:t>
            </w:r>
          </w:p>
        </w:tc>
        <w:tc>
          <w:tcPr>
            <w:tcW w:w="3543" w:type="dxa"/>
            <w:vAlign w:val="center"/>
          </w:tcPr>
          <w:p w14:paraId="56C30D48"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13E16324"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48A529B4"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033DBF21"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2D9F534" w14:textId="77777777" w:rsidR="00565FCE" w:rsidRPr="004314DC" w:rsidRDefault="00565FCE" w:rsidP="004314DC">
            <w:pPr>
              <w:spacing w:line="240" w:lineRule="auto"/>
              <w:ind w:firstLine="0"/>
              <w:rPr>
                <w:sz w:val="18"/>
                <w:szCs w:val="18"/>
              </w:rPr>
            </w:pPr>
            <w:r w:rsidRPr="004314DC">
              <w:rPr>
                <w:sz w:val="18"/>
                <w:szCs w:val="18"/>
              </w:rPr>
              <w:t>9</w:t>
            </w:r>
          </w:p>
        </w:tc>
      </w:tr>
      <w:tr w:rsidR="00565FCE" w:rsidRPr="004314DC" w14:paraId="1F4D3CA5" w14:textId="77777777" w:rsidTr="004314DC">
        <w:trPr>
          <w:trHeight w:val="253"/>
          <w:jc w:val="center"/>
        </w:trPr>
        <w:tc>
          <w:tcPr>
            <w:tcW w:w="421" w:type="dxa"/>
            <w:vAlign w:val="center"/>
          </w:tcPr>
          <w:p w14:paraId="6A5DD668" w14:textId="77777777" w:rsidR="00565FCE" w:rsidRPr="004314DC" w:rsidRDefault="00565FCE" w:rsidP="004314DC">
            <w:pPr>
              <w:spacing w:line="240" w:lineRule="auto"/>
              <w:ind w:firstLine="0"/>
              <w:rPr>
                <w:sz w:val="18"/>
                <w:szCs w:val="18"/>
              </w:rPr>
            </w:pPr>
            <w:r w:rsidRPr="004314DC">
              <w:rPr>
                <w:sz w:val="18"/>
                <w:szCs w:val="18"/>
              </w:rPr>
              <w:t>95</w:t>
            </w:r>
          </w:p>
        </w:tc>
        <w:tc>
          <w:tcPr>
            <w:tcW w:w="3543" w:type="dxa"/>
            <w:vAlign w:val="center"/>
          </w:tcPr>
          <w:p w14:paraId="2CF7521D"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715DF74"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0D2A3278"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6DEEA74"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50D53B35" w14:textId="77777777" w:rsidR="00565FCE" w:rsidRPr="004314DC" w:rsidRDefault="00565FCE" w:rsidP="004314DC">
            <w:pPr>
              <w:spacing w:line="240" w:lineRule="auto"/>
              <w:ind w:firstLine="0"/>
              <w:rPr>
                <w:sz w:val="18"/>
                <w:szCs w:val="18"/>
              </w:rPr>
            </w:pPr>
            <w:r w:rsidRPr="004314DC">
              <w:rPr>
                <w:sz w:val="18"/>
                <w:szCs w:val="18"/>
              </w:rPr>
              <w:t>27</w:t>
            </w:r>
          </w:p>
        </w:tc>
      </w:tr>
      <w:tr w:rsidR="00565FCE" w:rsidRPr="004314DC" w14:paraId="22E92822" w14:textId="77777777" w:rsidTr="004314DC">
        <w:trPr>
          <w:trHeight w:val="253"/>
          <w:jc w:val="center"/>
        </w:trPr>
        <w:tc>
          <w:tcPr>
            <w:tcW w:w="421" w:type="dxa"/>
            <w:vAlign w:val="center"/>
          </w:tcPr>
          <w:p w14:paraId="711C37FE" w14:textId="77777777" w:rsidR="00565FCE" w:rsidRPr="004314DC" w:rsidRDefault="00565FCE" w:rsidP="004314DC">
            <w:pPr>
              <w:spacing w:line="240" w:lineRule="auto"/>
              <w:ind w:firstLine="0"/>
              <w:rPr>
                <w:sz w:val="18"/>
                <w:szCs w:val="18"/>
              </w:rPr>
            </w:pPr>
            <w:r w:rsidRPr="004314DC">
              <w:rPr>
                <w:sz w:val="18"/>
                <w:szCs w:val="18"/>
              </w:rPr>
              <w:t>96</w:t>
            </w:r>
          </w:p>
        </w:tc>
        <w:tc>
          <w:tcPr>
            <w:tcW w:w="3543" w:type="dxa"/>
            <w:vAlign w:val="center"/>
          </w:tcPr>
          <w:p w14:paraId="629CF200"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39FCC50A"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311FDEB6"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EAFA9EF"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24170A0C" w14:textId="77777777" w:rsidR="00565FCE" w:rsidRPr="004314DC" w:rsidRDefault="00565FCE" w:rsidP="004314DC">
            <w:pPr>
              <w:spacing w:line="240" w:lineRule="auto"/>
              <w:ind w:firstLine="0"/>
              <w:rPr>
                <w:sz w:val="18"/>
                <w:szCs w:val="18"/>
              </w:rPr>
            </w:pPr>
            <w:r w:rsidRPr="004314DC">
              <w:rPr>
                <w:sz w:val="18"/>
                <w:szCs w:val="18"/>
              </w:rPr>
              <w:t>15</w:t>
            </w:r>
          </w:p>
        </w:tc>
      </w:tr>
      <w:tr w:rsidR="00565FCE" w:rsidRPr="004314DC" w14:paraId="7AA5BB93" w14:textId="77777777" w:rsidTr="004314DC">
        <w:trPr>
          <w:trHeight w:val="253"/>
          <w:jc w:val="center"/>
        </w:trPr>
        <w:tc>
          <w:tcPr>
            <w:tcW w:w="421" w:type="dxa"/>
            <w:vAlign w:val="center"/>
          </w:tcPr>
          <w:p w14:paraId="65B5558C" w14:textId="77777777" w:rsidR="00565FCE" w:rsidRPr="004314DC" w:rsidRDefault="00565FCE" w:rsidP="004314DC">
            <w:pPr>
              <w:spacing w:line="240" w:lineRule="auto"/>
              <w:ind w:firstLine="0"/>
              <w:rPr>
                <w:sz w:val="18"/>
                <w:szCs w:val="18"/>
              </w:rPr>
            </w:pPr>
            <w:r w:rsidRPr="004314DC">
              <w:rPr>
                <w:sz w:val="18"/>
                <w:szCs w:val="18"/>
              </w:rPr>
              <w:t>97</w:t>
            </w:r>
          </w:p>
        </w:tc>
        <w:tc>
          <w:tcPr>
            <w:tcW w:w="3543" w:type="dxa"/>
            <w:vAlign w:val="center"/>
          </w:tcPr>
          <w:p w14:paraId="789FDAB6"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279665D0"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4FCCB367"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7B0B6442"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F12431D" w14:textId="77777777" w:rsidR="00565FCE" w:rsidRPr="004314DC" w:rsidRDefault="00565FCE" w:rsidP="004314DC">
            <w:pPr>
              <w:spacing w:line="240" w:lineRule="auto"/>
              <w:ind w:firstLine="0"/>
              <w:rPr>
                <w:sz w:val="18"/>
                <w:szCs w:val="18"/>
              </w:rPr>
            </w:pPr>
            <w:r w:rsidRPr="004314DC">
              <w:rPr>
                <w:sz w:val="18"/>
                <w:szCs w:val="18"/>
              </w:rPr>
              <w:t>10</w:t>
            </w:r>
          </w:p>
        </w:tc>
      </w:tr>
      <w:tr w:rsidR="00565FCE" w:rsidRPr="004314DC" w14:paraId="456ABED3" w14:textId="77777777" w:rsidTr="004314DC">
        <w:trPr>
          <w:trHeight w:val="253"/>
          <w:jc w:val="center"/>
        </w:trPr>
        <w:tc>
          <w:tcPr>
            <w:tcW w:w="421" w:type="dxa"/>
            <w:vAlign w:val="center"/>
          </w:tcPr>
          <w:p w14:paraId="4319E2F9" w14:textId="77777777" w:rsidR="00565FCE" w:rsidRPr="004314DC" w:rsidRDefault="00565FCE" w:rsidP="004314DC">
            <w:pPr>
              <w:spacing w:line="240" w:lineRule="auto"/>
              <w:ind w:firstLine="0"/>
              <w:rPr>
                <w:sz w:val="18"/>
                <w:szCs w:val="18"/>
              </w:rPr>
            </w:pPr>
            <w:r w:rsidRPr="004314DC">
              <w:rPr>
                <w:sz w:val="18"/>
                <w:szCs w:val="18"/>
              </w:rPr>
              <w:t>98</w:t>
            </w:r>
          </w:p>
        </w:tc>
        <w:tc>
          <w:tcPr>
            <w:tcW w:w="3543" w:type="dxa"/>
            <w:vAlign w:val="center"/>
          </w:tcPr>
          <w:p w14:paraId="53254BF0"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58DF1C17"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02457966"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E4EE5C4"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73D17462" w14:textId="77777777" w:rsidR="00565FCE" w:rsidRPr="004314DC" w:rsidRDefault="00565FCE" w:rsidP="004314DC">
            <w:pPr>
              <w:spacing w:line="240" w:lineRule="auto"/>
              <w:ind w:firstLine="0"/>
              <w:rPr>
                <w:sz w:val="18"/>
                <w:szCs w:val="18"/>
              </w:rPr>
            </w:pPr>
            <w:r w:rsidRPr="004314DC">
              <w:rPr>
                <w:sz w:val="18"/>
                <w:szCs w:val="18"/>
              </w:rPr>
              <w:t>8</w:t>
            </w:r>
          </w:p>
        </w:tc>
      </w:tr>
      <w:tr w:rsidR="00565FCE" w:rsidRPr="004314DC" w14:paraId="49FFBCFD" w14:textId="77777777" w:rsidTr="004314DC">
        <w:trPr>
          <w:trHeight w:val="253"/>
          <w:jc w:val="center"/>
        </w:trPr>
        <w:tc>
          <w:tcPr>
            <w:tcW w:w="421" w:type="dxa"/>
            <w:vAlign w:val="center"/>
          </w:tcPr>
          <w:p w14:paraId="2B277BCC" w14:textId="77777777" w:rsidR="00565FCE" w:rsidRPr="004314DC" w:rsidRDefault="00565FCE" w:rsidP="004314DC">
            <w:pPr>
              <w:spacing w:line="240" w:lineRule="auto"/>
              <w:ind w:firstLine="0"/>
              <w:rPr>
                <w:sz w:val="18"/>
                <w:szCs w:val="18"/>
              </w:rPr>
            </w:pPr>
            <w:r w:rsidRPr="004314DC">
              <w:rPr>
                <w:sz w:val="18"/>
                <w:szCs w:val="18"/>
              </w:rPr>
              <w:t>99</w:t>
            </w:r>
          </w:p>
        </w:tc>
        <w:tc>
          <w:tcPr>
            <w:tcW w:w="3543" w:type="dxa"/>
            <w:vAlign w:val="center"/>
          </w:tcPr>
          <w:p w14:paraId="24C4FE1A"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3454FFBE"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3BE3DCC3"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2F98FC48"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1B132F06" w14:textId="77777777" w:rsidR="00565FCE" w:rsidRPr="004314DC" w:rsidRDefault="00565FCE" w:rsidP="004314DC">
            <w:pPr>
              <w:spacing w:line="240" w:lineRule="auto"/>
              <w:ind w:firstLine="0"/>
              <w:rPr>
                <w:sz w:val="18"/>
                <w:szCs w:val="18"/>
              </w:rPr>
            </w:pPr>
            <w:r w:rsidRPr="004314DC">
              <w:rPr>
                <w:sz w:val="18"/>
                <w:szCs w:val="18"/>
              </w:rPr>
              <w:t>29</w:t>
            </w:r>
          </w:p>
        </w:tc>
      </w:tr>
      <w:tr w:rsidR="00565FCE" w:rsidRPr="004314DC" w14:paraId="002B47CC" w14:textId="77777777" w:rsidTr="004314DC">
        <w:trPr>
          <w:trHeight w:val="253"/>
          <w:jc w:val="center"/>
        </w:trPr>
        <w:tc>
          <w:tcPr>
            <w:tcW w:w="421" w:type="dxa"/>
            <w:vAlign w:val="center"/>
          </w:tcPr>
          <w:p w14:paraId="73021E82" w14:textId="77777777" w:rsidR="00565FCE" w:rsidRPr="004314DC" w:rsidRDefault="00565FCE" w:rsidP="004314DC">
            <w:pPr>
              <w:spacing w:line="240" w:lineRule="auto"/>
              <w:ind w:firstLine="0"/>
              <w:rPr>
                <w:sz w:val="18"/>
                <w:szCs w:val="18"/>
              </w:rPr>
            </w:pPr>
            <w:r w:rsidRPr="004314DC">
              <w:rPr>
                <w:sz w:val="18"/>
                <w:szCs w:val="18"/>
              </w:rPr>
              <w:t>100</w:t>
            </w:r>
          </w:p>
        </w:tc>
        <w:tc>
          <w:tcPr>
            <w:tcW w:w="3543" w:type="dxa"/>
            <w:vAlign w:val="center"/>
          </w:tcPr>
          <w:p w14:paraId="335950F2" w14:textId="77777777" w:rsidR="00565FCE" w:rsidRPr="004314DC" w:rsidRDefault="00565FCE" w:rsidP="004314DC">
            <w:pPr>
              <w:spacing w:line="240" w:lineRule="auto"/>
              <w:ind w:firstLine="0"/>
              <w:rPr>
                <w:sz w:val="18"/>
                <w:szCs w:val="18"/>
              </w:rPr>
            </w:pPr>
            <w:r w:rsidRPr="004314DC">
              <w:rPr>
                <w:sz w:val="18"/>
                <w:szCs w:val="18"/>
              </w:rPr>
              <w:t xml:space="preserve">Завитинский муниципальный округ, </w:t>
            </w:r>
          </w:p>
          <w:p w14:paraId="0483272A" w14:textId="77777777" w:rsidR="00565FCE" w:rsidRPr="004314DC" w:rsidRDefault="00565FCE" w:rsidP="004314DC">
            <w:pPr>
              <w:spacing w:line="240" w:lineRule="auto"/>
              <w:ind w:firstLine="0"/>
              <w:rPr>
                <w:sz w:val="18"/>
                <w:szCs w:val="18"/>
              </w:rPr>
            </w:pPr>
            <w:r w:rsidRPr="004314DC">
              <w:rPr>
                <w:sz w:val="18"/>
                <w:szCs w:val="18"/>
              </w:rPr>
              <w:t>г. Завитинск, ул. Мухинская, 55</w:t>
            </w:r>
          </w:p>
        </w:tc>
        <w:tc>
          <w:tcPr>
            <w:tcW w:w="2415" w:type="dxa"/>
            <w:vAlign w:val="center"/>
          </w:tcPr>
          <w:p w14:paraId="3682222B" w14:textId="77777777" w:rsidR="00565FCE" w:rsidRPr="004314DC" w:rsidRDefault="00565FCE" w:rsidP="004314DC">
            <w:pPr>
              <w:spacing w:line="240" w:lineRule="auto"/>
              <w:ind w:firstLine="0"/>
              <w:rPr>
                <w:sz w:val="18"/>
                <w:szCs w:val="18"/>
              </w:rPr>
            </w:pPr>
            <w:r w:rsidRPr="004314DC">
              <w:rPr>
                <w:sz w:val="18"/>
                <w:szCs w:val="18"/>
              </w:rPr>
              <w:t>28:12:010702</w:t>
            </w:r>
          </w:p>
        </w:tc>
        <w:tc>
          <w:tcPr>
            <w:tcW w:w="2240" w:type="dxa"/>
            <w:vAlign w:val="center"/>
          </w:tcPr>
          <w:p w14:paraId="39659008" w14:textId="77777777" w:rsidR="00565FCE" w:rsidRPr="004314DC" w:rsidRDefault="00565FCE" w:rsidP="004314DC">
            <w:pPr>
              <w:spacing w:line="240" w:lineRule="auto"/>
              <w:ind w:firstLine="0"/>
              <w:rPr>
                <w:sz w:val="18"/>
                <w:szCs w:val="18"/>
              </w:rPr>
            </w:pPr>
            <w:r w:rsidRPr="004314DC">
              <w:rPr>
                <w:sz w:val="18"/>
                <w:szCs w:val="18"/>
              </w:rPr>
              <w:t>некапитальный гараж</w:t>
            </w:r>
          </w:p>
        </w:tc>
        <w:tc>
          <w:tcPr>
            <w:tcW w:w="1559" w:type="dxa"/>
            <w:vAlign w:val="center"/>
          </w:tcPr>
          <w:p w14:paraId="08535688" w14:textId="77777777" w:rsidR="00565FCE" w:rsidRPr="004314DC" w:rsidRDefault="00565FCE" w:rsidP="004314DC">
            <w:pPr>
              <w:spacing w:line="240" w:lineRule="auto"/>
              <w:ind w:firstLine="0"/>
              <w:rPr>
                <w:sz w:val="18"/>
                <w:szCs w:val="18"/>
              </w:rPr>
            </w:pPr>
            <w:r w:rsidRPr="004314DC">
              <w:rPr>
                <w:sz w:val="18"/>
                <w:szCs w:val="18"/>
              </w:rPr>
              <w:t>11</w:t>
            </w:r>
          </w:p>
        </w:tc>
      </w:tr>
    </w:tbl>
    <w:p w14:paraId="69CDA723" w14:textId="03110321" w:rsidR="00013187" w:rsidRPr="00013187" w:rsidRDefault="00013187" w:rsidP="00013187">
      <w:pPr>
        <w:pStyle w:val="aff5"/>
        <w:shd w:val="clear" w:color="auto" w:fill="FFFFFF"/>
        <w:spacing w:after="0" w:line="240" w:lineRule="auto"/>
        <w:contextualSpacing/>
        <w:jc w:val="both"/>
        <w:rPr>
          <w:rFonts w:ascii="Arial" w:hAnsi="Arial" w:cs="Arial"/>
          <w:color w:val="000000"/>
          <w:sz w:val="20"/>
          <w:szCs w:val="20"/>
        </w:rPr>
      </w:pPr>
      <w:r w:rsidRPr="00013187">
        <w:rPr>
          <w:b/>
          <w:bCs/>
          <w:color w:val="000000"/>
          <w:sz w:val="20"/>
          <w:szCs w:val="20"/>
        </w:rPr>
        <w:t>СХЕМА</w:t>
      </w:r>
      <w:r>
        <w:rPr>
          <w:rFonts w:ascii="Arial" w:hAnsi="Arial" w:cs="Arial"/>
          <w:color w:val="000000"/>
          <w:sz w:val="20"/>
          <w:szCs w:val="20"/>
        </w:rPr>
        <w:t xml:space="preserve"> </w:t>
      </w:r>
      <w:r w:rsidRPr="00013187">
        <w:rPr>
          <w:b/>
          <w:bCs/>
          <w:color w:val="000000"/>
          <w:sz w:val="20"/>
          <w:szCs w:val="20"/>
        </w:rPr>
        <w:t xml:space="preserve">размещения гаражей, являющихся некапитальными сооружениями, </w:t>
      </w:r>
      <w:r>
        <w:rPr>
          <w:rFonts w:ascii="Arial" w:hAnsi="Arial" w:cs="Arial"/>
          <w:color w:val="000000"/>
          <w:sz w:val="20"/>
          <w:szCs w:val="20"/>
        </w:rPr>
        <w:t xml:space="preserve"> </w:t>
      </w:r>
      <w:r w:rsidRPr="00013187">
        <w:rPr>
          <w:b/>
          <w:bCs/>
          <w:color w:val="000000"/>
          <w:sz w:val="20"/>
          <w:szCs w:val="20"/>
        </w:rPr>
        <w:t>в районе домов №№ 55, 55А, 55Б, 55В, 55Г, 55Д по улице Мухинская города Завитинска в кадастровом квартале 28:12:010702</w:t>
      </w:r>
      <w:r>
        <w:rPr>
          <w:rFonts w:ascii="Arial" w:hAnsi="Arial" w:cs="Arial"/>
          <w:color w:val="000000"/>
          <w:sz w:val="20"/>
          <w:szCs w:val="20"/>
        </w:rPr>
        <w:t xml:space="preserve"> </w:t>
      </w:r>
      <w:r w:rsidRPr="00013187">
        <w:rPr>
          <w:b/>
          <w:bCs/>
          <w:color w:val="000000"/>
          <w:sz w:val="20"/>
          <w:szCs w:val="20"/>
        </w:rPr>
        <w:t>(графическая часть)</w:t>
      </w:r>
    </w:p>
    <w:p w14:paraId="40894946" w14:textId="33C89C85" w:rsidR="00565FCE" w:rsidRDefault="00013187" w:rsidP="00013187">
      <w:pPr>
        <w:spacing w:line="240" w:lineRule="auto"/>
        <w:jc w:val="both"/>
        <w:rPr>
          <w:rFonts w:ascii="Times New Roman" w:hAnsi="Times New Roman" w:cs="Times New Roman"/>
          <w:b/>
          <w:sz w:val="20"/>
          <w:szCs w:val="20"/>
        </w:rPr>
      </w:pPr>
      <w:r>
        <w:rPr>
          <w:noProof/>
          <w:lang w:eastAsia="ru-RU"/>
        </w:rPr>
        <w:drawing>
          <wp:inline distT="0" distB="0" distL="0" distR="0" wp14:anchorId="2D2484B0" wp14:editId="70A7414D">
            <wp:extent cx="1359673" cy="7082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366254" cy="711633"/>
                    </a:xfrm>
                    <a:prstGeom prst="rect">
                      <a:avLst/>
                    </a:prstGeom>
                  </pic:spPr>
                </pic:pic>
              </a:graphicData>
            </a:graphic>
          </wp:inline>
        </w:drawing>
      </w:r>
    </w:p>
    <w:p w14:paraId="32297821" w14:textId="52F7EEBA" w:rsidR="00013187" w:rsidRPr="00013187" w:rsidRDefault="00013187" w:rsidP="00013187">
      <w:pPr>
        <w:pStyle w:val="aff5"/>
        <w:shd w:val="clear" w:color="auto" w:fill="FFFFFF"/>
        <w:spacing w:after="0" w:line="240" w:lineRule="auto"/>
        <w:contextualSpacing/>
        <w:rPr>
          <w:b/>
          <w:bCs/>
          <w:color w:val="000000"/>
          <w:sz w:val="20"/>
          <w:szCs w:val="20"/>
        </w:rPr>
      </w:pPr>
      <w:r w:rsidRPr="00013187">
        <w:rPr>
          <w:b/>
          <w:bCs/>
          <w:color w:val="000000"/>
          <w:sz w:val="20"/>
          <w:szCs w:val="20"/>
        </w:rPr>
        <w:t>СХЕМА</w:t>
      </w:r>
      <w:r>
        <w:rPr>
          <w:b/>
          <w:bCs/>
          <w:color w:val="000000"/>
          <w:sz w:val="20"/>
          <w:szCs w:val="20"/>
        </w:rPr>
        <w:t xml:space="preserve"> </w:t>
      </w:r>
      <w:r w:rsidRPr="00013187">
        <w:rPr>
          <w:b/>
          <w:bCs/>
          <w:color w:val="000000"/>
          <w:sz w:val="20"/>
          <w:szCs w:val="20"/>
        </w:rPr>
        <w:t xml:space="preserve">размещения гаражей, являющихся некапитальными сооружениями, </w:t>
      </w:r>
      <w:r>
        <w:rPr>
          <w:b/>
          <w:bCs/>
          <w:color w:val="000000"/>
          <w:sz w:val="20"/>
          <w:szCs w:val="20"/>
        </w:rPr>
        <w:t xml:space="preserve"> </w:t>
      </w:r>
      <w:r w:rsidRPr="00013187">
        <w:rPr>
          <w:b/>
          <w:bCs/>
          <w:color w:val="000000"/>
          <w:sz w:val="20"/>
          <w:szCs w:val="20"/>
        </w:rPr>
        <w:t>в районе домов №№ 55, 55А, 55Б, 55В, 55Г, 55Д по улице Мухинская города Завитинска в кадастровом квартале 28:12:010702</w:t>
      </w:r>
      <w:r>
        <w:rPr>
          <w:b/>
          <w:bCs/>
          <w:color w:val="000000"/>
          <w:sz w:val="20"/>
          <w:szCs w:val="20"/>
        </w:rPr>
        <w:t xml:space="preserve"> </w:t>
      </w:r>
      <w:r w:rsidRPr="00013187">
        <w:rPr>
          <w:b/>
          <w:bCs/>
          <w:color w:val="000000"/>
          <w:sz w:val="20"/>
          <w:szCs w:val="20"/>
        </w:rPr>
        <w:t>(графическая часть)</w:t>
      </w:r>
    </w:p>
    <w:p w14:paraId="6EE56E7C" w14:textId="72CC804F" w:rsidR="00013187" w:rsidRPr="00565FCE" w:rsidRDefault="00013187" w:rsidP="00013187">
      <w:pPr>
        <w:spacing w:line="240" w:lineRule="auto"/>
        <w:jc w:val="both"/>
        <w:rPr>
          <w:rFonts w:ascii="Times New Roman" w:hAnsi="Times New Roman" w:cs="Times New Roman"/>
          <w:b/>
          <w:sz w:val="20"/>
          <w:szCs w:val="20"/>
        </w:rPr>
      </w:pPr>
      <w:r>
        <w:rPr>
          <w:noProof/>
        </w:rPr>
        <w:drawing>
          <wp:inline distT="0" distB="0" distL="0" distR="0" wp14:anchorId="2A633AE1" wp14:editId="064DE421">
            <wp:extent cx="1434967" cy="74742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43886" cy="752069"/>
                    </a:xfrm>
                    <a:prstGeom prst="rect">
                      <a:avLst/>
                    </a:prstGeom>
                  </pic:spPr>
                </pic:pic>
              </a:graphicData>
            </a:graphic>
          </wp:inline>
        </w:drawing>
      </w:r>
    </w:p>
    <w:p w14:paraId="58A12A7F" w14:textId="1F3C0FA4" w:rsidR="00DD2AE3" w:rsidRPr="002120E6" w:rsidRDefault="00DD2AE3" w:rsidP="00A14795">
      <w:pPr>
        <w:spacing w:after="0" w:line="240" w:lineRule="auto"/>
        <w:jc w:val="both"/>
        <w:rPr>
          <w:rFonts w:ascii="Times New Roman" w:hAnsi="Times New Roman" w:cs="Times New Roman"/>
          <w:b/>
          <w:bCs/>
          <w:sz w:val="20"/>
          <w:szCs w:val="20"/>
        </w:rPr>
      </w:pPr>
      <w:r w:rsidRPr="002120E6">
        <w:rPr>
          <w:rFonts w:ascii="Times New Roman" w:hAnsi="Times New Roman" w:cs="Times New Roman"/>
          <w:b/>
          <w:bCs/>
          <w:sz w:val="20"/>
          <w:szCs w:val="20"/>
        </w:rPr>
        <w:t>Постановление от 20.03.2023</w:t>
      </w:r>
      <w:r w:rsidRPr="002120E6">
        <w:rPr>
          <w:rFonts w:ascii="Times New Roman" w:hAnsi="Times New Roman" w:cs="Times New Roman"/>
          <w:b/>
          <w:bCs/>
          <w:sz w:val="20"/>
          <w:szCs w:val="20"/>
        </w:rPr>
        <w:tab/>
      </w:r>
      <w:r w:rsidRPr="002120E6">
        <w:rPr>
          <w:rFonts w:ascii="Times New Roman" w:hAnsi="Times New Roman" w:cs="Times New Roman"/>
          <w:b/>
          <w:bCs/>
          <w:sz w:val="20"/>
          <w:szCs w:val="20"/>
        </w:rPr>
        <w:tab/>
      </w:r>
      <w:r w:rsidRPr="002120E6">
        <w:rPr>
          <w:rFonts w:ascii="Times New Roman" w:hAnsi="Times New Roman" w:cs="Times New Roman"/>
          <w:b/>
          <w:bCs/>
          <w:sz w:val="20"/>
          <w:szCs w:val="20"/>
        </w:rPr>
        <w:tab/>
      </w:r>
      <w:r w:rsidRPr="002120E6">
        <w:rPr>
          <w:rFonts w:ascii="Times New Roman" w:hAnsi="Times New Roman" w:cs="Times New Roman"/>
          <w:b/>
          <w:bCs/>
          <w:sz w:val="20"/>
          <w:szCs w:val="20"/>
        </w:rPr>
        <w:tab/>
      </w:r>
      <w:r w:rsidRPr="002120E6">
        <w:rPr>
          <w:rFonts w:ascii="Times New Roman" w:hAnsi="Times New Roman" w:cs="Times New Roman"/>
          <w:b/>
          <w:bCs/>
          <w:sz w:val="20"/>
          <w:szCs w:val="20"/>
        </w:rPr>
        <w:tab/>
      </w:r>
      <w:r w:rsidRPr="002120E6">
        <w:rPr>
          <w:rFonts w:ascii="Times New Roman" w:hAnsi="Times New Roman" w:cs="Times New Roman"/>
          <w:b/>
          <w:bCs/>
          <w:sz w:val="20"/>
          <w:szCs w:val="20"/>
        </w:rPr>
        <w:tab/>
      </w:r>
      <w:r w:rsidRPr="002120E6">
        <w:rPr>
          <w:rFonts w:ascii="Times New Roman" w:hAnsi="Times New Roman" w:cs="Times New Roman"/>
          <w:b/>
          <w:bCs/>
          <w:sz w:val="20"/>
          <w:szCs w:val="20"/>
        </w:rPr>
        <w:tab/>
      </w:r>
      <w:r w:rsidRPr="002120E6">
        <w:rPr>
          <w:rFonts w:ascii="Times New Roman" w:hAnsi="Times New Roman" w:cs="Times New Roman"/>
          <w:b/>
          <w:bCs/>
          <w:sz w:val="20"/>
          <w:szCs w:val="20"/>
        </w:rPr>
        <w:tab/>
        <w:t xml:space="preserve">                              </w:t>
      </w:r>
      <w:r w:rsidR="00013A53">
        <w:rPr>
          <w:rFonts w:ascii="Times New Roman" w:hAnsi="Times New Roman" w:cs="Times New Roman"/>
          <w:b/>
          <w:bCs/>
          <w:sz w:val="20"/>
          <w:szCs w:val="20"/>
        </w:rPr>
        <w:t xml:space="preserve">             </w:t>
      </w:r>
      <w:r w:rsidRPr="002120E6">
        <w:rPr>
          <w:rFonts w:ascii="Times New Roman" w:hAnsi="Times New Roman" w:cs="Times New Roman"/>
          <w:b/>
          <w:bCs/>
          <w:sz w:val="20"/>
          <w:szCs w:val="20"/>
        </w:rPr>
        <w:t xml:space="preserve">  № 357</w:t>
      </w:r>
    </w:p>
    <w:p w14:paraId="03F72DB3" w14:textId="46600E50" w:rsidR="00DD2AE3" w:rsidRPr="00DD2AE3" w:rsidRDefault="00DD2AE3" w:rsidP="00A14795">
      <w:pPr>
        <w:spacing w:after="0" w:line="240" w:lineRule="auto"/>
        <w:jc w:val="both"/>
        <w:rPr>
          <w:rFonts w:ascii="Times New Roman" w:hAnsi="Times New Roman"/>
          <w:sz w:val="20"/>
          <w:szCs w:val="20"/>
        </w:rPr>
      </w:pPr>
      <w:r w:rsidRPr="002120E6">
        <w:rPr>
          <w:rFonts w:ascii="Times New Roman" w:hAnsi="Times New Roman" w:cs="Times New Roman"/>
          <w:sz w:val="20"/>
          <w:szCs w:val="20"/>
        </w:rPr>
        <w:t>О подготовке проекта о внесении изменений в Правила землепользования и застройки городского поселения «Город Завитинск» Руководствуясь частью 5 статьи 33 Градостроительного кодекса Российской Федерации, Правилами землепользования и застройки городского поселения «Город Завитинск», утвержденными решением Завитинского</w:t>
      </w:r>
      <w:r w:rsidRPr="00DD2AE3">
        <w:rPr>
          <w:rFonts w:ascii="Times New Roman" w:hAnsi="Times New Roman"/>
          <w:sz w:val="20"/>
          <w:szCs w:val="20"/>
        </w:rPr>
        <w:t xml:space="preserve"> городского Совета  народных депутатов от 22.12.2017 № 211, Уставом Завитинского муниципального округа, заключением Комиссии по вопросам градостроительства, землепользования и застройки Завитинского муниципального округа от 14.03.2023,</w:t>
      </w:r>
      <w:r>
        <w:rPr>
          <w:rFonts w:ascii="Times New Roman" w:hAnsi="Times New Roman"/>
          <w:sz w:val="20"/>
          <w:szCs w:val="20"/>
        </w:rPr>
        <w:t xml:space="preserve"> </w:t>
      </w:r>
      <w:r w:rsidRPr="00DD2AE3">
        <w:rPr>
          <w:rFonts w:ascii="Times New Roman" w:hAnsi="Times New Roman"/>
          <w:b/>
          <w:bCs/>
          <w:sz w:val="20"/>
          <w:szCs w:val="20"/>
        </w:rPr>
        <w:t>п о с т а н о в л я ю:</w:t>
      </w:r>
      <w:r>
        <w:rPr>
          <w:rFonts w:ascii="Times New Roman" w:hAnsi="Times New Roman"/>
          <w:sz w:val="20"/>
          <w:szCs w:val="20"/>
        </w:rPr>
        <w:t xml:space="preserve"> </w:t>
      </w:r>
      <w:r w:rsidRPr="00DD2AE3">
        <w:rPr>
          <w:rFonts w:ascii="Times New Roman" w:hAnsi="Times New Roman"/>
          <w:sz w:val="20"/>
          <w:szCs w:val="20"/>
        </w:rPr>
        <w:t xml:space="preserve">1. Подготовить проект о внесении изменений в Правила землепользования и застройки городского поселения «Город Завитинск», утвержденные решением Завитинского городского Совета  народных депутатов от 22.12.2017 № 211, в части дополнения территориальной зоны ОД-1 «Зона общественного центра» раздела </w:t>
      </w:r>
      <w:r w:rsidRPr="00DD2AE3">
        <w:rPr>
          <w:rFonts w:ascii="Times New Roman" w:hAnsi="Times New Roman"/>
          <w:sz w:val="20"/>
          <w:szCs w:val="20"/>
          <w:lang w:val="en-US"/>
        </w:rPr>
        <w:t>III</w:t>
      </w:r>
      <w:r>
        <w:rPr>
          <w:rFonts w:ascii="Times New Roman" w:hAnsi="Times New Roman"/>
          <w:sz w:val="20"/>
          <w:szCs w:val="20"/>
        </w:rPr>
        <w:t xml:space="preserve"> </w:t>
      </w:r>
      <w:r w:rsidRPr="00DD2AE3">
        <w:rPr>
          <w:rFonts w:ascii="Times New Roman" w:hAnsi="Times New Roman"/>
          <w:sz w:val="20"/>
          <w:szCs w:val="20"/>
        </w:rPr>
        <w:t xml:space="preserve">«Градостроительные регламенты» основным видом разрешенного использования земельного участка с кодом 6.9 «Склад». </w:t>
      </w:r>
      <w:r>
        <w:rPr>
          <w:rFonts w:ascii="Times New Roman" w:hAnsi="Times New Roman"/>
          <w:sz w:val="20"/>
          <w:szCs w:val="20"/>
        </w:rPr>
        <w:t xml:space="preserve"> </w:t>
      </w:r>
      <w:r w:rsidRPr="00DD2AE3">
        <w:rPr>
          <w:rFonts w:ascii="Times New Roman" w:hAnsi="Times New Roman"/>
          <w:sz w:val="20"/>
          <w:szCs w:val="20"/>
        </w:rPr>
        <w:t>Настоящее постановление подлежит официальному опубликованию.</w:t>
      </w:r>
      <w:r>
        <w:rPr>
          <w:rFonts w:ascii="Times New Roman" w:hAnsi="Times New Roman"/>
          <w:sz w:val="20"/>
          <w:szCs w:val="20"/>
        </w:rPr>
        <w:t xml:space="preserve"> </w:t>
      </w:r>
      <w:r w:rsidRPr="00DD2AE3">
        <w:rPr>
          <w:rFonts w:ascii="Times New Roman" w:hAnsi="Times New Roman"/>
          <w:sz w:val="20"/>
          <w:szCs w:val="20"/>
        </w:rPr>
        <w:t xml:space="preserve">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 </w:t>
      </w:r>
    </w:p>
    <w:p w14:paraId="12046FF3" w14:textId="47C1F16C" w:rsidR="00DD2AE3" w:rsidRPr="00DD2AE3" w:rsidRDefault="00DD2AE3" w:rsidP="00DD2AE3">
      <w:pPr>
        <w:spacing w:after="0" w:line="240" w:lineRule="auto"/>
        <w:jc w:val="both"/>
        <w:rPr>
          <w:rFonts w:ascii="Times New Roman" w:hAnsi="Times New Roman"/>
          <w:sz w:val="20"/>
          <w:szCs w:val="20"/>
        </w:rPr>
      </w:pPr>
      <w:r w:rsidRPr="00DD2AE3">
        <w:rPr>
          <w:rFonts w:ascii="Times New Roman" w:hAnsi="Times New Roman"/>
          <w:sz w:val="20"/>
          <w:szCs w:val="20"/>
        </w:rPr>
        <w:t>Глава Завитинского</w:t>
      </w:r>
      <w:r>
        <w:rPr>
          <w:rFonts w:ascii="Times New Roman" w:hAnsi="Times New Roman"/>
          <w:sz w:val="20"/>
          <w:szCs w:val="20"/>
        </w:rPr>
        <w:t xml:space="preserve"> </w:t>
      </w:r>
      <w:r w:rsidRPr="00DD2AE3">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DD2AE3">
        <w:rPr>
          <w:rFonts w:ascii="Times New Roman" w:hAnsi="Times New Roman"/>
          <w:sz w:val="20"/>
          <w:szCs w:val="20"/>
        </w:rPr>
        <w:t xml:space="preserve">                 С.С. Линевич</w:t>
      </w:r>
    </w:p>
    <w:p w14:paraId="3001E91A" w14:textId="545866C2"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55E46FE9" w14:textId="73AC188C" w:rsidR="009738A4" w:rsidRPr="005E1592" w:rsidRDefault="009738A4" w:rsidP="00DD2AE3">
      <w:pPr>
        <w:tabs>
          <w:tab w:val="left" w:pos="5954"/>
        </w:tabs>
        <w:spacing w:after="0" w:line="240" w:lineRule="auto"/>
        <w:rPr>
          <w:rFonts w:ascii="Times New Roman" w:hAnsi="Times New Roman" w:cs="Times New Roman"/>
        </w:rPr>
      </w:pPr>
      <w:r w:rsidRPr="006C543D">
        <w:rPr>
          <w:rFonts w:ascii="Times New Roman" w:hAnsi="Times New Roman" w:cs="Times New Roman"/>
          <w:b/>
          <w:bCs/>
          <w:sz w:val="20"/>
          <w:szCs w:val="20"/>
        </w:rPr>
        <w:t xml:space="preserve">Распоряжение </w:t>
      </w:r>
      <w:r w:rsidRPr="006C543D">
        <w:rPr>
          <w:rFonts w:ascii="Times New Roman" w:hAnsi="Times New Roman"/>
          <w:b/>
          <w:bCs/>
          <w:sz w:val="20"/>
          <w:szCs w:val="20"/>
        </w:rPr>
        <w:t xml:space="preserve">от </w:t>
      </w:r>
      <w:r w:rsidR="00365AF1">
        <w:rPr>
          <w:rFonts w:ascii="Times New Roman" w:hAnsi="Times New Roman"/>
          <w:b/>
          <w:bCs/>
          <w:sz w:val="20"/>
          <w:szCs w:val="20"/>
        </w:rPr>
        <w:t>03</w:t>
      </w:r>
      <w:r w:rsidRPr="006C543D">
        <w:rPr>
          <w:rFonts w:ascii="Times New Roman" w:hAnsi="Times New Roman"/>
          <w:b/>
          <w:bCs/>
          <w:sz w:val="20"/>
          <w:szCs w:val="20"/>
        </w:rPr>
        <w:t>.0</w:t>
      </w:r>
      <w:r w:rsidR="00365AF1">
        <w:rPr>
          <w:rFonts w:ascii="Times New Roman" w:hAnsi="Times New Roman"/>
          <w:b/>
          <w:bCs/>
          <w:sz w:val="20"/>
          <w:szCs w:val="20"/>
        </w:rPr>
        <w:t>3</w:t>
      </w:r>
      <w:r w:rsidRPr="006C543D">
        <w:rPr>
          <w:rFonts w:ascii="Times New Roman" w:hAnsi="Times New Roman"/>
          <w:b/>
          <w:bCs/>
          <w:sz w:val="20"/>
          <w:szCs w:val="20"/>
        </w:rPr>
        <w:t>.2023</w:t>
      </w:r>
      <w:r>
        <w:rPr>
          <w:rFonts w:ascii="Times New Roman" w:hAnsi="Times New Roman"/>
          <w:b/>
          <w:bCs/>
          <w:sz w:val="20"/>
          <w:szCs w:val="20"/>
        </w:rPr>
        <w:t xml:space="preserve">                                                                                                                                                        № </w:t>
      </w:r>
      <w:r w:rsidR="00365AF1">
        <w:rPr>
          <w:rFonts w:ascii="Times New Roman" w:hAnsi="Times New Roman"/>
          <w:b/>
          <w:bCs/>
          <w:sz w:val="20"/>
          <w:szCs w:val="20"/>
        </w:rPr>
        <w:t>59</w:t>
      </w:r>
    </w:p>
    <w:p w14:paraId="54848435" w14:textId="05C0372D" w:rsidR="00DD2AE3" w:rsidRPr="00DD2AE3" w:rsidRDefault="00DD2AE3" w:rsidP="00DD2AE3">
      <w:pPr>
        <w:spacing w:after="0" w:line="240" w:lineRule="auto"/>
        <w:jc w:val="both"/>
        <w:rPr>
          <w:rFonts w:ascii="Times New Roman" w:hAnsi="Times New Roman"/>
          <w:sz w:val="20"/>
          <w:szCs w:val="20"/>
        </w:rPr>
      </w:pPr>
      <w:r w:rsidRPr="00DD2AE3">
        <w:rPr>
          <w:rFonts w:ascii="Times New Roman" w:hAnsi="Times New Roman"/>
          <w:sz w:val="20"/>
          <w:szCs w:val="20"/>
        </w:rPr>
        <w:t>О внесении дополнения в распоряжение главы Завитинского муниципального округа от 20.01.2022 № 15</w:t>
      </w:r>
      <w:r>
        <w:rPr>
          <w:rFonts w:ascii="Times New Roman" w:hAnsi="Times New Roman"/>
          <w:sz w:val="20"/>
          <w:szCs w:val="20"/>
        </w:rPr>
        <w:t xml:space="preserve"> </w:t>
      </w:r>
      <w:r w:rsidRPr="00DD2AE3">
        <w:rPr>
          <w:rFonts w:ascii="Times New Roman" w:hAnsi="Times New Roman"/>
          <w:sz w:val="20"/>
          <w:szCs w:val="20"/>
        </w:rPr>
        <w:t>В связи с увеличением кадровой численности администрации Завитинского муниципального округа, а также приведением в соответствие с действующим законодательством нормативных правовых актов администрации Завитинского муниципального округа</w:t>
      </w:r>
      <w:r>
        <w:rPr>
          <w:rFonts w:ascii="Times New Roman" w:hAnsi="Times New Roman"/>
          <w:sz w:val="20"/>
          <w:szCs w:val="20"/>
        </w:rPr>
        <w:t xml:space="preserve"> </w:t>
      </w:r>
      <w:r w:rsidR="00013A53">
        <w:rPr>
          <w:rFonts w:ascii="Times New Roman" w:hAnsi="Times New Roman"/>
          <w:sz w:val="20"/>
          <w:szCs w:val="20"/>
        </w:rPr>
        <w:t xml:space="preserve">1. </w:t>
      </w:r>
      <w:r w:rsidRPr="00DD2AE3">
        <w:rPr>
          <w:rFonts w:ascii="Times New Roman" w:hAnsi="Times New Roman"/>
          <w:sz w:val="20"/>
          <w:szCs w:val="20"/>
        </w:rPr>
        <w:t>Внести в Положение «Об оплате труда работников по должностям, не отнесенным к должностям муниципальной службы в администрации Завитинского муниципального округа», утвержденное распоряжением главы</w:t>
      </w:r>
      <w:r>
        <w:rPr>
          <w:rFonts w:ascii="Times New Roman" w:hAnsi="Times New Roman"/>
          <w:sz w:val="20"/>
          <w:szCs w:val="20"/>
        </w:rPr>
        <w:t xml:space="preserve"> </w:t>
      </w:r>
      <w:r w:rsidRPr="00DD2AE3">
        <w:rPr>
          <w:rFonts w:ascii="Times New Roman" w:hAnsi="Times New Roman"/>
          <w:sz w:val="20"/>
          <w:szCs w:val="20"/>
        </w:rPr>
        <w:t>Завитинского муниципального округа от 20.01.2022 № 15, следующее дополнение:</w:t>
      </w:r>
      <w:r>
        <w:rPr>
          <w:rFonts w:ascii="Times New Roman" w:hAnsi="Times New Roman"/>
          <w:sz w:val="20"/>
          <w:szCs w:val="20"/>
        </w:rPr>
        <w:t xml:space="preserve"> </w:t>
      </w:r>
      <w:r w:rsidRPr="00DD2AE3">
        <w:rPr>
          <w:rFonts w:ascii="Times New Roman" w:hAnsi="Times New Roman"/>
          <w:sz w:val="20"/>
          <w:szCs w:val="20"/>
        </w:rPr>
        <w:t>приложение к Положению дополнить пунктом 5 следующего содержания: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45"/>
        <w:gridCol w:w="1808"/>
      </w:tblGrid>
      <w:tr w:rsidR="00DD2AE3" w:rsidRPr="00DD2AE3" w14:paraId="7DEE16BC" w14:textId="77777777" w:rsidTr="002120E6">
        <w:tc>
          <w:tcPr>
            <w:tcW w:w="993" w:type="dxa"/>
            <w:shd w:val="clear" w:color="auto" w:fill="auto"/>
          </w:tcPr>
          <w:p w14:paraId="7AD0D69E" w14:textId="77777777" w:rsidR="00DD2AE3" w:rsidRPr="00DD2AE3" w:rsidRDefault="00DD2AE3" w:rsidP="00DD2AE3">
            <w:pPr>
              <w:spacing w:after="0" w:line="240" w:lineRule="auto"/>
              <w:jc w:val="both"/>
              <w:rPr>
                <w:rFonts w:ascii="Times New Roman" w:hAnsi="Times New Roman"/>
                <w:sz w:val="20"/>
                <w:szCs w:val="20"/>
              </w:rPr>
            </w:pPr>
            <w:r w:rsidRPr="00DD2AE3">
              <w:rPr>
                <w:rFonts w:ascii="Times New Roman" w:hAnsi="Times New Roman"/>
                <w:sz w:val="20"/>
                <w:szCs w:val="20"/>
              </w:rPr>
              <w:t>5</w:t>
            </w:r>
          </w:p>
        </w:tc>
        <w:tc>
          <w:tcPr>
            <w:tcW w:w="6945" w:type="dxa"/>
            <w:shd w:val="clear" w:color="auto" w:fill="auto"/>
          </w:tcPr>
          <w:p w14:paraId="38C664C8" w14:textId="77777777" w:rsidR="00DD2AE3" w:rsidRPr="00DD2AE3" w:rsidRDefault="00DD2AE3" w:rsidP="00DD2AE3">
            <w:pPr>
              <w:spacing w:after="0" w:line="240" w:lineRule="auto"/>
              <w:jc w:val="both"/>
              <w:rPr>
                <w:rFonts w:ascii="Times New Roman" w:hAnsi="Times New Roman"/>
                <w:sz w:val="20"/>
                <w:szCs w:val="20"/>
              </w:rPr>
            </w:pPr>
            <w:r w:rsidRPr="00DD2AE3">
              <w:rPr>
                <w:rFonts w:ascii="Times New Roman" w:hAnsi="Times New Roman"/>
                <w:sz w:val="20"/>
                <w:szCs w:val="20"/>
              </w:rPr>
              <w:t>Техник-программист</w:t>
            </w:r>
          </w:p>
        </w:tc>
        <w:tc>
          <w:tcPr>
            <w:tcW w:w="1808" w:type="dxa"/>
            <w:shd w:val="clear" w:color="auto" w:fill="auto"/>
          </w:tcPr>
          <w:p w14:paraId="2E153063" w14:textId="77777777" w:rsidR="00DD2AE3" w:rsidRPr="00DD2AE3" w:rsidRDefault="00DD2AE3" w:rsidP="00DD2AE3">
            <w:pPr>
              <w:spacing w:after="0" w:line="240" w:lineRule="auto"/>
              <w:jc w:val="both"/>
              <w:rPr>
                <w:rFonts w:ascii="Times New Roman" w:hAnsi="Times New Roman"/>
                <w:sz w:val="20"/>
                <w:szCs w:val="20"/>
              </w:rPr>
            </w:pPr>
            <w:r w:rsidRPr="00DD2AE3">
              <w:rPr>
                <w:rFonts w:ascii="Times New Roman" w:hAnsi="Times New Roman"/>
                <w:sz w:val="20"/>
                <w:szCs w:val="20"/>
              </w:rPr>
              <w:t>3490</w:t>
            </w:r>
          </w:p>
        </w:tc>
      </w:tr>
    </w:tbl>
    <w:p w14:paraId="24B08EEC" w14:textId="6D80E441" w:rsidR="00DD2AE3" w:rsidRPr="00DD2AE3" w:rsidRDefault="00013A53" w:rsidP="00DD2AE3">
      <w:pPr>
        <w:spacing w:after="0" w:line="240" w:lineRule="auto"/>
        <w:jc w:val="both"/>
        <w:rPr>
          <w:rFonts w:ascii="Times New Roman" w:hAnsi="Times New Roman"/>
          <w:sz w:val="20"/>
          <w:szCs w:val="20"/>
        </w:rPr>
      </w:pPr>
      <w:r>
        <w:rPr>
          <w:rFonts w:ascii="Times New Roman" w:hAnsi="Times New Roman"/>
          <w:sz w:val="20"/>
          <w:szCs w:val="20"/>
        </w:rPr>
        <w:t xml:space="preserve">2. </w:t>
      </w:r>
      <w:r w:rsidR="00DD2AE3" w:rsidRPr="00DD2AE3">
        <w:rPr>
          <w:rFonts w:ascii="Times New Roman" w:hAnsi="Times New Roman"/>
          <w:sz w:val="20"/>
          <w:szCs w:val="20"/>
        </w:rPr>
        <w:t>Настоящее распоряжение подлежит официальному опубликованию.</w:t>
      </w:r>
      <w:r w:rsidR="00DD2AE3">
        <w:rPr>
          <w:rFonts w:ascii="Times New Roman" w:hAnsi="Times New Roman"/>
          <w:sz w:val="20"/>
          <w:szCs w:val="20"/>
        </w:rPr>
        <w:t xml:space="preserve"> </w:t>
      </w:r>
      <w:r>
        <w:rPr>
          <w:rFonts w:ascii="Times New Roman" w:hAnsi="Times New Roman"/>
          <w:sz w:val="20"/>
          <w:szCs w:val="20"/>
        </w:rPr>
        <w:t xml:space="preserve">3. </w:t>
      </w:r>
      <w:r w:rsidR="00DD2AE3" w:rsidRPr="00DD2AE3">
        <w:rPr>
          <w:rFonts w:ascii="Times New Roman" w:hAnsi="Times New Roman"/>
          <w:sz w:val="20"/>
          <w:szCs w:val="20"/>
        </w:rPr>
        <w:t>Контроль за исполнением настоящего распоряжения возложить на первого заместителя главы администрации Завитинского муниципального округа А.Н.Мацкан.</w:t>
      </w:r>
    </w:p>
    <w:p w14:paraId="5D46E284" w14:textId="03EF7EB3" w:rsidR="00DD2AE3" w:rsidRDefault="00DD2AE3" w:rsidP="00DD2AE3">
      <w:pPr>
        <w:spacing w:after="0" w:line="240" w:lineRule="auto"/>
        <w:jc w:val="both"/>
        <w:rPr>
          <w:rFonts w:ascii="Times New Roman" w:hAnsi="Times New Roman"/>
          <w:sz w:val="20"/>
          <w:szCs w:val="20"/>
        </w:rPr>
      </w:pPr>
      <w:r w:rsidRPr="00DD2AE3">
        <w:rPr>
          <w:rFonts w:ascii="Times New Roman" w:hAnsi="Times New Roman"/>
          <w:sz w:val="20"/>
          <w:szCs w:val="20"/>
        </w:rPr>
        <w:t xml:space="preserve">Глава Завитинского муниципального округа </w:t>
      </w:r>
      <w:r w:rsidRPr="00DD2AE3">
        <w:rPr>
          <w:rFonts w:ascii="Times New Roman" w:hAnsi="Times New Roman"/>
          <w:sz w:val="20"/>
          <w:szCs w:val="20"/>
        </w:rPr>
        <w:tab/>
      </w:r>
      <w:r w:rsidRPr="00DD2AE3">
        <w:rPr>
          <w:rFonts w:ascii="Times New Roman" w:hAnsi="Times New Roman"/>
          <w:sz w:val="20"/>
          <w:szCs w:val="20"/>
        </w:rPr>
        <w:tab/>
      </w:r>
      <w:r w:rsidRPr="00DD2AE3">
        <w:rPr>
          <w:rFonts w:ascii="Times New Roman" w:hAnsi="Times New Roman"/>
          <w:sz w:val="20"/>
          <w:szCs w:val="20"/>
        </w:rPr>
        <w:tab/>
      </w:r>
      <w:r w:rsidRPr="00DD2AE3">
        <w:rPr>
          <w:rFonts w:ascii="Times New Roman" w:hAnsi="Times New Roman"/>
          <w:sz w:val="20"/>
          <w:szCs w:val="20"/>
        </w:rPr>
        <w:tab/>
      </w:r>
      <w:r w:rsidRPr="00DD2AE3">
        <w:rPr>
          <w:rFonts w:ascii="Times New Roman" w:hAnsi="Times New Roman"/>
          <w:sz w:val="20"/>
          <w:szCs w:val="20"/>
        </w:rPr>
        <w:tab/>
      </w:r>
      <w:r w:rsidRPr="00DD2AE3">
        <w:rPr>
          <w:rFonts w:ascii="Times New Roman" w:hAnsi="Times New Roman"/>
          <w:sz w:val="20"/>
          <w:szCs w:val="20"/>
        </w:rPr>
        <w:tab/>
      </w:r>
      <w:r w:rsidRPr="00DD2AE3">
        <w:rPr>
          <w:rFonts w:ascii="Times New Roman" w:hAnsi="Times New Roman"/>
          <w:sz w:val="20"/>
          <w:szCs w:val="20"/>
        </w:rPr>
        <w:tab/>
        <w:t xml:space="preserve">   </w:t>
      </w:r>
      <w:r>
        <w:rPr>
          <w:rFonts w:ascii="Times New Roman" w:hAnsi="Times New Roman"/>
          <w:sz w:val="20"/>
          <w:szCs w:val="20"/>
        </w:rPr>
        <w:t xml:space="preserve">                </w:t>
      </w:r>
      <w:r w:rsidRPr="00DD2AE3">
        <w:rPr>
          <w:rFonts w:ascii="Times New Roman" w:hAnsi="Times New Roman"/>
          <w:sz w:val="20"/>
          <w:szCs w:val="20"/>
        </w:rPr>
        <w:t xml:space="preserve"> С.С.Линевич</w:t>
      </w:r>
    </w:p>
    <w:p w14:paraId="15DC4F5A" w14:textId="3FDCFD9F" w:rsidR="00450C4F" w:rsidRDefault="00450C4F" w:rsidP="00DD2AE3">
      <w:pPr>
        <w:spacing w:after="0" w:line="240" w:lineRule="auto"/>
        <w:jc w:val="both"/>
        <w:rPr>
          <w:rFonts w:ascii="Times New Roman" w:hAnsi="Times New Roman"/>
          <w:sz w:val="20"/>
          <w:szCs w:val="20"/>
        </w:rPr>
      </w:pPr>
    </w:p>
    <w:p w14:paraId="099A113E" w14:textId="77777777" w:rsidR="00450C4F" w:rsidRDefault="00450C4F" w:rsidP="00450C4F">
      <w:pPr>
        <w:pStyle w:val="af4"/>
        <w:contextualSpacing/>
        <w:jc w:val="both"/>
        <w:rPr>
          <w:b w:val="0"/>
          <w:sz w:val="20"/>
          <w:lang w:val="ru-RU"/>
        </w:rPr>
      </w:pPr>
      <w:r w:rsidRPr="00450076">
        <w:rPr>
          <w:bCs/>
          <w:sz w:val="20"/>
        </w:rPr>
        <w:t>Изменения в Устав Завитинского муниципального округа зарегистрированы Управлением Министерства юстиции Российской Федерации Амурской области 16.03.2023 Государственный регистрационный номер №</w:t>
      </w:r>
      <w:r w:rsidRPr="00450076">
        <w:rPr>
          <w:bCs/>
          <w:sz w:val="20"/>
          <w:lang w:val="en-US"/>
        </w:rPr>
        <w:t>RU</w:t>
      </w:r>
      <w:r w:rsidRPr="00450076">
        <w:rPr>
          <w:bCs/>
          <w:sz w:val="20"/>
        </w:rPr>
        <w:t xml:space="preserve"> 287030002023001</w:t>
      </w:r>
      <w:r w:rsidRPr="00450076">
        <w:rPr>
          <w:b w:val="0"/>
          <w:sz w:val="20"/>
          <w:lang w:val="ru-RU"/>
        </w:rPr>
        <w:t xml:space="preserve"> </w:t>
      </w:r>
    </w:p>
    <w:p w14:paraId="2C007F28" w14:textId="1496B59A" w:rsidR="00450C4F" w:rsidRPr="00450C4F" w:rsidRDefault="00450C4F" w:rsidP="00450C4F">
      <w:pPr>
        <w:pStyle w:val="af4"/>
        <w:contextualSpacing/>
        <w:jc w:val="both"/>
        <w:rPr>
          <w:bCs/>
          <w:sz w:val="20"/>
          <w:lang w:val="ru-RU"/>
        </w:rPr>
      </w:pPr>
      <w:r w:rsidRPr="00450C4F">
        <w:rPr>
          <w:bCs/>
          <w:sz w:val="20"/>
        </w:rPr>
        <w:t xml:space="preserve">Р Е Ш Е Н И Е </w:t>
      </w:r>
      <w:r w:rsidRPr="00450C4F">
        <w:rPr>
          <w:bCs/>
          <w:sz w:val="20"/>
          <w:lang w:val="ru-RU"/>
        </w:rPr>
        <w:t xml:space="preserve">Совета народных депутатов </w:t>
      </w:r>
      <w:r w:rsidRPr="00450C4F">
        <w:rPr>
          <w:bCs/>
          <w:sz w:val="20"/>
        </w:rPr>
        <w:t>Завитинского муниципального округа от 17.02.202</w:t>
      </w:r>
      <w:r w:rsidRPr="00450C4F">
        <w:rPr>
          <w:bCs/>
          <w:sz w:val="20"/>
          <w:lang w:val="ru-RU"/>
        </w:rPr>
        <w:t>3</w:t>
      </w:r>
      <w:r w:rsidRPr="00450C4F">
        <w:rPr>
          <w:bCs/>
          <w:sz w:val="20"/>
        </w:rPr>
        <w:t xml:space="preserve"> </w:t>
      </w:r>
      <w:r>
        <w:rPr>
          <w:bCs/>
          <w:sz w:val="20"/>
          <w:lang w:val="ru-RU"/>
        </w:rPr>
        <w:t xml:space="preserve">                      </w:t>
      </w:r>
      <w:r w:rsidRPr="00450C4F">
        <w:rPr>
          <w:bCs/>
          <w:sz w:val="20"/>
        </w:rPr>
        <w:t>№ 185/18</w:t>
      </w:r>
      <w:r w:rsidRPr="00450C4F">
        <w:rPr>
          <w:bCs/>
          <w:sz w:val="20"/>
          <w:lang w:val="ru-RU"/>
        </w:rPr>
        <w:t xml:space="preserve"> </w:t>
      </w:r>
    </w:p>
    <w:p w14:paraId="76E669D2" w14:textId="7694229B" w:rsidR="00450C4F" w:rsidRPr="00450076" w:rsidRDefault="00450C4F" w:rsidP="00450C4F">
      <w:pPr>
        <w:pStyle w:val="af4"/>
        <w:contextualSpacing/>
        <w:jc w:val="both"/>
        <w:rPr>
          <w:b w:val="0"/>
          <w:sz w:val="20"/>
        </w:rPr>
      </w:pPr>
      <w:r w:rsidRPr="00450076">
        <w:rPr>
          <w:b w:val="0"/>
          <w:sz w:val="20"/>
        </w:rPr>
        <w:t>О внесении изменений и дополнений в Устав Завитинского муниципального округа</w:t>
      </w:r>
      <w:r w:rsidRPr="00450076">
        <w:rPr>
          <w:b w:val="0"/>
          <w:sz w:val="20"/>
          <w:lang w:val="ru-RU"/>
        </w:rPr>
        <w:t xml:space="preserve"> </w:t>
      </w:r>
      <w:r w:rsidRPr="00450076">
        <w:rPr>
          <w:b w:val="0"/>
          <w:sz w:val="20"/>
        </w:rPr>
        <w:t>Принято решением Совета народных депутатов Завитинского муниципального округа  15 февраля 2023</w:t>
      </w:r>
      <w:r w:rsidRPr="00450076">
        <w:rPr>
          <w:b w:val="0"/>
          <w:sz w:val="20"/>
          <w:lang w:val="ru-RU"/>
        </w:rPr>
        <w:t xml:space="preserve"> </w:t>
      </w:r>
      <w:r w:rsidRPr="00450076">
        <w:rPr>
          <w:b w:val="0"/>
          <w:sz w:val="20"/>
        </w:rPr>
        <w:t xml:space="preserve">1. Внести в Устав Завитинского муниципального округа, принятый решением Совета народных депутатов Завитинского муниципального округа от 08.11.2021 № 44/5 (с изменениями </w:t>
      </w:r>
      <w:r w:rsidRPr="00450076">
        <w:rPr>
          <w:b w:val="0"/>
          <w:sz w:val="20"/>
        </w:rPr>
        <w:lastRenderedPageBreak/>
        <w:t>от 28.04.2022 № 102/10, от 27.06.2022 № 199/11, от 26.08.2022 № 141/12), следующие изменения и дополнения:  1) в статье 13:а) в части 9 слова «избирательную комиссию Завитинского муниципального округа» заменить словами «территориальную избирательную комиссию Завитинского округа»; б) в части 12 слова «Избирательная комиссия Завитинского муниципального округа» заменить словами «Территориальная избирательная комиссия Завитинского округа»; в) в части 14 слова «избирательная комиссия Завитинского муниципального округа» заменить словами «территориальная избирательная комиссия Завитинского округа»; г) в части 16 слова «избирательная комиссия Завитинского муниципального округа» заменить словами «территориальная избирательная комиссия Завитинского округа», слова «избирательной комиссии» заменить словами «территориальной избирательной комиссии Завитинского округа»;</w:t>
      </w:r>
      <w:r>
        <w:rPr>
          <w:b w:val="0"/>
          <w:sz w:val="20"/>
          <w:lang w:val="ru-RU"/>
        </w:rPr>
        <w:t xml:space="preserve"> </w:t>
      </w:r>
      <w:r w:rsidRPr="00450076">
        <w:rPr>
          <w:b w:val="0"/>
          <w:sz w:val="20"/>
        </w:rPr>
        <w:t>д) в части 18 слова «избирательной комиссией Завитинского муниципального округа» заменить словами «территориальной избирательной комиссией Завитинского округа»;</w:t>
      </w:r>
      <w:r>
        <w:rPr>
          <w:b w:val="0"/>
          <w:sz w:val="20"/>
          <w:lang w:val="ru-RU"/>
        </w:rPr>
        <w:t xml:space="preserve"> </w:t>
      </w:r>
      <w:r w:rsidRPr="00450076">
        <w:rPr>
          <w:b w:val="0"/>
          <w:sz w:val="20"/>
        </w:rPr>
        <w:t>е) в части 21 слова «избирательную комиссию Завитинского муниципального округа» заменить словами «территориальную избирательную комиссию Завитинского округа»;</w:t>
      </w:r>
      <w:r>
        <w:rPr>
          <w:b w:val="0"/>
          <w:sz w:val="20"/>
          <w:lang w:val="ru-RU"/>
        </w:rPr>
        <w:t xml:space="preserve"> </w:t>
      </w:r>
      <w:r w:rsidRPr="00450076">
        <w:rPr>
          <w:b w:val="0"/>
          <w:sz w:val="20"/>
        </w:rPr>
        <w:t>ж) в части 22 слова «избирательной комиссией Завитинского муниципального округа» заменить словами «территориальной избирательной комиссией Завитинского округа»;</w:t>
      </w:r>
      <w:r>
        <w:rPr>
          <w:b w:val="0"/>
          <w:sz w:val="20"/>
          <w:lang w:val="ru-RU"/>
        </w:rPr>
        <w:t xml:space="preserve"> </w:t>
      </w:r>
      <w:r w:rsidRPr="00450076">
        <w:rPr>
          <w:b w:val="0"/>
          <w:sz w:val="20"/>
        </w:rPr>
        <w:t>з) в части 23 слова «избирательная комиссия Завитинского муниципального округа» заменить словами «территориальная избирательная комиссия Завитинского округа»;</w:t>
      </w:r>
      <w:r>
        <w:rPr>
          <w:b w:val="0"/>
          <w:sz w:val="20"/>
          <w:lang w:val="ru-RU"/>
        </w:rPr>
        <w:t xml:space="preserve"> </w:t>
      </w:r>
      <w:r w:rsidRPr="00450076">
        <w:rPr>
          <w:b w:val="0"/>
          <w:sz w:val="20"/>
        </w:rPr>
        <w:t>и) в части 25 слова «избирательной комиссией Завитинского муниципального округа» заменить словами «территориальной избирательной комиссией Завитинского округа»;2) в части 4 статьи 14 слова «избирательной комиссией Завитинского муниципального округа» заменить словами «территориальной избирательной комиссией Завитинского округа»;3) в статье 15:а) в абзаце третьем части 7 слова «соответственно окружной или избирательной комиссией муниципального округа» заменить словами «территориальной избирательной комиссией Завитинского округа», слова «избирательную комиссию» заменить словами «территориальную избирательную комиссию Завитинского округа»;   б) в абзаце пятом части 7 слова «избирательная комиссия» заменить словами «территориальная избирательная комиссия Завитинского округа»;</w:t>
      </w:r>
      <w:r>
        <w:rPr>
          <w:b w:val="0"/>
          <w:sz w:val="20"/>
          <w:lang w:val="ru-RU"/>
        </w:rPr>
        <w:t xml:space="preserve"> </w:t>
      </w:r>
      <w:r w:rsidRPr="00450076">
        <w:rPr>
          <w:b w:val="0"/>
          <w:sz w:val="20"/>
        </w:rPr>
        <w:t>в) в абзаце шестом части 7 слова «избирательная комиссия» заменить словами «территориальная избирательная комиссия Завитинского округа»; г) в абзаце первом части 8 слова «Избирательная комиссия» заменить словами «Территориальная избирательная комиссия Завитинского округа», слова «избирательная комиссия» заменить словами «территориальная избирательная комиссия Завитинского округа»;</w:t>
      </w:r>
      <w:r>
        <w:rPr>
          <w:b w:val="0"/>
          <w:sz w:val="20"/>
          <w:lang w:val="ru-RU"/>
        </w:rPr>
        <w:t xml:space="preserve"> </w:t>
      </w:r>
      <w:r w:rsidRPr="00450076">
        <w:rPr>
          <w:b w:val="0"/>
          <w:sz w:val="20"/>
        </w:rPr>
        <w:t>д) в абзаце втором части 8 слова «избирательная комиссия» заменить словами «территориальная избирательная комиссия Завитинского округа»;4) часть 4 статьи 19 дополнить абзацем вторым следующего содержания:</w:t>
      </w:r>
      <w:r>
        <w:rPr>
          <w:b w:val="0"/>
          <w:sz w:val="20"/>
          <w:lang w:val="ru-RU"/>
        </w:rPr>
        <w:t xml:space="preserve"> </w:t>
      </w:r>
      <w:r w:rsidRPr="00450076">
        <w:rPr>
          <w:b w:val="0"/>
          <w:sz w:val="20"/>
        </w:rPr>
        <w:t xml:space="preserve">«Для размещения материалов и информации, указанных в </w:t>
      </w:r>
      <w:r w:rsidRPr="00450076">
        <w:rPr>
          <w:b w:val="0"/>
          <w:color w:val="000000"/>
          <w:sz w:val="20"/>
        </w:rPr>
        <w:t>абзаце первом</w:t>
      </w:r>
      <w:r w:rsidRPr="00450076">
        <w:rPr>
          <w:b w:val="0"/>
          <w:sz w:val="20"/>
        </w:rPr>
        <w:t xml:space="preserve">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39">
        <w:r w:rsidRPr="00450076">
          <w:rPr>
            <w:b w:val="0"/>
            <w:color w:val="000000"/>
            <w:sz w:val="20"/>
          </w:rPr>
          <w:t>порядок</w:t>
        </w:r>
      </w:hyperlink>
      <w:r w:rsidRPr="00450076">
        <w:rPr>
          <w:b w:val="0"/>
          <w:color w:val="000000"/>
          <w:sz w:val="20"/>
        </w:rPr>
        <w:t xml:space="preserve"> </w:t>
      </w:r>
      <w:r w:rsidRPr="00450076">
        <w:rPr>
          <w:b w:val="0"/>
          <w:sz w:val="20"/>
        </w:rPr>
        <w:t xml:space="preserve">использования которой для целей настоящей статьи устанавливается Правительством Российской Федерации.»; 5) в части 5 статьи 37 слова «губернатора Амурской области» заменить словами «Губернатора Амурской области»;6) статью 40 признать утратившей силу;7) в части 3 статьи 42 слова «губернатора Амурской области» заменить словами «Губернатора Амурской области»;8) в подпункте «б» пункта 2 части 2 статьи 43 слова «губернатора Амурской области» заменить словами «Губернатора Амурской области»;9) в статье 71 слова «губернатор Амурской области» заменить словами «Губернатор Амурской области»;10) в части 3 статьи 72 слова «губернатором Амурской области» заменить словами «Губернатором Амурской области»;11) в статье 73 слова «губернатор Амурской области» в соответствующем падеже заменить словами «Губернатор Амурской области» в соответствующем падеже.2. Направить настоящее решение в Управление Министерства юстиции Российской Федерации по Амурской области для государственной регистрации.3. Опубликовать настоящее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области.4. Настоящее решение подлежит официальному опубликованию.5. Настоящее решение вступает в силу после его официального опубликования. </w:t>
      </w:r>
    </w:p>
    <w:p w14:paraId="0076A30A" w14:textId="77777777" w:rsidR="00450C4F" w:rsidRPr="007F08A2" w:rsidRDefault="00450C4F" w:rsidP="00450C4F">
      <w:pPr>
        <w:jc w:val="both"/>
        <w:rPr>
          <w:rFonts w:ascii="Times New Roman" w:hAnsi="Times New Roman" w:cs="Times New Roman"/>
          <w:sz w:val="20"/>
          <w:szCs w:val="20"/>
        </w:rPr>
      </w:pPr>
      <w:r w:rsidRPr="007F08A2">
        <w:rPr>
          <w:rFonts w:ascii="Times New Roman" w:hAnsi="Times New Roman" w:cs="Times New Roman"/>
          <w:sz w:val="20"/>
          <w:szCs w:val="20"/>
        </w:rPr>
        <w:t>Председатель Совета народных депутатов Завитинского</w:t>
      </w:r>
      <w:r>
        <w:rPr>
          <w:rFonts w:ascii="Times New Roman" w:hAnsi="Times New Roman" w:cs="Times New Roman"/>
          <w:sz w:val="20"/>
          <w:szCs w:val="20"/>
        </w:rPr>
        <w:t xml:space="preserve"> </w:t>
      </w:r>
      <w:r w:rsidRPr="007F08A2">
        <w:rPr>
          <w:rFonts w:ascii="Times New Roman" w:hAnsi="Times New Roman" w:cs="Times New Roman"/>
          <w:sz w:val="20"/>
          <w:szCs w:val="20"/>
        </w:rPr>
        <w:t>муниципального округа                                                                 Н.В.Горская     Глава Завитинского</w:t>
      </w:r>
      <w:r>
        <w:rPr>
          <w:rFonts w:ascii="Times New Roman" w:hAnsi="Times New Roman" w:cs="Times New Roman"/>
          <w:sz w:val="20"/>
          <w:szCs w:val="20"/>
        </w:rPr>
        <w:t xml:space="preserve"> </w:t>
      </w:r>
      <w:r w:rsidRPr="007F08A2">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7F08A2">
        <w:rPr>
          <w:rFonts w:ascii="Times New Roman" w:hAnsi="Times New Roman" w:cs="Times New Roman"/>
          <w:sz w:val="20"/>
          <w:szCs w:val="20"/>
        </w:rPr>
        <w:t xml:space="preserve">                              С.С.Линевич</w:t>
      </w:r>
    </w:p>
    <w:p w14:paraId="1BFA9302" w14:textId="77777777" w:rsidR="00450C4F" w:rsidRPr="00DD2AE3" w:rsidRDefault="00450C4F" w:rsidP="00DD2AE3">
      <w:pPr>
        <w:spacing w:after="0" w:line="240" w:lineRule="auto"/>
        <w:jc w:val="both"/>
        <w:rPr>
          <w:rFonts w:ascii="Times New Roman" w:hAnsi="Times New Roman"/>
          <w:sz w:val="20"/>
          <w:szCs w:val="20"/>
        </w:rPr>
      </w:pPr>
    </w:p>
    <w:p w14:paraId="27D11606" w14:textId="77777777" w:rsidR="004C0A31" w:rsidRPr="008A6104" w:rsidRDefault="004C0A31" w:rsidP="004C0A31">
      <w:pPr>
        <w:spacing w:after="0" w:line="240" w:lineRule="auto"/>
        <w:jc w:val="both"/>
        <w:rPr>
          <w:rFonts w:ascii="Times New Roman" w:hAnsi="Times New Roman" w:cs="Times New Roman"/>
          <w:b/>
          <w:bCs/>
          <w:sz w:val="20"/>
          <w:szCs w:val="20"/>
        </w:rPr>
      </w:pPr>
    </w:p>
    <w:p w14:paraId="3B0F2179" w14:textId="75356F0C" w:rsidR="004C0A31" w:rsidRDefault="004C0A31" w:rsidP="00586F9C">
      <w:pPr>
        <w:pStyle w:val="ConsPlusTitle"/>
        <w:jc w:val="both"/>
        <w:rPr>
          <w:rFonts w:ascii="Times New Roman" w:hAnsi="Times New Roman" w:cs="Times New Roman"/>
          <w:b w:val="0"/>
          <w:bCs w:val="0"/>
        </w:rPr>
      </w:pPr>
    </w:p>
    <w:p w14:paraId="1DF20DE2" w14:textId="6A0B4794" w:rsidR="00013187" w:rsidRDefault="00013187" w:rsidP="00586F9C">
      <w:pPr>
        <w:pStyle w:val="ConsPlusTitle"/>
        <w:jc w:val="both"/>
        <w:rPr>
          <w:rFonts w:ascii="Times New Roman" w:hAnsi="Times New Roman" w:cs="Times New Roman"/>
          <w:b w:val="0"/>
          <w:bCs w:val="0"/>
        </w:rPr>
      </w:pPr>
    </w:p>
    <w:p w14:paraId="4DC5E69C" w14:textId="3C2CD373" w:rsidR="00013187" w:rsidRDefault="00013187" w:rsidP="00586F9C">
      <w:pPr>
        <w:pStyle w:val="ConsPlusTitle"/>
        <w:jc w:val="both"/>
        <w:rPr>
          <w:rFonts w:ascii="Times New Roman" w:hAnsi="Times New Roman" w:cs="Times New Roman"/>
          <w:b w:val="0"/>
          <w:bCs w:val="0"/>
        </w:rPr>
      </w:pPr>
    </w:p>
    <w:p w14:paraId="1EB8C862" w14:textId="31EC16C4" w:rsidR="00013187" w:rsidRDefault="00013187" w:rsidP="00586F9C">
      <w:pPr>
        <w:pStyle w:val="ConsPlusTitle"/>
        <w:jc w:val="both"/>
        <w:rPr>
          <w:rFonts w:ascii="Times New Roman" w:hAnsi="Times New Roman" w:cs="Times New Roman"/>
          <w:b w:val="0"/>
          <w:bCs w:val="0"/>
        </w:rPr>
      </w:pPr>
    </w:p>
    <w:p w14:paraId="49323BC3" w14:textId="272B8A86" w:rsidR="00013187" w:rsidRDefault="00013187" w:rsidP="00586F9C">
      <w:pPr>
        <w:pStyle w:val="ConsPlusTitle"/>
        <w:jc w:val="both"/>
        <w:rPr>
          <w:rFonts w:ascii="Times New Roman" w:hAnsi="Times New Roman" w:cs="Times New Roman"/>
          <w:b w:val="0"/>
          <w:bCs w:val="0"/>
        </w:rPr>
      </w:pPr>
    </w:p>
    <w:p w14:paraId="4C6DF29F" w14:textId="3101A397" w:rsidR="00013187" w:rsidRDefault="00013187" w:rsidP="00586F9C">
      <w:pPr>
        <w:pStyle w:val="ConsPlusTitle"/>
        <w:jc w:val="both"/>
        <w:rPr>
          <w:rFonts w:ascii="Times New Roman" w:hAnsi="Times New Roman" w:cs="Times New Roman"/>
          <w:b w:val="0"/>
          <w:bCs w:val="0"/>
        </w:rPr>
      </w:pPr>
    </w:p>
    <w:p w14:paraId="26EDABED" w14:textId="06E9754C" w:rsidR="00013187" w:rsidRDefault="00013187" w:rsidP="00586F9C">
      <w:pPr>
        <w:pStyle w:val="ConsPlusTitle"/>
        <w:jc w:val="both"/>
        <w:rPr>
          <w:rFonts w:ascii="Times New Roman" w:hAnsi="Times New Roman" w:cs="Times New Roman"/>
          <w:b w:val="0"/>
          <w:bCs w:val="0"/>
        </w:rPr>
      </w:pPr>
    </w:p>
    <w:p w14:paraId="4545A20D" w14:textId="1B66A477" w:rsidR="00013187" w:rsidRDefault="00013187" w:rsidP="00586F9C">
      <w:pPr>
        <w:pStyle w:val="ConsPlusTitle"/>
        <w:jc w:val="both"/>
        <w:rPr>
          <w:rFonts w:ascii="Times New Roman" w:hAnsi="Times New Roman" w:cs="Times New Roman"/>
          <w:b w:val="0"/>
          <w:bCs w:val="0"/>
        </w:rPr>
      </w:pPr>
    </w:p>
    <w:p w14:paraId="4BC0379B" w14:textId="28220F00" w:rsidR="00013187" w:rsidRDefault="00013187" w:rsidP="00586F9C">
      <w:pPr>
        <w:pStyle w:val="ConsPlusTitle"/>
        <w:jc w:val="both"/>
        <w:rPr>
          <w:rFonts w:ascii="Times New Roman" w:hAnsi="Times New Roman" w:cs="Times New Roman"/>
          <w:b w:val="0"/>
          <w:bCs w:val="0"/>
        </w:rPr>
      </w:pPr>
    </w:p>
    <w:p w14:paraId="3DA636BC" w14:textId="2C8EABEE" w:rsidR="00013187" w:rsidRDefault="00013187" w:rsidP="00586F9C">
      <w:pPr>
        <w:pStyle w:val="ConsPlusTitle"/>
        <w:jc w:val="both"/>
        <w:rPr>
          <w:rFonts w:ascii="Times New Roman" w:hAnsi="Times New Roman" w:cs="Times New Roman"/>
          <w:b w:val="0"/>
          <w:bCs w:val="0"/>
        </w:rPr>
      </w:pPr>
    </w:p>
    <w:p w14:paraId="786696EF" w14:textId="12B947FD" w:rsidR="00013187" w:rsidRDefault="00013187" w:rsidP="00586F9C">
      <w:pPr>
        <w:pStyle w:val="ConsPlusTitle"/>
        <w:jc w:val="both"/>
        <w:rPr>
          <w:rFonts w:ascii="Times New Roman" w:hAnsi="Times New Roman" w:cs="Times New Roman"/>
          <w:b w:val="0"/>
          <w:bCs w:val="0"/>
        </w:rPr>
      </w:pPr>
    </w:p>
    <w:p w14:paraId="690B5D72" w14:textId="740CC284" w:rsidR="00013187" w:rsidRDefault="00013187" w:rsidP="00586F9C">
      <w:pPr>
        <w:pStyle w:val="ConsPlusTitle"/>
        <w:jc w:val="both"/>
        <w:rPr>
          <w:rFonts w:ascii="Times New Roman" w:hAnsi="Times New Roman" w:cs="Times New Roman"/>
          <w:b w:val="0"/>
          <w:bCs w:val="0"/>
        </w:rPr>
      </w:pPr>
    </w:p>
    <w:p w14:paraId="288F3592" w14:textId="1906E002" w:rsidR="00013187" w:rsidRDefault="00013187" w:rsidP="00586F9C">
      <w:pPr>
        <w:pStyle w:val="ConsPlusTitle"/>
        <w:jc w:val="both"/>
        <w:rPr>
          <w:rFonts w:ascii="Times New Roman" w:hAnsi="Times New Roman" w:cs="Times New Roman"/>
          <w:b w:val="0"/>
          <w:bCs w:val="0"/>
        </w:rPr>
      </w:pPr>
    </w:p>
    <w:p w14:paraId="37CC6885" w14:textId="37D28E35" w:rsidR="00013187" w:rsidRDefault="00013187" w:rsidP="00586F9C">
      <w:pPr>
        <w:pStyle w:val="ConsPlusTitle"/>
        <w:jc w:val="both"/>
        <w:rPr>
          <w:rFonts w:ascii="Times New Roman" w:hAnsi="Times New Roman" w:cs="Times New Roman"/>
          <w:b w:val="0"/>
          <w:bCs w:val="0"/>
        </w:rPr>
      </w:pPr>
    </w:p>
    <w:p w14:paraId="23A66391" w14:textId="41468320" w:rsidR="00013187" w:rsidRDefault="00013187" w:rsidP="00586F9C">
      <w:pPr>
        <w:pStyle w:val="ConsPlusTitle"/>
        <w:jc w:val="both"/>
        <w:rPr>
          <w:rFonts w:ascii="Times New Roman" w:hAnsi="Times New Roman" w:cs="Times New Roman"/>
          <w:b w:val="0"/>
          <w:bCs w:val="0"/>
        </w:rPr>
      </w:pPr>
    </w:p>
    <w:p w14:paraId="4921271C" w14:textId="17E637C3" w:rsidR="00013187" w:rsidRDefault="00013187" w:rsidP="00586F9C">
      <w:pPr>
        <w:pStyle w:val="ConsPlusTitle"/>
        <w:jc w:val="both"/>
        <w:rPr>
          <w:rFonts w:ascii="Times New Roman" w:hAnsi="Times New Roman" w:cs="Times New Roman"/>
          <w:b w:val="0"/>
          <w:bCs w:val="0"/>
        </w:rPr>
      </w:pPr>
    </w:p>
    <w:p w14:paraId="75F5FE77" w14:textId="79301822" w:rsidR="00013187" w:rsidRDefault="00013187" w:rsidP="00586F9C">
      <w:pPr>
        <w:pStyle w:val="ConsPlusTitle"/>
        <w:jc w:val="both"/>
        <w:rPr>
          <w:rFonts w:ascii="Times New Roman" w:hAnsi="Times New Roman" w:cs="Times New Roman"/>
          <w:b w:val="0"/>
          <w:bCs w:val="0"/>
        </w:rPr>
      </w:pPr>
    </w:p>
    <w:p w14:paraId="451AC8C3" w14:textId="2F94B6C9" w:rsidR="00013187" w:rsidRDefault="00013187" w:rsidP="00586F9C">
      <w:pPr>
        <w:pStyle w:val="ConsPlusTitle"/>
        <w:jc w:val="both"/>
        <w:rPr>
          <w:rFonts w:ascii="Times New Roman" w:hAnsi="Times New Roman" w:cs="Times New Roman"/>
          <w:b w:val="0"/>
          <w:bCs w:val="0"/>
        </w:rPr>
      </w:pPr>
    </w:p>
    <w:p w14:paraId="7734FD9B" w14:textId="46F2132D" w:rsidR="00013187" w:rsidRDefault="00013187" w:rsidP="00586F9C">
      <w:pPr>
        <w:pStyle w:val="ConsPlusTitle"/>
        <w:jc w:val="both"/>
        <w:rPr>
          <w:rFonts w:ascii="Times New Roman" w:hAnsi="Times New Roman" w:cs="Times New Roman"/>
          <w:b w:val="0"/>
          <w:bCs w:val="0"/>
        </w:rPr>
      </w:pPr>
    </w:p>
    <w:p w14:paraId="4FD68687" w14:textId="73F3D96F" w:rsidR="00013187" w:rsidRDefault="00013187" w:rsidP="00586F9C">
      <w:pPr>
        <w:pStyle w:val="ConsPlusTitle"/>
        <w:jc w:val="both"/>
        <w:rPr>
          <w:rFonts w:ascii="Times New Roman" w:hAnsi="Times New Roman" w:cs="Times New Roman"/>
          <w:b w:val="0"/>
          <w:bCs w:val="0"/>
        </w:rPr>
      </w:pPr>
    </w:p>
    <w:p w14:paraId="6CE962D8" w14:textId="5081EB7C" w:rsidR="00013187" w:rsidRDefault="00013187" w:rsidP="00586F9C">
      <w:pPr>
        <w:pStyle w:val="ConsPlusTitle"/>
        <w:jc w:val="both"/>
        <w:rPr>
          <w:rFonts w:ascii="Times New Roman" w:hAnsi="Times New Roman" w:cs="Times New Roman"/>
          <w:b w:val="0"/>
          <w:bCs w:val="0"/>
        </w:rPr>
      </w:pPr>
    </w:p>
    <w:p w14:paraId="2333C6FF" w14:textId="1465DB0A" w:rsidR="00013187" w:rsidRDefault="00013187" w:rsidP="00586F9C">
      <w:pPr>
        <w:pStyle w:val="ConsPlusTitle"/>
        <w:jc w:val="both"/>
        <w:rPr>
          <w:rFonts w:ascii="Times New Roman" w:hAnsi="Times New Roman" w:cs="Times New Roman"/>
          <w:b w:val="0"/>
          <w:bCs w:val="0"/>
        </w:rPr>
      </w:pPr>
    </w:p>
    <w:p w14:paraId="2290BD2A" w14:textId="25B5C662" w:rsidR="00013187" w:rsidRDefault="00013187" w:rsidP="00586F9C">
      <w:pPr>
        <w:pStyle w:val="ConsPlusTitle"/>
        <w:jc w:val="both"/>
        <w:rPr>
          <w:rFonts w:ascii="Times New Roman" w:hAnsi="Times New Roman" w:cs="Times New Roman"/>
          <w:b w:val="0"/>
          <w:bCs w:val="0"/>
        </w:rPr>
      </w:pPr>
    </w:p>
    <w:p w14:paraId="49885413" w14:textId="0E0E38C5" w:rsidR="00013187" w:rsidRDefault="00013187" w:rsidP="00586F9C">
      <w:pPr>
        <w:pStyle w:val="ConsPlusTitle"/>
        <w:jc w:val="both"/>
        <w:rPr>
          <w:rFonts w:ascii="Times New Roman" w:hAnsi="Times New Roman" w:cs="Times New Roman"/>
          <w:b w:val="0"/>
          <w:bCs w:val="0"/>
        </w:rPr>
      </w:pPr>
    </w:p>
    <w:p w14:paraId="52A48534" w14:textId="0C96F91B" w:rsidR="00013187" w:rsidRDefault="00013187" w:rsidP="00586F9C">
      <w:pPr>
        <w:pStyle w:val="ConsPlusTitle"/>
        <w:jc w:val="both"/>
        <w:rPr>
          <w:rFonts w:ascii="Times New Roman" w:hAnsi="Times New Roman" w:cs="Times New Roman"/>
          <w:b w:val="0"/>
          <w:bCs w:val="0"/>
        </w:rPr>
      </w:pPr>
    </w:p>
    <w:p w14:paraId="16DF32CA" w14:textId="0BAC28C8" w:rsidR="00013187" w:rsidRDefault="00013187" w:rsidP="00586F9C">
      <w:pPr>
        <w:pStyle w:val="ConsPlusTitle"/>
        <w:jc w:val="both"/>
        <w:rPr>
          <w:rFonts w:ascii="Times New Roman" w:hAnsi="Times New Roman" w:cs="Times New Roman"/>
          <w:b w:val="0"/>
          <w:bCs w:val="0"/>
        </w:rPr>
      </w:pPr>
    </w:p>
    <w:p w14:paraId="66A53960" w14:textId="6B9704F8" w:rsidR="00013187" w:rsidRDefault="00013187" w:rsidP="00586F9C">
      <w:pPr>
        <w:pStyle w:val="ConsPlusTitle"/>
        <w:jc w:val="both"/>
        <w:rPr>
          <w:rFonts w:ascii="Times New Roman" w:hAnsi="Times New Roman" w:cs="Times New Roman"/>
          <w:b w:val="0"/>
          <w:bCs w:val="0"/>
        </w:rPr>
      </w:pPr>
    </w:p>
    <w:p w14:paraId="1BA689EB" w14:textId="5F05BE88" w:rsidR="00013187" w:rsidRDefault="00013187" w:rsidP="00586F9C">
      <w:pPr>
        <w:pStyle w:val="ConsPlusTitle"/>
        <w:jc w:val="both"/>
        <w:rPr>
          <w:rFonts w:ascii="Times New Roman" w:hAnsi="Times New Roman" w:cs="Times New Roman"/>
          <w:b w:val="0"/>
          <w:bCs w:val="0"/>
        </w:rPr>
      </w:pPr>
    </w:p>
    <w:p w14:paraId="7A6B5027" w14:textId="01EEE5D4" w:rsidR="00013187" w:rsidRDefault="00013187" w:rsidP="00586F9C">
      <w:pPr>
        <w:pStyle w:val="ConsPlusTitle"/>
        <w:jc w:val="both"/>
        <w:rPr>
          <w:rFonts w:ascii="Times New Roman" w:hAnsi="Times New Roman" w:cs="Times New Roman"/>
          <w:b w:val="0"/>
          <w:bCs w:val="0"/>
        </w:rPr>
      </w:pPr>
    </w:p>
    <w:p w14:paraId="44F39AA8" w14:textId="5080F20E" w:rsidR="00013187" w:rsidRDefault="00013187" w:rsidP="00586F9C">
      <w:pPr>
        <w:pStyle w:val="ConsPlusTitle"/>
        <w:jc w:val="both"/>
        <w:rPr>
          <w:rFonts w:ascii="Times New Roman" w:hAnsi="Times New Roman" w:cs="Times New Roman"/>
          <w:b w:val="0"/>
          <w:bCs w:val="0"/>
        </w:rPr>
      </w:pPr>
    </w:p>
    <w:p w14:paraId="7DD2D774" w14:textId="1CA06B36" w:rsidR="00013187" w:rsidRDefault="00013187" w:rsidP="00586F9C">
      <w:pPr>
        <w:pStyle w:val="ConsPlusTitle"/>
        <w:jc w:val="both"/>
        <w:rPr>
          <w:rFonts w:ascii="Times New Roman" w:hAnsi="Times New Roman" w:cs="Times New Roman"/>
          <w:b w:val="0"/>
          <w:bCs w:val="0"/>
        </w:rPr>
      </w:pPr>
    </w:p>
    <w:p w14:paraId="513DCA03" w14:textId="4A7BB54C" w:rsidR="00013187" w:rsidRDefault="00013187" w:rsidP="00586F9C">
      <w:pPr>
        <w:pStyle w:val="ConsPlusTitle"/>
        <w:jc w:val="both"/>
        <w:rPr>
          <w:rFonts w:ascii="Times New Roman" w:hAnsi="Times New Roman" w:cs="Times New Roman"/>
          <w:b w:val="0"/>
          <w:bCs w:val="0"/>
        </w:rPr>
      </w:pPr>
    </w:p>
    <w:p w14:paraId="06E70725" w14:textId="6809C472" w:rsidR="00013187" w:rsidRDefault="00013187" w:rsidP="00586F9C">
      <w:pPr>
        <w:pStyle w:val="ConsPlusTitle"/>
        <w:jc w:val="both"/>
        <w:rPr>
          <w:rFonts w:ascii="Times New Roman" w:hAnsi="Times New Roman" w:cs="Times New Roman"/>
          <w:b w:val="0"/>
          <w:bCs w:val="0"/>
        </w:rPr>
      </w:pPr>
    </w:p>
    <w:p w14:paraId="59C2377C" w14:textId="0AD7635F" w:rsidR="00013187" w:rsidRDefault="00013187" w:rsidP="00586F9C">
      <w:pPr>
        <w:pStyle w:val="ConsPlusTitle"/>
        <w:jc w:val="both"/>
        <w:rPr>
          <w:rFonts w:ascii="Times New Roman" w:hAnsi="Times New Roman" w:cs="Times New Roman"/>
          <w:b w:val="0"/>
          <w:bCs w:val="0"/>
        </w:rPr>
      </w:pPr>
    </w:p>
    <w:p w14:paraId="040BE664" w14:textId="57924A9E" w:rsidR="00013187" w:rsidRDefault="00013187" w:rsidP="00586F9C">
      <w:pPr>
        <w:pStyle w:val="ConsPlusTitle"/>
        <w:jc w:val="both"/>
        <w:rPr>
          <w:rFonts w:ascii="Times New Roman" w:hAnsi="Times New Roman" w:cs="Times New Roman"/>
          <w:b w:val="0"/>
          <w:bCs w:val="0"/>
        </w:rPr>
      </w:pPr>
    </w:p>
    <w:p w14:paraId="22456365" w14:textId="5B02E4EB" w:rsidR="00013187" w:rsidRDefault="00013187" w:rsidP="00586F9C">
      <w:pPr>
        <w:pStyle w:val="ConsPlusTitle"/>
        <w:jc w:val="both"/>
        <w:rPr>
          <w:rFonts w:ascii="Times New Roman" w:hAnsi="Times New Roman" w:cs="Times New Roman"/>
          <w:b w:val="0"/>
          <w:bCs w:val="0"/>
        </w:rPr>
      </w:pPr>
    </w:p>
    <w:p w14:paraId="1914F34D" w14:textId="53C681FA" w:rsidR="00013187" w:rsidRDefault="00013187" w:rsidP="00586F9C">
      <w:pPr>
        <w:pStyle w:val="ConsPlusTitle"/>
        <w:jc w:val="both"/>
        <w:rPr>
          <w:rFonts w:ascii="Times New Roman" w:hAnsi="Times New Roman" w:cs="Times New Roman"/>
          <w:b w:val="0"/>
          <w:bCs w:val="0"/>
        </w:rPr>
      </w:pPr>
    </w:p>
    <w:p w14:paraId="017525B9" w14:textId="0634CBC7" w:rsidR="00013187" w:rsidRDefault="00013187" w:rsidP="00586F9C">
      <w:pPr>
        <w:pStyle w:val="ConsPlusTitle"/>
        <w:jc w:val="both"/>
        <w:rPr>
          <w:rFonts w:ascii="Times New Roman" w:hAnsi="Times New Roman" w:cs="Times New Roman"/>
          <w:b w:val="0"/>
          <w:bCs w:val="0"/>
        </w:rPr>
      </w:pPr>
    </w:p>
    <w:p w14:paraId="327A5328" w14:textId="19D4FDE8" w:rsidR="00013187" w:rsidRDefault="00013187" w:rsidP="00586F9C">
      <w:pPr>
        <w:pStyle w:val="ConsPlusTitle"/>
        <w:jc w:val="both"/>
        <w:rPr>
          <w:rFonts w:ascii="Times New Roman" w:hAnsi="Times New Roman" w:cs="Times New Roman"/>
          <w:b w:val="0"/>
          <w:bCs w:val="0"/>
        </w:rPr>
      </w:pPr>
    </w:p>
    <w:p w14:paraId="1B1D75B4" w14:textId="54393000" w:rsidR="00013187" w:rsidRDefault="00013187" w:rsidP="00586F9C">
      <w:pPr>
        <w:pStyle w:val="ConsPlusTitle"/>
        <w:jc w:val="both"/>
        <w:rPr>
          <w:rFonts w:ascii="Times New Roman" w:hAnsi="Times New Roman" w:cs="Times New Roman"/>
          <w:b w:val="0"/>
          <w:bCs w:val="0"/>
        </w:rPr>
      </w:pPr>
    </w:p>
    <w:p w14:paraId="30F35BA3" w14:textId="030F401B" w:rsidR="00013187" w:rsidRDefault="00013187" w:rsidP="00586F9C">
      <w:pPr>
        <w:pStyle w:val="ConsPlusTitle"/>
        <w:jc w:val="both"/>
        <w:rPr>
          <w:rFonts w:ascii="Times New Roman" w:hAnsi="Times New Roman" w:cs="Times New Roman"/>
          <w:b w:val="0"/>
          <w:bCs w:val="0"/>
        </w:rPr>
      </w:pPr>
    </w:p>
    <w:p w14:paraId="7B1AEEA6" w14:textId="534241E7" w:rsidR="00013187" w:rsidRDefault="00013187" w:rsidP="00586F9C">
      <w:pPr>
        <w:pStyle w:val="ConsPlusTitle"/>
        <w:jc w:val="both"/>
        <w:rPr>
          <w:rFonts w:ascii="Times New Roman" w:hAnsi="Times New Roman" w:cs="Times New Roman"/>
          <w:b w:val="0"/>
          <w:bCs w:val="0"/>
        </w:rPr>
      </w:pPr>
    </w:p>
    <w:p w14:paraId="2FE7258B" w14:textId="51980B2E" w:rsidR="00013187" w:rsidRDefault="00013187" w:rsidP="00586F9C">
      <w:pPr>
        <w:pStyle w:val="ConsPlusTitle"/>
        <w:jc w:val="both"/>
        <w:rPr>
          <w:rFonts w:ascii="Times New Roman" w:hAnsi="Times New Roman" w:cs="Times New Roman"/>
          <w:b w:val="0"/>
          <w:bCs w:val="0"/>
        </w:rPr>
      </w:pPr>
    </w:p>
    <w:p w14:paraId="50F1BAB4" w14:textId="649460CF" w:rsidR="00013187" w:rsidRDefault="00013187" w:rsidP="00586F9C">
      <w:pPr>
        <w:pStyle w:val="ConsPlusTitle"/>
        <w:jc w:val="both"/>
        <w:rPr>
          <w:rFonts w:ascii="Times New Roman" w:hAnsi="Times New Roman" w:cs="Times New Roman"/>
          <w:b w:val="0"/>
          <w:bCs w:val="0"/>
        </w:rPr>
      </w:pPr>
    </w:p>
    <w:p w14:paraId="2B52C1BD" w14:textId="20DF2FA7" w:rsidR="00013187" w:rsidRDefault="00013187" w:rsidP="00586F9C">
      <w:pPr>
        <w:pStyle w:val="ConsPlusTitle"/>
        <w:jc w:val="both"/>
        <w:rPr>
          <w:rFonts w:ascii="Times New Roman" w:hAnsi="Times New Roman" w:cs="Times New Roman"/>
          <w:b w:val="0"/>
          <w:bCs w:val="0"/>
        </w:rPr>
      </w:pPr>
    </w:p>
    <w:p w14:paraId="2D33D1CA" w14:textId="38040E19" w:rsidR="00013187" w:rsidRDefault="00013187" w:rsidP="00586F9C">
      <w:pPr>
        <w:pStyle w:val="ConsPlusTitle"/>
        <w:jc w:val="both"/>
        <w:rPr>
          <w:rFonts w:ascii="Times New Roman" w:hAnsi="Times New Roman" w:cs="Times New Roman"/>
          <w:b w:val="0"/>
          <w:bCs w:val="0"/>
        </w:rPr>
      </w:pPr>
    </w:p>
    <w:p w14:paraId="0E9D9526" w14:textId="4E6F91E5" w:rsidR="00013187" w:rsidRDefault="00013187" w:rsidP="00586F9C">
      <w:pPr>
        <w:pStyle w:val="ConsPlusTitle"/>
        <w:jc w:val="both"/>
        <w:rPr>
          <w:rFonts w:ascii="Times New Roman" w:hAnsi="Times New Roman" w:cs="Times New Roman"/>
          <w:b w:val="0"/>
          <w:bCs w:val="0"/>
        </w:rPr>
      </w:pPr>
    </w:p>
    <w:p w14:paraId="293CD5C9" w14:textId="1DE24076" w:rsidR="00013187" w:rsidRDefault="00013187" w:rsidP="00586F9C">
      <w:pPr>
        <w:pStyle w:val="ConsPlusTitle"/>
        <w:jc w:val="both"/>
        <w:rPr>
          <w:rFonts w:ascii="Times New Roman" w:hAnsi="Times New Roman" w:cs="Times New Roman"/>
          <w:b w:val="0"/>
          <w:bCs w:val="0"/>
        </w:rPr>
      </w:pPr>
    </w:p>
    <w:p w14:paraId="0BCFAA70" w14:textId="38CA4DAD" w:rsidR="00013187" w:rsidRDefault="00013187" w:rsidP="00586F9C">
      <w:pPr>
        <w:pStyle w:val="ConsPlusTitle"/>
        <w:jc w:val="both"/>
        <w:rPr>
          <w:rFonts w:ascii="Times New Roman" w:hAnsi="Times New Roman" w:cs="Times New Roman"/>
          <w:b w:val="0"/>
          <w:bCs w:val="0"/>
        </w:rPr>
      </w:pPr>
    </w:p>
    <w:p w14:paraId="4412A829" w14:textId="1AC9FD38" w:rsidR="00013187" w:rsidRDefault="00013187" w:rsidP="00586F9C">
      <w:pPr>
        <w:pStyle w:val="ConsPlusTitle"/>
        <w:jc w:val="both"/>
        <w:rPr>
          <w:rFonts w:ascii="Times New Roman" w:hAnsi="Times New Roman" w:cs="Times New Roman"/>
          <w:b w:val="0"/>
          <w:bCs w:val="0"/>
        </w:rPr>
      </w:pPr>
    </w:p>
    <w:p w14:paraId="52041C64" w14:textId="02C21A5F" w:rsidR="00013187" w:rsidRDefault="00013187" w:rsidP="00586F9C">
      <w:pPr>
        <w:pStyle w:val="ConsPlusTitle"/>
        <w:jc w:val="both"/>
        <w:rPr>
          <w:rFonts w:ascii="Times New Roman" w:hAnsi="Times New Roman" w:cs="Times New Roman"/>
          <w:b w:val="0"/>
          <w:bCs w:val="0"/>
        </w:rPr>
      </w:pPr>
    </w:p>
    <w:p w14:paraId="6B7A7385" w14:textId="53AE9A52" w:rsidR="00013187" w:rsidRDefault="00013187" w:rsidP="00586F9C">
      <w:pPr>
        <w:pStyle w:val="ConsPlusTitle"/>
        <w:jc w:val="both"/>
        <w:rPr>
          <w:rFonts w:ascii="Times New Roman" w:hAnsi="Times New Roman" w:cs="Times New Roman"/>
          <w:b w:val="0"/>
          <w:bCs w:val="0"/>
        </w:rPr>
      </w:pPr>
    </w:p>
    <w:p w14:paraId="6C632702" w14:textId="32DC7528" w:rsidR="00013187" w:rsidRDefault="00013187" w:rsidP="00586F9C">
      <w:pPr>
        <w:pStyle w:val="ConsPlusTitle"/>
        <w:jc w:val="both"/>
        <w:rPr>
          <w:rFonts w:ascii="Times New Roman" w:hAnsi="Times New Roman" w:cs="Times New Roman"/>
          <w:b w:val="0"/>
          <w:bCs w:val="0"/>
        </w:rPr>
      </w:pPr>
    </w:p>
    <w:p w14:paraId="4E875C11" w14:textId="39E3DE87" w:rsidR="00013187" w:rsidRDefault="00013187" w:rsidP="00586F9C">
      <w:pPr>
        <w:pStyle w:val="ConsPlusTitle"/>
        <w:jc w:val="both"/>
        <w:rPr>
          <w:rFonts w:ascii="Times New Roman" w:hAnsi="Times New Roman" w:cs="Times New Roman"/>
          <w:b w:val="0"/>
          <w:bCs w:val="0"/>
        </w:rPr>
      </w:pPr>
    </w:p>
    <w:p w14:paraId="75DCBF86" w14:textId="30AC79C2" w:rsidR="00013187" w:rsidRDefault="00013187" w:rsidP="00586F9C">
      <w:pPr>
        <w:pStyle w:val="ConsPlusTitle"/>
        <w:jc w:val="both"/>
        <w:rPr>
          <w:rFonts w:ascii="Times New Roman" w:hAnsi="Times New Roman" w:cs="Times New Roman"/>
          <w:b w:val="0"/>
          <w:bCs w:val="0"/>
        </w:rPr>
      </w:pPr>
    </w:p>
    <w:p w14:paraId="63C7C78A" w14:textId="023EDE97" w:rsidR="00013187" w:rsidRDefault="00013187" w:rsidP="00586F9C">
      <w:pPr>
        <w:pStyle w:val="ConsPlusTitle"/>
        <w:jc w:val="both"/>
        <w:rPr>
          <w:rFonts w:ascii="Times New Roman" w:hAnsi="Times New Roman" w:cs="Times New Roman"/>
          <w:b w:val="0"/>
          <w:bCs w:val="0"/>
        </w:rPr>
      </w:pPr>
    </w:p>
    <w:p w14:paraId="40EDF815" w14:textId="04532470" w:rsidR="00013187" w:rsidRDefault="00013187" w:rsidP="00586F9C">
      <w:pPr>
        <w:pStyle w:val="ConsPlusTitle"/>
        <w:jc w:val="both"/>
        <w:rPr>
          <w:rFonts w:ascii="Times New Roman" w:hAnsi="Times New Roman" w:cs="Times New Roman"/>
          <w:b w:val="0"/>
          <w:bCs w:val="0"/>
        </w:rPr>
      </w:pPr>
    </w:p>
    <w:p w14:paraId="04A988E6" w14:textId="76F59979" w:rsidR="00013187" w:rsidRDefault="00013187" w:rsidP="00586F9C">
      <w:pPr>
        <w:pStyle w:val="ConsPlusTitle"/>
        <w:jc w:val="both"/>
        <w:rPr>
          <w:rFonts w:ascii="Times New Roman" w:hAnsi="Times New Roman" w:cs="Times New Roman"/>
          <w:b w:val="0"/>
          <w:bCs w:val="0"/>
        </w:rPr>
      </w:pPr>
    </w:p>
    <w:p w14:paraId="470DA075" w14:textId="70D178C0" w:rsidR="00013187" w:rsidRDefault="00013187" w:rsidP="00586F9C">
      <w:pPr>
        <w:pStyle w:val="ConsPlusTitle"/>
        <w:jc w:val="both"/>
        <w:rPr>
          <w:rFonts w:ascii="Times New Roman" w:hAnsi="Times New Roman" w:cs="Times New Roman"/>
          <w:b w:val="0"/>
          <w:bCs w:val="0"/>
        </w:rPr>
      </w:pPr>
    </w:p>
    <w:p w14:paraId="2F124C32" w14:textId="6C01EA1C" w:rsidR="00013187" w:rsidRDefault="00013187" w:rsidP="00586F9C">
      <w:pPr>
        <w:pStyle w:val="ConsPlusTitle"/>
        <w:jc w:val="both"/>
        <w:rPr>
          <w:rFonts w:ascii="Times New Roman" w:hAnsi="Times New Roman" w:cs="Times New Roman"/>
          <w:b w:val="0"/>
          <w:bCs w:val="0"/>
        </w:rPr>
      </w:pPr>
    </w:p>
    <w:p w14:paraId="207F2D1C" w14:textId="49F2453E" w:rsidR="00013187" w:rsidRDefault="00013187" w:rsidP="00586F9C">
      <w:pPr>
        <w:pStyle w:val="ConsPlusTitle"/>
        <w:jc w:val="both"/>
        <w:rPr>
          <w:rFonts w:ascii="Times New Roman" w:hAnsi="Times New Roman" w:cs="Times New Roman"/>
          <w:b w:val="0"/>
          <w:bCs w:val="0"/>
        </w:rPr>
      </w:pPr>
    </w:p>
    <w:p w14:paraId="6E572C98" w14:textId="2156B197" w:rsidR="00013187" w:rsidRDefault="00013187" w:rsidP="00586F9C">
      <w:pPr>
        <w:pStyle w:val="ConsPlusTitle"/>
        <w:jc w:val="both"/>
        <w:rPr>
          <w:rFonts w:ascii="Times New Roman" w:hAnsi="Times New Roman" w:cs="Times New Roman"/>
          <w:b w:val="0"/>
          <w:bCs w:val="0"/>
        </w:rPr>
      </w:pPr>
    </w:p>
    <w:p w14:paraId="15E7B6C3" w14:textId="755B2690" w:rsidR="00013187" w:rsidRDefault="00013187" w:rsidP="00586F9C">
      <w:pPr>
        <w:pStyle w:val="ConsPlusTitle"/>
        <w:jc w:val="both"/>
        <w:rPr>
          <w:rFonts w:ascii="Times New Roman" w:hAnsi="Times New Roman" w:cs="Times New Roman"/>
          <w:b w:val="0"/>
          <w:bCs w:val="0"/>
        </w:rPr>
      </w:pPr>
    </w:p>
    <w:p w14:paraId="44E34658" w14:textId="5E0E6453" w:rsidR="00013187" w:rsidRDefault="00013187" w:rsidP="00586F9C">
      <w:pPr>
        <w:pStyle w:val="ConsPlusTitle"/>
        <w:jc w:val="both"/>
        <w:rPr>
          <w:rFonts w:ascii="Times New Roman" w:hAnsi="Times New Roman" w:cs="Times New Roman"/>
          <w:b w:val="0"/>
          <w:bCs w:val="0"/>
        </w:rPr>
      </w:pPr>
    </w:p>
    <w:p w14:paraId="692BB37E" w14:textId="4C91E5D4" w:rsidR="00013187" w:rsidRDefault="00013187" w:rsidP="00586F9C">
      <w:pPr>
        <w:pStyle w:val="ConsPlusTitle"/>
        <w:jc w:val="both"/>
        <w:rPr>
          <w:rFonts w:ascii="Times New Roman" w:hAnsi="Times New Roman" w:cs="Times New Roman"/>
          <w:b w:val="0"/>
          <w:bCs w:val="0"/>
        </w:rPr>
      </w:pPr>
    </w:p>
    <w:p w14:paraId="142AD5ED" w14:textId="4A5DABC1" w:rsidR="00013187" w:rsidRDefault="00013187" w:rsidP="00586F9C">
      <w:pPr>
        <w:pStyle w:val="ConsPlusTitle"/>
        <w:jc w:val="both"/>
        <w:rPr>
          <w:rFonts w:ascii="Times New Roman" w:hAnsi="Times New Roman" w:cs="Times New Roman"/>
          <w:b w:val="0"/>
          <w:bCs w:val="0"/>
        </w:rPr>
      </w:pPr>
    </w:p>
    <w:p w14:paraId="0692EFF8" w14:textId="4E0CC34D" w:rsidR="00013187" w:rsidRDefault="00013187" w:rsidP="00586F9C">
      <w:pPr>
        <w:pStyle w:val="ConsPlusTitle"/>
        <w:jc w:val="both"/>
        <w:rPr>
          <w:rFonts w:ascii="Times New Roman" w:hAnsi="Times New Roman" w:cs="Times New Roman"/>
          <w:b w:val="0"/>
          <w:bCs w:val="0"/>
        </w:rPr>
      </w:pPr>
    </w:p>
    <w:p w14:paraId="5AAD4261" w14:textId="43D8622C" w:rsidR="00013187" w:rsidRDefault="00013187" w:rsidP="00586F9C">
      <w:pPr>
        <w:pStyle w:val="ConsPlusTitle"/>
        <w:jc w:val="both"/>
        <w:rPr>
          <w:rFonts w:ascii="Times New Roman" w:hAnsi="Times New Roman" w:cs="Times New Roman"/>
          <w:b w:val="0"/>
          <w:bCs w:val="0"/>
        </w:rPr>
      </w:pPr>
    </w:p>
    <w:p w14:paraId="5F3B1124" w14:textId="780D8624" w:rsidR="00013187" w:rsidRDefault="00013187" w:rsidP="00586F9C">
      <w:pPr>
        <w:pStyle w:val="ConsPlusTitle"/>
        <w:jc w:val="both"/>
        <w:rPr>
          <w:rFonts w:ascii="Times New Roman" w:hAnsi="Times New Roman" w:cs="Times New Roman"/>
          <w:b w:val="0"/>
          <w:bCs w:val="0"/>
        </w:rPr>
      </w:pPr>
    </w:p>
    <w:p w14:paraId="39DFFAC8" w14:textId="60A48D1E" w:rsidR="00013187" w:rsidRDefault="00013187" w:rsidP="00586F9C">
      <w:pPr>
        <w:pStyle w:val="ConsPlusTitle"/>
        <w:jc w:val="both"/>
        <w:rPr>
          <w:rFonts w:ascii="Times New Roman" w:hAnsi="Times New Roman" w:cs="Times New Roman"/>
          <w:b w:val="0"/>
          <w:bCs w:val="0"/>
        </w:rPr>
      </w:pPr>
    </w:p>
    <w:p w14:paraId="23C69629" w14:textId="147B69B4" w:rsidR="00013187" w:rsidRDefault="00013187" w:rsidP="00586F9C">
      <w:pPr>
        <w:pStyle w:val="ConsPlusTitle"/>
        <w:jc w:val="both"/>
        <w:rPr>
          <w:rFonts w:ascii="Times New Roman" w:hAnsi="Times New Roman" w:cs="Times New Roman"/>
          <w:b w:val="0"/>
          <w:bCs w:val="0"/>
        </w:rPr>
      </w:pPr>
    </w:p>
    <w:p w14:paraId="5D92EAD1" w14:textId="68473841" w:rsidR="00013187" w:rsidRDefault="00013187" w:rsidP="00586F9C">
      <w:pPr>
        <w:pStyle w:val="ConsPlusTitle"/>
        <w:jc w:val="both"/>
        <w:rPr>
          <w:rFonts w:ascii="Times New Roman" w:hAnsi="Times New Roman" w:cs="Times New Roman"/>
          <w:b w:val="0"/>
          <w:bCs w:val="0"/>
        </w:rPr>
      </w:pPr>
    </w:p>
    <w:p w14:paraId="0F45F7C6" w14:textId="0A3F1876" w:rsidR="00013187" w:rsidRDefault="00013187" w:rsidP="00586F9C">
      <w:pPr>
        <w:pStyle w:val="ConsPlusTitle"/>
        <w:jc w:val="both"/>
        <w:rPr>
          <w:rFonts w:ascii="Times New Roman" w:hAnsi="Times New Roman" w:cs="Times New Roman"/>
          <w:b w:val="0"/>
          <w:bCs w:val="0"/>
        </w:rPr>
      </w:pPr>
    </w:p>
    <w:p w14:paraId="319A1CD1" w14:textId="00504F61" w:rsidR="00013187" w:rsidRDefault="00013187" w:rsidP="00586F9C">
      <w:pPr>
        <w:pStyle w:val="ConsPlusTitle"/>
        <w:jc w:val="both"/>
        <w:rPr>
          <w:rFonts w:ascii="Times New Roman" w:hAnsi="Times New Roman" w:cs="Times New Roman"/>
          <w:b w:val="0"/>
          <w:bCs w:val="0"/>
        </w:rPr>
      </w:pPr>
    </w:p>
    <w:p w14:paraId="2401DA5D" w14:textId="7622D602" w:rsidR="00013187" w:rsidRDefault="00013187" w:rsidP="00586F9C">
      <w:pPr>
        <w:pStyle w:val="ConsPlusTitle"/>
        <w:jc w:val="both"/>
        <w:rPr>
          <w:rFonts w:ascii="Times New Roman" w:hAnsi="Times New Roman" w:cs="Times New Roman"/>
          <w:b w:val="0"/>
          <w:bCs w:val="0"/>
        </w:rPr>
      </w:pPr>
    </w:p>
    <w:p w14:paraId="7CC3DD62" w14:textId="0110F343" w:rsidR="00013187" w:rsidRDefault="00013187" w:rsidP="00586F9C">
      <w:pPr>
        <w:pStyle w:val="ConsPlusTitle"/>
        <w:jc w:val="both"/>
        <w:rPr>
          <w:rFonts w:ascii="Times New Roman" w:hAnsi="Times New Roman" w:cs="Times New Roman"/>
          <w:b w:val="0"/>
          <w:bCs w:val="0"/>
        </w:rPr>
      </w:pPr>
    </w:p>
    <w:p w14:paraId="02511228" w14:textId="7B324093" w:rsidR="00013187" w:rsidRDefault="00013187" w:rsidP="00586F9C">
      <w:pPr>
        <w:pStyle w:val="ConsPlusTitle"/>
        <w:jc w:val="both"/>
        <w:rPr>
          <w:rFonts w:ascii="Times New Roman" w:hAnsi="Times New Roman" w:cs="Times New Roman"/>
          <w:b w:val="0"/>
          <w:bCs w:val="0"/>
        </w:rPr>
      </w:pPr>
    </w:p>
    <w:p w14:paraId="51E44E02" w14:textId="3E9184F5" w:rsidR="00013187" w:rsidRDefault="00013187" w:rsidP="00586F9C">
      <w:pPr>
        <w:pStyle w:val="ConsPlusTitle"/>
        <w:jc w:val="both"/>
        <w:rPr>
          <w:rFonts w:ascii="Times New Roman" w:hAnsi="Times New Roman" w:cs="Times New Roman"/>
          <w:b w:val="0"/>
          <w:bCs w:val="0"/>
        </w:rPr>
      </w:pPr>
    </w:p>
    <w:p w14:paraId="6FA689DC" w14:textId="77777777" w:rsidR="00013187" w:rsidRDefault="00013187" w:rsidP="00586F9C">
      <w:pPr>
        <w:pStyle w:val="ConsPlusTitle"/>
        <w:jc w:val="both"/>
        <w:rPr>
          <w:rFonts w:ascii="Times New Roman" w:hAnsi="Times New Roman" w:cs="Times New Roman"/>
          <w:b w:val="0"/>
          <w:bCs w:val="0"/>
        </w:rPr>
      </w:pPr>
    </w:p>
    <w:p w14:paraId="672706D6" w14:textId="618F816F" w:rsidR="005642C0" w:rsidRPr="00264098" w:rsidRDefault="005642C0" w:rsidP="00586F9C">
      <w:pPr>
        <w:pStyle w:val="ConsPlusTitle"/>
        <w:jc w:val="both"/>
        <w:rPr>
          <w:rFonts w:ascii="Times New Roman" w:hAnsi="Times New Roman" w:cs="Times New Roman"/>
          <w:b w:val="0"/>
          <w:bCs w:val="0"/>
          <w:sz w:val="28"/>
          <w:szCs w:val="28"/>
        </w:rPr>
      </w:pPr>
      <w:r w:rsidRPr="00264098">
        <w:rPr>
          <w:rFonts w:ascii="Times New Roman" w:hAnsi="Times New Roman" w:cs="Times New Roman"/>
          <w:b w:val="0"/>
          <w:bCs w:val="0"/>
          <w:sz w:val="28"/>
          <w:szCs w:val="28"/>
        </w:rPr>
        <w:t>Тираж: 250 экз.</w:t>
      </w:r>
    </w:p>
    <w:p w14:paraId="5F3E2D96"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Адрес: Завитинский район, г. Завитинск, ул. Куйбышева, 44.</w:t>
      </w:r>
    </w:p>
    <w:p w14:paraId="791514AA"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Телефон: 8 (41636) 22-1-61, 23-5-01, факс: 8 (41636) 22-1-61</w:t>
      </w:r>
    </w:p>
    <w:p w14:paraId="38C6C9A6"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E-mail: orgotdel16@mail.ru</w:t>
      </w:r>
    </w:p>
    <w:p w14:paraId="3D32C3F1" w14:textId="3FE656FC"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Ответственный за выпуск: Валеева В.И.</w:t>
      </w:r>
    </w:p>
    <w:sectPr w:rsidR="005642C0" w:rsidRPr="00264098" w:rsidSect="00EF2E22">
      <w:headerReference w:type="even" r:id="rId40"/>
      <w:pgSz w:w="11906" w:h="16838" w:code="9"/>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34BF" w14:textId="77777777" w:rsidR="002F055E" w:rsidRDefault="002F055E" w:rsidP="000E5E15">
      <w:pPr>
        <w:spacing w:after="0" w:line="240" w:lineRule="auto"/>
      </w:pPr>
      <w:r>
        <w:separator/>
      </w:r>
    </w:p>
  </w:endnote>
  <w:endnote w:type="continuationSeparator" w:id="0">
    <w:p w14:paraId="494583AB" w14:textId="77777777" w:rsidR="002F055E" w:rsidRDefault="002F055E"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Arial Unicode MS">
    <w:panose1 w:val="020B0604020202020204"/>
    <w:charset w:val="80"/>
    <w:family w:val="swiss"/>
    <w:pitch w:val="variable"/>
    <w:sig w:usb0="00000000"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4D44C" w14:textId="77777777" w:rsidR="002F055E" w:rsidRDefault="002F055E" w:rsidP="000E5E15">
      <w:pPr>
        <w:spacing w:after="0" w:line="240" w:lineRule="auto"/>
      </w:pPr>
      <w:r>
        <w:separator/>
      </w:r>
    </w:p>
  </w:footnote>
  <w:footnote w:type="continuationSeparator" w:id="0">
    <w:p w14:paraId="100F588D" w14:textId="77777777" w:rsidR="002F055E" w:rsidRDefault="002F055E" w:rsidP="000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097E" w14:textId="77777777" w:rsidR="00DB0DD6" w:rsidRDefault="00DB0DD6" w:rsidP="004434F0">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22F806D5" w14:textId="77777777" w:rsidR="00DB0DD6" w:rsidRDefault="00DB0DD6">
    <w:pPr>
      <w:pStyle w:val="a4"/>
    </w:pPr>
  </w:p>
  <w:p w14:paraId="22D10E9D" w14:textId="77777777" w:rsidR="00DB0DD6" w:rsidRDefault="00DB0D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3C15" w14:textId="77777777" w:rsidR="00DB0DD6" w:rsidRPr="00237117" w:rsidRDefault="00DB0DD6" w:rsidP="002371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19533" w14:textId="77777777" w:rsidR="00DB0DD6" w:rsidRDefault="00DB0DD6" w:rsidP="00DB0DD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14:paraId="5A159074" w14:textId="77777777" w:rsidR="00DB0DD6" w:rsidRDefault="00DB0D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4"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8" w15:restartNumberingAfterBreak="0">
    <w:nsid w:val="65F41433"/>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0"/>
  </w:num>
  <w:num w:numId="2">
    <w:abstractNumId w:val="0"/>
  </w:num>
  <w:num w:numId="3">
    <w:abstractNumId w:val="7"/>
  </w:num>
  <w:num w:numId="4">
    <w:abstractNumId w:val="5"/>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9"/>
  </w:num>
  <w:num w:numId="6">
    <w:abstractNumId w:val="6"/>
  </w:num>
  <w:num w:numId="7">
    <w:abstractNumId w:val="4"/>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239B"/>
    <w:rsid w:val="00003779"/>
    <w:rsid w:val="0000395B"/>
    <w:rsid w:val="00005FD2"/>
    <w:rsid w:val="00006095"/>
    <w:rsid w:val="000077DF"/>
    <w:rsid w:val="000114B3"/>
    <w:rsid w:val="00013187"/>
    <w:rsid w:val="00013A53"/>
    <w:rsid w:val="00013EB5"/>
    <w:rsid w:val="00017343"/>
    <w:rsid w:val="00017B5E"/>
    <w:rsid w:val="000237B7"/>
    <w:rsid w:val="00025E3D"/>
    <w:rsid w:val="00026530"/>
    <w:rsid w:val="0002715B"/>
    <w:rsid w:val="000307EA"/>
    <w:rsid w:val="0003667B"/>
    <w:rsid w:val="000378A9"/>
    <w:rsid w:val="0004065A"/>
    <w:rsid w:val="00040C34"/>
    <w:rsid w:val="00042736"/>
    <w:rsid w:val="000428D6"/>
    <w:rsid w:val="000472FA"/>
    <w:rsid w:val="00050956"/>
    <w:rsid w:val="0005397B"/>
    <w:rsid w:val="000578DF"/>
    <w:rsid w:val="00060999"/>
    <w:rsid w:val="00060F8B"/>
    <w:rsid w:val="00061398"/>
    <w:rsid w:val="000649A4"/>
    <w:rsid w:val="00066F6D"/>
    <w:rsid w:val="00067CF6"/>
    <w:rsid w:val="0007142B"/>
    <w:rsid w:val="00072BB7"/>
    <w:rsid w:val="000779DC"/>
    <w:rsid w:val="00080A90"/>
    <w:rsid w:val="00081C09"/>
    <w:rsid w:val="00082958"/>
    <w:rsid w:val="000832BF"/>
    <w:rsid w:val="00083B93"/>
    <w:rsid w:val="0008745A"/>
    <w:rsid w:val="00090BAF"/>
    <w:rsid w:val="00090FE1"/>
    <w:rsid w:val="00091DC2"/>
    <w:rsid w:val="00093E8E"/>
    <w:rsid w:val="000A1A3C"/>
    <w:rsid w:val="000A1F6F"/>
    <w:rsid w:val="000A4AA8"/>
    <w:rsid w:val="000A7C9A"/>
    <w:rsid w:val="000B01B8"/>
    <w:rsid w:val="000B0DD3"/>
    <w:rsid w:val="000B4F4C"/>
    <w:rsid w:val="000B6920"/>
    <w:rsid w:val="000C1F0F"/>
    <w:rsid w:val="000C6F47"/>
    <w:rsid w:val="000C741B"/>
    <w:rsid w:val="000D2B10"/>
    <w:rsid w:val="000D3AD7"/>
    <w:rsid w:val="000E2090"/>
    <w:rsid w:val="000E3F65"/>
    <w:rsid w:val="000E5E15"/>
    <w:rsid w:val="000F07BA"/>
    <w:rsid w:val="000F084C"/>
    <w:rsid w:val="000F22A5"/>
    <w:rsid w:val="000F34C7"/>
    <w:rsid w:val="000F6AE5"/>
    <w:rsid w:val="000F70FE"/>
    <w:rsid w:val="000F74CC"/>
    <w:rsid w:val="001009A1"/>
    <w:rsid w:val="00102484"/>
    <w:rsid w:val="00102E52"/>
    <w:rsid w:val="00104DC4"/>
    <w:rsid w:val="00104F67"/>
    <w:rsid w:val="0010560D"/>
    <w:rsid w:val="00106098"/>
    <w:rsid w:val="00106835"/>
    <w:rsid w:val="0011341C"/>
    <w:rsid w:val="00116C6A"/>
    <w:rsid w:val="00120750"/>
    <w:rsid w:val="00122FA5"/>
    <w:rsid w:val="00125A0E"/>
    <w:rsid w:val="00125F37"/>
    <w:rsid w:val="00126A1E"/>
    <w:rsid w:val="00135A2C"/>
    <w:rsid w:val="00135DBC"/>
    <w:rsid w:val="001360BF"/>
    <w:rsid w:val="001372A2"/>
    <w:rsid w:val="0014765F"/>
    <w:rsid w:val="00147DA7"/>
    <w:rsid w:val="001519AD"/>
    <w:rsid w:val="00151FD7"/>
    <w:rsid w:val="001523A1"/>
    <w:rsid w:val="00155FC0"/>
    <w:rsid w:val="001563FD"/>
    <w:rsid w:val="00160469"/>
    <w:rsid w:val="001629B7"/>
    <w:rsid w:val="00163A34"/>
    <w:rsid w:val="0016589E"/>
    <w:rsid w:val="00167D02"/>
    <w:rsid w:val="00167E58"/>
    <w:rsid w:val="00172517"/>
    <w:rsid w:val="00173D8D"/>
    <w:rsid w:val="0017504F"/>
    <w:rsid w:val="0017613B"/>
    <w:rsid w:val="00177075"/>
    <w:rsid w:val="00180B8A"/>
    <w:rsid w:val="00183DAF"/>
    <w:rsid w:val="0019063B"/>
    <w:rsid w:val="001914B6"/>
    <w:rsid w:val="00191656"/>
    <w:rsid w:val="0019692F"/>
    <w:rsid w:val="001A565C"/>
    <w:rsid w:val="001A5FE9"/>
    <w:rsid w:val="001A6BAC"/>
    <w:rsid w:val="001A75AF"/>
    <w:rsid w:val="001B0E19"/>
    <w:rsid w:val="001B0FB6"/>
    <w:rsid w:val="001B278B"/>
    <w:rsid w:val="001B6DF8"/>
    <w:rsid w:val="001C1259"/>
    <w:rsid w:val="001C156A"/>
    <w:rsid w:val="001C4701"/>
    <w:rsid w:val="001C5B04"/>
    <w:rsid w:val="001D24A8"/>
    <w:rsid w:val="001D4AC6"/>
    <w:rsid w:val="001D5D10"/>
    <w:rsid w:val="001D64DF"/>
    <w:rsid w:val="001E38CF"/>
    <w:rsid w:val="001E483C"/>
    <w:rsid w:val="001F1F1E"/>
    <w:rsid w:val="001F32C7"/>
    <w:rsid w:val="001F35E3"/>
    <w:rsid w:val="001F57EA"/>
    <w:rsid w:val="001F5E41"/>
    <w:rsid w:val="001F6D63"/>
    <w:rsid w:val="001F7777"/>
    <w:rsid w:val="001F7C8E"/>
    <w:rsid w:val="00201F86"/>
    <w:rsid w:val="00202227"/>
    <w:rsid w:val="00210681"/>
    <w:rsid w:val="002120E6"/>
    <w:rsid w:val="00213BA8"/>
    <w:rsid w:val="002215AC"/>
    <w:rsid w:val="00221D89"/>
    <w:rsid w:val="002230E4"/>
    <w:rsid w:val="00223C3B"/>
    <w:rsid w:val="00224B87"/>
    <w:rsid w:val="002261E0"/>
    <w:rsid w:val="00230DEB"/>
    <w:rsid w:val="00232D7C"/>
    <w:rsid w:val="002351E0"/>
    <w:rsid w:val="00237117"/>
    <w:rsid w:val="002373F5"/>
    <w:rsid w:val="00240203"/>
    <w:rsid w:val="002417AF"/>
    <w:rsid w:val="00242D34"/>
    <w:rsid w:val="00244E73"/>
    <w:rsid w:val="00245099"/>
    <w:rsid w:val="00247402"/>
    <w:rsid w:val="002479A7"/>
    <w:rsid w:val="002529D1"/>
    <w:rsid w:val="002552B8"/>
    <w:rsid w:val="002569B6"/>
    <w:rsid w:val="002612C5"/>
    <w:rsid w:val="002615C2"/>
    <w:rsid w:val="00262D9F"/>
    <w:rsid w:val="002633FD"/>
    <w:rsid w:val="00263FE9"/>
    <w:rsid w:val="00264098"/>
    <w:rsid w:val="00265B0D"/>
    <w:rsid w:val="00267859"/>
    <w:rsid w:val="002679C2"/>
    <w:rsid w:val="00270E30"/>
    <w:rsid w:val="002754AB"/>
    <w:rsid w:val="002764CA"/>
    <w:rsid w:val="00281D8B"/>
    <w:rsid w:val="002845D5"/>
    <w:rsid w:val="00284722"/>
    <w:rsid w:val="00287710"/>
    <w:rsid w:val="0029318C"/>
    <w:rsid w:val="00295169"/>
    <w:rsid w:val="002955D7"/>
    <w:rsid w:val="002A21AC"/>
    <w:rsid w:val="002A2349"/>
    <w:rsid w:val="002A4C32"/>
    <w:rsid w:val="002A5FE8"/>
    <w:rsid w:val="002A6349"/>
    <w:rsid w:val="002A6ADA"/>
    <w:rsid w:val="002B2AB7"/>
    <w:rsid w:val="002B42ED"/>
    <w:rsid w:val="002C0B48"/>
    <w:rsid w:val="002C1B38"/>
    <w:rsid w:val="002C2655"/>
    <w:rsid w:val="002C2E72"/>
    <w:rsid w:val="002C6B2D"/>
    <w:rsid w:val="002D0524"/>
    <w:rsid w:val="002D05FF"/>
    <w:rsid w:val="002D1C87"/>
    <w:rsid w:val="002D2AC4"/>
    <w:rsid w:val="002D431A"/>
    <w:rsid w:val="002D4525"/>
    <w:rsid w:val="002D52AA"/>
    <w:rsid w:val="002D665C"/>
    <w:rsid w:val="002E17A5"/>
    <w:rsid w:val="002E2565"/>
    <w:rsid w:val="002E399F"/>
    <w:rsid w:val="002E44F3"/>
    <w:rsid w:val="002F055E"/>
    <w:rsid w:val="003003BF"/>
    <w:rsid w:val="00301C54"/>
    <w:rsid w:val="00303EA5"/>
    <w:rsid w:val="003052EB"/>
    <w:rsid w:val="00312F15"/>
    <w:rsid w:val="003130C1"/>
    <w:rsid w:val="00313AD7"/>
    <w:rsid w:val="0031560B"/>
    <w:rsid w:val="0031580A"/>
    <w:rsid w:val="00323436"/>
    <w:rsid w:val="0032397E"/>
    <w:rsid w:val="00325398"/>
    <w:rsid w:val="00325CBE"/>
    <w:rsid w:val="00326342"/>
    <w:rsid w:val="00327262"/>
    <w:rsid w:val="00330C20"/>
    <w:rsid w:val="0033192E"/>
    <w:rsid w:val="00332541"/>
    <w:rsid w:val="00332F2E"/>
    <w:rsid w:val="00334225"/>
    <w:rsid w:val="00335795"/>
    <w:rsid w:val="00335F44"/>
    <w:rsid w:val="00341A6C"/>
    <w:rsid w:val="003442E6"/>
    <w:rsid w:val="00344D77"/>
    <w:rsid w:val="00346535"/>
    <w:rsid w:val="00347642"/>
    <w:rsid w:val="00352A5E"/>
    <w:rsid w:val="00352B2A"/>
    <w:rsid w:val="003532DD"/>
    <w:rsid w:val="00353554"/>
    <w:rsid w:val="00354B45"/>
    <w:rsid w:val="00360746"/>
    <w:rsid w:val="00360CEC"/>
    <w:rsid w:val="00363A39"/>
    <w:rsid w:val="00363A84"/>
    <w:rsid w:val="0036516F"/>
    <w:rsid w:val="00365AF1"/>
    <w:rsid w:val="00370B32"/>
    <w:rsid w:val="0037199A"/>
    <w:rsid w:val="003755C6"/>
    <w:rsid w:val="00376871"/>
    <w:rsid w:val="0038743C"/>
    <w:rsid w:val="00390A5C"/>
    <w:rsid w:val="003912FA"/>
    <w:rsid w:val="003925AB"/>
    <w:rsid w:val="00393AD2"/>
    <w:rsid w:val="00397134"/>
    <w:rsid w:val="003A193F"/>
    <w:rsid w:val="003A5351"/>
    <w:rsid w:val="003A62FB"/>
    <w:rsid w:val="003A741E"/>
    <w:rsid w:val="003B1940"/>
    <w:rsid w:val="003B416A"/>
    <w:rsid w:val="003B7B1C"/>
    <w:rsid w:val="003C43A2"/>
    <w:rsid w:val="003C4478"/>
    <w:rsid w:val="003C5007"/>
    <w:rsid w:val="003D16D4"/>
    <w:rsid w:val="003D16DA"/>
    <w:rsid w:val="003D51C3"/>
    <w:rsid w:val="003D5960"/>
    <w:rsid w:val="003E0A45"/>
    <w:rsid w:val="003E3AFA"/>
    <w:rsid w:val="003E7973"/>
    <w:rsid w:val="003F1F1A"/>
    <w:rsid w:val="003F32E5"/>
    <w:rsid w:val="003F48A7"/>
    <w:rsid w:val="00400C5D"/>
    <w:rsid w:val="00400C8B"/>
    <w:rsid w:val="00402A80"/>
    <w:rsid w:val="00403136"/>
    <w:rsid w:val="00403455"/>
    <w:rsid w:val="00403EC5"/>
    <w:rsid w:val="00406E52"/>
    <w:rsid w:val="0041140D"/>
    <w:rsid w:val="004129A2"/>
    <w:rsid w:val="00412A83"/>
    <w:rsid w:val="00412E73"/>
    <w:rsid w:val="00413137"/>
    <w:rsid w:val="00416CA1"/>
    <w:rsid w:val="0041775E"/>
    <w:rsid w:val="00420586"/>
    <w:rsid w:val="00422947"/>
    <w:rsid w:val="00426D99"/>
    <w:rsid w:val="004307BD"/>
    <w:rsid w:val="004308E8"/>
    <w:rsid w:val="004314DC"/>
    <w:rsid w:val="00432E48"/>
    <w:rsid w:val="00433015"/>
    <w:rsid w:val="00433B79"/>
    <w:rsid w:val="00433C68"/>
    <w:rsid w:val="004356D4"/>
    <w:rsid w:val="00441CCF"/>
    <w:rsid w:val="004434F0"/>
    <w:rsid w:val="00443637"/>
    <w:rsid w:val="00450AA4"/>
    <w:rsid w:val="00450C4F"/>
    <w:rsid w:val="004524F0"/>
    <w:rsid w:val="0045264C"/>
    <w:rsid w:val="00455ECE"/>
    <w:rsid w:val="00457649"/>
    <w:rsid w:val="00460071"/>
    <w:rsid w:val="00463471"/>
    <w:rsid w:val="00465DFD"/>
    <w:rsid w:val="00467470"/>
    <w:rsid w:val="004715F8"/>
    <w:rsid w:val="00473512"/>
    <w:rsid w:val="004749BB"/>
    <w:rsid w:val="0047646C"/>
    <w:rsid w:val="004802F1"/>
    <w:rsid w:val="00481835"/>
    <w:rsid w:val="00482D06"/>
    <w:rsid w:val="0048453F"/>
    <w:rsid w:val="0048526C"/>
    <w:rsid w:val="00485900"/>
    <w:rsid w:val="00486A01"/>
    <w:rsid w:val="00486F48"/>
    <w:rsid w:val="00486F66"/>
    <w:rsid w:val="00487A25"/>
    <w:rsid w:val="0049244D"/>
    <w:rsid w:val="004A1ED8"/>
    <w:rsid w:val="004A388E"/>
    <w:rsid w:val="004A77CD"/>
    <w:rsid w:val="004B1203"/>
    <w:rsid w:val="004B3CF8"/>
    <w:rsid w:val="004B45E0"/>
    <w:rsid w:val="004B47DB"/>
    <w:rsid w:val="004B51E7"/>
    <w:rsid w:val="004B5557"/>
    <w:rsid w:val="004B6974"/>
    <w:rsid w:val="004C032A"/>
    <w:rsid w:val="004C0A31"/>
    <w:rsid w:val="004C189B"/>
    <w:rsid w:val="004C3D90"/>
    <w:rsid w:val="004C5B72"/>
    <w:rsid w:val="004C6060"/>
    <w:rsid w:val="004C7087"/>
    <w:rsid w:val="004D1C75"/>
    <w:rsid w:val="004D2671"/>
    <w:rsid w:val="004D3F8F"/>
    <w:rsid w:val="004D41CB"/>
    <w:rsid w:val="004D53A0"/>
    <w:rsid w:val="004D7FCB"/>
    <w:rsid w:val="004E2A68"/>
    <w:rsid w:val="004E7744"/>
    <w:rsid w:val="004F731F"/>
    <w:rsid w:val="005053CC"/>
    <w:rsid w:val="00510C94"/>
    <w:rsid w:val="00512550"/>
    <w:rsid w:val="00513A9B"/>
    <w:rsid w:val="00513D58"/>
    <w:rsid w:val="00514B0D"/>
    <w:rsid w:val="005160DA"/>
    <w:rsid w:val="00516236"/>
    <w:rsid w:val="0052055F"/>
    <w:rsid w:val="00520991"/>
    <w:rsid w:val="00522911"/>
    <w:rsid w:val="00527704"/>
    <w:rsid w:val="00532A53"/>
    <w:rsid w:val="0053465B"/>
    <w:rsid w:val="00534938"/>
    <w:rsid w:val="00535FD9"/>
    <w:rsid w:val="00540853"/>
    <w:rsid w:val="00541CBE"/>
    <w:rsid w:val="00542678"/>
    <w:rsid w:val="0054387F"/>
    <w:rsid w:val="00553966"/>
    <w:rsid w:val="005562FA"/>
    <w:rsid w:val="005568AF"/>
    <w:rsid w:val="0055742F"/>
    <w:rsid w:val="00560786"/>
    <w:rsid w:val="005642C0"/>
    <w:rsid w:val="00565FCE"/>
    <w:rsid w:val="00570EEC"/>
    <w:rsid w:val="00572D2F"/>
    <w:rsid w:val="00575C5A"/>
    <w:rsid w:val="00575FE9"/>
    <w:rsid w:val="005762CC"/>
    <w:rsid w:val="005767B7"/>
    <w:rsid w:val="00577717"/>
    <w:rsid w:val="00580B7A"/>
    <w:rsid w:val="005815DC"/>
    <w:rsid w:val="0058604C"/>
    <w:rsid w:val="00586F9C"/>
    <w:rsid w:val="00590456"/>
    <w:rsid w:val="005923D0"/>
    <w:rsid w:val="00593B2B"/>
    <w:rsid w:val="005959C9"/>
    <w:rsid w:val="00596CF3"/>
    <w:rsid w:val="00597154"/>
    <w:rsid w:val="005A332F"/>
    <w:rsid w:val="005A52C9"/>
    <w:rsid w:val="005B3ED4"/>
    <w:rsid w:val="005B5BCC"/>
    <w:rsid w:val="005B5E8D"/>
    <w:rsid w:val="005B7760"/>
    <w:rsid w:val="005D0C57"/>
    <w:rsid w:val="005D2713"/>
    <w:rsid w:val="005D492A"/>
    <w:rsid w:val="005D4D93"/>
    <w:rsid w:val="005D76CE"/>
    <w:rsid w:val="005E22C1"/>
    <w:rsid w:val="005E5DFE"/>
    <w:rsid w:val="005E7D04"/>
    <w:rsid w:val="005F0A3A"/>
    <w:rsid w:val="005F1DB8"/>
    <w:rsid w:val="005F3142"/>
    <w:rsid w:val="00600550"/>
    <w:rsid w:val="006012A9"/>
    <w:rsid w:val="006026CC"/>
    <w:rsid w:val="006053D0"/>
    <w:rsid w:val="00605846"/>
    <w:rsid w:val="006068CD"/>
    <w:rsid w:val="00614AA7"/>
    <w:rsid w:val="00614BE8"/>
    <w:rsid w:val="00616EEF"/>
    <w:rsid w:val="0061784B"/>
    <w:rsid w:val="006205AD"/>
    <w:rsid w:val="006206CB"/>
    <w:rsid w:val="00620ACC"/>
    <w:rsid w:val="00622F02"/>
    <w:rsid w:val="006238B6"/>
    <w:rsid w:val="00623E36"/>
    <w:rsid w:val="0063021D"/>
    <w:rsid w:val="00631559"/>
    <w:rsid w:val="00632A3E"/>
    <w:rsid w:val="006355B2"/>
    <w:rsid w:val="00636245"/>
    <w:rsid w:val="006366F4"/>
    <w:rsid w:val="0063739A"/>
    <w:rsid w:val="006411F6"/>
    <w:rsid w:val="00642B0E"/>
    <w:rsid w:val="00642FC7"/>
    <w:rsid w:val="00647510"/>
    <w:rsid w:val="006514D1"/>
    <w:rsid w:val="0065160D"/>
    <w:rsid w:val="00651AE4"/>
    <w:rsid w:val="006533F4"/>
    <w:rsid w:val="006557B6"/>
    <w:rsid w:val="0065699A"/>
    <w:rsid w:val="006621D1"/>
    <w:rsid w:val="00666CB9"/>
    <w:rsid w:val="00670431"/>
    <w:rsid w:val="00671BBE"/>
    <w:rsid w:val="00673D59"/>
    <w:rsid w:val="006766A3"/>
    <w:rsid w:val="00681480"/>
    <w:rsid w:val="0068473A"/>
    <w:rsid w:val="00684E0F"/>
    <w:rsid w:val="00685775"/>
    <w:rsid w:val="00686C57"/>
    <w:rsid w:val="00690AD9"/>
    <w:rsid w:val="00692DCC"/>
    <w:rsid w:val="00693539"/>
    <w:rsid w:val="00694417"/>
    <w:rsid w:val="0069504B"/>
    <w:rsid w:val="006A143D"/>
    <w:rsid w:val="006A3EAB"/>
    <w:rsid w:val="006A4C1D"/>
    <w:rsid w:val="006A4DC0"/>
    <w:rsid w:val="006A63AE"/>
    <w:rsid w:val="006A6AAB"/>
    <w:rsid w:val="006A71C1"/>
    <w:rsid w:val="006B0AC4"/>
    <w:rsid w:val="006B3CC7"/>
    <w:rsid w:val="006B6DD6"/>
    <w:rsid w:val="006C1AA6"/>
    <w:rsid w:val="006C4B64"/>
    <w:rsid w:val="006C543D"/>
    <w:rsid w:val="006C672B"/>
    <w:rsid w:val="006D3F31"/>
    <w:rsid w:val="006D6541"/>
    <w:rsid w:val="006D7267"/>
    <w:rsid w:val="006D7F60"/>
    <w:rsid w:val="006E3EA5"/>
    <w:rsid w:val="006F2552"/>
    <w:rsid w:val="006F2890"/>
    <w:rsid w:val="006F2BAB"/>
    <w:rsid w:val="006F65DA"/>
    <w:rsid w:val="006F686F"/>
    <w:rsid w:val="006F6EE0"/>
    <w:rsid w:val="00704970"/>
    <w:rsid w:val="007050CF"/>
    <w:rsid w:val="00705722"/>
    <w:rsid w:val="0070575A"/>
    <w:rsid w:val="00705CDC"/>
    <w:rsid w:val="00707E28"/>
    <w:rsid w:val="00710BFD"/>
    <w:rsid w:val="007138BF"/>
    <w:rsid w:val="00713A5E"/>
    <w:rsid w:val="00720BA4"/>
    <w:rsid w:val="00720D69"/>
    <w:rsid w:val="007271C0"/>
    <w:rsid w:val="00727F14"/>
    <w:rsid w:val="00730007"/>
    <w:rsid w:val="007307AE"/>
    <w:rsid w:val="00732810"/>
    <w:rsid w:val="00733DDD"/>
    <w:rsid w:val="00734B76"/>
    <w:rsid w:val="007359E3"/>
    <w:rsid w:val="00740921"/>
    <w:rsid w:val="0074167F"/>
    <w:rsid w:val="007417F1"/>
    <w:rsid w:val="007431FA"/>
    <w:rsid w:val="00745E63"/>
    <w:rsid w:val="00747626"/>
    <w:rsid w:val="007508E4"/>
    <w:rsid w:val="00755DB9"/>
    <w:rsid w:val="00763D45"/>
    <w:rsid w:val="007654C6"/>
    <w:rsid w:val="00770113"/>
    <w:rsid w:val="0077169F"/>
    <w:rsid w:val="00773A11"/>
    <w:rsid w:val="00776A78"/>
    <w:rsid w:val="00785A35"/>
    <w:rsid w:val="00787431"/>
    <w:rsid w:val="00794CF0"/>
    <w:rsid w:val="007951AB"/>
    <w:rsid w:val="00795646"/>
    <w:rsid w:val="007A08B8"/>
    <w:rsid w:val="007A15B8"/>
    <w:rsid w:val="007A1F95"/>
    <w:rsid w:val="007A23FA"/>
    <w:rsid w:val="007A2EDC"/>
    <w:rsid w:val="007A48B2"/>
    <w:rsid w:val="007A5614"/>
    <w:rsid w:val="007B206B"/>
    <w:rsid w:val="007B32A8"/>
    <w:rsid w:val="007B35AE"/>
    <w:rsid w:val="007B3A61"/>
    <w:rsid w:val="007C3C98"/>
    <w:rsid w:val="007C4A58"/>
    <w:rsid w:val="007D2BCE"/>
    <w:rsid w:val="007D5A73"/>
    <w:rsid w:val="007D6FA5"/>
    <w:rsid w:val="007E16B9"/>
    <w:rsid w:val="007E2844"/>
    <w:rsid w:val="007F2990"/>
    <w:rsid w:val="007F29FE"/>
    <w:rsid w:val="007F5497"/>
    <w:rsid w:val="00803346"/>
    <w:rsid w:val="00805E75"/>
    <w:rsid w:val="00810659"/>
    <w:rsid w:val="00810C23"/>
    <w:rsid w:val="00814070"/>
    <w:rsid w:val="00815047"/>
    <w:rsid w:val="0082119F"/>
    <w:rsid w:val="00821794"/>
    <w:rsid w:val="008219D3"/>
    <w:rsid w:val="00824D52"/>
    <w:rsid w:val="00834A7F"/>
    <w:rsid w:val="00835663"/>
    <w:rsid w:val="008415FD"/>
    <w:rsid w:val="00841D29"/>
    <w:rsid w:val="0084424D"/>
    <w:rsid w:val="00845859"/>
    <w:rsid w:val="00846463"/>
    <w:rsid w:val="008467C2"/>
    <w:rsid w:val="0085015E"/>
    <w:rsid w:val="008503DF"/>
    <w:rsid w:val="00850C8C"/>
    <w:rsid w:val="00853C9C"/>
    <w:rsid w:val="008543B8"/>
    <w:rsid w:val="0085493E"/>
    <w:rsid w:val="008576EB"/>
    <w:rsid w:val="00857935"/>
    <w:rsid w:val="00857A79"/>
    <w:rsid w:val="0086046D"/>
    <w:rsid w:val="00862AC2"/>
    <w:rsid w:val="008710D4"/>
    <w:rsid w:val="00871314"/>
    <w:rsid w:val="0087168B"/>
    <w:rsid w:val="00875579"/>
    <w:rsid w:val="00875A02"/>
    <w:rsid w:val="008766CB"/>
    <w:rsid w:val="00877093"/>
    <w:rsid w:val="0087720A"/>
    <w:rsid w:val="00881155"/>
    <w:rsid w:val="00881D40"/>
    <w:rsid w:val="008876CA"/>
    <w:rsid w:val="0089724D"/>
    <w:rsid w:val="008A0A02"/>
    <w:rsid w:val="008A6104"/>
    <w:rsid w:val="008A6452"/>
    <w:rsid w:val="008A6903"/>
    <w:rsid w:val="008A7E33"/>
    <w:rsid w:val="008B60BF"/>
    <w:rsid w:val="008C3A85"/>
    <w:rsid w:val="008C5BE0"/>
    <w:rsid w:val="008C73F4"/>
    <w:rsid w:val="008D05F4"/>
    <w:rsid w:val="008D1539"/>
    <w:rsid w:val="008D1C4A"/>
    <w:rsid w:val="008D4613"/>
    <w:rsid w:val="008D5C35"/>
    <w:rsid w:val="008D6C4D"/>
    <w:rsid w:val="008D760D"/>
    <w:rsid w:val="008E24AA"/>
    <w:rsid w:val="008E7039"/>
    <w:rsid w:val="008F3179"/>
    <w:rsid w:val="008F3482"/>
    <w:rsid w:val="008F4A2E"/>
    <w:rsid w:val="008F5148"/>
    <w:rsid w:val="008F5614"/>
    <w:rsid w:val="00902DAF"/>
    <w:rsid w:val="00903229"/>
    <w:rsid w:val="00907595"/>
    <w:rsid w:val="00910512"/>
    <w:rsid w:val="0091067A"/>
    <w:rsid w:val="00917381"/>
    <w:rsid w:val="00926CCD"/>
    <w:rsid w:val="009314E3"/>
    <w:rsid w:val="00932C39"/>
    <w:rsid w:val="0093339A"/>
    <w:rsid w:val="00940912"/>
    <w:rsid w:val="00943948"/>
    <w:rsid w:val="00944CFA"/>
    <w:rsid w:val="00944E0C"/>
    <w:rsid w:val="00945F75"/>
    <w:rsid w:val="00951F83"/>
    <w:rsid w:val="00952926"/>
    <w:rsid w:val="00953C74"/>
    <w:rsid w:val="00954077"/>
    <w:rsid w:val="00954C1F"/>
    <w:rsid w:val="00957DD2"/>
    <w:rsid w:val="009603EE"/>
    <w:rsid w:val="00961020"/>
    <w:rsid w:val="009630B7"/>
    <w:rsid w:val="00963FFF"/>
    <w:rsid w:val="00964269"/>
    <w:rsid w:val="009670F4"/>
    <w:rsid w:val="00970249"/>
    <w:rsid w:val="0097230B"/>
    <w:rsid w:val="00972889"/>
    <w:rsid w:val="009738A4"/>
    <w:rsid w:val="00974F35"/>
    <w:rsid w:val="0097675F"/>
    <w:rsid w:val="00980B42"/>
    <w:rsid w:val="00980C98"/>
    <w:rsid w:val="00984B45"/>
    <w:rsid w:val="00985953"/>
    <w:rsid w:val="0098701E"/>
    <w:rsid w:val="00987439"/>
    <w:rsid w:val="0099127C"/>
    <w:rsid w:val="00992B4E"/>
    <w:rsid w:val="009937B1"/>
    <w:rsid w:val="009939B0"/>
    <w:rsid w:val="00994A77"/>
    <w:rsid w:val="009958B3"/>
    <w:rsid w:val="00995FB4"/>
    <w:rsid w:val="00996125"/>
    <w:rsid w:val="00997498"/>
    <w:rsid w:val="009A0649"/>
    <w:rsid w:val="009A0879"/>
    <w:rsid w:val="009A0A2F"/>
    <w:rsid w:val="009A2E56"/>
    <w:rsid w:val="009A5075"/>
    <w:rsid w:val="009B176C"/>
    <w:rsid w:val="009B2877"/>
    <w:rsid w:val="009B51D1"/>
    <w:rsid w:val="009B5214"/>
    <w:rsid w:val="009B7678"/>
    <w:rsid w:val="009C35B0"/>
    <w:rsid w:val="009C391E"/>
    <w:rsid w:val="009D0F0A"/>
    <w:rsid w:val="009D2804"/>
    <w:rsid w:val="009D3D98"/>
    <w:rsid w:val="009D751D"/>
    <w:rsid w:val="009D7534"/>
    <w:rsid w:val="009E2AD4"/>
    <w:rsid w:val="009E4F3D"/>
    <w:rsid w:val="009E6F6C"/>
    <w:rsid w:val="009F11C2"/>
    <w:rsid w:val="009F577D"/>
    <w:rsid w:val="009F5DAE"/>
    <w:rsid w:val="00A009E0"/>
    <w:rsid w:val="00A03E48"/>
    <w:rsid w:val="00A04D21"/>
    <w:rsid w:val="00A0797C"/>
    <w:rsid w:val="00A1157E"/>
    <w:rsid w:val="00A11D6A"/>
    <w:rsid w:val="00A14795"/>
    <w:rsid w:val="00A2001F"/>
    <w:rsid w:val="00A21078"/>
    <w:rsid w:val="00A212A8"/>
    <w:rsid w:val="00A238F3"/>
    <w:rsid w:val="00A273E6"/>
    <w:rsid w:val="00A3051A"/>
    <w:rsid w:val="00A308A9"/>
    <w:rsid w:val="00A32F65"/>
    <w:rsid w:val="00A355D7"/>
    <w:rsid w:val="00A36B0B"/>
    <w:rsid w:val="00A4081E"/>
    <w:rsid w:val="00A43D5A"/>
    <w:rsid w:val="00A504B3"/>
    <w:rsid w:val="00A53644"/>
    <w:rsid w:val="00A57016"/>
    <w:rsid w:val="00A57EE4"/>
    <w:rsid w:val="00A62546"/>
    <w:rsid w:val="00A63B8E"/>
    <w:rsid w:val="00A714EB"/>
    <w:rsid w:val="00A72211"/>
    <w:rsid w:val="00A74CDA"/>
    <w:rsid w:val="00A76050"/>
    <w:rsid w:val="00A81629"/>
    <w:rsid w:val="00A816F8"/>
    <w:rsid w:val="00A81D5D"/>
    <w:rsid w:val="00A82C26"/>
    <w:rsid w:val="00A82F4F"/>
    <w:rsid w:val="00A8351F"/>
    <w:rsid w:val="00A84286"/>
    <w:rsid w:val="00A875F8"/>
    <w:rsid w:val="00A87685"/>
    <w:rsid w:val="00A91304"/>
    <w:rsid w:val="00A94043"/>
    <w:rsid w:val="00AA04F6"/>
    <w:rsid w:val="00AA4365"/>
    <w:rsid w:val="00AA4F8F"/>
    <w:rsid w:val="00AB216B"/>
    <w:rsid w:val="00AB2BF7"/>
    <w:rsid w:val="00AB5BAB"/>
    <w:rsid w:val="00AB69FB"/>
    <w:rsid w:val="00AB6BE0"/>
    <w:rsid w:val="00AB76AD"/>
    <w:rsid w:val="00AC7933"/>
    <w:rsid w:val="00AD34B5"/>
    <w:rsid w:val="00AD35E7"/>
    <w:rsid w:val="00AD4924"/>
    <w:rsid w:val="00AD5D00"/>
    <w:rsid w:val="00AE08E8"/>
    <w:rsid w:val="00AE58A0"/>
    <w:rsid w:val="00AF013E"/>
    <w:rsid w:val="00AF0C31"/>
    <w:rsid w:val="00AF5A25"/>
    <w:rsid w:val="00AF6933"/>
    <w:rsid w:val="00AF6E39"/>
    <w:rsid w:val="00B00377"/>
    <w:rsid w:val="00B009A1"/>
    <w:rsid w:val="00B0178D"/>
    <w:rsid w:val="00B01EEB"/>
    <w:rsid w:val="00B03737"/>
    <w:rsid w:val="00B053D4"/>
    <w:rsid w:val="00B071FA"/>
    <w:rsid w:val="00B07CF4"/>
    <w:rsid w:val="00B1287E"/>
    <w:rsid w:val="00B14798"/>
    <w:rsid w:val="00B14C35"/>
    <w:rsid w:val="00B208BA"/>
    <w:rsid w:val="00B219BE"/>
    <w:rsid w:val="00B22C57"/>
    <w:rsid w:val="00B26331"/>
    <w:rsid w:val="00B26863"/>
    <w:rsid w:val="00B333EC"/>
    <w:rsid w:val="00B401E4"/>
    <w:rsid w:val="00B40834"/>
    <w:rsid w:val="00B409B6"/>
    <w:rsid w:val="00B452BA"/>
    <w:rsid w:val="00B466B8"/>
    <w:rsid w:val="00B474E3"/>
    <w:rsid w:val="00B47508"/>
    <w:rsid w:val="00B51638"/>
    <w:rsid w:val="00B54E0A"/>
    <w:rsid w:val="00B56B5D"/>
    <w:rsid w:val="00B631FA"/>
    <w:rsid w:val="00B64A43"/>
    <w:rsid w:val="00B64D33"/>
    <w:rsid w:val="00B66FDB"/>
    <w:rsid w:val="00B71F5B"/>
    <w:rsid w:val="00B7299F"/>
    <w:rsid w:val="00B73816"/>
    <w:rsid w:val="00B817E4"/>
    <w:rsid w:val="00B85D80"/>
    <w:rsid w:val="00B90EEC"/>
    <w:rsid w:val="00B93238"/>
    <w:rsid w:val="00B93665"/>
    <w:rsid w:val="00B94D4E"/>
    <w:rsid w:val="00B9577F"/>
    <w:rsid w:val="00BA46B7"/>
    <w:rsid w:val="00BA4C10"/>
    <w:rsid w:val="00BA5395"/>
    <w:rsid w:val="00BA6EB0"/>
    <w:rsid w:val="00BB43E0"/>
    <w:rsid w:val="00BB453D"/>
    <w:rsid w:val="00BC5F05"/>
    <w:rsid w:val="00BC6BFD"/>
    <w:rsid w:val="00BC71C7"/>
    <w:rsid w:val="00BD01D8"/>
    <w:rsid w:val="00BD47D6"/>
    <w:rsid w:val="00BD6E7D"/>
    <w:rsid w:val="00BE0CF9"/>
    <w:rsid w:val="00BE2EA9"/>
    <w:rsid w:val="00BE302F"/>
    <w:rsid w:val="00BE3BF7"/>
    <w:rsid w:val="00BE6DCE"/>
    <w:rsid w:val="00BE7214"/>
    <w:rsid w:val="00BF03D7"/>
    <w:rsid w:val="00BF3884"/>
    <w:rsid w:val="00BF4499"/>
    <w:rsid w:val="00BF7D25"/>
    <w:rsid w:val="00C003A0"/>
    <w:rsid w:val="00C00435"/>
    <w:rsid w:val="00C01150"/>
    <w:rsid w:val="00C01B48"/>
    <w:rsid w:val="00C0375C"/>
    <w:rsid w:val="00C052AB"/>
    <w:rsid w:val="00C05476"/>
    <w:rsid w:val="00C063A5"/>
    <w:rsid w:val="00C065DE"/>
    <w:rsid w:val="00C1388A"/>
    <w:rsid w:val="00C20B2E"/>
    <w:rsid w:val="00C22474"/>
    <w:rsid w:val="00C22538"/>
    <w:rsid w:val="00C26938"/>
    <w:rsid w:val="00C26B8B"/>
    <w:rsid w:val="00C27900"/>
    <w:rsid w:val="00C31BD9"/>
    <w:rsid w:val="00C32AE8"/>
    <w:rsid w:val="00C33145"/>
    <w:rsid w:val="00C33310"/>
    <w:rsid w:val="00C379D2"/>
    <w:rsid w:val="00C40B94"/>
    <w:rsid w:val="00C410D4"/>
    <w:rsid w:val="00C41383"/>
    <w:rsid w:val="00C415F5"/>
    <w:rsid w:val="00C418BC"/>
    <w:rsid w:val="00C46CD7"/>
    <w:rsid w:val="00C472D3"/>
    <w:rsid w:val="00C52BB2"/>
    <w:rsid w:val="00C54C46"/>
    <w:rsid w:val="00C56466"/>
    <w:rsid w:val="00C57582"/>
    <w:rsid w:val="00C57BA4"/>
    <w:rsid w:val="00C6576D"/>
    <w:rsid w:val="00C6679C"/>
    <w:rsid w:val="00C7065C"/>
    <w:rsid w:val="00C70E76"/>
    <w:rsid w:val="00C717BA"/>
    <w:rsid w:val="00C7488C"/>
    <w:rsid w:val="00C763CE"/>
    <w:rsid w:val="00C90EAF"/>
    <w:rsid w:val="00C94636"/>
    <w:rsid w:val="00C948F8"/>
    <w:rsid w:val="00C9573F"/>
    <w:rsid w:val="00CA2CB3"/>
    <w:rsid w:val="00CA3033"/>
    <w:rsid w:val="00CA56CE"/>
    <w:rsid w:val="00CB29E4"/>
    <w:rsid w:val="00CB2D1C"/>
    <w:rsid w:val="00CB4030"/>
    <w:rsid w:val="00CB5E4B"/>
    <w:rsid w:val="00CB6394"/>
    <w:rsid w:val="00CB6BE9"/>
    <w:rsid w:val="00CC0932"/>
    <w:rsid w:val="00CC1B2E"/>
    <w:rsid w:val="00CC2866"/>
    <w:rsid w:val="00CC434A"/>
    <w:rsid w:val="00CD19E0"/>
    <w:rsid w:val="00CD2081"/>
    <w:rsid w:val="00CD4836"/>
    <w:rsid w:val="00CD6AE2"/>
    <w:rsid w:val="00CD7103"/>
    <w:rsid w:val="00CE2824"/>
    <w:rsid w:val="00CE38A1"/>
    <w:rsid w:val="00CE38D8"/>
    <w:rsid w:val="00CE4211"/>
    <w:rsid w:val="00CE47B0"/>
    <w:rsid w:val="00CE4840"/>
    <w:rsid w:val="00CE6B1E"/>
    <w:rsid w:val="00CE78B2"/>
    <w:rsid w:val="00CE7B41"/>
    <w:rsid w:val="00CF10DC"/>
    <w:rsid w:val="00CF25C5"/>
    <w:rsid w:val="00CF31F6"/>
    <w:rsid w:val="00CF33D9"/>
    <w:rsid w:val="00CF503B"/>
    <w:rsid w:val="00CF6010"/>
    <w:rsid w:val="00D00743"/>
    <w:rsid w:val="00D00FE1"/>
    <w:rsid w:val="00D02059"/>
    <w:rsid w:val="00D05BF1"/>
    <w:rsid w:val="00D06072"/>
    <w:rsid w:val="00D06FBF"/>
    <w:rsid w:val="00D10D7A"/>
    <w:rsid w:val="00D1199A"/>
    <w:rsid w:val="00D13C9F"/>
    <w:rsid w:val="00D14A87"/>
    <w:rsid w:val="00D15892"/>
    <w:rsid w:val="00D223CF"/>
    <w:rsid w:val="00D23F8D"/>
    <w:rsid w:val="00D24DEE"/>
    <w:rsid w:val="00D251B7"/>
    <w:rsid w:val="00D254E7"/>
    <w:rsid w:val="00D2716E"/>
    <w:rsid w:val="00D27C48"/>
    <w:rsid w:val="00D3093E"/>
    <w:rsid w:val="00D31421"/>
    <w:rsid w:val="00D35241"/>
    <w:rsid w:val="00D371B3"/>
    <w:rsid w:val="00D407CC"/>
    <w:rsid w:val="00D408B1"/>
    <w:rsid w:val="00D40AA7"/>
    <w:rsid w:val="00D40EC0"/>
    <w:rsid w:val="00D4266C"/>
    <w:rsid w:val="00D42FD8"/>
    <w:rsid w:val="00D43BA4"/>
    <w:rsid w:val="00D45AF1"/>
    <w:rsid w:val="00D52898"/>
    <w:rsid w:val="00D5386D"/>
    <w:rsid w:val="00D54DDE"/>
    <w:rsid w:val="00D60668"/>
    <w:rsid w:val="00D61C81"/>
    <w:rsid w:val="00D624E8"/>
    <w:rsid w:val="00D67CAF"/>
    <w:rsid w:val="00D70190"/>
    <w:rsid w:val="00D70F65"/>
    <w:rsid w:val="00D746B4"/>
    <w:rsid w:val="00D76F90"/>
    <w:rsid w:val="00D77D0F"/>
    <w:rsid w:val="00D823EF"/>
    <w:rsid w:val="00D824B1"/>
    <w:rsid w:val="00D839AB"/>
    <w:rsid w:val="00D83F23"/>
    <w:rsid w:val="00D86AD1"/>
    <w:rsid w:val="00D87347"/>
    <w:rsid w:val="00D91187"/>
    <w:rsid w:val="00D92E3B"/>
    <w:rsid w:val="00D97D27"/>
    <w:rsid w:val="00DA0B56"/>
    <w:rsid w:val="00DA0D5C"/>
    <w:rsid w:val="00DA426D"/>
    <w:rsid w:val="00DA47A6"/>
    <w:rsid w:val="00DB0DD6"/>
    <w:rsid w:val="00DB7A90"/>
    <w:rsid w:val="00DC36C3"/>
    <w:rsid w:val="00DC6653"/>
    <w:rsid w:val="00DD2AE3"/>
    <w:rsid w:val="00DD33D7"/>
    <w:rsid w:val="00DD3B51"/>
    <w:rsid w:val="00DD6D73"/>
    <w:rsid w:val="00DD7373"/>
    <w:rsid w:val="00DE1AC6"/>
    <w:rsid w:val="00DE4FF8"/>
    <w:rsid w:val="00DF1B53"/>
    <w:rsid w:val="00DF325C"/>
    <w:rsid w:val="00DF4013"/>
    <w:rsid w:val="00DF6F8F"/>
    <w:rsid w:val="00E01087"/>
    <w:rsid w:val="00E0165E"/>
    <w:rsid w:val="00E025C6"/>
    <w:rsid w:val="00E06029"/>
    <w:rsid w:val="00E07B98"/>
    <w:rsid w:val="00E101A8"/>
    <w:rsid w:val="00E10CCA"/>
    <w:rsid w:val="00E10E5F"/>
    <w:rsid w:val="00E10ECA"/>
    <w:rsid w:val="00E123B7"/>
    <w:rsid w:val="00E16DC4"/>
    <w:rsid w:val="00E172B1"/>
    <w:rsid w:val="00E2112C"/>
    <w:rsid w:val="00E21A8F"/>
    <w:rsid w:val="00E3010C"/>
    <w:rsid w:val="00E4046A"/>
    <w:rsid w:val="00E407B9"/>
    <w:rsid w:val="00E407DD"/>
    <w:rsid w:val="00E41EAB"/>
    <w:rsid w:val="00E42AD7"/>
    <w:rsid w:val="00E45275"/>
    <w:rsid w:val="00E46890"/>
    <w:rsid w:val="00E46C92"/>
    <w:rsid w:val="00E47F62"/>
    <w:rsid w:val="00E502C1"/>
    <w:rsid w:val="00E51951"/>
    <w:rsid w:val="00E561E6"/>
    <w:rsid w:val="00E612AC"/>
    <w:rsid w:val="00E6149F"/>
    <w:rsid w:val="00E623AF"/>
    <w:rsid w:val="00E62EFA"/>
    <w:rsid w:val="00E62F14"/>
    <w:rsid w:val="00E6380C"/>
    <w:rsid w:val="00E647D8"/>
    <w:rsid w:val="00E6548B"/>
    <w:rsid w:val="00E66AB5"/>
    <w:rsid w:val="00E67FB0"/>
    <w:rsid w:val="00E7183F"/>
    <w:rsid w:val="00E74282"/>
    <w:rsid w:val="00E765C3"/>
    <w:rsid w:val="00E80295"/>
    <w:rsid w:val="00E815ED"/>
    <w:rsid w:val="00E82C80"/>
    <w:rsid w:val="00E83DB2"/>
    <w:rsid w:val="00E84E33"/>
    <w:rsid w:val="00E86B7F"/>
    <w:rsid w:val="00E900B6"/>
    <w:rsid w:val="00E90311"/>
    <w:rsid w:val="00E93B79"/>
    <w:rsid w:val="00E96102"/>
    <w:rsid w:val="00E97534"/>
    <w:rsid w:val="00E97FE6"/>
    <w:rsid w:val="00EA04E6"/>
    <w:rsid w:val="00EA13A9"/>
    <w:rsid w:val="00EA46F2"/>
    <w:rsid w:val="00EA5126"/>
    <w:rsid w:val="00EA70A9"/>
    <w:rsid w:val="00EB34FC"/>
    <w:rsid w:val="00EB445A"/>
    <w:rsid w:val="00EB45BB"/>
    <w:rsid w:val="00EB4810"/>
    <w:rsid w:val="00EB661C"/>
    <w:rsid w:val="00EC0019"/>
    <w:rsid w:val="00EC02FD"/>
    <w:rsid w:val="00EC1E39"/>
    <w:rsid w:val="00EC34FF"/>
    <w:rsid w:val="00EC47F4"/>
    <w:rsid w:val="00ED52A0"/>
    <w:rsid w:val="00ED7098"/>
    <w:rsid w:val="00EE2228"/>
    <w:rsid w:val="00EE23D5"/>
    <w:rsid w:val="00EE72B3"/>
    <w:rsid w:val="00EE7EB7"/>
    <w:rsid w:val="00EF0B58"/>
    <w:rsid w:val="00EF2E22"/>
    <w:rsid w:val="00F00A4E"/>
    <w:rsid w:val="00F04EC4"/>
    <w:rsid w:val="00F04F38"/>
    <w:rsid w:val="00F122D2"/>
    <w:rsid w:val="00F12508"/>
    <w:rsid w:val="00F12B2B"/>
    <w:rsid w:val="00F130E3"/>
    <w:rsid w:val="00F15308"/>
    <w:rsid w:val="00F1633F"/>
    <w:rsid w:val="00F16CDA"/>
    <w:rsid w:val="00F205AE"/>
    <w:rsid w:val="00F21E30"/>
    <w:rsid w:val="00F2265B"/>
    <w:rsid w:val="00F2289D"/>
    <w:rsid w:val="00F24463"/>
    <w:rsid w:val="00F30AD0"/>
    <w:rsid w:val="00F3404C"/>
    <w:rsid w:val="00F34129"/>
    <w:rsid w:val="00F358DE"/>
    <w:rsid w:val="00F35987"/>
    <w:rsid w:val="00F44921"/>
    <w:rsid w:val="00F51443"/>
    <w:rsid w:val="00F515F8"/>
    <w:rsid w:val="00F5485E"/>
    <w:rsid w:val="00F56DF3"/>
    <w:rsid w:val="00F609F0"/>
    <w:rsid w:val="00F634DB"/>
    <w:rsid w:val="00F635F7"/>
    <w:rsid w:val="00F65222"/>
    <w:rsid w:val="00F700BA"/>
    <w:rsid w:val="00F72373"/>
    <w:rsid w:val="00F73437"/>
    <w:rsid w:val="00F73D13"/>
    <w:rsid w:val="00F7456C"/>
    <w:rsid w:val="00F76A21"/>
    <w:rsid w:val="00F812EE"/>
    <w:rsid w:val="00F82CF6"/>
    <w:rsid w:val="00F830D3"/>
    <w:rsid w:val="00F835D5"/>
    <w:rsid w:val="00F844A6"/>
    <w:rsid w:val="00F85727"/>
    <w:rsid w:val="00F85A49"/>
    <w:rsid w:val="00F8657E"/>
    <w:rsid w:val="00F903D9"/>
    <w:rsid w:val="00F91745"/>
    <w:rsid w:val="00F922A3"/>
    <w:rsid w:val="00F92D3C"/>
    <w:rsid w:val="00F953CC"/>
    <w:rsid w:val="00F95F68"/>
    <w:rsid w:val="00F964C7"/>
    <w:rsid w:val="00F96FB1"/>
    <w:rsid w:val="00F97FA6"/>
    <w:rsid w:val="00FA248B"/>
    <w:rsid w:val="00FA42EE"/>
    <w:rsid w:val="00FA4748"/>
    <w:rsid w:val="00FA70B6"/>
    <w:rsid w:val="00FB0611"/>
    <w:rsid w:val="00FB4376"/>
    <w:rsid w:val="00FB4A35"/>
    <w:rsid w:val="00FC2C4F"/>
    <w:rsid w:val="00FD12EB"/>
    <w:rsid w:val="00FD14DC"/>
    <w:rsid w:val="00FD588D"/>
    <w:rsid w:val="00FD5996"/>
    <w:rsid w:val="00FE0E2B"/>
    <w:rsid w:val="00FE4406"/>
    <w:rsid w:val="00FE599F"/>
    <w:rsid w:val="00FE60E0"/>
    <w:rsid w:val="00FE677E"/>
    <w:rsid w:val="00FE7AE4"/>
    <w:rsid w:val="00FF2A41"/>
    <w:rsid w:val="00FF390B"/>
    <w:rsid w:val="00FF3FF0"/>
    <w:rsid w:val="00FF468D"/>
    <w:rsid w:val="00FF47F5"/>
    <w:rsid w:val="00FF6FF9"/>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7201E"/>
  <w15:chartTrackingRefBased/>
  <w15:docId w15:val="{3BAA4CFC-FB57-4620-9634-C198EABF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6B1E"/>
  </w:style>
  <w:style w:type="paragraph" w:styleId="13">
    <w:name w:val="heading 1"/>
    <w:basedOn w:val="a0"/>
    <w:next w:val="a0"/>
    <w:link w:val="14"/>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0"/>
    <w:next w:val="a0"/>
    <w:link w:val="21"/>
    <w:uiPriority w:val="9"/>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0"/>
    <w:link w:val="30"/>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qFormat/>
    <w:rsid w:val="00F515F8"/>
    <w:pPr>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515F8"/>
    <w:pPr>
      <w:keepNext/>
      <w:tabs>
        <w:tab w:val="num" w:pos="1152"/>
      </w:tabs>
      <w:autoSpaceDE w:val="0"/>
      <w:autoSpaceDN w:val="0"/>
      <w:adjustRightInd w:val="0"/>
      <w:spacing w:after="0" w:line="360" w:lineRule="auto"/>
      <w:ind w:left="1152" w:hanging="1152"/>
      <w:jc w:val="both"/>
      <w:outlineLvl w:val="5"/>
    </w:pPr>
    <w:rPr>
      <w:rFonts w:ascii="Times New Roman" w:eastAsia="Times New Roman" w:hAnsi="Times New Roman" w:cs="Times New Roman"/>
      <w:b/>
      <w:bCs/>
      <w:sz w:val="26"/>
      <w:szCs w:val="24"/>
      <w:lang w:eastAsia="ru-RU"/>
    </w:rPr>
  </w:style>
  <w:style w:type="paragraph" w:styleId="7">
    <w:name w:val="heading 7"/>
    <w:basedOn w:val="a0"/>
    <w:next w:val="a0"/>
    <w:link w:val="70"/>
    <w:qFormat/>
    <w:rsid w:val="00F515F8"/>
    <w:pPr>
      <w:keepNext/>
      <w:tabs>
        <w:tab w:val="num" w:pos="1296"/>
      </w:tabs>
      <w:autoSpaceDE w:val="0"/>
      <w:autoSpaceDN w:val="0"/>
      <w:adjustRightInd w:val="0"/>
      <w:spacing w:after="0" w:line="240" w:lineRule="auto"/>
      <w:ind w:left="1296" w:hanging="1296"/>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F515F8"/>
    <w:pPr>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nhideWhenUsed/>
    <w:qFormat/>
    <w:rsid w:val="003E79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E5E1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E5E15"/>
  </w:style>
  <w:style w:type="paragraph" w:styleId="a6">
    <w:name w:val="footer"/>
    <w:basedOn w:val="a0"/>
    <w:link w:val="a7"/>
    <w:uiPriority w:val="99"/>
    <w:unhideWhenUsed/>
    <w:rsid w:val="000E5E1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E5E15"/>
  </w:style>
  <w:style w:type="character" w:customStyle="1" w:styleId="30">
    <w:name w:val="Заголовок 3 Знак"/>
    <w:basedOn w:val="a1"/>
    <w:link w:val="3"/>
    <w:uiPriority w:val="9"/>
    <w:rsid w:val="003A741E"/>
    <w:rPr>
      <w:rFonts w:ascii="Times New Roman" w:eastAsia="Times New Roman" w:hAnsi="Times New Roman" w:cs="Times New Roman"/>
      <w:b/>
      <w:bCs/>
      <w:sz w:val="27"/>
      <w:szCs w:val="27"/>
      <w:lang w:eastAsia="ru-RU"/>
    </w:rPr>
  </w:style>
  <w:style w:type="table" w:styleId="a8">
    <w:name w:val="Table Grid"/>
    <w:basedOn w:val="a2"/>
    <w:uiPriority w:val="3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
    <w:rsid w:val="003A741E"/>
    <w:rPr>
      <w:rFonts w:asciiTheme="majorHAnsi" w:eastAsiaTheme="majorEastAsia" w:hAnsiTheme="majorHAnsi" w:cstheme="majorBidi"/>
      <w:i/>
      <w:iCs/>
      <w:color w:val="2F5496" w:themeColor="accent1" w:themeShade="BF"/>
    </w:rPr>
  </w:style>
  <w:style w:type="character" w:styleId="a9">
    <w:name w:val="Hyperlink"/>
    <w:unhideWhenUsed/>
    <w:rsid w:val="003A741E"/>
    <w:rPr>
      <w:rFonts w:ascii="Times New Roman" w:hAnsi="Times New Roman" w:cs="Times New Roman" w:hint="default"/>
      <w:color w:val="0000FF"/>
      <w:u w:val="single"/>
    </w:rPr>
  </w:style>
  <w:style w:type="paragraph" w:styleId="aa">
    <w:name w:val="List Paragraph"/>
    <w:aliases w:val="ТЗ список,Абзац списка нумерованный,it_List1,Ненумерованный список,мой"/>
    <w:basedOn w:val="a0"/>
    <w:link w:val="ab"/>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qFormat/>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Balloon Text"/>
    <w:basedOn w:val="a0"/>
    <w:link w:val="ad"/>
    <w:uiPriority w:val="99"/>
    <w:unhideWhenUsed/>
    <w:rsid w:val="003A741E"/>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rsid w:val="003A741E"/>
  </w:style>
  <w:style w:type="character" w:customStyle="1" w:styleId="ae">
    <w:name w:val="Символ нумерации"/>
    <w:uiPriority w:val="99"/>
    <w:rsid w:val="003A741E"/>
  </w:style>
  <w:style w:type="paragraph" w:customStyle="1" w:styleId="16">
    <w:name w:val="Заголовок1"/>
    <w:basedOn w:val="a0"/>
    <w:next w:val="af"/>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f">
    <w:name w:val="Body Text"/>
    <w:basedOn w:val="a0"/>
    <w:link w:val="af0"/>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rsid w:val="003A741E"/>
    <w:rPr>
      <w:rFonts w:ascii="Times New Roman" w:eastAsia="Times New Roman" w:hAnsi="Times New Roman" w:cs="Times New Roman"/>
      <w:sz w:val="24"/>
      <w:szCs w:val="24"/>
      <w:lang w:eastAsia="ar-SA"/>
    </w:rPr>
  </w:style>
  <w:style w:type="paragraph" w:styleId="af1">
    <w:name w:val="List"/>
    <w:basedOn w:val="af"/>
    <w:uiPriority w:val="99"/>
    <w:rsid w:val="003A741E"/>
    <w:rPr>
      <w:rFonts w:cs="Tahoma"/>
    </w:rPr>
  </w:style>
  <w:style w:type="paragraph" w:customStyle="1" w:styleId="17">
    <w:name w:val="Название1"/>
    <w:basedOn w:val="a0"/>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0"/>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2">
    <w:name w:val="Body Text Indent"/>
    <w:basedOn w:val="a0"/>
    <w:link w:val="af3"/>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0"/>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0"/>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1"/>
    <w:link w:val="13"/>
    <w:uiPriority w:val="9"/>
    <w:qFormat/>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1"/>
    <w:link w:val="20"/>
    <w:uiPriority w:val="9"/>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3"/>
    <w:semiHidden/>
    <w:unhideWhenUsed/>
    <w:rsid w:val="00E01087"/>
  </w:style>
  <w:style w:type="paragraph" w:styleId="af4">
    <w:name w:val="Title"/>
    <w:aliases w:val="Название"/>
    <w:basedOn w:val="a0"/>
    <w:link w:val="1a"/>
    <w:uiPriority w:val="10"/>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5">
    <w:name w:val="Заголовок Знак"/>
    <w:basedOn w:val="a1"/>
    <w:uiPriority w:val="10"/>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4"/>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3"/>
    <w:uiPriority w:val="99"/>
    <w:semiHidden/>
    <w:unhideWhenUsed/>
    <w:rsid w:val="00E01087"/>
  </w:style>
  <w:style w:type="character" w:customStyle="1" w:styleId="af6">
    <w:name w:val="Подзаголовок Знак"/>
    <w:link w:val="af7"/>
    <w:locked/>
    <w:rsid w:val="00E01087"/>
    <w:rPr>
      <w:b/>
      <w:bCs/>
      <w:sz w:val="32"/>
      <w:szCs w:val="24"/>
    </w:rPr>
  </w:style>
  <w:style w:type="paragraph" w:styleId="af7">
    <w:name w:val="Subtitle"/>
    <w:basedOn w:val="a0"/>
    <w:link w:val="af6"/>
    <w:qFormat/>
    <w:rsid w:val="00E01087"/>
    <w:pPr>
      <w:spacing w:after="0" w:line="240" w:lineRule="auto"/>
      <w:jc w:val="center"/>
    </w:pPr>
    <w:rPr>
      <w:b/>
      <w:bCs/>
      <w:sz w:val="32"/>
      <w:szCs w:val="24"/>
    </w:rPr>
  </w:style>
  <w:style w:type="character" w:customStyle="1" w:styleId="1b">
    <w:name w:val="Подзаголовок Знак1"/>
    <w:basedOn w:val="a1"/>
    <w:uiPriority w:val="11"/>
    <w:rsid w:val="00E01087"/>
    <w:rPr>
      <w:rFonts w:eastAsiaTheme="minorEastAsia"/>
      <w:color w:val="5A5A5A" w:themeColor="text1" w:themeTint="A5"/>
      <w:spacing w:val="15"/>
    </w:rPr>
  </w:style>
  <w:style w:type="character" w:styleId="af8">
    <w:name w:val="FollowedHyperlink"/>
    <w:uiPriority w:val="99"/>
    <w:unhideWhenUsed/>
    <w:rsid w:val="00E01087"/>
    <w:rPr>
      <w:color w:val="800080"/>
      <w:u w:val="single"/>
    </w:rPr>
  </w:style>
  <w:style w:type="paragraph" w:customStyle="1" w:styleId="xl65">
    <w:name w:val="xl65"/>
    <w:basedOn w:val="a0"/>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9">
    <w:name w:val="No Spacing"/>
    <w:aliases w:val="Приложение АР"/>
    <w:link w:val="afa"/>
    <w:uiPriority w:val="1"/>
    <w:qFormat/>
    <w:rsid w:val="00284722"/>
    <w:pPr>
      <w:spacing w:after="0" w:line="240" w:lineRule="auto"/>
    </w:pPr>
    <w:rPr>
      <w:rFonts w:eastAsiaTheme="minorEastAsia"/>
      <w:lang w:eastAsia="ru-RU"/>
    </w:rPr>
  </w:style>
  <w:style w:type="character" w:customStyle="1" w:styleId="afa">
    <w:name w:val="Без интервала Знак"/>
    <w:aliases w:val="Приложение АР Знак"/>
    <w:link w:val="af9"/>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2"/>
    <w:next w:val="a8"/>
    <w:uiPriority w:val="39"/>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1"/>
    <w:rsid w:val="00284722"/>
  </w:style>
  <w:style w:type="table" w:customStyle="1" w:styleId="210">
    <w:name w:val="Сетка таблицы21"/>
    <w:basedOn w:val="a2"/>
    <w:next w:val="a8"/>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приложения"/>
    <w:basedOn w:val="a0"/>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0"/>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d">
    <w:name w:val="Рег. Обычный с отступом"/>
    <w:basedOn w:val="a0"/>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e">
    <w:name w:val="Unresolved Mention"/>
    <w:basedOn w:val="a1"/>
    <w:uiPriority w:val="99"/>
    <w:semiHidden/>
    <w:unhideWhenUsed/>
    <w:rsid w:val="00284722"/>
    <w:rPr>
      <w:color w:val="605E5C"/>
      <w:shd w:val="clear" w:color="auto" w:fill="E1DFDD"/>
    </w:rPr>
  </w:style>
  <w:style w:type="character" w:customStyle="1" w:styleId="aff">
    <w:name w:val="Основной текст_"/>
    <w:basedOn w:val="a1"/>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f"/>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0">
    <w:name w:val="Колонтитул"/>
    <w:basedOn w:val="a1"/>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1">
    <w:name w:val="Нормальный (таблица)"/>
    <w:basedOn w:val="a0"/>
    <w:next w:val="a0"/>
    <w:uiPriority w:val="99"/>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2">
    <w:name w:val="Цветовое выделение"/>
    <w:uiPriority w:val="99"/>
    <w:rsid w:val="00D35241"/>
    <w:rPr>
      <w:b/>
      <w:bCs w:val="0"/>
      <w:color w:val="26282F"/>
    </w:rPr>
  </w:style>
  <w:style w:type="character" w:customStyle="1" w:styleId="aff3">
    <w:name w:val="Гипертекстовая ссылка"/>
    <w:basedOn w:val="aff2"/>
    <w:uiPriority w:val="99"/>
    <w:rsid w:val="00D35241"/>
    <w:rPr>
      <w:rFonts w:ascii="Times New Roman" w:hAnsi="Times New Roman" w:cs="Times New Roman" w:hint="default"/>
      <w:b/>
      <w:bCs w:val="0"/>
      <w:color w:val="106BBE"/>
    </w:rPr>
  </w:style>
  <w:style w:type="paragraph" w:customStyle="1" w:styleId="aff4">
    <w:name w:val="Прижатый влево"/>
    <w:basedOn w:val="a0"/>
    <w:next w:val="a0"/>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0"/>
    <w:link w:val="33"/>
    <w:unhideWhenUsed/>
    <w:rsid w:val="001372A2"/>
    <w:pPr>
      <w:spacing w:after="120"/>
    </w:pPr>
    <w:rPr>
      <w:sz w:val="16"/>
      <w:szCs w:val="16"/>
    </w:rPr>
  </w:style>
  <w:style w:type="character" w:customStyle="1" w:styleId="33">
    <w:name w:val="Основной текст 3 Знак"/>
    <w:basedOn w:val="a1"/>
    <w:link w:val="32"/>
    <w:rsid w:val="001372A2"/>
    <w:rPr>
      <w:sz w:val="16"/>
      <w:szCs w:val="16"/>
    </w:rPr>
  </w:style>
  <w:style w:type="paragraph" w:customStyle="1" w:styleId="ConsPlusCell">
    <w:name w:val="ConsPlusCell"/>
    <w:uiPriority w:val="99"/>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Абзац списка1"/>
    <w:basedOn w:val="a0"/>
    <w:link w:val="ListParagraphChar"/>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qFormat/>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13">
    <w:name w:val="Абзац списка11"/>
    <w:basedOn w:val="a0"/>
    <w:qFormat/>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41">
    <w:name w:val="4"/>
    <w:basedOn w:val="a0"/>
    <w:next w:val="aff5"/>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rsid w:val="001372A2"/>
    <w:rPr>
      <w:rFonts w:cs="Times New Roman"/>
      <w:vertAlign w:val="superscript"/>
    </w:rPr>
  </w:style>
  <w:style w:type="paragraph" w:customStyle="1" w:styleId="u">
    <w:name w:val="u"/>
    <w:basedOn w:val="a0"/>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0"/>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rsid w:val="001372A2"/>
    <w:rPr>
      <w:rFonts w:cs="Times New Roman"/>
      <w:sz w:val="16"/>
      <w:szCs w:val="16"/>
    </w:rPr>
  </w:style>
  <w:style w:type="paragraph" w:styleId="aff8">
    <w:name w:val="annotation text"/>
    <w:basedOn w:val="a0"/>
    <w:link w:val="aff9"/>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1"/>
    <w:link w:val="aff8"/>
    <w:uiPriority w:val="99"/>
    <w:rsid w:val="001372A2"/>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rsid w:val="001372A2"/>
    <w:rPr>
      <w:b/>
      <w:bCs/>
    </w:rPr>
  </w:style>
  <w:style w:type="character" w:customStyle="1" w:styleId="affb">
    <w:name w:val="Тема примечания Знак"/>
    <w:basedOn w:val="aff9"/>
    <w:link w:val="affa"/>
    <w:uiPriority w:val="99"/>
    <w:rsid w:val="001372A2"/>
    <w:rPr>
      <w:rFonts w:ascii="Times New Roman" w:eastAsia="Times New Roman" w:hAnsi="Times New Roman" w:cs="Times New Roman"/>
      <w:b/>
      <w:bCs/>
      <w:sz w:val="20"/>
      <w:szCs w:val="20"/>
      <w:lang w:val="x-none" w:eastAsia="x-none"/>
    </w:rPr>
  </w:style>
  <w:style w:type="paragraph" w:styleId="affc">
    <w:name w:val="footnote text"/>
    <w:basedOn w:val="a0"/>
    <w:link w:val="affd"/>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сноски Знак"/>
    <w:basedOn w:val="a1"/>
    <w:link w:val="affc"/>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5">
    <w:name w:val="Normal (Web)"/>
    <w:basedOn w:val="a0"/>
    <w:uiPriority w:val="99"/>
    <w:unhideWhenUsed/>
    <w:qFormat/>
    <w:rsid w:val="001372A2"/>
    <w:rPr>
      <w:rFonts w:ascii="Times New Roman" w:hAnsi="Times New Roman" w:cs="Times New Roman"/>
      <w:sz w:val="24"/>
      <w:szCs w:val="24"/>
    </w:rPr>
  </w:style>
  <w:style w:type="paragraph" w:customStyle="1" w:styleId="1f">
    <w:name w:val="Основной текст1"/>
    <w:basedOn w:val="a0"/>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0">
    <w:name w:val="Номер заголовка №1_"/>
    <w:link w:val="1f1"/>
    <w:rsid w:val="0032397E"/>
    <w:rPr>
      <w:rFonts w:ascii="Times New Roman" w:eastAsia="Times New Roman" w:hAnsi="Times New Roman"/>
      <w:color w:val="3E3F3E"/>
      <w:sz w:val="26"/>
      <w:szCs w:val="26"/>
    </w:rPr>
  </w:style>
  <w:style w:type="paragraph" w:customStyle="1" w:styleId="1f1">
    <w:name w:val="Номер заголовка №1"/>
    <w:basedOn w:val="a0"/>
    <w:link w:val="1f0"/>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2">
    <w:name w:val="Заголовок №1_"/>
    <w:link w:val="1f3"/>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e">
    <w:name w:val="Другое_"/>
    <w:link w:val="afff"/>
    <w:rsid w:val="0032397E"/>
    <w:rPr>
      <w:rFonts w:ascii="Times New Roman" w:eastAsia="Times New Roman" w:hAnsi="Times New Roman"/>
      <w:color w:val="424442"/>
    </w:rPr>
  </w:style>
  <w:style w:type="paragraph" w:customStyle="1" w:styleId="1f3">
    <w:name w:val="Заголовок №1"/>
    <w:basedOn w:val="a0"/>
    <w:link w:val="1f2"/>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0"/>
    <w:link w:val="23"/>
    <w:rsid w:val="0032397E"/>
    <w:pPr>
      <w:widowControl w:val="0"/>
      <w:spacing w:after="0" w:line="240" w:lineRule="auto"/>
    </w:pPr>
    <w:rPr>
      <w:rFonts w:ascii="Times New Roman" w:eastAsia="Times New Roman" w:hAnsi="Times New Roman"/>
    </w:rPr>
  </w:style>
  <w:style w:type="paragraph" w:customStyle="1" w:styleId="afff">
    <w:name w:val="Другое"/>
    <w:basedOn w:val="a0"/>
    <w:link w:val="affe"/>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rsid w:val="00400C5D"/>
    <w:rPr>
      <w:rFonts w:eastAsia="Times New Roman"/>
      <w:spacing w:val="20"/>
      <w:sz w:val="15"/>
      <w:szCs w:val="15"/>
      <w:shd w:val="clear" w:color="auto" w:fill="FFFFFF"/>
    </w:rPr>
  </w:style>
  <w:style w:type="paragraph" w:customStyle="1" w:styleId="26">
    <w:name w:val="Основной текст (2)"/>
    <w:basedOn w:val="a0"/>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1"/>
    <w:rsid w:val="00B54E0A"/>
  </w:style>
  <w:style w:type="paragraph" w:customStyle="1" w:styleId="27">
    <w:name w:val="Абзац списка2"/>
    <w:basedOn w:val="a0"/>
    <w:rsid w:val="00B71F5B"/>
    <w:pPr>
      <w:spacing w:after="200" w:line="276" w:lineRule="auto"/>
      <w:ind w:left="720"/>
    </w:pPr>
    <w:rPr>
      <w:rFonts w:ascii="Calibri" w:eastAsia="Calibri" w:hAnsi="Calibri" w:cs="Calibri"/>
    </w:rPr>
  </w:style>
  <w:style w:type="paragraph" w:customStyle="1" w:styleId="afff0">
    <w:name w:val="А.Заголовок"/>
    <w:basedOn w:val="a0"/>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4">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5">
    <w:name w:val="Обычный (веб) Знак1"/>
    <w:aliases w:val="Обычный (веб) Знак Знак"/>
    <w:basedOn w:val="a0"/>
    <w:next w:val="aff5"/>
    <w:link w:val="afff1"/>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1">
    <w:name w:val="Обычный (веб) Знак"/>
    <w:aliases w:val="Обычный (веб) Знак1 Знак,Обычный (веб) Знак Знак Знак,Обычный (Интернет) Знак"/>
    <w:link w:val="1f5"/>
    <w:locked/>
    <w:rsid w:val="00B71F5B"/>
    <w:rPr>
      <w:rFonts w:eastAsia="SimSun"/>
      <w:sz w:val="16"/>
      <w:lang w:val="x-none" w:eastAsia="ru-RU"/>
    </w:rPr>
  </w:style>
  <w:style w:type="paragraph" w:customStyle="1" w:styleId="TextBasTxt">
    <w:name w:val="TextBasTx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2">
    <w:name w:val="Знак"/>
    <w:basedOn w:val="a0"/>
    <w:rsid w:val="00B71F5B"/>
    <w:pPr>
      <w:tabs>
        <w:tab w:val="num" w:pos="360"/>
      </w:tabs>
      <w:spacing w:line="240" w:lineRule="exact"/>
    </w:pPr>
    <w:rPr>
      <w:rFonts w:ascii="Verdana" w:eastAsia="Times New Roman" w:hAnsi="Verdana" w:cs="Verdana"/>
      <w:sz w:val="20"/>
      <w:szCs w:val="20"/>
      <w:lang w:val="en-US"/>
    </w:rPr>
  </w:style>
  <w:style w:type="paragraph" w:styleId="afff3">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4">
    <w:name w:val="Комментарий"/>
    <w:basedOn w:val="a0"/>
    <w:next w:val="a0"/>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5">
    <w:name w:val="Информация об изменениях документа"/>
    <w:basedOn w:val="afff4"/>
    <w:next w:val="a0"/>
    <w:uiPriority w:val="99"/>
    <w:rsid w:val="00B009A1"/>
    <w:rPr>
      <w:i/>
      <w:iCs/>
    </w:rPr>
  </w:style>
  <w:style w:type="paragraph" w:customStyle="1" w:styleId="afff6">
    <w:name w:val="Таблицы (моноширинный)"/>
    <w:basedOn w:val="a0"/>
    <w:next w:val="a0"/>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6">
    <w:name w:val="Текст примечания Знак1"/>
    <w:basedOn w:val="a1"/>
    <w:semiHidden/>
    <w:rsid w:val="00666CB9"/>
    <w:rPr>
      <w:sz w:val="20"/>
      <w:szCs w:val="20"/>
    </w:rPr>
  </w:style>
  <w:style w:type="paragraph" w:customStyle="1" w:styleId="msonormal0">
    <w:name w:val="msonormal"/>
    <w:basedOn w:val="a0"/>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7">
    <w:name w:val="Верхний колонтитул Знак1"/>
    <w:basedOn w:val="a1"/>
    <w:semiHidden/>
    <w:rsid w:val="00666CB9"/>
  </w:style>
  <w:style w:type="character" w:customStyle="1" w:styleId="1f8">
    <w:name w:val="Нижний колонтитул Знак1"/>
    <w:basedOn w:val="a1"/>
    <w:semiHidden/>
    <w:rsid w:val="00666CB9"/>
  </w:style>
  <w:style w:type="character" w:customStyle="1" w:styleId="1f9">
    <w:name w:val="Основной текст Знак1"/>
    <w:basedOn w:val="a1"/>
    <w:semiHidden/>
    <w:rsid w:val="00666CB9"/>
  </w:style>
  <w:style w:type="character" w:customStyle="1" w:styleId="1fa">
    <w:name w:val="Текст выноски Знак1"/>
    <w:basedOn w:val="a1"/>
    <w:semiHidden/>
    <w:rsid w:val="00666CB9"/>
    <w:rPr>
      <w:rFonts w:ascii="Segoe UI" w:hAnsi="Segoe UI" w:cs="Segoe UI"/>
      <w:sz w:val="18"/>
      <w:szCs w:val="18"/>
    </w:rPr>
  </w:style>
  <w:style w:type="character" w:customStyle="1" w:styleId="1fb">
    <w:name w:val="Тема примечания Знак1"/>
    <w:basedOn w:val="1f6"/>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1"/>
    <w:rsid w:val="00D14A87"/>
  </w:style>
  <w:style w:type="paragraph" w:customStyle="1" w:styleId="xl63">
    <w:name w:val="xl63"/>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0"/>
    <w:rsid w:val="00D67CAF"/>
    <w:pPr>
      <w:numPr>
        <w:numId w:val="3"/>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D67CAF"/>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D67CAF"/>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D67CAF"/>
    <w:pPr>
      <w:numPr>
        <w:ilvl w:val="3"/>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D67CAF"/>
    <w:pPr>
      <w:numPr>
        <w:ilvl w:val="4"/>
        <w:numId w:val="3"/>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D67CAF"/>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fc">
    <w:name w:val="Обычный (Интернет)1"/>
    <w:basedOn w:val="a0"/>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7">
    <w:name w:val="Заголовок статьи"/>
    <w:basedOn w:val="a0"/>
    <w:next w:val="a0"/>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8">
    <w:name w:val="Strong"/>
    <w:basedOn w:val="a1"/>
    <w:uiPriority w:val="22"/>
    <w:qFormat/>
    <w:rsid w:val="00FB0611"/>
    <w:rPr>
      <w:b/>
      <w:bCs/>
    </w:rPr>
  </w:style>
  <w:style w:type="character" w:customStyle="1" w:styleId="34">
    <w:name w:val="Основной текст (3)_"/>
    <w:basedOn w:val="a1"/>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1"/>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 w:type="character" w:customStyle="1" w:styleId="90">
    <w:name w:val="Заголовок 9 Знак"/>
    <w:basedOn w:val="a1"/>
    <w:link w:val="9"/>
    <w:rsid w:val="003E7973"/>
    <w:rPr>
      <w:rFonts w:asciiTheme="majorHAnsi" w:eastAsiaTheme="majorEastAsia" w:hAnsiTheme="majorHAnsi" w:cstheme="majorBidi"/>
      <w:i/>
      <w:iCs/>
      <w:color w:val="272727" w:themeColor="text1" w:themeTint="D8"/>
      <w:sz w:val="21"/>
      <w:szCs w:val="21"/>
    </w:rPr>
  </w:style>
  <w:style w:type="character" w:customStyle="1" w:styleId="71">
    <w:name w:val="Основной текст (7) + Не курсив"/>
    <w:basedOn w:val="a1"/>
    <w:rsid w:val="00C6576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f9">
    <w:name w:val="Сноска_"/>
    <w:basedOn w:val="a1"/>
    <w:link w:val="afffa"/>
    <w:rsid w:val="00C6576D"/>
    <w:rPr>
      <w:rFonts w:ascii="Times New Roman" w:eastAsia="Times New Roman" w:hAnsi="Times New Roman" w:cs="Times New Roman"/>
      <w:sz w:val="17"/>
      <w:szCs w:val="17"/>
      <w:shd w:val="clear" w:color="auto" w:fill="FFFFFF"/>
    </w:rPr>
  </w:style>
  <w:style w:type="character" w:customStyle="1" w:styleId="29">
    <w:name w:val="Сноска (2)_"/>
    <w:basedOn w:val="a1"/>
    <w:link w:val="2a"/>
    <w:rsid w:val="00C6576D"/>
    <w:rPr>
      <w:rFonts w:ascii="Times New Roman" w:eastAsia="Times New Roman" w:hAnsi="Times New Roman" w:cs="Times New Roman"/>
      <w:sz w:val="21"/>
      <w:szCs w:val="21"/>
      <w:shd w:val="clear" w:color="auto" w:fill="FFFFFF"/>
      <w:lang w:val="en-US" w:bidi="en-US"/>
    </w:rPr>
  </w:style>
  <w:style w:type="character" w:customStyle="1" w:styleId="36">
    <w:name w:val="Сноска (3)_"/>
    <w:basedOn w:val="a1"/>
    <w:link w:val="37"/>
    <w:rsid w:val="00C6576D"/>
    <w:rPr>
      <w:rFonts w:ascii="Times New Roman" w:eastAsia="Times New Roman" w:hAnsi="Times New Roman" w:cs="Times New Roman"/>
      <w:sz w:val="20"/>
      <w:szCs w:val="20"/>
      <w:shd w:val="clear" w:color="auto" w:fill="FFFFFF"/>
    </w:rPr>
  </w:style>
  <w:style w:type="character" w:customStyle="1" w:styleId="42">
    <w:name w:val="Сноска (4)_"/>
    <w:basedOn w:val="a1"/>
    <w:link w:val="43"/>
    <w:rsid w:val="00C6576D"/>
    <w:rPr>
      <w:sz w:val="20"/>
      <w:szCs w:val="20"/>
      <w:shd w:val="clear" w:color="auto" w:fill="FFFFFF"/>
    </w:rPr>
  </w:style>
  <w:style w:type="character" w:customStyle="1" w:styleId="Exact">
    <w:name w:val="Основной текст Exact"/>
    <w:basedOn w:val="a1"/>
    <w:rsid w:val="00C6576D"/>
    <w:rPr>
      <w:rFonts w:ascii="Times New Roman" w:eastAsia="Times New Roman" w:hAnsi="Times New Roman" w:cs="Times New Roman"/>
      <w:b w:val="0"/>
      <w:bCs w:val="0"/>
      <w:i w:val="0"/>
      <w:iCs w:val="0"/>
      <w:smallCaps w:val="0"/>
      <w:strike w:val="0"/>
      <w:spacing w:val="7"/>
      <w:u w:val="none"/>
    </w:rPr>
  </w:style>
  <w:style w:type="character" w:customStyle="1" w:styleId="afffb">
    <w:name w:val="Колонтитул_"/>
    <w:basedOn w:val="a1"/>
    <w:rsid w:val="00C6576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0pt">
    <w:name w:val="Колонтитул + 7 pt;Интервал 0 pt"/>
    <w:basedOn w:val="afffb"/>
    <w:rsid w:val="00C6576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0">
    <w:name w:val="Заголовок №4 (2)_"/>
    <w:basedOn w:val="a1"/>
    <w:rsid w:val="00C6576D"/>
    <w:rPr>
      <w:rFonts w:ascii="Times New Roman" w:eastAsia="Times New Roman" w:hAnsi="Times New Roman" w:cs="Times New Roman"/>
      <w:b/>
      <w:bCs/>
      <w:i w:val="0"/>
      <w:iCs w:val="0"/>
      <w:smallCaps w:val="0"/>
      <w:strike w:val="0"/>
      <w:sz w:val="22"/>
      <w:szCs w:val="22"/>
      <w:u w:val="none"/>
    </w:rPr>
  </w:style>
  <w:style w:type="character" w:customStyle="1" w:styleId="421">
    <w:name w:val="Заголовок №4 (2)"/>
    <w:basedOn w:val="420"/>
    <w:rsid w:val="00C657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2"/>
    <w:basedOn w:val="aff"/>
    <w:rsid w:val="00C6576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4">
    <w:name w:val="Основной текст (4)_"/>
    <w:basedOn w:val="a1"/>
    <w:link w:val="45"/>
    <w:rsid w:val="00C6576D"/>
    <w:rPr>
      <w:rFonts w:ascii="Times New Roman" w:eastAsia="Times New Roman" w:hAnsi="Times New Roman" w:cs="Times New Roman"/>
      <w:sz w:val="15"/>
      <w:szCs w:val="15"/>
      <w:shd w:val="clear" w:color="auto" w:fill="FFFFFF"/>
    </w:rPr>
  </w:style>
  <w:style w:type="character" w:customStyle="1" w:styleId="455pt">
    <w:name w:val="Основной текст (4) + 5;5 pt"/>
    <w:basedOn w:val="44"/>
    <w:rsid w:val="00C6576D"/>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4Candara8pt0pt">
    <w:name w:val="Основной текст (4) + Candara;8 pt;Интервал 0 pt"/>
    <w:basedOn w:val="44"/>
    <w:rsid w:val="00C6576D"/>
    <w:rPr>
      <w:rFonts w:ascii="Candara" w:eastAsia="Candara" w:hAnsi="Candara" w:cs="Candara"/>
      <w:color w:val="000000"/>
      <w:spacing w:val="-10"/>
      <w:w w:val="100"/>
      <w:position w:val="0"/>
      <w:sz w:val="16"/>
      <w:szCs w:val="16"/>
      <w:shd w:val="clear" w:color="auto" w:fill="FFFFFF"/>
      <w:lang w:val="ru-RU" w:eastAsia="ru-RU" w:bidi="ru-RU"/>
    </w:rPr>
  </w:style>
  <w:style w:type="character" w:customStyle="1" w:styleId="51">
    <w:name w:val="Основной текст (5)_"/>
    <w:basedOn w:val="a1"/>
    <w:link w:val="52"/>
    <w:rsid w:val="00C6576D"/>
    <w:rPr>
      <w:rFonts w:ascii="Arial" w:eastAsia="Arial" w:hAnsi="Arial" w:cs="Arial"/>
      <w:sz w:val="21"/>
      <w:szCs w:val="21"/>
      <w:shd w:val="clear" w:color="auto" w:fill="FFFFFF"/>
    </w:rPr>
  </w:style>
  <w:style w:type="character" w:customStyle="1" w:styleId="61">
    <w:name w:val="Основной текст (6)_"/>
    <w:basedOn w:val="a1"/>
    <w:link w:val="62"/>
    <w:rsid w:val="00C6576D"/>
    <w:rPr>
      <w:rFonts w:ascii="Times New Roman" w:eastAsia="Times New Roman" w:hAnsi="Times New Roman" w:cs="Times New Roman"/>
      <w:i/>
      <w:iCs/>
      <w:shd w:val="clear" w:color="auto" w:fill="FFFFFF"/>
    </w:rPr>
  </w:style>
  <w:style w:type="character" w:customStyle="1" w:styleId="72">
    <w:name w:val="Основной текст (7)_"/>
    <w:basedOn w:val="a1"/>
    <w:link w:val="73"/>
    <w:rsid w:val="00C6576D"/>
    <w:rPr>
      <w:rFonts w:ascii="Times New Roman" w:eastAsia="Times New Roman" w:hAnsi="Times New Roman" w:cs="Times New Roman"/>
      <w:b/>
      <w:bCs/>
      <w:i/>
      <w:iCs/>
      <w:shd w:val="clear" w:color="auto" w:fill="FFFFFF"/>
    </w:rPr>
  </w:style>
  <w:style w:type="character" w:customStyle="1" w:styleId="711pt">
    <w:name w:val="Основной текст (7) + 11 pt;Не курсив"/>
    <w:basedOn w:val="72"/>
    <w:rsid w:val="00C6576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4">
    <w:name w:val="Основной текст (7) + Не полужирный;Не курсив"/>
    <w:basedOn w:val="72"/>
    <w:rsid w:val="00C6576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ffc">
    <w:name w:val="Основной текст + Полужирный;Курсив"/>
    <w:basedOn w:val="aff"/>
    <w:rsid w:val="00C6576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15pt">
    <w:name w:val="Основной текст (6) + 15 pt;Полужирный;Не курсив"/>
    <w:basedOn w:val="61"/>
    <w:rsid w:val="00C6576D"/>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LucidaSansUnicode95pt-1pt">
    <w:name w:val="Колонтитул + Lucida Sans Unicode;9;5 pt;Интервал -1 pt"/>
    <w:basedOn w:val="afffb"/>
    <w:rsid w:val="00C6576D"/>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81">
    <w:name w:val="Основной текст (8)_"/>
    <w:basedOn w:val="a1"/>
    <w:link w:val="82"/>
    <w:rsid w:val="00C6576D"/>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C6576D"/>
    <w:rPr>
      <w:sz w:val="20"/>
      <w:szCs w:val="20"/>
      <w:shd w:val="clear" w:color="auto" w:fill="FFFFFF"/>
    </w:rPr>
  </w:style>
  <w:style w:type="character" w:customStyle="1" w:styleId="9TimesNewRoman95pt">
    <w:name w:val="Основной текст (9) + Times New Roman;9;5 pt;Курсив"/>
    <w:basedOn w:val="91"/>
    <w:rsid w:val="00C6576D"/>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3">
    <w:name w:val="Основной текст (6) + Не курсив"/>
    <w:basedOn w:val="61"/>
    <w:rsid w:val="00C6576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d">
    <w:name w:val="Основной текст + Курсив"/>
    <w:basedOn w:val="aff"/>
    <w:rsid w:val="00C657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5pt">
    <w:name w:val="Основной текст + 15 pt;Полужирный"/>
    <w:basedOn w:val="aff"/>
    <w:rsid w:val="00C6576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811pt">
    <w:name w:val="Основной текст (8) + 11 pt"/>
    <w:basedOn w:val="81"/>
    <w:rsid w:val="00C6576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6">
    <w:name w:val="Заголовок №4_"/>
    <w:basedOn w:val="a1"/>
    <w:link w:val="47"/>
    <w:rsid w:val="00C6576D"/>
    <w:rPr>
      <w:rFonts w:ascii="Times New Roman" w:eastAsia="Times New Roman" w:hAnsi="Times New Roman" w:cs="Times New Roman"/>
      <w:b/>
      <w:bCs/>
      <w:shd w:val="clear" w:color="auto" w:fill="FFFFFF"/>
    </w:rPr>
  </w:style>
  <w:style w:type="character" w:customStyle="1" w:styleId="afffe">
    <w:name w:val="Подпись к таблице_"/>
    <w:basedOn w:val="a1"/>
    <w:link w:val="affff"/>
    <w:rsid w:val="00C6576D"/>
    <w:rPr>
      <w:sz w:val="20"/>
      <w:szCs w:val="20"/>
      <w:shd w:val="clear" w:color="auto" w:fill="FFFFFF"/>
    </w:rPr>
  </w:style>
  <w:style w:type="character" w:customStyle="1" w:styleId="Arial75pt">
    <w:name w:val="Основной текст + Arial;7;5 pt"/>
    <w:basedOn w:val="aff"/>
    <w:rsid w:val="00C6576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Подпись к таблице (2)_"/>
    <w:basedOn w:val="a1"/>
    <w:link w:val="2d"/>
    <w:rsid w:val="00C6576D"/>
    <w:rPr>
      <w:rFonts w:ascii="Times New Roman" w:eastAsia="Times New Roman" w:hAnsi="Times New Roman" w:cs="Times New Roman"/>
      <w:shd w:val="clear" w:color="auto" w:fill="FFFFFF"/>
      <w:lang w:val="en-US" w:bidi="en-US"/>
    </w:rPr>
  </w:style>
  <w:style w:type="character" w:customStyle="1" w:styleId="CourierNew10pt">
    <w:name w:val="Основной текст + Courier New;10 pt"/>
    <w:basedOn w:val="aff"/>
    <w:rsid w:val="00C6576D"/>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
    <w:name w:val="Заголовок №2_"/>
    <w:basedOn w:val="a1"/>
    <w:rsid w:val="00C6576D"/>
    <w:rPr>
      <w:b w:val="0"/>
      <w:bCs w:val="0"/>
      <w:i w:val="0"/>
      <w:iCs w:val="0"/>
      <w:smallCaps w:val="0"/>
      <w:strike w:val="0"/>
      <w:sz w:val="20"/>
      <w:szCs w:val="20"/>
      <w:u w:val="none"/>
    </w:rPr>
  </w:style>
  <w:style w:type="character" w:customStyle="1" w:styleId="98pt0pt">
    <w:name w:val="Основной текст (9) + 8 pt;Интервал 0 pt"/>
    <w:basedOn w:val="91"/>
    <w:rsid w:val="00C6576D"/>
    <w:rPr>
      <w:rFonts w:ascii="Courier New" w:eastAsia="Courier New" w:hAnsi="Courier New" w:cs="Courier New"/>
      <w:color w:val="000000"/>
      <w:spacing w:val="10"/>
      <w:w w:val="100"/>
      <w:position w:val="0"/>
      <w:sz w:val="16"/>
      <w:szCs w:val="16"/>
      <w:shd w:val="clear" w:color="auto" w:fill="FFFFFF"/>
      <w:lang w:val="ru-RU" w:eastAsia="ru-RU" w:bidi="ru-RU"/>
    </w:rPr>
  </w:style>
  <w:style w:type="character" w:customStyle="1" w:styleId="98pt0pt0">
    <w:name w:val="Основной текст (9) + 8 pt;Малые прописные;Интервал 0 pt"/>
    <w:basedOn w:val="91"/>
    <w:rsid w:val="00C6576D"/>
    <w:rPr>
      <w:rFonts w:ascii="Courier New" w:eastAsia="Courier New" w:hAnsi="Courier New" w:cs="Courier New"/>
      <w:smallCaps/>
      <w:color w:val="000000"/>
      <w:spacing w:val="10"/>
      <w:w w:val="100"/>
      <w:position w:val="0"/>
      <w:sz w:val="16"/>
      <w:szCs w:val="16"/>
      <w:shd w:val="clear" w:color="auto" w:fill="FFFFFF"/>
      <w:lang w:val="en-US" w:eastAsia="en-US" w:bidi="en-US"/>
    </w:rPr>
  </w:style>
  <w:style w:type="character" w:customStyle="1" w:styleId="9Exact">
    <w:name w:val="Основной текст (9) Exact"/>
    <w:basedOn w:val="a1"/>
    <w:rsid w:val="00C6576D"/>
    <w:rPr>
      <w:b w:val="0"/>
      <w:bCs w:val="0"/>
      <w:i w:val="0"/>
      <w:iCs w:val="0"/>
      <w:smallCaps w:val="0"/>
      <w:strike w:val="0"/>
      <w:spacing w:val="1"/>
      <w:sz w:val="18"/>
      <w:szCs w:val="18"/>
      <w:u w:val="none"/>
    </w:rPr>
  </w:style>
  <w:style w:type="character" w:customStyle="1" w:styleId="12Exact">
    <w:name w:val="Основной текст (12) Exact"/>
    <w:basedOn w:val="a1"/>
    <w:rsid w:val="00C6576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0">
    <w:name w:val="Основной текст (10)_"/>
    <w:basedOn w:val="a1"/>
    <w:link w:val="101"/>
    <w:rsid w:val="00C6576D"/>
    <w:rPr>
      <w:sz w:val="18"/>
      <w:szCs w:val="18"/>
      <w:shd w:val="clear" w:color="auto" w:fill="FFFFFF"/>
    </w:rPr>
  </w:style>
  <w:style w:type="character" w:customStyle="1" w:styleId="1010pt">
    <w:name w:val="Основной текст (10) + 10 pt"/>
    <w:basedOn w:val="100"/>
    <w:rsid w:val="00C6576D"/>
    <w:rPr>
      <w:rFonts w:ascii="Courier New" w:eastAsia="Courier New" w:hAnsi="Courier New" w:cs="Courier New"/>
      <w:color w:val="000000"/>
      <w:spacing w:val="0"/>
      <w:w w:val="100"/>
      <w:position w:val="0"/>
      <w:sz w:val="20"/>
      <w:szCs w:val="20"/>
      <w:shd w:val="clear" w:color="auto" w:fill="FFFFFF"/>
      <w:lang w:val="ru-RU" w:eastAsia="ru-RU" w:bidi="ru-RU"/>
    </w:rPr>
  </w:style>
  <w:style w:type="character" w:customStyle="1" w:styleId="114">
    <w:name w:val="Основной текст (11)_"/>
    <w:basedOn w:val="a1"/>
    <w:link w:val="115"/>
    <w:rsid w:val="00C6576D"/>
    <w:rPr>
      <w:rFonts w:ascii="Times New Roman" w:eastAsia="Times New Roman" w:hAnsi="Times New Roman" w:cs="Times New Roman"/>
      <w:sz w:val="20"/>
      <w:szCs w:val="20"/>
      <w:shd w:val="clear" w:color="auto" w:fill="FFFFFF"/>
    </w:rPr>
  </w:style>
  <w:style w:type="character" w:customStyle="1" w:styleId="38">
    <w:name w:val="Заголовок №3_"/>
    <w:basedOn w:val="a1"/>
    <w:link w:val="39"/>
    <w:rsid w:val="00C6576D"/>
    <w:rPr>
      <w:rFonts w:ascii="Times New Roman" w:eastAsia="Times New Roman" w:hAnsi="Times New Roman" w:cs="Times New Roman"/>
      <w:sz w:val="20"/>
      <w:szCs w:val="20"/>
      <w:shd w:val="clear" w:color="auto" w:fill="FFFFFF"/>
    </w:rPr>
  </w:style>
  <w:style w:type="character" w:customStyle="1" w:styleId="312pt">
    <w:name w:val="Заголовок №3 + 12 pt"/>
    <w:basedOn w:val="38"/>
    <w:rsid w:val="00C6576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0">
    <w:name w:val="Основной текст (12)_"/>
    <w:basedOn w:val="a1"/>
    <w:link w:val="121"/>
    <w:rsid w:val="00C6576D"/>
    <w:rPr>
      <w:rFonts w:ascii="Times New Roman" w:eastAsia="Times New Roman" w:hAnsi="Times New Roman" w:cs="Times New Roman"/>
      <w:sz w:val="21"/>
      <w:szCs w:val="21"/>
      <w:shd w:val="clear" w:color="auto" w:fill="FFFFFF"/>
    </w:rPr>
  </w:style>
  <w:style w:type="character" w:customStyle="1" w:styleId="130">
    <w:name w:val="Основной текст (13)_"/>
    <w:basedOn w:val="a1"/>
    <w:link w:val="131"/>
    <w:rsid w:val="00C6576D"/>
    <w:rPr>
      <w:rFonts w:ascii="Times New Roman" w:eastAsia="Times New Roman" w:hAnsi="Times New Roman" w:cs="Times New Roman"/>
      <w:i/>
      <w:iCs/>
      <w:sz w:val="17"/>
      <w:szCs w:val="17"/>
      <w:shd w:val="clear" w:color="auto" w:fill="FFFFFF"/>
    </w:rPr>
  </w:style>
  <w:style w:type="character" w:customStyle="1" w:styleId="105pt">
    <w:name w:val="Основной текст + 10;5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Колонтитул + Интервал 1 pt"/>
    <w:basedOn w:val="afffb"/>
    <w:rsid w:val="00C6576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8pt">
    <w:name w:val="Основной текст + 8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6pt">
    <w:name w:val="Основной текст + 16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andara16pt0pt">
    <w:name w:val="Основной текст + Candara;16 pt;Интервал 0 pt"/>
    <w:basedOn w:val="aff"/>
    <w:rsid w:val="00C6576D"/>
    <w:rPr>
      <w:rFonts w:ascii="Candara" w:eastAsia="Candara" w:hAnsi="Candara" w:cs="Candara"/>
      <w:b w:val="0"/>
      <w:bCs w:val="0"/>
      <w:i w:val="0"/>
      <w:iCs w:val="0"/>
      <w:smallCaps w:val="0"/>
      <w:strike w:val="0"/>
      <w:color w:val="000000"/>
      <w:spacing w:val="-10"/>
      <w:w w:val="100"/>
      <w:position w:val="0"/>
      <w:sz w:val="32"/>
      <w:szCs w:val="32"/>
      <w:u w:val="none"/>
      <w:shd w:val="clear" w:color="auto" w:fill="FFFFFF"/>
      <w:lang w:val="ru-RU" w:eastAsia="ru-RU" w:bidi="ru-RU"/>
    </w:rPr>
  </w:style>
  <w:style w:type="character" w:customStyle="1" w:styleId="75pt0pt">
    <w:name w:val="Основной текст + 7;5 pt;Интервал 0 pt"/>
    <w:basedOn w:val="aff"/>
    <w:rsid w:val="00C6576D"/>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paragraph" w:customStyle="1" w:styleId="afffa">
    <w:name w:val="Сноска"/>
    <w:basedOn w:val="a0"/>
    <w:link w:val="afff9"/>
    <w:uiPriority w:val="99"/>
    <w:rsid w:val="00C6576D"/>
    <w:pPr>
      <w:widowControl w:val="0"/>
      <w:shd w:val="clear" w:color="auto" w:fill="FFFFFF"/>
      <w:spacing w:after="0" w:line="226" w:lineRule="exact"/>
      <w:ind w:firstLine="580"/>
      <w:jc w:val="both"/>
    </w:pPr>
    <w:rPr>
      <w:rFonts w:ascii="Times New Roman" w:eastAsia="Times New Roman" w:hAnsi="Times New Roman" w:cs="Times New Roman"/>
      <w:sz w:val="17"/>
      <w:szCs w:val="17"/>
    </w:rPr>
  </w:style>
  <w:style w:type="paragraph" w:customStyle="1" w:styleId="2a">
    <w:name w:val="Сноска (2)"/>
    <w:basedOn w:val="a0"/>
    <w:link w:val="29"/>
    <w:rsid w:val="00C6576D"/>
    <w:pPr>
      <w:widowControl w:val="0"/>
      <w:shd w:val="clear" w:color="auto" w:fill="FFFFFF"/>
      <w:spacing w:after="360" w:line="0" w:lineRule="atLeast"/>
    </w:pPr>
    <w:rPr>
      <w:rFonts w:ascii="Times New Roman" w:eastAsia="Times New Roman" w:hAnsi="Times New Roman" w:cs="Times New Roman"/>
      <w:sz w:val="21"/>
      <w:szCs w:val="21"/>
      <w:lang w:val="en-US" w:bidi="en-US"/>
    </w:rPr>
  </w:style>
  <w:style w:type="paragraph" w:customStyle="1" w:styleId="37">
    <w:name w:val="Сноска (3)"/>
    <w:basedOn w:val="a0"/>
    <w:link w:val="36"/>
    <w:rsid w:val="00C6576D"/>
    <w:pPr>
      <w:widowControl w:val="0"/>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43">
    <w:name w:val="Сноска (4)"/>
    <w:basedOn w:val="a0"/>
    <w:link w:val="42"/>
    <w:rsid w:val="00C6576D"/>
    <w:pPr>
      <w:widowControl w:val="0"/>
      <w:shd w:val="clear" w:color="auto" w:fill="FFFFFF"/>
      <w:spacing w:before="60" w:after="0" w:line="0" w:lineRule="atLeast"/>
      <w:jc w:val="both"/>
    </w:pPr>
    <w:rPr>
      <w:sz w:val="20"/>
      <w:szCs w:val="20"/>
    </w:rPr>
  </w:style>
  <w:style w:type="paragraph" w:customStyle="1" w:styleId="45">
    <w:name w:val="Основной текст (4)"/>
    <w:basedOn w:val="a0"/>
    <w:link w:val="44"/>
    <w:rsid w:val="00C6576D"/>
    <w:pPr>
      <w:widowControl w:val="0"/>
      <w:shd w:val="clear" w:color="auto" w:fill="FFFFFF"/>
      <w:spacing w:before="480" w:after="60" w:line="197" w:lineRule="exact"/>
      <w:jc w:val="center"/>
    </w:pPr>
    <w:rPr>
      <w:rFonts w:ascii="Times New Roman" w:eastAsia="Times New Roman" w:hAnsi="Times New Roman" w:cs="Times New Roman"/>
      <w:sz w:val="15"/>
      <w:szCs w:val="15"/>
    </w:rPr>
  </w:style>
  <w:style w:type="paragraph" w:customStyle="1" w:styleId="52">
    <w:name w:val="Основной текст (5)"/>
    <w:basedOn w:val="a0"/>
    <w:link w:val="51"/>
    <w:rsid w:val="00C6576D"/>
    <w:pPr>
      <w:widowControl w:val="0"/>
      <w:shd w:val="clear" w:color="auto" w:fill="FFFFFF"/>
      <w:spacing w:after="240" w:line="0" w:lineRule="atLeast"/>
    </w:pPr>
    <w:rPr>
      <w:rFonts w:ascii="Arial" w:eastAsia="Arial" w:hAnsi="Arial" w:cs="Arial"/>
      <w:sz w:val="21"/>
      <w:szCs w:val="21"/>
    </w:rPr>
  </w:style>
  <w:style w:type="paragraph" w:customStyle="1" w:styleId="62">
    <w:name w:val="Основной текст (6)"/>
    <w:basedOn w:val="a0"/>
    <w:link w:val="61"/>
    <w:rsid w:val="00C6576D"/>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73">
    <w:name w:val="Основной текст (7)"/>
    <w:basedOn w:val="a0"/>
    <w:link w:val="72"/>
    <w:rsid w:val="00C6576D"/>
    <w:pPr>
      <w:widowControl w:val="0"/>
      <w:shd w:val="clear" w:color="auto" w:fill="FFFFFF"/>
      <w:spacing w:before="240" w:after="0" w:line="319" w:lineRule="exact"/>
      <w:jc w:val="center"/>
    </w:pPr>
    <w:rPr>
      <w:rFonts w:ascii="Times New Roman" w:eastAsia="Times New Roman" w:hAnsi="Times New Roman" w:cs="Times New Roman"/>
      <w:b/>
      <w:bCs/>
      <w:i/>
      <w:iCs/>
    </w:rPr>
  </w:style>
  <w:style w:type="paragraph" w:customStyle="1" w:styleId="82">
    <w:name w:val="Основной текст (8)"/>
    <w:basedOn w:val="a0"/>
    <w:link w:val="81"/>
    <w:rsid w:val="00C6576D"/>
    <w:pPr>
      <w:widowControl w:val="0"/>
      <w:shd w:val="clear" w:color="auto" w:fill="FFFFFF"/>
      <w:spacing w:after="0" w:line="319" w:lineRule="exact"/>
      <w:ind w:hanging="1040"/>
      <w:jc w:val="both"/>
    </w:pPr>
    <w:rPr>
      <w:rFonts w:ascii="Times New Roman" w:eastAsia="Times New Roman" w:hAnsi="Times New Roman" w:cs="Times New Roman"/>
      <w:b/>
      <w:bCs/>
    </w:rPr>
  </w:style>
  <w:style w:type="paragraph" w:customStyle="1" w:styleId="92">
    <w:name w:val="Основной текст (9)"/>
    <w:basedOn w:val="a0"/>
    <w:link w:val="91"/>
    <w:rsid w:val="00C6576D"/>
    <w:pPr>
      <w:widowControl w:val="0"/>
      <w:shd w:val="clear" w:color="auto" w:fill="FFFFFF"/>
      <w:spacing w:after="60" w:line="0" w:lineRule="atLeast"/>
      <w:jc w:val="both"/>
    </w:pPr>
    <w:rPr>
      <w:sz w:val="20"/>
      <w:szCs w:val="20"/>
    </w:rPr>
  </w:style>
  <w:style w:type="paragraph" w:customStyle="1" w:styleId="47">
    <w:name w:val="Заголовок №4"/>
    <w:basedOn w:val="a0"/>
    <w:link w:val="46"/>
    <w:rsid w:val="00C6576D"/>
    <w:pPr>
      <w:widowControl w:val="0"/>
      <w:shd w:val="clear" w:color="auto" w:fill="FFFFFF"/>
      <w:spacing w:after="0" w:line="325" w:lineRule="exact"/>
      <w:jc w:val="both"/>
      <w:outlineLvl w:val="3"/>
    </w:pPr>
    <w:rPr>
      <w:rFonts w:ascii="Times New Roman" w:eastAsia="Times New Roman" w:hAnsi="Times New Roman" w:cs="Times New Roman"/>
      <w:b/>
      <w:bCs/>
    </w:rPr>
  </w:style>
  <w:style w:type="paragraph" w:customStyle="1" w:styleId="affff">
    <w:name w:val="Подпись к таблице"/>
    <w:basedOn w:val="a0"/>
    <w:link w:val="afffe"/>
    <w:rsid w:val="00C6576D"/>
    <w:pPr>
      <w:widowControl w:val="0"/>
      <w:shd w:val="clear" w:color="auto" w:fill="FFFFFF"/>
      <w:spacing w:after="0" w:line="0" w:lineRule="atLeast"/>
    </w:pPr>
    <w:rPr>
      <w:sz w:val="20"/>
      <w:szCs w:val="20"/>
    </w:rPr>
  </w:style>
  <w:style w:type="paragraph" w:customStyle="1" w:styleId="2d">
    <w:name w:val="Подпись к таблице (2)"/>
    <w:basedOn w:val="a0"/>
    <w:link w:val="2c"/>
    <w:rsid w:val="00C6576D"/>
    <w:pPr>
      <w:widowControl w:val="0"/>
      <w:shd w:val="clear" w:color="auto" w:fill="FFFFFF"/>
      <w:spacing w:after="0" w:line="0" w:lineRule="atLeast"/>
    </w:pPr>
    <w:rPr>
      <w:rFonts w:ascii="Times New Roman" w:eastAsia="Times New Roman" w:hAnsi="Times New Roman" w:cs="Times New Roman"/>
      <w:lang w:val="en-US" w:bidi="en-US"/>
    </w:rPr>
  </w:style>
  <w:style w:type="paragraph" w:customStyle="1" w:styleId="121">
    <w:name w:val="Основной текст (12)"/>
    <w:basedOn w:val="a0"/>
    <w:link w:val="120"/>
    <w:rsid w:val="00C6576D"/>
    <w:pPr>
      <w:widowControl w:val="0"/>
      <w:shd w:val="clear" w:color="auto" w:fill="FFFFFF"/>
      <w:spacing w:before="540" w:after="0" w:line="0" w:lineRule="atLeast"/>
      <w:jc w:val="right"/>
    </w:pPr>
    <w:rPr>
      <w:rFonts w:ascii="Times New Roman" w:eastAsia="Times New Roman" w:hAnsi="Times New Roman" w:cs="Times New Roman"/>
      <w:sz w:val="21"/>
      <w:szCs w:val="21"/>
    </w:rPr>
  </w:style>
  <w:style w:type="paragraph" w:customStyle="1" w:styleId="101">
    <w:name w:val="Основной текст (10)"/>
    <w:basedOn w:val="a0"/>
    <w:link w:val="100"/>
    <w:rsid w:val="00C6576D"/>
    <w:pPr>
      <w:widowControl w:val="0"/>
      <w:shd w:val="clear" w:color="auto" w:fill="FFFFFF"/>
      <w:spacing w:before="180" w:after="420" w:line="232" w:lineRule="exact"/>
      <w:ind w:firstLine="2580"/>
    </w:pPr>
    <w:rPr>
      <w:sz w:val="18"/>
      <w:szCs w:val="18"/>
    </w:rPr>
  </w:style>
  <w:style w:type="paragraph" w:customStyle="1" w:styleId="115">
    <w:name w:val="Основной текст (11)"/>
    <w:basedOn w:val="a0"/>
    <w:link w:val="114"/>
    <w:rsid w:val="00C6576D"/>
    <w:pPr>
      <w:widowControl w:val="0"/>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9">
    <w:name w:val="Заголовок №3"/>
    <w:basedOn w:val="a0"/>
    <w:link w:val="38"/>
    <w:rsid w:val="00C6576D"/>
    <w:pPr>
      <w:widowControl w:val="0"/>
      <w:shd w:val="clear" w:color="auto" w:fill="FFFFFF"/>
      <w:spacing w:before="540" w:after="0" w:line="0" w:lineRule="atLeast"/>
      <w:outlineLvl w:val="2"/>
    </w:pPr>
    <w:rPr>
      <w:rFonts w:ascii="Times New Roman" w:eastAsia="Times New Roman" w:hAnsi="Times New Roman" w:cs="Times New Roman"/>
      <w:sz w:val="20"/>
      <w:szCs w:val="20"/>
    </w:rPr>
  </w:style>
  <w:style w:type="paragraph" w:customStyle="1" w:styleId="131">
    <w:name w:val="Основной текст (13)"/>
    <w:basedOn w:val="a0"/>
    <w:link w:val="130"/>
    <w:rsid w:val="00C6576D"/>
    <w:pPr>
      <w:widowControl w:val="0"/>
      <w:shd w:val="clear" w:color="auto" w:fill="FFFFFF"/>
      <w:spacing w:before="240" w:after="120" w:line="0" w:lineRule="atLeast"/>
      <w:jc w:val="both"/>
    </w:pPr>
    <w:rPr>
      <w:rFonts w:ascii="Times New Roman" w:eastAsia="Times New Roman" w:hAnsi="Times New Roman" w:cs="Times New Roman"/>
      <w:i/>
      <w:iCs/>
      <w:sz w:val="17"/>
      <w:szCs w:val="17"/>
    </w:rPr>
  </w:style>
  <w:style w:type="table" w:customStyle="1" w:styleId="2f">
    <w:name w:val="Сетка таблицы2"/>
    <w:basedOn w:val="a2"/>
    <w:next w:val="a8"/>
    <w:uiPriority w:val="59"/>
    <w:rsid w:val="00F5485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0">
    <w:name w:val="Emphasis"/>
    <w:basedOn w:val="a1"/>
    <w:uiPriority w:val="20"/>
    <w:qFormat/>
    <w:rsid w:val="00F5485E"/>
    <w:rPr>
      <w:i/>
      <w:iCs/>
    </w:rPr>
  </w:style>
  <w:style w:type="character" w:customStyle="1" w:styleId="ab">
    <w:name w:val="Абзац списка Знак"/>
    <w:aliases w:val="ТЗ список Знак,Абзац списка нумерованный Знак,it_List1 Знак,Ненумерованный список Знак,мой Знак"/>
    <w:link w:val="aa"/>
    <w:uiPriority w:val="34"/>
    <w:qFormat/>
    <w:locked/>
    <w:rsid w:val="00F5485E"/>
    <w:rPr>
      <w:rFonts w:ascii="Times New Roman" w:eastAsia="Calibri" w:hAnsi="Times New Roman" w:cs="Times New Roman"/>
      <w:sz w:val="28"/>
      <w:szCs w:val="28"/>
      <w:lang w:eastAsia="ru-RU"/>
    </w:rPr>
  </w:style>
  <w:style w:type="character" w:customStyle="1" w:styleId="2f0">
    <w:name w:val="Основной текст (2) + Курсив"/>
    <w:basedOn w:val="25"/>
    <w:rsid w:val="00F5485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3">
    <w:name w:val="Основной текст (8) + Не курсив"/>
    <w:basedOn w:val="81"/>
    <w:rsid w:val="00F5485E"/>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5"/>
    <w:rsid w:val="00F5485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1"/>
    <w:rsid w:val="00F5485E"/>
    <w:rPr>
      <w:rFonts w:ascii="Times New Roman" w:eastAsia="Times New Roman" w:hAnsi="Times New Roman" w:cs="Times New Roman"/>
      <w:b w:val="0"/>
      <w:bCs w:val="0"/>
      <w:i w:val="0"/>
      <w:iCs w:val="0"/>
      <w:smallCaps w:val="0"/>
      <w:strike w:val="0"/>
      <w:u w:val="none"/>
    </w:rPr>
  </w:style>
  <w:style w:type="character" w:customStyle="1" w:styleId="102pt">
    <w:name w:val="Основной текст (10) + Интервал 2 pt"/>
    <w:basedOn w:val="100"/>
    <w:rsid w:val="00F5485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43pt">
    <w:name w:val="Основной текст (4) + Интервал 3 pt"/>
    <w:basedOn w:val="44"/>
    <w:rsid w:val="00F5485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115pt">
    <w:name w:val="Основной текст (2) + 11;5 pt;Курсив"/>
    <w:basedOn w:val="25"/>
    <w:rsid w:val="00F54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fd">
    <w:name w:val="Обычный1"/>
    <w:rsid w:val="00957DD2"/>
    <w:pPr>
      <w:widowControl w:val="0"/>
      <w:suppressAutoHyphens/>
      <w:autoSpaceDE w:val="0"/>
      <w:spacing w:after="0" w:line="240" w:lineRule="auto"/>
    </w:pPr>
    <w:rPr>
      <w:rFonts w:ascii="Arial" w:eastAsia="Droid Sans Fallback" w:hAnsi="Arial" w:cs="Arial"/>
      <w:kern w:val="2"/>
      <w:sz w:val="26"/>
      <w:szCs w:val="26"/>
      <w:lang w:eastAsia="hi-IN" w:bidi="hi-IN"/>
    </w:rPr>
  </w:style>
  <w:style w:type="paragraph" w:styleId="2f1">
    <w:name w:val="Body Text Indent 2"/>
    <w:basedOn w:val="a0"/>
    <w:link w:val="2f2"/>
    <w:rsid w:val="00957D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2">
    <w:name w:val="Основной текст с отступом 2 Знак"/>
    <w:basedOn w:val="a1"/>
    <w:link w:val="2f1"/>
    <w:rsid w:val="00957DD2"/>
    <w:rPr>
      <w:rFonts w:ascii="Times New Roman" w:eastAsia="Times New Roman" w:hAnsi="Times New Roman" w:cs="Times New Roman"/>
      <w:sz w:val="24"/>
      <w:szCs w:val="24"/>
      <w:lang w:val="x-none" w:eastAsia="x-none"/>
    </w:rPr>
  </w:style>
  <w:style w:type="paragraph" w:customStyle="1" w:styleId="Style2">
    <w:name w:val="Style2"/>
    <w:basedOn w:val="a0"/>
    <w:rsid w:val="00957DD2"/>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957DD2"/>
    <w:rPr>
      <w:rFonts w:ascii="Times New Roman" w:hAnsi="Times New Roman" w:cs="Times New Roman"/>
      <w:sz w:val="26"/>
      <w:szCs w:val="26"/>
    </w:rPr>
  </w:style>
  <w:style w:type="paragraph" w:styleId="2f3">
    <w:name w:val="Body Text 2"/>
    <w:basedOn w:val="a0"/>
    <w:link w:val="2f4"/>
    <w:rsid w:val="00957DD2"/>
    <w:pPr>
      <w:spacing w:after="120" w:line="480" w:lineRule="auto"/>
    </w:pPr>
    <w:rPr>
      <w:rFonts w:ascii="Times New Roman" w:eastAsia="Times New Roman" w:hAnsi="Times New Roman" w:cs="Times New Roman"/>
      <w:sz w:val="20"/>
      <w:szCs w:val="20"/>
      <w:lang w:val="x-none" w:eastAsia="x-none"/>
    </w:rPr>
  </w:style>
  <w:style w:type="character" w:customStyle="1" w:styleId="2f4">
    <w:name w:val="Основной текст 2 Знак"/>
    <w:basedOn w:val="a1"/>
    <w:link w:val="2f3"/>
    <w:rsid w:val="00957DD2"/>
    <w:rPr>
      <w:rFonts w:ascii="Times New Roman" w:eastAsia="Times New Roman" w:hAnsi="Times New Roman" w:cs="Times New Roman"/>
      <w:sz w:val="20"/>
      <w:szCs w:val="20"/>
      <w:lang w:val="x-none" w:eastAsia="x-none"/>
    </w:rPr>
  </w:style>
  <w:style w:type="paragraph" w:customStyle="1" w:styleId="affff1">
    <w:name w:val="Текст (лев)"/>
    <w:rsid w:val="00957DD2"/>
    <w:pPr>
      <w:spacing w:before="60" w:after="0" w:line="240" w:lineRule="auto"/>
      <w:ind w:firstLine="567"/>
      <w:jc w:val="both"/>
    </w:pPr>
    <w:rPr>
      <w:rFonts w:ascii="Arial" w:eastAsia="Times New Roman" w:hAnsi="Arial" w:cs="Times New Roman"/>
      <w:sz w:val="18"/>
      <w:szCs w:val="20"/>
      <w:lang w:eastAsia="ru-RU"/>
    </w:rPr>
  </w:style>
  <w:style w:type="paragraph" w:customStyle="1" w:styleId="affff2">
    <w:name w:val="Текст в заданном формате"/>
    <w:basedOn w:val="a0"/>
    <w:rsid w:val="00957DD2"/>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customStyle="1" w:styleId="3a">
    <w:name w:val="3"/>
    <w:basedOn w:val="a0"/>
    <w:next w:val="aff5"/>
    <w:rsid w:val="004735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57DD2"/>
    <w:rPr>
      <w:rFonts w:ascii="Times New Roman" w:hAnsi="Times New Roman" w:cs="Times New Roman"/>
      <w:sz w:val="26"/>
      <w:szCs w:val="26"/>
    </w:rPr>
  </w:style>
  <w:style w:type="character" w:customStyle="1" w:styleId="b-message-headname">
    <w:name w:val="b-message-head__name"/>
    <w:rsid w:val="00957DD2"/>
  </w:style>
  <w:style w:type="character" w:customStyle="1" w:styleId="b-message-heademail">
    <w:name w:val="b-message-head__email"/>
    <w:rsid w:val="00957DD2"/>
  </w:style>
  <w:style w:type="paragraph" w:customStyle="1" w:styleId="Style1">
    <w:name w:val="Style1"/>
    <w:basedOn w:val="a0"/>
    <w:uiPriority w:val="99"/>
    <w:rsid w:val="00957DD2"/>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F515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515F8"/>
    <w:rPr>
      <w:rFonts w:ascii="Times New Roman" w:eastAsia="Times New Roman" w:hAnsi="Times New Roman" w:cs="Times New Roman"/>
      <w:b/>
      <w:bCs/>
      <w:sz w:val="26"/>
      <w:szCs w:val="24"/>
      <w:lang w:eastAsia="ru-RU"/>
    </w:rPr>
  </w:style>
  <w:style w:type="character" w:customStyle="1" w:styleId="70">
    <w:name w:val="Заголовок 7 Знак"/>
    <w:basedOn w:val="a1"/>
    <w:link w:val="7"/>
    <w:rsid w:val="00F515F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F515F8"/>
    <w:rPr>
      <w:rFonts w:ascii="Times New Roman" w:eastAsia="Times New Roman" w:hAnsi="Times New Roman" w:cs="Times New Roman"/>
      <w:i/>
      <w:iCs/>
      <w:sz w:val="24"/>
      <w:szCs w:val="24"/>
      <w:lang w:eastAsia="ru-RU"/>
    </w:rPr>
  </w:style>
  <w:style w:type="paragraph" w:customStyle="1" w:styleId="TextBas">
    <w:name w:val="TextBas"/>
    <w:basedOn w:val="a0"/>
    <w:rsid w:val="00F515F8"/>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nk">
    <w:name w:val="Text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0"/>
    <w:rsid w:val="00F515F8"/>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0"/>
    <w:rsid w:val="00F515F8"/>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0"/>
    <w:rsid w:val="00F515F8"/>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0"/>
    <w:rsid w:val="00F515F8"/>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0"/>
    <w:rsid w:val="00F515F8"/>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0"/>
    <w:rsid w:val="00F515F8"/>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0"/>
    <w:rsid w:val="00F515F8"/>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0"/>
    <w:rsid w:val="00F515F8"/>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0"/>
    <w:rsid w:val="00F515F8"/>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0"/>
    <w:rsid w:val="00F515F8"/>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0"/>
    <w:rsid w:val="00F515F8"/>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0"/>
    <w:rsid w:val="00F515F8"/>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0"/>
    <w:rsid w:val="00F515F8"/>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0"/>
    <w:rsid w:val="00F515F8"/>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0"/>
    <w:rsid w:val="00F515F8"/>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0"/>
    <w:rsid w:val="00F515F8"/>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0"/>
    <w:rsid w:val="00F515F8"/>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0"/>
    <w:rsid w:val="00F515F8"/>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v">
    <w:name w:val="uv"/>
    <w:basedOn w:val="a0"/>
    <w:rsid w:val="00F515F8"/>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ffff3">
    <w:name w:val="caption"/>
    <w:basedOn w:val="a0"/>
    <w:next w:val="a0"/>
    <w:qFormat/>
    <w:rsid w:val="00F515F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b">
    <w:name w:val="Body Text Indent 3"/>
    <w:basedOn w:val="a0"/>
    <w:link w:val="3c"/>
    <w:rsid w:val="00F515F8"/>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c">
    <w:name w:val="Основной текст с отступом 3 Знак"/>
    <w:basedOn w:val="a1"/>
    <w:link w:val="3b"/>
    <w:rsid w:val="00F515F8"/>
    <w:rPr>
      <w:rFonts w:ascii="Times New Roman" w:eastAsia="Times New Roman" w:hAnsi="Times New Roman" w:cs="Times New Roman"/>
      <w:sz w:val="16"/>
      <w:szCs w:val="16"/>
      <w:lang w:eastAsia="ru-RU"/>
    </w:rPr>
  </w:style>
  <w:style w:type="paragraph" w:customStyle="1" w:styleId="xl30">
    <w:name w:val="xl30"/>
    <w:basedOn w:val="a0"/>
    <w:rsid w:val="00F515F8"/>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0"/>
    <w:next w:val="a0"/>
    <w:rsid w:val="00F515F8"/>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0"/>
    <w:rsid w:val="00F515F8"/>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0"/>
    <w:rsid w:val="00F515F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F515F8"/>
    <w:pPr>
      <w:numPr>
        <w:ilvl w:val="1"/>
        <w:numId w:val="4"/>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0"/>
    <w:rsid w:val="00F515F8"/>
    <w:pPr>
      <w:numPr>
        <w:numId w:val="5"/>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0"/>
    <w:rsid w:val="00F515F8"/>
    <w:pPr>
      <w:numPr>
        <w:numId w:val="6"/>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515F8"/>
    <w:pPr>
      <w:spacing w:line="240" w:lineRule="exact"/>
    </w:pPr>
    <w:rPr>
      <w:rFonts w:ascii="Verdana" w:eastAsia="Times New Roman" w:hAnsi="Verdana" w:cs="Times New Roman"/>
      <w:sz w:val="24"/>
      <w:szCs w:val="24"/>
      <w:lang w:val="en-US"/>
    </w:rPr>
  </w:style>
  <w:style w:type="paragraph" w:customStyle="1" w:styleId="affff5">
    <w:name w:val="Знак Знак"/>
    <w:basedOn w:val="a0"/>
    <w:rsid w:val="00F515F8"/>
    <w:pPr>
      <w:spacing w:line="240" w:lineRule="exact"/>
    </w:pPr>
    <w:rPr>
      <w:rFonts w:ascii="Verdana" w:eastAsia="Times New Roman" w:hAnsi="Verdana" w:cs="Times New Roman"/>
      <w:sz w:val="24"/>
      <w:szCs w:val="24"/>
      <w:lang w:val="en-US"/>
    </w:rPr>
  </w:style>
  <w:style w:type="paragraph" w:styleId="HTML">
    <w:name w:val="HTML Preformatted"/>
    <w:basedOn w:val="a0"/>
    <w:link w:val="HTML0"/>
    <w:uiPriority w:val="99"/>
    <w:rsid w:val="00F5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F515F8"/>
    <w:rPr>
      <w:rFonts w:ascii="Courier New" w:eastAsia="Courier New" w:hAnsi="Courier New" w:cs="Times New Roman"/>
      <w:color w:val="000000"/>
      <w:sz w:val="20"/>
      <w:szCs w:val="20"/>
      <w:lang w:eastAsia="ru-RU"/>
    </w:rPr>
  </w:style>
  <w:style w:type="paragraph" w:styleId="affff6">
    <w:name w:val="Document Map"/>
    <w:basedOn w:val="a0"/>
    <w:link w:val="affff7"/>
    <w:uiPriority w:val="99"/>
    <w:rsid w:val="00F515F8"/>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ff7">
    <w:name w:val="Схема документа Знак"/>
    <w:basedOn w:val="a1"/>
    <w:link w:val="affff6"/>
    <w:uiPriority w:val="99"/>
    <w:rsid w:val="00F515F8"/>
    <w:rPr>
      <w:rFonts w:ascii="Tahoma" w:eastAsia="Times New Roman" w:hAnsi="Tahoma" w:cs="Times New Roman"/>
      <w:sz w:val="16"/>
      <w:szCs w:val="16"/>
      <w:lang w:eastAsia="ru-RU"/>
    </w:rPr>
  </w:style>
  <w:style w:type="paragraph" w:customStyle="1" w:styleId="affff8">
    <w:name w:val="Базовый"/>
    <w:rsid w:val="00F515F8"/>
    <w:pPr>
      <w:tabs>
        <w:tab w:val="left" w:pos="708"/>
      </w:tabs>
      <w:suppressAutoHyphens/>
      <w:spacing w:line="252" w:lineRule="auto"/>
    </w:pPr>
    <w:rPr>
      <w:rFonts w:ascii="Calibri" w:eastAsia="SimSun" w:hAnsi="Calibri" w:cs="Times New Roman"/>
      <w:color w:val="00000A"/>
    </w:rPr>
  </w:style>
  <w:style w:type="character" w:customStyle="1" w:styleId="1fe">
    <w:name w:val="Неразрешенное упоминание1"/>
    <w:basedOn w:val="a1"/>
    <w:uiPriority w:val="99"/>
    <w:semiHidden/>
    <w:unhideWhenUsed/>
    <w:rsid w:val="00F515F8"/>
    <w:rPr>
      <w:color w:val="605E5C"/>
      <w:shd w:val="clear" w:color="auto" w:fill="E1DFDD"/>
    </w:rPr>
  </w:style>
  <w:style w:type="character" w:styleId="affff9">
    <w:name w:val="Placeholder Text"/>
    <w:basedOn w:val="a1"/>
    <w:uiPriority w:val="99"/>
    <w:semiHidden/>
    <w:rsid w:val="00F515F8"/>
    <w:rPr>
      <w:color w:val="808080"/>
    </w:rPr>
  </w:style>
  <w:style w:type="paragraph" w:customStyle="1" w:styleId="3d">
    <w:name w:val="Абзац списка3"/>
    <w:basedOn w:val="a0"/>
    <w:rsid w:val="00295169"/>
    <w:pPr>
      <w:spacing w:after="200" w:line="276" w:lineRule="auto"/>
      <w:ind w:left="720"/>
    </w:pPr>
    <w:rPr>
      <w:rFonts w:ascii="Calibri" w:eastAsia="Calibri" w:hAnsi="Calibri" w:cs="Calibri"/>
    </w:rPr>
  </w:style>
  <w:style w:type="paragraph" w:customStyle="1" w:styleId="2f5">
    <w:name w:val="Рецензия2"/>
    <w:hidden/>
    <w:semiHidden/>
    <w:rsid w:val="00295169"/>
    <w:pPr>
      <w:spacing w:after="0" w:line="240" w:lineRule="auto"/>
    </w:pPr>
    <w:rPr>
      <w:rFonts w:ascii="Times New Roman" w:eastAsia="Times New Roman" w:hAnsi="Times New Roman" w:cs="Times New Roman"/>
      <w:sz w:val="28"/>
    </w:rPr>
  </w:style>
  <w:style w:type="paragraph" w:customStyle="1" w:styleId="affffa">
    <w:name w:val="Знак Знак Знак Знак Знак Знак"/>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1ff">
    <w:name w:val="Знак Знак Знак Знак Знак Знак1"/>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character" w:customStyle="1" w:styleId="apple-style-span">
    <w:name w:val="apple-style-span"/>
    <w:rsid w:val="00A2001F"/>
  </w:style>
  <w:style w:type="paragraph" w:customStyle="1" w:styleId="affffb">
    <w:name w:val="ñïèñîê"/>
    <w:basedOn w:val="a0"/>
    <w:rsid w:val="002E256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48">
    <w:name w:val="Абзац списка4"/>
    <w:basedOn w:val="a0"/>
    <w:rsid w:val="00803346"/>
    <w:pPr>
      <w:spacing w:after="200" w:line="276" w:lineRule="auto"/>
      <w:ind w:left="720"/>
    </w:pPr>
    <w:rPr>
      <w:rFonts w:ascii="Calibri" w:eastAsia="Calibri" w:hAnsi="Calibri" w:cs="Calibri"/>
    </w:rPr>
  </w:style>
  <w:style w:type="paragraph" w:customStyle="1" w:styleId="3e">
    <w:name w:val="Рецензия3"/>
    <w:hidden/>
    <w:semiHidden/>
    <w:rsid w:val="00803346"/>
    <w:pPr>
      <w:spacing w:after="0" w:line="240" w:lineRule="auto"/>
    </w:pPr>
    <w:rPr>
      <w:rFonts w:ascii="Times New Roman" w:eastAsia="Times New Roman" w:hAnsi="Times New Roman" w:cs="Times New Roman"/>
      <w:sz w:val="28"/>
    </w:rPr>
  </w:style>
  <w:style w:type="paragraph" w:customStyle="1" w:styleId="2f6">
    <w:name w:val="2"/>
    <w:basedOn w:val="a0"/>
    <w:next w:val="aff5"/>
    <w:uiPriority w:val="99"/>
    <w:unhideWhenUsed/>
    <w:rsid w:val="00E76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c">
    <w:name w:val="Subtle Emphasis"/>
    <w:basedOn w:val="a1"/>
    <w:uiPriority w:val="19"/>
    <w:qFormat/>
    <w:rsid w:val="00940912"/>
    <w:rPr>
      <w:i/>
      <w:iCs/>
      <w:color w:val="404040" w:themeColor="text1" w:themeTint="BF"/>
    </w:rPr>
  </w:style>
  <w:style w:type="numbering" w:customStyle="1" w:styleId="2f7">
    <w:name w:val="Нет списка2"/>
    <w:next w:val="a3"/>
    <w:uiPriority w:val="99"/>
    <w:semiHidden/>
    <w:unhideWhenUsed/>
    <w:rsid w:val="00940912"/>
  </w:style>
  <w:style w:type="table" w:customStyle="1" w:styleId="TableNormal1">
    <w:name w:val="Table Normal1"/>
    <w:uiPriority w:val="2"/>
    <w:semiHidden/>
    <w:unhideWhenUsed/>
    <w:qFormat/>
    <w:rsid w:val="009409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0">
    <w:name w:val="1"/>
    <w:basedOn w:val="a0"/>
    <w:next w:val="af4"/>
    <w:qFormat/>
    <w:rsid w:val="004B51E7"/>
    <w:pPr>
      <w:spacing w:after="0" w:line="240" w:lineRule="auto"/>
      <w:jc w:val="center"/>
    </w:pPr>
    <w:rPr>
      <w:rFonts w:ascii="Times New Roman" w:eastAsia="Times New Roman" w:hAnsi="Times New Roman" w:cs="Times New Roman"/>
      <w:sz w:val="28"/>
      <w:szCs w:val="24"/>
      <w:lang w:eastAsia="ru-RU"/>
    </w:rPr>
  </w:style>
  <w:style w:type="character" w:customStyle="1" w:styleId="1ff1">
    <w:name w:val="Текст сноски Знак1"/>
    <w:basedOn w:val="a1"/>
    <w:rsid w:val="00FE677E"/>
    <w:rPr>
      <w:rFonts w:ascii="Times New Roman" w:eastAsia="Times New Roman" w:hAnsi="Times New Roman" w:cs="Times New Roman"/>
      <w:sz w:val="20"/>
      <w:szCs w:val="20"/>
      <w:lang w:eastAsia="ru-RU"/>
    </w:rPr>
  </w:style>
  <w:style w:type="paragraph" w:customStyle="1" w:styleId="s1">
    <w:name w:val="s_1"/>
    <w:basedOn w:val="a0"/>
    <w:rsid w:val="00FE677E"/>
    <w:pPr>
      <w:spacing w:after="0" w:line="240" w:lineRule="auto"/>
      <w:ind w:firstLine="720"/>
      <w:jc w:val="both"/>
    </w:pPr>
    <w:rPr>
      <w:rFonts w:ascii="Arial" w:eastAsia="Times New Roman" w:hAnsi="Arial" w:cs="Arial"/>
      <w:sz w:val="26"/>
      <w:szCs w:val="26"/>
      <w:lang w:eastAsia="ru-RU"/>
    </w:rPr>
  </w:style>
  <w:style w:type="paragraph" w:customStyle="1" w:styleId="indent1">
    <w:name w:val="indent_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1"/>
    <w:rsid w:val="00FE677E"/>
  </w:style>
  <w:style w:type="paragraph" w:customStyle="1" w:styleId="s91">
    <w:name w:val="s_9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E677E"/>
  </w:style>
  <w:style w:type="paragraph" w:customStyle="1" w:styleId="s3">
    <w:name w:val="s_3"/>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F358D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F358D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0"/>
    <w:rsid w:val="004D1C75"/>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paragraph" w:styleId="affffd">
    <w:name w:val="endnote text"/>
    <w:basedOn w:val="a0"/>
    <w:link w:val="affffe"/>
    <w:uiPriority w:val="99"/>
    <w:qFormat/>
    <w:rsid w:val="004D1C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e">
    <w:name w:val="Текст концевой сноски Знак"/>
    <w:basedOn w:val="a1"/>
    <w:link w:val="affffd"/>
    <w:uiPriority w:val="99"/>
    <w:rsid w:val="004D1C75"/>
    <w:rPr>
      <w:rFonts w:ascii="Times New Roman" w:eastAsia="Times New Roman" w:hAnsi="Times New Roman" w:cs="Times New Roman"/>
      <w:sz w:val="20"/>
      <w:szCs w:val="20"/>
      <w:lang w:eastAsia="ru-RU"/>
    </w:rPr>
  </w:style>
  <w:style w:type="character" w:styleId="afffff">
    <w:name w:val="endnote reference"/>
    <w:uiPriority w:val="99"/>
    <w:rsid w:val="004D1C75"/>
    <w:rPr>
      <w:rFonts w:cs="Times New Roman"/>
      <w:vertAlign w:val="superscript"/>
    </w:rPr>
  </w:style>
  <w:style w:type="character" w:customStyle="1" w:styleId="1ff2">
    <w:name w:val="Текст концевой сноски Знак1"/>
    <w:uiPriority w:val="99"/>
    <w:rsid w:val="004D1C75"/>
    <w:rPr>
      <w:rFonts w:ascii="Calibri" w:eastAsia="Calibri" w:hAnsi="Calibri" w:cs="Times New Roman"/>
      <w:sz w:val="24"/>
      <w:szCs w:val="24"/>
    </w:rPr>
  </w:style>
  <w:style w:type="paragraph" w:customStyle="1" w:styleId="afffff0">
    <w:name w:val="МУ Обычный стиль"/>
    <w:basedOn w:val="a0"/>
    <w:autoRedefine/>
    <w:rsid w:val="004D1C75"/>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s16">
    <w:name w:val="s_16"/>
    <w:basedOn w:val="a0"/>
    <w:rsid w:val="004D1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4D1C75"/>
    <w:rPr>
      <w:rFonts w:ascii="Times New Roman" w:hAnsi="Times New Roman" w:cs="Times New Roman" w:hint="default"/>
      <w:b w:val="0"/>
      <w:bCs w:val="0"/>
      <w:i w:val="0"/>
      <w:iCs w:val="0"/>
      <w:strike w:val="0"/>
      <w:dstrike w:val="0"/>
      <w:color w:val="5B9BD5"/>
      <w:u w:val="none"/>
      <w:effect w:val="none"/>
    </w:rPr>
  </w:style>
  <w:style w:type="paragraph" w:customStyle="1" w:styleId="53">
    <w:name w:val="Абзац списка5"/>
    <w:basedOn w:val="a0"/>
    <w:rsid w:val="005E5DFE"/>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E62EFA"/>
    <w:pPr>
      <w:spacing w:after="0" w:line="240" w:lineRule="auto"/>
    </w:pPr>
    <w:rPr>
      <w:rFonts w:ascii="Calibri" w:eastAsia="Times New Roman" w:hAnsi="Calibri" w:cs="Calibri"/>
    </w:rPr>
  </w:style>
  <w:style w:type="character" w:customStyle="1" w:styleId="Exact0">
    <w:name w:val="Подпись к картинке Exact"/>
    <w:link w:val="afffff1"/>
    <w:rsid w:val="000578DF"/>
    <w:rPr>
      <w:rFonts w:ascii="Constantia" w:eastAsia="Constantia" w:hAnsi="Constantia" w:cs="Constantia"/>
      <w:b/>
      <w:bCs/>
      <w:spacing w:val="11"/>
      <w:sz w:val="16"/>
      <w:szCs w:val="16"/>
      <w:shd w:val="clear" w:color="auto" w:fill="FFFFFF"/>
    </w:rPr>
  </w:style>
  <w:style w:type="character" w:customStyle="1" w:styleId="105pt0">
    <w:name w:val="Основной текст + 10;5 pt;Полужирный"/>
    <w:rsid w:val="000578DF"/>
    <w:rPr>
      <w:b/>
      <w:bCs/>
      <w:color w:val="000000"/>
      <w:spacing w:val="0"/>
      <w:w w:val="100"/>
      <w:position w:val="0"/>
      <w:sz w:val="21"/>
      <w:szCs w:val="21"/>
      <w:shd w:val="clear" w:color="auto" w:fill="FFFFFF"/>
      <w:lang w:val="ru-RU"/>
    </w:rPr>
  </w:style>
  <w:style w:type="character" w:customStyle="1" w:styleId="3pt">
    <w:name w:val="Основной текст + Полужирный;Интервал 3 pt"/>
    <w:rsid w:val="000578DF"/>
    <w:rPr>
      <w:b/>
      <w:bCs/>
      <w:color w:val="000000"/>
      <w:spacing w:val="60"/>
      <w:w w:val="100"/>
      <w:position w:val="0"/>
      <w:sz w:val="25"/>
      <w:szCs w:val="25"/>
      <w:shd w:val="clear" w:color="auto" w:fill="FFFFFF"/>
      <w:lang w:val="ru-RU"/>
    </w:rPr>
  </w:style>
  <w:style w:type="paragraph" w:customStyle="1" w:styleId="afffff1">
    <w:name w:val="Подпись к картинке"/>
    <w:basedOn w:val="a0"/>
    <w:link w:val="Exact0"/>
    <w:rsid w:val="000578DF"/>
    <w:pPr>
      <w:widowControl w:val="0"/>
      <w:shd w:val="clear" w:color="auto" w:fill="FFFFFF"/>
      <w:spacing w:after="0" w:line="0" w:lineRule="atLeast"/>
    </w:pPr>
    <w:rPr>
      <w:rFonts w:ascii="Constantia" w:eastAsia="Constantia" w:hAnsi="Constantia" w:cs="Constantia"/>
      <w:b/>
      <w:bCs/>
      <w:spacing w:val="11"/>
      <w:sz w:val="16"/>
      <w:szCs w:val="16"/>
    </w:rPr>
  </w:style>
  <w:style w:type="paragraph" w:customStyle="1" w:styleId="afffff2">
    <w:name w:val="Знак Знак Знак Знак"/>
    <w:basedOn w:val="a0"/>
    <w:rsid w:val="0046007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93">
    <w:name w:val="9"/>
    <w:basedOn w:val="a0"/>
    <w:next w:val="aff5"/>
    <w:rsid w:val="007A15B8"/>
    <w:pPr>
      <w:spacing w:before="100" w:beforeAutospacing="1" w:after="100" w:afterAutospacing="1" w:line="360" w:lineRule="auto"/>
      <w:jc w:val="both"/>
    </w:pPr>
    <w:rPr>
      <w:rFonts w:ascii="Times New Roman" w:eastAsia="SimSun" w:hAnsi="Times New Roman" w:cs="Times New Roman"/>
      <w:sz w:val="16"/>
      <w:szCs w:val="16"/>
      <w:lang w:val="x-none" w:eastAsia="ru-RU"/>
    </w:rPr>
  </w:style>
  <w:style w:type="character" w:customStyle="1" w:styleId="ListParagraphChar">
    <w:name w:val="List Paragraph Char"/>
    <w:link w:val="1d"/>
    <w:locked/>
    <w:rsid w:val="007A15B8"/>
    <w:rPr>
      <w:rFonts w:ascii="Calibri" w:eastAsia="Times New Roman" w:hAnsi="Calibri" w:cs="Calibri"/>
      <w:sz w:val="24"/>
      <w:szCs w:val="24"/>
      <w:lang w:eastAsia="ru-RU"/>
    </w:rPr>
  </w:style>
  <w:style w:type="paragraph" w:customStyle="1" w:styleId="alignleft">
    <w:name w:val="align_left"/>
    <w:basedOn w:val="a0"/>
    <w:rsid w:val="007A1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1"/>
    <w:uiPriority w:val="99"/>
    <w:semiHidden/>
    <w:rsid w:val="00D91187"/>
    <w:rPr>
      <w:sz w:val="22"/>
      <w:szCs w:val="22"/>
      <w:lang w:eastAsia="en-US"/>
    </w:rPr>
  </w:style>
  <w:style w:type="paragraph" w:customStyle="1" w:styleId="Style5">
    <w:name w:val="Style5"/>
    <w:basedOn w:val="a0"/>
    <w:uiPriority w:val="99"/>
    <w:rsid w:val="001F57E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1F57EA"/>
    <w:rPr>
      <w:rFonts w:ascii="Times New Roman" w:hAnsi="Times New Roman" w:cs="Times New Roman"/>
      <w:sz w:val="28"/>
      <w:szCs w:val="28"/>
    </w:rPr>
  </w:style>
  <w:style w:type="character" w:customStyle="1" w:styleId="FontStyle33">
    <w:name w:val="Font Style33"/>
    <w:uiPriority w:val="99"/>
    <w:rsid w:val="001F57EA"/>
    <w:rPr>
      <w:rFonts w:ascii="Times New Roman" w:hAnsi="Times New Roman" w:cs="Times New Roman"/>
      <w:b/>
      <w:bCs/>
      <w:spacing w:val="20"/>
      <w:sz w:val="26"/>
      <w:szCs w:val="26"/>
    </w:rPr>
  </w:style>
  <w:style w:type="paragraph" w:customStyle="1" w:styleId="Style4">
    <w:name w:val="Style4"/>
    <w:basedOn w:val="a0"/>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6">
    <w:name w:val="Style6"/>
    <w:basedOn w:val="a0"/>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andard">
    <w:name w:val="Standard"/>
    <w:rsid w:val="00C2790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84">
    <w:name w:val="8"/>
    <w:basedOn w:val="a0"/>
    <w:next w:val="aff5"/>
    <w:rsid w:val="00590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3">
    <w:name w:val="Знак1"/>
    <w:basedOn w:val="a0"/>
    <w:rsid w:val="00F51443"/>
    <w:pPr>
      <w:spacing w:line="240" w:lineRule="exact"/>
    </w:pPr>
    <w:rPr>
      <w:rFonts w:ascii="Verdana" w:eastAsia="Times New Roman" w:hAnsi="Verdana" w:cs="Times New Roman"/>
      <w:sz w:val="20"/>
      <w:szCs w:val="20"/>
      <w:lang w:val="en-US"/>
    </w:rPr>
  </w:style>
  <w:style w:type="paragraph" w:customStyle="1" w:styleId="75">
    <w:name w:val="7"/>
    <w:basedOn w:val="a0"/>
    <w:next w:val="aff5"/>
    <w:rsid w:val="00F51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4">
    <w:name w:val="Абзац списка6"/>
    <w:basedOn w:val="a0"/>
    <w:rsid w:val="00E815ED"/>
    <w:pPr>
      <w:spacing w:after="0" w:line="240" w:lineRule="auto"/>
      <w:ind w:left="720"/>
    </w:pPr>
    <w:rPr>
      <w:rFonts w:ascii="Calibri" w:eastAsia="Times New Roman" w:hAnsi="Calibri" w:cs="Calibri"/>
      <w:sz w:val="24"/>
      <w:szCs w:val="24"/>
      <w:lang w:eastAsia="ru-RU"/>
    </w:rPr>
  </w:style>
  <w:style w:type="paragraph" w:customStyle="1" w:styleId="49">
    <w:name w:val="Без интервала4"/>
    <w:rsid w:val="00E815ED"/>
    <w:pPr>
      <w:spacing w:after="0" w:line="240" w:lineRule="auto"/>
    </w:pPr>
    <w:rPr>
      <w:rFonts w:ascii="Calibri" w:eastAsia="Times New Roman" w:hAnsi="Calibri" w:cs="Calibri"/>
    </w:rPr>
  </w:style>
  <w:style w:type="paragraph" w:customStyle="1" w:styleId="65">
    <w:name w:val="6"/>
    <w:basedOn w:val="a0"/>
    <w:next w:val="aff5"/>
    <w:rsid w:val="00E81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1">
    <w:name w:val="Char Char1 Знак Знак Знак"/>
    <w:basedOn w:val="a0"/>
    <w:rsid w:val="006C543D"/>
    <w:pPr>
      <w:spacing w:after="0" w:line="240" w:lineRule="auto"/>
    </w:pPr>
    <w:rPr>
      <w:rFonts w:ascii="Verdana" w:eastAsia="Times New Roman" w:hAnsi="Verdana" w:cs="Verdana"/>
      <w:sz w:val="20"/>
      <w:szCs w:val="20"/>
      <w:lang w:val="en-US"/>
    </w:rPr>
  </w:style>
  <w:style w:type="paragraph" w:customStyle="1" w:styleId="54">
    <w:name w:val="5"/>
    <w:basedOn w:val="a0"/>
    <w:next w:val="aff5"/>
    <w:uiPriority w:val="99"/>
    <w:unhideWhenUsed/>
    <w:rsid w:val="00284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1">
    <w:name w:val="Обычный (Web)1"/>
    <w:aliases w:val="Обычный (Web)1 Знак,Обычный (Web),Обычный (веб)1,Обычный (веб)11"/>
    <w:basedOn w:val="a0"/>
    <w:next w:val="aff5"/>
    <w:uiPriority w:val="99"/>
    <w:rsid w:val="00CC2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6">
    <w:name w:val="Абзац списка7"/>
    <w:basedOn w:val="a0"/>
    <w:rsid w:val="00CC2866"/>
    <w:pPr>
      <w:spacing w:after="0" w:line="240" w:lineRule="auto"/>
      <w:ind w:left="720"/>
    </w:pPr>
    <w:rPr>
      <w:rFonts w:ascii="Times New Roman" w:eastAsia="Calibri" w:hAnsi="Times New Roman" w:cs="Times New Roman"/>
      <w:sz w:val="20"/>
      <w:szCs w:val="20"/>
      <w:lang w:eastAsia="ru-RU"/>
    </w:rPr>
  </w:style>
  <w:style w:type="paragraph" w:customStyle="1" w:styleId="2f8">
    <w:name w:val="Знак Знак2 Знак Знак"/>
    <w:basedOn w:val="a0"/>
    <w:rsid w:val="00CC2866"/>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CC2866"/>
    <w:rPr>
      <w:rFonts w:ascii="Times New Roman" w:hAnsi="Times New Roman"/>
      <w:sz w:val="24"/>
    </w:rPr>
  </w:style>
  <w:style w:type="paragraph" w:customStyle="1" w:styleId="CharChar">
    <w:name w:val="Char Char Знак Знак Знак Знак Знак Знак Знак"/>
    <w:basedOn w:val="a0"/>
    <w:autoRedefine/>
    <w:rsid w:val="00CC2866"/>
    <w:pPr>
      <w:spacing w:line="240" w:lineRule="auto"/>
    </w:pPr>
    <w:rPr>
      <w:rFonts w:ascii="Bookman Old Style" w:eastAsia="Times New Roman" w:hAnsi="Bookman Old Style" w:cs="Bookman Old Style"/>
      <w:b/>
      <w:bCs/>
      <w:sz w:val="32"/>
      <w:szCs w:val="32"/>
      <w:lang w:val="en-GB"/>
    </w:rPr>
  </w:style>
  <w:style w:type="paragraph" w:customStyle="1" w:styleId="consplustitle0">
    <w:name w:val="consplustitle"/>
    <w:basedOn w:val="a0"/>
    <w:rsid w:val="00E62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E62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3">
    <w:name w:val="Привязка сноски"/>
    <w:rsid w:val="00147DA7"/>
    <w:rPr>
      <w:vertAlign w:val="superscript"/>
    </w:rPr>
  </w:style>
  <w:style w:type="character" w:customStyle="1" w:styleId="afffff4">
    <w:name w:val="Символ сноски"/>
    <w:qFormat/>
    <w:rsid w:val="00147DA7"/>
  </w:style>
  <w:style w:type="character" w:customStyle="1" w:styleId="FontStyle13">
    <w:name w:val="Font Style13"/>
    <w:basedOn w:val="a1"/>
    <w:rsid w:val="00BF3884"/>
    <w:rPr>
      <w:rFonts w:ascii="Times New Roman" w:hAnsi="Times New Roman" w:cs="Times New Roman"/>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65734782">
      <w:bodyDiv w:val="1"/>
      <w:marLeft w:val="0"/>
      <w:marRight w:val="0"/>
      <w:marTop w:val="0"/>
      <w:marBottom w:val="0"/>
      <w:divBdr>
        <w:top w:val="none" w:sz="0" w:space="0" w:color="auto"/>
        <w:left w:val="none" w:sz="0" w:space="0" w:color="auto"/>
        <w:bottom w:val="none" w:sz="0" w:space="0" w:color="auto"/>
        <w:right w:val="none" w:sz="0" w:space="0" w:color="auto"/>
      </w:divBdr>
    </w:div>
    <w:div w:id="97726013">
      <w:bodyDiv w:val="1"/>
      <w:marLeft w:val="0"/>
      <w:marRight w:val="0"/>
      <w:marTop w:val="0"/>
      <w:marBottom w:val="0"/>
      <w:divBdr>
        <w:top w:val="none" w:sz="0" w:space="0" w:color="auto"/>
        <w:left w:val="none" w:sz="0" w:space="0" w:color="auto"/>
        <w:bottom w:val="none" w:sz="0" w:space="0" w:color="auto"/>
        <w:right w:val="none" w:sz="0" w:space="0" w:color="auto"/>
      </w:divBdr>
    </w:div>
    <w:div w:id="106437838">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186455573">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283268986">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327901499">
      <w:bodyDiv w:val="1"/>
      <w:marLeft w:val="0"/>
      <w:marRight w:val="0"/>
      <w:marTop w:val="0"/>
      <w:marBottom w:val="0"/>
      <w:divBdr>
        <w:top w:val="none" w:sz="0" w:space="0" w:color="auto"/>
        <w:left w:val="none" w:sz="0" w:space="0" w:color="auto"/>
        <w:bottom w:val="none" w:sz="0" w:space="0" w:color="auto"/>
        <w:right w:val="none" w:sz="0" w:space="0" w:color="auto"/>
      </w:divBdr>
    </w:div>
    <w:div w:id="360479209">
      <w:bodyDiv w:val="1"/>
      <w:marLeft w:val="0"/>
      <w:marRight w:val="0"/>
      <w:marTop w:val="0"/>
      <w:marBottom w:val="0"/>
      <w:divBdr>
        <w:top w:val="none" w:sz="0" w:space="0" w:color="auto"/>
        <w:left w:val="none" w:sz="0" w:space="0" w:color="auto"/>
        <w:bottom w:val="none" w:sz="0" w:space="0" w:color="auto"/>
        <w:right w:val="none" w:sz="0" w:space="0" w:color="auto"/>
      </w:divBdr>
    </w:div>
    <w:div w:id="407075757">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421024895">
      <w:bodyDiv w:val="1"/>
      <w:marLeft w:val="0"/>
      <w:marRight w:val="0"/>
      <w:marTop w:val="0"/>
      <w:marBottom w:val="0"/>
      <w:divBdr>
        <w:top w:val="none" w:sz="0" w:space="0" w:color="auto"/>
        <w:left w:val="none" w:sz="0" w:space="0" w:color="auto"/>
        <w:bottom w:val="none" w:sz="0" w:space="0" w:color="auto"/>
        <w:right w:val="none" w:sz="0" w:space="0" w:color="auto"/>
      </w:divBdr>
    </w:div>
    <w:div w:id="442773784">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584269745">
      <w:bodyDiv w:val="1"/>
      <w:marLeft w:val="0"/>
      <w:marRight w:val="0"/>
      <w:marTop w:val="0"/>
      <w:marBottom w:val="0"/>
      <w:divBdr>
        <w:top w:val="none" w:sz="0" w:space="0" w:color="auto"/>
        <w:left w:val="none" w:sz="0" w:space="0" w:color="auto"/>
        <w:bottom w:val="none" w:sz="0" w:space="0" w:color="auto"/>
        <w:right w:val="none" w:sz="0" w:space="0" w:color="auto"/>
      </w:divBdr>
    </w:div>
    <w:div w:id="598028825">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616254824">
      <w:bodyDiv w:val="1"/>
      <w:marLeft w:val="0"/>
      <w:marRight w:val="0"/>
      <w:marTop w:val="0"/>
      <w:marBottom w:val="0"/>
      <w:divBdr>
        <w:top w:val="none" w:sz="0" w:space="0" w:color="auto"/>
        <w:left w:val="none" w:sz="0" w:space="0" w:color="auto"/>
        <w:bottom w:val="none" w:sz="0" w:space="0" w:color="auto"/>
        <w:right w:val="none" w:sz="0" w:space="0" w:color="auto"/>
      </w:divBdr>
    </w:div>
    <w:div w:id="622806617">
      <w:bodyDiv w:val="1"/>
      <w:marLeft w:val="0"/>
      <w:marRight w:val="0"/>
      <w:marTop w:val="0"/>
      <w:marBottom w:val="0"/>
      <w:divBdr>
        <w:top w:val="none" w:sz="0" w:space="0" w:color="auto"/>
        <w:left w:val="none" w:sz="0" w:space="0" w:color="auto"/>
        <w:bottom w:val="none" w:sz="0" w:space="0" w:color="auto"/>
        <w:right w:val="none" w:sz="0" w:space="0" w:color="auto"/>
      </w:divBdr>
    </w:div>
    <w:div w:id="692073760">
      <w:bodyDiv w:val="1"/>
      <w:marLeft w:val="0"/>
      <w:marRight w:val="0"/>
      <w:marTop w:val="0"/>
      <w:marBottom w:val="0"/>
      <w:divBdr>
        <w:top w:val="none" w:sz="0" w:space="0" w:color="auto"/>
        <w:left w:val="none" w:sz="0" w:space="0" w:color="auto"/>
        <w:bottom w:val="none" w:sz="0" w:space="0" w:color="auto"/>
        <w:right w:val="none" w:sz="0" w:space="0" w:color="auto"/>
      </w:divBdr>
    </w:div>
    <w:div w:id="697658951">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787898873">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920141484">
      <w:bodyDiv w:val="1"/>
      <w:marLeft w:val="0"/>
      <w:marRight w:val="0"/>
      <w:marTop w:val="0"/>
      <w:marBottom w:val="0"/>
      <w:divBdr>
        <w:top w:val="none" w:sz="0" w:space="0" w:color="auto"/>
        <w:left w:val="none" w:sz="0" w:space="0" w:color="auto"/>
        <w:bottom w:val="none" w:sz="0" w:space="0" w:color="auto"/>
        <w:right w:val="none" w:sz="0" w:space="0" w:color="auto"/>
      </w:divBdr>
    </w:div>
    <w:div w:id="938367478">
      <w:bodyDiv w:val="1"/>
      <w:marLeft w:val="0"/>
      <w:marRight w:val="0"/>
      <w:marTop w:val="0"/>
      <w:marBottom w:val="0"/>
      <w:divBdr>
        <w:top w:val="none" w:sz="0" w:space="0" w:color="auto"/>
        <w:left w:val="none" w:sz="0" w:space="0" w:color="auto"/>
        <w:bottom w:val="none" w:sz="0" w:space="0" w:color="auto"/>
        <w:right w:val="none" w:sz="0" w:space="0" w:color="auto"/>
      </w:divBdr>
    </w:div>
    <w:div w:id="946234523">
      <w:bodyDiv w:val="1"/>
      <w:marLeft w:val="0"/>
      <w:marRight w:val="0"/>
      <w:marTop w:val="0"/>
      <w:marBottom w:val="0"/>
      <w:divBdr>
        <w:top w:val="none" w:sz="0" w:space="0" w:color="auto"/>
        <w:left w:val="none" w:sz="0" w:space="0" w:color="auto"/>
        <w:bottom w:val="none" w:sz="0" w:space="0" w:color="auto"/>
        <w:right w:val="none" w:sz="0" w:space="0" w:color="auto"/>
      </w:divBdr>
    </w:div>
    <w:div w:id="964383388">
      <w:bodyDiv w:val="1"/>
      <w:marLeft w:val="0"/>
      <w:marRight w:val="0"/>
      <w:marTop w:val="0"/>
      <w:marBottom w:val="0"/>
      <w:divBdr>
        <w:top w:val="none" w:sz="0" w:space="0" w:color="auto"/>
        <w:left w:val="none" w:sz="0" w:space="0" w:color="auto"/>
        <w:bottom w:val="none" w:sz="0" w:space="0" w:color="auto"/>
        <w:right w:val="none" w:sz="0" w:space="0" w:color="auto"/>
      </w:divBdr>
    </w:div>
    <w:div w:id="1008756957">
      <w:bodyDiv w:val="1"/>
      <w:marLeft w:val="0"/>
      <w:marRight w:val="0"/>
      <w:marTop w:val="0"/>
      <w:marBottom w:val="0"/>
      <w:divBdr>
        <w:top w:val="none" w:sz="0" w:space="0" w:color="auto"/>
        <w:left w:val="none" w:sz="0" w:space="0" w:color="auto"/>
        <w:bottom w:val="none" w:sz="0" w:space="0" w:color="auto"/>
        <w:right w:val="none" w:sz="0" w:space="0" w:color="auto"/>
      </w:divBdr>
    </w:div>
    <w:div w:id="1027802742">
      <w:bodyDiv w:val="1"/>
      <w:marLeft w:val="0"/>
      <w:marRight w:val="0"/>
      <w:marTop w:val="0"/>
      <w:marBottom w:val="0"/>
      <w:divBdr>
        <w:top w:val="none" w:sz="0" w:space="0" w:color="auto"/>
        <w:left w:val="none" w:sz="0" w:space="0" w:color="auto"/>
        <w:bottom w:val="none" w:sz="0" w:space="0" w:color="auto"/>
        <w:right w:val="none" w:sz="0" w:space="0" w:color="auto"/>
      </w:divBdr>
    </w:div>
    <w:div w:id="1037121753">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07625859">
      <w:bodyDiv w:val="1"/>
      <w:marLeft w:val="0"/>
      <w:marRight w:val="0"/>
      <w:marTop w:val="0"/>
      <w:marBottom w:val="0"/>
      <w:divBdr>
        <w:top w:val="none" w:sz="0" w:space="0" w:color="auto"/>
        <w:left w:val="none" w:sz="0" w:space="0" w:color="auto"/>
        <w:bottom w:val="none" w:sz="0" w:space="0" w:color="auto"/>
        <w:right w:val="none" w:sz="0" w:space="0" w:color="auto"/>
      </w:divBdr>
    </w:div>
    <w:div w:id="1112432079">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145439997">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
    <w:div w:id="1162503998">
      <w:bodyDiv w:val="1"/>
      <w:marLeft w:val="0"/>
      <w:marRight w:val="0"/>
      <w:marTop w:val="0"/>
      <w:marBottom w:val="0"/>
      <w:divBdr>
        <w:top w:val="none" w:sz="0" w:space="0" w:color="auto"/>
        <w:left w:val="none" w:sz="0" w:space="0" w:color="auto"/>
        <w:bottom w:val="none" w:sz="0" w:space="0" w:color="auto"/>
        <w:right w:val="none" w:sz="0" w:space="0" w:color="auto"/>
      </w:divBdr>
    </w:div>
    <w:div w:id="1189444242">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384871042">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24451448">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465347011">
      <w:bodyDiv w:val="1"/>
      <w:marLeft w:val="0"/>
      <w:marRight w:val="0"/>
      <w:marTop w:val="0"/>
      <w:marBottom w:val="0"/>
      <w:divBdr>
        <w:top w:val="none" w:sz="0" w:space="0" w:color="auto"/>
        <w:left w:val="none" w:sz="0" w:space="0" w:color="auto"/>
        <w:bottom w:val="none" w:sz="0" w:space="0" w:color="auto"/>
        <w:right w:val="none" w:sz="0" w:space="0" w:color="auto"/>
      </w:divBdr>
    </w:div>
    <w:div w:id="1467509326">
      <w:bodyDiv w:val="1"/>
      <w:marLeft w:val="0"/>
      <w:marRight w:val="0"/>
      <w:marTop w:val="0"/>
      <w:marBottom w:val="0"/>
      <w:divBdr>
        <w:top w:val="none" w:sz="0" w:space="0" w:color="auto"/>
        <w:left w:val="none" w:sz="0" w:space="0" w:color="auto"/>
        <w:bottom w:val="none" w:sz="0" w:space="0" w:color="auto"/>
        <w:right w:val="none" w:sz="0" w:space="0" w:color="auto"/>
      </w:divBdr>
    </w:div>
    <w:div w:id="1490950058">
      <w:bodyDiv w:val="1"/>
      <w:marLeft w:val="0"/>
      <w:marRight w:val="0"/>
      <w:marTop w:val="0"/>
      <w:marBottom w:val="0"/>
      <w:divBdr>
        <w:top w:val="none" w:sz="0" w:space="0" w:color="auto"/>
        <w:left w:val="none" w:sz="0" w:space="0" w:color="auto"/>
        <w:bottom w:val="none" w:sz="0" w:space="0" w:color="auto"/>
        <w:right w:val="none" w:sz="0" w:space="0" w:color="auto"/>
      </w:divBdr>
    </w:div>
    <w:div w:id="1505513215">
      <w:bodyDiv w:val="1"/>
      <w:marLeft w:val="0"/>
      <w:marRight w:val="0"/>
      <w:marTop w:val="0"/>
      <w:marBottom w:val="0"/>
      <w:divBdr>
        <w:top w:val="none" w:sz="0" w:space="0" w:color="auto"/>
        <w:left w:val="none" w:sz="0" w:space="0" w:color="auto"/>
        <w:bottom w:val="none" w:sz="0" w:space="0" w:color="auto"/>
        <w:right w:val="none" w:sz="0" w:space="0" w:color="auto"/>
      </w:divBdr>
    </w:div>
    <w:div w:id="1511413380">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562209858">
      <w:bodyDiv w:val="1"/>
      <w:marLeft w:val="0"/>
      <w:marRight w:val="0"/>
      <w:marTop w:val="0"/>
      <w:marBottom w:val="0"/>
      <w:divBdr>
        <w:top w:val="none" w:sz="0" w:space="0" w:color="auto"/>
        <w:left w:val="none" w:sz="0" w:space="0" w:color="auto"/>
        <w:bottom w:val="none" w:sz="0" w:space="0" w:color="auto"/>
        <w:right w:val="none" w:sz="0" w:space="0" w:color="auto"/>
      </w:divBdr>
    </w:div>
    <w:div w:id="1645507337">
      <w:bodyDiv w:val="1"/>
      <w:marLeft w:val="0"/>
      <w:marRight w:val="0"/>
      <w:marTop w:val="0"/>
      <w:marBottom w:val="0"/>
      <w:divBdr>
        <w:top w:val="none" w:sz="0" w:space="0" w:color="auto"/>
        <w:left w:val="none" w:sz="0" w:space="0" w:color="auto"/>
        <w:bottom w:val="none" w:sz="0" w:space="0" w:color="auto"/>
        <w:right w:val="none" w:sz="0" w:space="0" w:color="auto"/>
      </w:divBdr>
    </w:div>
    <w:div w:id="1672904274">
      <w:bodyDiv w:val="1"/>
      <w:marLeft w:val="0"/>
      <w:marRight w:val="0"/>
      <w:marTop w:val="0"/>
      <w:marBottom w:val="0"/>
      <w:divBdr>
        <w:top w:val="none" w:sz="0" w:space="0" w:color="auto"/>
        <w:left w:val="none" w:sz="0" w:space="0" w:color="auto"/>
        <w:bottom w:val="none" w:sz="0" w:space="0" w:color="auto"/>
        <w:right w:val="none" w:sz="0" w:space="0" w:color="auto"/>
      </w:divBdr>
    </w:div>
    <w:div w:id="1766800356">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2699677">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4315496">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1859082976">
      <w:bodyDiv w:val="1"/>
      <w:marLeft w:val="0"/>
      <w:marRight w:val="0"/>
      <w:marTop w:val="0"/>
      <w:marBottom w:val="0"/>
      <w:divBdr>
        <w:top w:val="none" w:sz="0" w:space="0" w:color="auto"/>
        <w:left w:val="none" w:sz="0" w:space="0" w:color="auto"/>
        <w:bottom w:val="none" w:sz="0" w:space="0" w:color="auto"/>
        <w:right w:val="none" w:sz="0" w:space="0" w:color="auto"/>
      </w:divBdr>
    </w:div>
    <w:div w:id="1972317601">
      <w:bodyDiv w:val="1"/>
      <w:marLeft w:val="0"/>
      <w:marRight w:val="0"/>
      <w:marTop w:val="0"/>
      <w:marBottom w:val="0"/>
      <w:divBdr>
        <w:top w:val="none" w:sz="0" w:space="0" w:color="auto"/>
        <w:left w:val="none" w:sz="0" w:space="0" w:color="auto"/>
        <w:bottom w:val="none" w:sz="0" w:space="0" w:color="auto"/>
        <w:right w:val="none" w:sz="0" w:space="0" w:color="auto"/>
      </w:divBdr>
    </w:div>
    <w:div w:id="1979455400">
      <w:bodyDiv w:val="1"/>
      <w:marLeft w:val="0"/>
      <w:marRight w:val="0"/>
      <w:marTop w:val="0"/>
      <w:marBottom w:val="0"/>
      <w:divBdr>
        <w:top w:val="none" w:sz="0" w:space="0" w:color="auto"/>
        <w:left w:val="none" w:sz="0" w:space="0" w:color="auto"/>
        <w:bottom w:val="none" w:sz="0" w:space="0" w:color="auto"/>
        <w:right w:val="none" w:sz="0" w:space="0" w:color="auto"/>
      </w:divBdr>
    </w:div>
    <w:div w:id="1988779307">
      <w:bodyDiv w:val="1"/>
      <w:marLeft w:val="0"/>
      <w:marRight w:val="0"/>
      <w:marTop w:val="0"/>
      <w:marBottom w:val="0"/>
      <w:divBdr>
        <w:top w:val="none" w:sz="0" w:space="0" w:color="auto"/>
        <w:left w:val="none" w:sz="0" w:space="0" w:color="auto"/>
        <w:bottom w:val="none" w:sz="0" w:space="0" w:color="auto"/>
        <w:right w:val="none" w:sz="0" w:space="0" w:color="auto"/>
      </w:divBdr>
    </w:div>
    <w:div w:id="2022581238">
      <w:bodyDiv w:val="1"/>
      <w:marLeft w:val="0"/>
      <w:marRight w:val="0"/>
      <w:marTop w:val="0"/>
      <w:marBottom w:val="0"/>
      <w:divBdr>
        <w:top w:val="none" w:sz="0" w:space="0" w:color="auto"/>
        <w:left w:val="none" w:sz="0" w:space="0" w:color="auto"/>
        <w:bottom w:val="none" w:sz="0" w:space="0" w:color="auto"/>
        <w:right w:val="none" w:sz="0" w:space="0" w:color="auto"/>
      </w:divBdr>
    </w:div>
    <w:div w:id="2027248139">
      <w:bodyDiv w:val="1"/>
      <w:marLeft w:val="0"/>
      <w:marRight w:val="0"/>
      <w:marTop w:val="0"/>
      <w:marBottom w:val="0"/>
      <w:divBdr>
        <w:top w:val="none" w:sz="0" w:space="0" w:color="auto"/>
        <w:left w:val="none" w:sz="0" w:space="0" w:color="auto"/>
        <w:bottom w:val="none" w:sz="0" w:space="0" w:color="auto"/>
        <w:right w:val="none" w:sz="0" w:space="0" w:color="auto"/>
      </w:divBdr>
    </w:div>
    <w:div w:id="2028410881">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3334363">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 w:id="21417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ru"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consultantplus://offline/ref=233BC12264A09BC100334C6DB4B9B8DC77076DFC749ED66DF1D15E73E01EEE0F44D4C43A4984A7A61E7CCDA2E542D02EE41770142A7Fi1YDA" TargetMode="External"/><Relationship Id="rId26" Type="http://schemas.openxmlformats.org/officeDocument/2006/relationships/hyperlink" Target="consultantplus://offline/ref=07CC5D3BB729BFA586918CF106D7EC9DA78EB5B6FE5C3067CBF6AE5163309D8CB3710AAED9719D0A61C66BB93E69749439B09ADD39C708A5E2037228E6Z1I" TargetMode="External"/><Relationship Id="rId39" Type="http://schemas.openxmlformats.org/officeDocument/2006/relationships/hyperlink" Target="consultantplus://offline/ref=B5EB3CA61CE07F521D2925A4C8B3A3A63344CB0646EE33FBED1F42BC3BFBC7265E1AEAFCAD38F37F7C9FF99586C035759CEDD9424F51E69CTDd2C"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www.zavitinsk.info.ru" TargetMode="External"/><Relationship Id="rId25" Type="http://schemas.openxmlformats.org/officeDocument/2006/relationships/hyperlink" Target="consultantplus://offline/ref=F0854C618D7CD4AA6DD53A916FE73603D59ECE5D8556C2D73E0FD00839DE00FB8F6B3BBB371D077303B718AE36713A8F01C5A445127535B2B445AAC87Cc5D" TargetMode="External"/><Relationship Id="rId33" Type="http://schemas.openxmlformats.org/officeDocument/2006/relationships/hyperlink" Target="garantF1://24015747.1000" TargetMode="Externa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zavitinsk.info.ru" TargetMode="External"/><Relationship Id="rId20" Type="http://schemas.openxmlformats.org/officeDocument/2006/relationships/hyperlink" Target="consultantplus://offline/ref=A397FE100A04CF436DCCCECBCB31C68B42BE200191B8B806F655A1EE54601F0A8CDCC862B6B13B1233FA6C374EFDx9G" TargetMode="External"/><Relationship Id="rId29" Type="http://schemas.openxmlformats.org/officeDocument/2006/relationships/hyperlink" Target="garantF1://12012604.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itinsk.info.ru" TargetMode="External"/><Relationship Id="rId24" Type="http://schemas.openxmlformats.org/officeDocument/2006/relationships/hyperlink" Target="consultantplus://offline/ref=065D6D2C3C9434C2C3BE0DF1F9E1B09420B3FD328765BE776ABFAF9A09B9DFF9C16B1727547A86228269BA6C0365CB9FA85612553FB61D9B3EAFFE05g6W1D" TargetMode="External"/><Relationship Id="rId32" Type="http://schemas.openxmlformats.org/officeDocument/2006/relationships/hyperlink" Target="garantF1://94365.0" TargetMode="External"/><Relationship Id="rId37" Type="http://schemas.openxmlformats.org/officeDocument/2006/relationships/image" Target="media/image3.jpeg"/><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860A164C7A62024E5BF57E95DA5F1B72E2FE4004ADBF9F067882B83C7093DDAAA1555989F9C640FF610311176C747DEE717940F209F9FF9CD786053C52s1B" TargetMode="External"/><Relationship Id="rId28" Type="http://schemas.openxmlformats.org/officeDocument/2006/relationships/hyperlink" Target="garantF1://10003000.0" TargetMode="External"/><Relationship Id="rId36" Type="http://schemas.openxmlformats.org/officeDocument/2006/relationships/hyperlink" Target="consultantplus://offline/ref=C77477C73181F9EBA12527C2BF4B3C90FA9B685CC3EBD23F4EE6A154F06E9131C323D0B6E407BB4F68DD67DC2FFC0BE2A53966F14B597DCDgDQ6H" TargetMode="External"/><Relationship Id="rId10" Type="http://schemas.openxmlformats.org/officeDocument/2006/relationships/hyperlink" Target="garantF1://12077515.0" TargetMode="External"/><Relationship Id="rId19" Type="http://schemas.openxmlformats.org/officeDocument/2006/relationships/hyperlink" Target="consultantplus://offline/ref=A397FE100A04CF436DCCCECBCB31C68B42BB23069BBDB806F655A1EE54601F0A9EDC906DB7BA2E4666A03B3A4CDA072EB6A14582EAF0xAG" TargetMode="External"/><Relationship Id="rId31" Type="http://schemas.openxmlformats.org/officeDocument/2006/relationships/hyperlink" Target="garantF1://94365.100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hyperlink" Target="consultantplus://offline/ref=860A164C7A62024E5BF57E95DA5F1B72E2FE4004ADBF9F067882B83C7093DDAAA1555989F9C640FF610311176C747DEE717940F209F9FF9CD786053C52s1B" TargetMode="External"/><Relationship Id="rId27" Type="http://schemas.openxmlformats.org/officeDocument/2006/relationships/hyperlink" Target="consultantplus://offline/ref=F314488E2C9EAB26A7B5336C008E194F4731D1A04EE019FCC5FBAF70B34520A4F0D1B1442B8519CAA9F71A493D7F9D02A434B2B4B7A0E1B7D94D6BF6UCfDI" TargetMode="External"/><Relationship Id="rId30" Type="http://schemas.openxmlformats.org/officeDocument/2006/relationships/hyperlink" Target="garantF1://86367.0"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2B12-825B-400E-9F45-3FCC447C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84</Pages>
  <Words>69278</Words>
  <Characters>394886</Characters>
  <Application>Microsoft Office Word</Application>
  <DocSecurity>0</DocSecurity>
  <Lines>3290</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cp:lastPrinted>2023-05-08T07:55:00Z</cp:lastPrinted>
  <dcterms:created xsi:type="dcterms:W3CDTF">2023-03-17T08:00:00Z</dcterms:created>
  <dcterms:modified xsi:type="dcterms:W3CDTF">2023-05-10T00:28:00Z</dcterms:modified>
</cp:coreProperties>
</file>