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F6AD" w14:textId="77777777" w:rsidR="00486E21" w:rsidRPr="007B318E" w:rsidRDefault="009C40C6" w:rsidP="007B318E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7B318E">
        <w:rPr>
          <w:rFonts w:ascii="Times New Roman" w:hAnsi="Times New Roman" w:cs="Times New Roman"/>
          <w:sz w:val="28"/>
          <w:szCs w:val="28"/>
        </w:rPr>
        <w:t>УТВЁРЖДЕН</w:t>
      </w:r>
    </w:p>
    <w:p w14:paraId="551B12B4" w14:textId="77777777" w:rsidR="009C40C6" w:rsidRPr="007B318E" w:rsidRDefault="009C40C6" w:rsidP="007B318E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7B318E">
        <w:rPr>
          <w:rFonts w:ascii="Times New Roman" w:hAnsi="Times New Roman" w:cs="Times New Roman"/>
          <w:sz w:val="28"/>
          <w:szCs w:val="28"/>
        </w:rPr>
        <w:t>Протоколом заседания территориальной трёхсторонней комиссией по регулированию социально-трудовых отношений</w:t>
      </w:r>
    </w:p>
    <w:p w14:paraId="0AA964A7" w14:textId="324FC987" w:rsidR="009C40C6" w:rsidRPr="007B318E" w:rsidRDefault="009C40C6" w:rsidP="007B318E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7B318E">
        <w:rPr>
          <w:rFonts w:ascii="Times New Roman" w:hAnsi="Times New Roman" w:cs="Times New Roman"/>
          <w:sz w:val="28"/>
          <w:szCs w:val="28"/>
        </w:rPr>
        <w:t xml:space="preserve">от </w:t>
      </w:r>
      <w:r w:rsidR="004D2A09">
        <w:rPr>
          <w:rFonts w:ascii="Times New Roman" w:hAnsi="Times New Roman" w:cs="Times New Roman"/>
          <w:sz w:val="28"/>
          <w:szCs w:val="28"/>
        </w:rPr>
        <w:t>01.12.2022</w:t>
      </w:r>
      <w:r w:rsidR="00A26BF1">
        <w:rPr>
          <w:rFonts w:ascii="Times New Roman" w:hAnsi="Times New Roman" w:cs="Times New Roman"/>
          <w:sz w:val="28"/>
          <w:szCs w:val="28"/>
        </w:rPr>
        <w:t xml:space="preserve"> </w:t>
      </w:r>
      <w:r w:rsidRPr="007B318E">
        <w:rPr>
          <w:rFonts w:ascii="Times New Roman" w:hAnsi="Times New Roman" w:cs="Times New Roman"/>
          <w:sz w:val="28"/>
          <w:szCs w:val="28"/>
        </w:rPr>
        <w:t>№</w:t>
      </w:r>
      <w:r w:rsidR="00A26BF1">
        <w:rPr>
          <w:rFonts w:ascii="Times New Roman" w:hAnsi="Times New Roman" w:cs="Times New Roman"/>
          <w:sz w:val="28"/>
          <w:szCs w:val="28"/>
        </w:rPr>
        <w:t xml:space="preserve"> </w:t>
      </w:r>
      <w:r w:rsidR="004D2A09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</w:p>
    <w:p w14:paraId="1F87054E" w14:textId="77777777" w:rsidR="007B318E" w:rsidRDefault="007B318E" w:rsidP="009C40C6">
      <w:pPr>
        <w:ind w:left="5245"/>
      </w:pPr>
    </w:p>
    <w:p w14:paraId="19E34260" w14:textId="77777777" w:rsidR="007B318E" w:rsidRDefault="007B318E" w:rsidP="009C40C6">
      <w:pPr>
        <w:ind w:left="5245"/>
      </w:pPr>
    </w:p>
    <w:p w14:paraId="3E7629D4" w14:textId="77777777" w:rsidR="007B318E" w:rsidRPr="007B318E" w:rsidRDefault="007B318E" w:rsidP="007B318E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8E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562F7265" w14:textId="77777777" w:rsidR="007B318E" w:rsidRPr="007B318E" w:rsidRDefault="00A8560D" w:rsidP="007B318E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B318E" w:rsidRPr="007B318E">
        <w:rPr>
          <w:rFonts w:ascii="Times New Roman" w:hAnsi="Times New Roman" w:cs="Times New Roman"/>
          <w:b/>
          <w:sz w:val="28"/>
          <w:szCs w:val="28"/>
        </w:rPr>
        <w:t xml:space="preserve">ерриториальной трёхсторонней комиссии </w:t>
      </w:r>
    </w:p>
    <w:p w14:paraId="7544785C" w14:textId="77777777" w:rsidR="007B318E" w:rsidRPr="007B318E" w:rsidRDefault="007B318E" w:rsidP="007B318E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8E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</w:p>
    <w:p w14:paraId="5ECA624C" w14:textId="77777777" w:rsidR="007B318E" w:rsidRPr="007B318E" w:rsidRDefault="007B318E" w:rsidP="007B318E">
      <w:pPr>
        <w:spacing w:before="240" w:line="240" w:lineRule="auto"/>
        <w:ind w:left="5245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529E7A3" w14:textId="77777777" w:rsidR="007B318E" w:rsidRDefault="007B318E" w:rsidP="007B318E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14:paraId="03A80C85" w14:textId="77777777" w:rsidR="007B318E" w:rsidRDefault="007B318E" w:rsidP="007B318E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4F58C" w14:textId="7C73F918" w:rsidR="007B318E" w:rsidRPr="00C6326A" w:rsidRDefault="00330B99" w:rsidP="00297A85">
      <w:pPr>
        <w:pStyle w:val="a3"/>
        <w:numPr>
          <w:ilvl w:val="1"/>
          <w:numId w:val="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Деятельность террито</w:t>
      </w:r>
      <w:r w:rsidR="00691440" w:rsidRPr="00C6326A">
        <w:rPr>
          <w:rFonts w:ascii="Times New Roman" w:hAnsi="Times New Roman" w:cs="Times New Roman"/>
          <w:sz w:val="28"/>
          <w:szCs w:val="28"/>
        </w:rPr>
        <w:t>р</w:t>
      </w:r>
      <w:r w:rsidRPr="00C6326A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691440" w:rsidRPr="00C6326A">
        <w:rPr>
          <w:rFonts w:ascii="Times New Roman" w:hAnsi="Times New Roman" w:cs="Times New Roman"/>
          <w:sz w:val="28"/>
          <w:szCs w:val="28"/>
        </w:rPr>
        <w:t>трёхсторонней комиссии по регулированию социально-трудовых отношений</w:t>
      </w:r>
      <w:r w:rsidR="00BF466A" w:rsidRPr="00C6326A">
        <w:rPr>
          <w:rFonts w:ascii="Times New Roman" w:hAnsi="Times New Roman" w:cs="Times New Roman"/>
          <w:sz w:val="28"/>
          <w:szCs w:val="28"/>
        </w:rPr>
        <w:t xml:space="preserve"> (далее - комиссия) осуществляется в соответствии с Конституцией Российской Федерации, Трудовым кодексом Российской Федерации</w:t>
      </w:r>
      <w:r w:rsidR="0020484E" w:rsidRPr="00C6326A">
        <w:rPr>
          <w:rFonts w:ascii="Times New Roman" w:hAnsi="Times New Roman" w:cs="Times New Roman"/>
          <w:sz w:val="28"/>
          <w:szCs w:val="28"/>
        </w:rPr>
        <w:t xml:space="preserve">, федеральными законами, Законом Амурской области от 02.02.2004 № 297-ОЗ «О трёхсторонней комиссии по регулированию социально-трудовых отношений», </w:t>
      </w:r>
      <w:r w:rsidR="00A8560D" w:rsidRPr="00C6326A">
        <w:rPr>
          <w:rFonts w:ascii="Times New Roman" w:hAnsi="Times New Roman" w:cs="Times New Roman"/>
          <w:sz w:val="28"/>
          <w:szCs w:val="28"/>
        </w:rPr>
        <w:t xml:space="preserve">Положением «О территориальной трёхсторонней комиссии по регулированию социально-трудовых отношений», утвержденным решением районного Совета народных депутатов от </w:t>
      </w:r>
      <w:r w:rsidR="00EE7BAE">
        <w:rPr>
          <w:rFonts w:ascii="Times New Roman" w:hAnsi="Times New Roman" w:cs="Times New Roman"/>
          <w:sz w:val="28"/>
          <w:szCs w:val="28"/>
        </w:rPr>
        <w:t>31.10.2022</w:t>
      </w:r>
      <w:r w:rsidR="00A8560D" w:rsidRPr="00C6326A">
        <w:rPr>
          <w:rFonts w:ascii="Times New Roman" w:hAnsi="Times New Roman" w:cs="Times New Roman"/>
          <w:sz w:val="28"/>
          <w:szCs w:val="28"/>
        </w:rPr>
        <w:t xml:space="preserve"> № </w:t>
      </w:r>
      <w:r w:rsidR="00EE7BAE">
        <w:rPr>
          <w:rFonts w:ascii="Times New Roman" w:hAnsi="Times New Roman" w:cs="Times New Roman"/>
          <w:sz w:val="28"/>
          <w:szCs w:val="28"/>
        </w:rPr>
        <w:t>168/14</w:t>
      </w:r>
      <w:r w:rsidR="00A8560D" w:rsidRPr="00C6326A">
        <w:rPr>
          <w:rFonts w:ascii="Times New Roman" w:hAnsi="Times New Roman" w:cs="Times New Roman"/>
          <w:sz w:val="28"/>
          <w:szCs w:val="28"/>
        </w:rPr>
        <w:t xml:space="preserve">, </w:t>
      </w:r>
      <w:r w:rsidR="0020484E" w:rsidRPr="00C6326A">
        <w:rPr>
          <w:rFonts w:ascii="Times New Roman" w:hAnsi="Times New Roman" w:cs="Times New Roman"/>
          <w:sz w:val="28"/>
          <w:szCs w:val="28"/>
        </w:rPr>
        <w:t>иными нормативно-правовыми актами Российской Федерации и Амурской области, настоящим регламентом.</w:t>
      </w:r>
    </w:p>
    <w:p w14:paraId="307CF4A5" w14:textId="77777777" w:rsidR="0020484E" w:rsidRPr="00C6326A" w:rsidRDefault="00C34558" w:rsidP="00297A85">
      <w:pPr>
        <w:pStyle w:val="a3"/>
        <w:numPr>
          <w:ilvl w:val="1"/>
          <w:numId w:val="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Настоящий регламент устанавливает порядок подготовки и проведения заседаний комиссии, взаимодействия секретариата, координаторов сторон, рабочих групп комиссии.</w:t>
      </w:r>
    </w:p>
    <w:p w14:paraId="44C2304A" w14:textId="77777777" w:rsidR="00C6326A" w:rsidRPr="00C6326A" w:rsidRDefault="00585DF3" w:rsidP="00297A85">
      <w:pPr>
        <w:pStyle w:val="a3"/>
        <w:numPr>
          <w:ilvl w:val="1"/>
          <w:numId w:val="1"/>
        </w:numPr>
        <w:tabs>
          <w:tab w:val="left" w:pos="709"/>
        </w:tabs>
        <w:spacing w:before="240" w:after="0" w:line="30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 xml:space="preserve">Основной формой работы комиссии являются ее заседания, которые как правило, проводятся не реже одного раза в </w:t>
      </w:r>
      <w:r w:rsidR="008B4C1F" w:rsidRPr="00C6326A">
        <w:rPr>
          <w:rFonts w:ascii="Times New Roman" w:hAnsi="Times New Roman" w:cs="Times New Roman"/>
          <w:sz w:val="28"/>
          <w:szCs w:val="28"/>
        </w:rPr>
        <w:t xml:space="preserve">полгода в соответствии с планом </w:t>
      </w:r>
      <w:r w:rsidR="000C2A8A" w:rsidRPr="00C6326A">
        <w:rPr>
          <w:rFonts w:ascii="Times New Roman" w:hAnsi="Times New Roman" w:cs="Times New Roman"/>
          <w:sz w:val="28"/>
          <w:szCs w:val="28"/>
        </w:rPr>
        <w:t xml:space="preserve">работы комиссии. </w:t>
      </w:r>
      <w:r w:rsidR="00561694" w:rsidRPr="00C6326A">
        <w:rPr>
          <w:rFonts w:ascii="Times New Roman" w:hAnsi="Times New Roman" w:cs="Times New Roman"/>
          <w:sz w:val="28"/>
          <w:szCs w:val="28"/>
        </w:rPr>
        <w:t>По предложению одной из сторон комиссии могут проводиться внеочередные заседания.</w:t>
      </w:r>
    </w:p>
    <w:p w14:paraId="68C35242" w14:textId="0827F8F2" w:rsidR="00C6326A" w:rsidRPr="00C6326A" w:rsidRDefault="00CD1A40" w:rsidP="00297A85">
      <w:pPr>
        <w:pStyle w:val="a3"/>
        <w:numPr>
          <w:ilvl w:val="1"/>
          <w:numId w:val="1"/>
        </w:numPr>
        <w:tabs>
          <w:tab w:val="left" w:pos="709"/>
        </w:tabs>
        <w:spacing w:before="240" w:after="0" w:line="30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6A">
        <w:rPr>
          <w:rFonts w:ascii="Times New Roman" w:hAnsi="Times New Roman" w:cs="Times New Roman"/>
          <w:sz w:val="28"/>
          <w:szCs w:val="28"/>
        </w:rPr>
        <w:t>Решением комиссии могут создаваться рабочие группы для организации контроля за выполнением</w:t>
      </w:r>
      <w:r w:rsidR="00C6326A" w:rsidRPr="00C6326A">
        <w:rPr>
          <w:rFonts w:ascii="Times New Roman" w:hAnsi="Times New Roman" w:cs="Times New Roman"/>
          <w:sz w:val="28"/>
          <w:szCs w:val="28"/>
        </w:rPr>
        <w:t xml:space="preserve"> </w:t>
      </w:r>
      <w:r w:rsidR="00C6326A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C6326A" w:rsidRPr="00C6326A">
        <w:rPr>
          <w:rFonts w:ascii="Times New Roman" w:hAnsi="Times New Roman" w:cs="Times New Roman"/>
          <w:sz w:val="28"/>
          <w:szCs w:val="28"/>
        </w:rPr>
        <w:t>трехстороннего соглашения и решений комиссии, подготовки вопросов, вносимых на ее рассмотрение, обсуждения проектов нормативно-правовых актов, проведения консультаций.</w:t>
      </w:r>
    </w:p>
    <w:p w14:paraId="2837A3D7" w14:textId="33B89C2F" w:rsidR="00C6326A" w:rsidRPr="00C6326A" w:rsidRDefault="00C6326A" w:rsidP="00297A85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302" w:lineRule="exact"/>
        <w:ind w:left="0"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 xml:space="preserve">Для организации работы комиссии создается </w:t>
      </w:r>
      <w:r w:rsidR="00EE7BAE" w:rsidRPr="00C6326A">
        <w:rPr>
          <w:sz w:val="28"/>
          <w:szCs w:val="28"/>
        </w:rPr>
        <w:t>секретариат комиссии,</w:t>
      </w:r>
      <w:r w:rsidRPr="00C63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состоящий из ответственного секретаря, назначаемого правовым актом главы Завитинского </w:t>
      </w:r>
      <w:r w:rsidR="00EE7BAE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из числа муниципальных служащих администрации Завитинского </w:t>
      </w:r>
      <w:r w:rsidR="00EE7BA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и секретарей комиссии </w:t>
      </w:r>
      <w:r w:rsidR="005E27A2">
        <w:rPr>
          <w:sz w:val="28"/>
          <w:szCs w:val="28"/>
        </w:rPr>
        <w:t xml:space="preserve">избираемых сторонами, представляющими объединения профсоюзов и объединения работодателей. </w:t>
      </w:r>
      <w:r w:rsidRPr="00C6326A">
        <w:rPr>
          <w:sz w:val="28"/>
          <w:szCs w:val="28"/>
        </w:rPr>
        <w:t xml:space="preserve"> Возглавляет секретариат комиссии ответственный секретарь.</w:t>
      </w:r>
    </w:p>
    <w:p w14:paraId="79953E3A" w14:textId="77777777" w:rsidR="00C6326A" w:rsidRPr="00C6326A" w:rsidRDefault="00C6326A" w:rsidP="00297A85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302" w:lineRule="exact"/>
        <w:ind w:left="0"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Секретариат комиссии:</w:t>
      </w:r>
    </w:p>
    <w:p w14:paraId="6D813014" w14:textId="77777777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302" w:lineRule="exact"/>
        <w:ind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lastRenderedPageBreak/>
        <w:t>обеспечивает подготовку проведения заседаний комиссии и ее рабочих групп;</w:t>
      </w:r>
    </w:p>
    <w:p w14:paraId="101E5698" w14:textId="77777777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0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 xml:space="preserve">организует коллективные переговоры по подготовке проектов </w:t>
      </w:r>
      <w:r w:rsidR="005E27A2">
        <w:rPr>
          <w:sz w:val="28"/>
          <w:szCs w:val="28"/>
        </w:rPr>
        <w:t xml:space="preserve">территориальных </w:t>
      </w:r>
      <w:r w:rsidRPr="00C6326A">
        <w:rPr>
          <w:sz w:val="28"/>
          <w:szCs w:val="28"/>
        </w:rPr>
        <w:t>трехсторонних соглашений;</w:t>
      </w:r>
    </w:p>
    <w:p w14:paraId="76ECCB46" w14:textId="4C4C94F5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30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обеспечивает подготовку материалов для рассмотрения на заседаниях комиссии и ее рабочих групп;</w:t>
      </w:r>
    </w:p>
    <w:p w14:paraId="753F3643" w14:textId="77777777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0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в период между заседаниями комиссии организует работу по согласованию позиций сторон по вопросам, требующим принятия оперативных решений;</w:t>
      </w:r>
    </w:p>
    <w:p w14:paraId="15118FAB" w14:textId="7567A062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 xml:space="preserve">обеспечивает освещение работы комиссии в средствах массовой информации, а также размещение информации о деятельности комиссии на сайте </w:t>
      </w:r>
      <w:r w:rsidR="005E27A2">
        <w:rPr>
          <w:sz w:val="28"/>
          <w:szCs w:val="28"/>
        </w:rPr>
        <w:t xml:space="preserve">администрации Завитинского </w:t>
      </w:r>
      <w:r w:rsidR="00EE7BAE">
        <w:rPr>
          <w:sz w:val="28"/>
          <w:szCs w:val="28"/>
        </w:rPr>
        <w:t xml:space="preserve">муниципального округа </w:t>
      </w:r>
      <w:r w:rsidRPr="00C6326A">
        <w:rPr>
          <w:sz w:val="28"/>
          <w:szCs w:val="28"/>
        </w:rPr>
        <w:t>в сети Интернет;</w:t>
      </w:r>
    </w:p>
    <w:p w14:paraId="5DC1592D" w14:textId="2380B518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904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готовит информацию об участии членов комиссии в ее работе, о ходе выполнения планов работы и решений комиссии и доводит ее до членов комиссии;</w:t>
      </w:r>
    </w:p>
    <w:p w14:paraId="5D870D2E" w14:textId="1BB021BA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направляет координаторам сторон доклады, информацию по вопросам, выносимым на заседание комиссии;</w:t>
      </w:r>
    </w:p>
    <w:p w14:paraId="211184E4" w14:textId="4F0AA566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направляет решения и рекомендации комиссии в соответствующие органы</w:t>
      </w:r>
      <w:r w:rsidR="005E27A2">
        <w:rPr>
          <w:sz w:val="28"/>
          <w:szCs w:val="28"/>
        </w:rPr>
        <w:t>, учреждения, организации</w:t>
      </w:r>
      <w:r w:rsidRPr="00C6326A">
        <w:rPr>
          <w:sz w:val="28"/>
          <w:szCs w:val="28"/>
        </w:rPr>
        <w:t>, объединения профсоюзов, объединения работодателей, средства массовой информации;</w:t>
      </w:r>
    </w:p>
    <w:p w14:paraId="3823D6E0" w14:textId="77777777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914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формирует повестку заседания комиссии с учетом плана работы комиссии и предложений, поступивших от сторон комиссии;</w:t>
      </w:r>
    </w:p>
    <w:p w14:paraId="51F7241E" w14:textId="77777777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98" w:lineRule="exact"/>
        <w:ind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ведет делопроизводство комиссии;</w:t>
      </w:r>
    </w:p>
    <w:p w14:paraId="11317D73" w14:textId="2AD06523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 xml:space="preserve">обеспечивает хранение и выдачу координаторам сторон комиссии копий документов </w:t>
      </w:r>
      <w:r w:rsidR="005E27A2">
        <w:rPr>
          <w:sz w:val="28"/>
          <w:szCs w:val="28"/>
        </w:rPr>
        <w:t xml:space="preserve">территориальной </w:t>
      </w:r>
      <w:r w:rsidRPr="00C6326A">
        <w:rPr>
          <w:sz w:val="28"/>
          <w:szCs w:val="28"/>
        </w:rPr>
        <w:t>трехсторонней комиссии п</w:t>
      </w:r>
      <w:r w:rsidR="005E27A2">
        <w:rPr>
          <w:sz w:val="28"/>
          <w:szCs w:val="28"/>
        </w:rPr>
        <w:t xml:space="preserve">о </w:t>
      </w:r>
      <w:r w:rsidRPr="00C6326A">
        <w:rPr>
          <w:sz w:val="28"/>
          <w:szCs w:val="28"/>
        </w:rPr>
        <w:t>регулированию социально-трудовых отношений.</w:t>
      </w:r>
    </w:p>
    <w:p w14:paraId="32A6637E" w14:textId="77777777" w:rsidR="00C6326A" w:rsidRPr="00C6326A" w:rsidRDefault="00C6326A" w:rsidP="00297A85">
      <w:pPr>
        <w:pStyle w:val="2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298" w:lineRule="exact"/>
        <w:ind w:left="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Члены комиссии:</w:t>
      </w:r>
    </w:p>
    <w:p w14:paraId="3443B3E3" w14:textId="17C4B5A0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938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вправе знакомиться с соответствующими проектами решений комиссии, информационными и справочными материалами;</w:t>
      </w:r>
    </w:p>
    <w:p w14:paraId="2458E083" w14:textId="77777777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877"/>
        </w:tabs>
        <w:spacing w:after="0" w:line="298" w:lineRule="exact"/>
        <w:ind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участвуют в заседаниях комиссии;</w:t>
      </w:r>
    </w:p>
    <w:p w14:paraId="00A9BB4A" w14:textId="77777777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вправе вносить предложения для рассмотрения на заседании комиссии и ее рабочих групп;</w:t>
      </w:r>
    </w:p>
    <w:p w14:paraId="0A82B41E" w14:textId="77777777" w:rsidR="00C6326A" w:rsidRPr="00E96B26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930"/>
        </w:tabs>
        <w:spacing w:after="0" w:line="298" w:lineRule="exact"/>
        <w:ind w:firstLine="709"/>
        <w:jc w:val="both"/>
        <w:rPr>
          <w:sz w:val="28"/>
          <w:szCs w:val="28"/>
        </w:rPr>
      </w:pPr>
      <w:r w:rsidRPr="00E96B26">
        <w:rPr>
          <w:sz w:val="28"/>
          <w:szCs w:val="28"/>
        </w:rPr>
        <w:t>вправе присутствовать на заседаниях временных и постоянных рабочих</w:t>
      </w:r>
      <w:r w:rsidR="00E96B26" w:rsidRPr="00E96B26">
        <w:rPr>
          <w:sz w:val="28"/>
          <w:szCs w:val="28"/>
        </w:rPr>
        <w:t xml:space="preserve"> </w:t>
      </w:r>
      <w:r w:rsidRPr="00E96B26">
        <w:rPr>
          <w:sz w:val="28"/>
          <w:szCs w:val="28"/>
        </w:rPr>
        <w:t>групп;</w:t>
      </w:r>
    </w:p>
    <w:p w14:paraId="53449926" w14:textId="707880A8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938"/>
        </w:tabs>
        <w:spacing w:after="286" w:line="298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несут персональную ответственность перед соответствующей стороной комиссии и непосредственно перед организациями и органами, полномочившими представлять их интересы в комиссии.</w:t>
      </w:r>
    </w:p>
    <w:p w14:paraId="09B41944" w14:textId="77777777" w:rsidR="00C6326A" w:rsidRPr="00C6326A" w:rsidRDefault="00C6326A" w:rsidP="00297A85">
      <w:pPr>
        <w:pStyle w:val="21"/>
        <w:numPr>
          <w:ilvl w:val="0"/>
          <w:numId w:val="4"/>
        </w:numPr>
        <w:shd w:val="clear" w:color="auto" w:fill="auto"/>
        <w:tabs>
          <w:tab w:val="left" w:pos="264"/>
        </w:tabs>
        <w:spacing w:before="0" w:after="252" w:line="240" w:lineRule="exact"/>
        <w:ind w:right="20" w:firstLine="709"/>
        <w:rPr>
          <w:sz w:val="28"/>
          <w:szCs w:val="28"/>
        </w:rPr>
      </w:pPr>
      <w:r w:rsidRPr="00C6326A">
        <w:rPr>
          <w:sz w:val="28"/>
          <w:szCs w:val="28"/>
        </w:rPr>
        <w:t>Подготовка заседаний комиссии</w:t>
      </w:r>
    </w:p>
    <w:p w14:paraId="5D3A0863" w14:textId="1AB81559" w:rsidR="00C6326A" w:rsidRPr="00C6326A" w:rsidRDefault="00EE7BAE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25"/>
        </w:tabs>
        <w:spacing w:after="0" w:line="30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26A" w:rsidRPr="00C6326A">
        <w:rPr>
          <w:sz w:val="28"/>
          <w:szCs w:val="28"/>
        </w:rPr>
        <w:t>Проект повестки заседания комиссии формируется ее секретариатом на основе утвержденного плана работы комиссии.</w:t>
      </w:r>
    </w:p>
    <w:p w14:paraId="1660B122" w14:textId="653AC583" w:rsidR="00C6326A" w:rsidRPr="00C6326A" w:rsidRDefault="00EE7BAE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30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26A" w:rsidRPr="00C6326A">
        <w:rPr>
          <w:sz w:val="28"/>
          <w:szCs w:val="28"/>
        </w:rPr>
        <w:t>Проект плана работы комиссии рассматривается и утверждается комиссией на последнем в текущем году заседании.</w:t>
      </w:r>
    </w:p>
    <w:p w14:paraId="16781FCC" w14:textId="2317BA3F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97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План заседания комиссии должен содержать дату проведения заседания, формулировку вопросов, предлагаемых для обсуждения, ответственную за подготовку вопроса сторону.</w:t>
      </w:r>
    </w:p>
    <w:p w14:paraId="1968A2AA" w14:textId="149EB1E1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97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 xml:space="preserve">Дата и место проведения заседания определяется секретариатом </w:t>
      </w:r>
      <w:r w:rsidRPr="00C6326A">
        <w:rPr>
          <w:sz w:val="28"/>
          <w:szCs w:val="28"/>
        </w:rPr>
        <w:lastRenderedPageBreak/>
        <w:t xml:space="preserve">комиссии по согласованию с координаторами сторон не позднее чем за </w:t>
      </w:r>
      <w:r w:rsidR="00E96B26">
        <w:rPr>
          <w:sz w:val="28"/>
          <w:szCs w:val="28"/>
        </w:rPr>
        <w:t xml:space="preserve">7 </w:t>
      </w:r>
      <w:r w:rsidRPr="00C6326A">
        <w:rPr>
          <w:sz w:val="28"/>
          <w:szCs w:val="28"/>
        </w:rPr>
        <w:t xml:space="preserve">дней до намеченного заседания. Не менее чем за </w:t>
      </w:r>
      <w:r w:rsidR="00E96B26">
        <w:rPr>
          <w:sz w:val="28"/>
          <w:szCs w:val="28"/>
        </w:rPr>
        <w:t>5</w:t>
      </w:r>
      <w:r w:rsidRPr="00C6326A">
        <w:rPr>
          <w:sz w:val="28"/>
          <w:szCs w:val="28"/>
        </w:rPr>
        <w:t xml:space="preserve"> дней до заседания секретариат информирует членов комиссии о дате, времени и месте проведения заседания, повестке заседания комиссии, и не позднее чем за 3 рабочих дня направляет в адрес координаторов сторон необходимые материалы к заседанию.</w:t>
      </w:r>
    </w:p>
    <w:p w14:paraId="5E350728" w14:textId="271AD36A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202"/>
        </w:tabs>
        <w:spacing w:after="0" w:line="326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При необходимости оперативного рассмотрения того или иного вопроса на заседании комиссии материалы по нему могут выдаваться непосредственно перед началом заседания.</w:t>
      </w:r>
    </w:p>
    <w:p w14:paraId="33607A99" w14:textId="77777777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211"/>
        </w:tabs>
        <w:spacing w:after="0" w:line="326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Ответственными за подготовку вопросов сторонами комиссии не менее чем за 5 рабочих дней до заседания направляется информация в письменном виде по данному вопросу в секретариат комиссии.</w:t>
      </w:r>
    </w:p>
    <w:p w14:paraId="174C1D18" w14:textId="77777777" w:rsidR="00C6326A" w:rsidRDefault="00C6326A" w:rsidP="00297A85">
      <w:pPr>
        <w:pStyle w:val="10"/>
        <w:keepNext/>
        <w:keepLines/>
        <w:shd w:val="clear" w:color="auto" w:fill="auto"/>
        <w:tabs>
          <w:tab w:val="left" w:pos="264"/>
        </w:tabs>
        <w:spacing w:before="0" w:after="256" w:line="240" w:lineRule="exact"/>
        <w:ind w:firstLine="709"/>
        <w:jc w:val="left"/>
        <w:rPr>
          <w:sz w:val="28"/>
          <w:szCs w:val="28"/>
        </w:rPr>
      </w:pPr>
      <w:bookmarkStart w:id="1" w:name="bookmark1"/>
    </w:p>
    <w:p w14:paraId="5E04EF91" w14:textId="77777777" w:rsidR="00C6326A" w:rsidRPr="00C6326A" w:rsidRDefault="00C6326A" w:rsidP="00297A8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64"/>
        </w:tabs>
        <w:spacing w:before="0" w:after="256" w:line="240" w:lineRule="exact"/>
        <w:ind w:firstLine="709"/>
        <w:rPr>
          <w:sz w:val="28"/>
          <w:szCs w:val="28"/>
        </w:rPr>
      </w:pPr>
      <w:r w:rsidRPr="00C6326A">
        <w:rPr>
          <w:sz w:val="28"/>
          <w:szCs w:val="28"/>
        </w:rPr>
        <w:t>Порядок проведения заседания комиссии</w:t>
      </w:r>
      <w:bookmarkEnd w:id="1"/>
    </w:p>
    <w:p w14:paraId="7E67834F" w14:textId="77777777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206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Заседание комиссии считается правомочным, а голосование при принятии решений действительным при наличии не менее 3 членов комиссии от каждой из сторон.</w:t>
      </w:r>
    </w:p>
    <w:p w14:paraId="642574A5" w14:textId="4B2D58B5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91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В случае отсутствия на заседании координатора комиссии председательствует на заседании один из координаторов сторон (по согласованию между ними).</w:t>
      </w:r>
    </w:p>
    <w:p w14:paraId="0BF8BD07" w14:textId="77777777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088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Председательствующий на заседании комиссии:</w:t>
      </w:r>
    </w:p>
    <w:p w14:paraId="60787C46" w14:textId="25B0F15F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открывает заседание и информирует присутствующих членов комиссии о наличии кворума;</w:t>
      </w:r>
    </w:p>
    <w:p w14:paraId="09447541" w14:textId="10288648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вносит на утверждение комиссии предложения по повестке заседания, регламенту его работы;</w:t>
      </w:r>
    </w:p>
    <w:p w14:paraId="225300B4" w14:textId="7DB4378B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обеспечивает ведение заседания в соответствии с настоящим регламентом, предоставляет в порядке поступления предложений слово для выступлений, а в необходимых случаях может изменить очередность выступлений с объявлением мотивов такого изменения;</w:t>
      </w:r>
    </w:p>
    <w:p w14:paraId="654EB4CF" w14:textId="77777777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вправе предупредить выступающего или лишить его слова при нарушении выступающим утвержденного комиссией регламента работы ее заседания;</w:t>
      </w:r>
    </w:p>
    <w:p w14:paraId="177B449D" w14:textId="3388C040" w:rsidR="00C6326A" w:rsidRPr="00C6326A" w:rsidRDefault="00C6326A" w:rsidP="00297A85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организует голосование по принятию решений комиссии в соответствии с настоящим регламентом, сообщает результаты голосования.</w:t>
      </w:r>
    </w:p>
    <w:p w14:paraId="6F040596" w14:textId="20442687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72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Перед началом заседания комиссии ответственный секретарь комиссии информирует председательствующего о явке членов комиссии на заседание, наличии кворума для принятия комиссией решений.</w:t>
      </w:r>
    </w:p>
    <w:p w14:paraId="0857416F" w14:textId="59FDC059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72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Время, предоставляемое для докладов, сообщений, информации, выступлений, повторных выступлений, устанавливается утверждаемым комиссией регламентом ее заседания. Как правило, для докладов отводится до 15 минут, для содокладов и выступлений до 3 минут.</w:t>
      </w:r>
    </w:p>
    <w:p w14:paraId="1675EF35" w14:textId="77777777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441"/>
        </w:tabs>
        <w:spacing w:after="0" w:line="31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Секретариатом комиссии в течение 10 дней после заседания комиссии оформляется протокол заседания.</w:t>
      </w:r>
    </w:p>
    <w:p w14:paraId="45667A5A" w14:textId="77777777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273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 xml:space="preserve">Протокол заседания подписывается председательствующим на </w:t>
      </w:r>
      <w:r w:rsidRPr="00C6326A">
        <w:rPr>
          <w:sz w:val="28"/>
          <w:szCs w:val="28"/>
        </w:rPr>
        <w:lastRenderedPageBreak/>
        <w:t>заседании и ответственным секретарем комиссии.</w:t>
      </w:r>
    </w:p>
    <w:p w14:paraId="0770AE15" w14:textId="77777777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441"/>
        </w:tabs>
        <w:spacing w:after="186" w:line="317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Копии протокола направляются секретариатом комиссии координаторам сторон комиссии.</w:t>
      </w:r>
    </w:p>
    <w:p w14:paraId="08D317E0" w14:textId="77777777" w:rsidR="00C6326A" w:rsidRPr="00254F08" w:rsidRDefault="00C6326A" w:rsidP="00297A8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345" w:line="312" w:lineRule="exact"/>
        <w:ind w:right="15" w:firstLine="709"/>
        <w:rPr>
          <w:sz w:val="28"/>
          <w:szCs w:val="28"/>
        </w:rPr>
      </w:pPr>
      <w:bookmarkStart w:id="2" w:name="bookmark2"/>
      <w:r w:rsidRPr="00C6326A">
        <w:rPr>
          <w:sz w:val="28"/>
          <w:szCs w:val="28"/>
        </w:rPr>
        <w:t>П</w:t>
      </w:r>
      <w:r w:rsidR="00254F08">
        <w:rPr>
          <w:sz w:val="28"/>
          <w:szCs w:val="28"/>
        </w:rPr>
        <w:t>орядок принятия и осуществления к</w:t>
      </w:r>
      <w:r w:rsidRPr="00C6326A">
        <w:rPr>
          <w:sz w:val="28"/>
          <w:szCs w:val="28"/>
        </w:rPr>
        <w:t xml:space="preserve">онтроля </w:t>
      </w:r>
      <w:r w:rsidR="00254F08" w:rsidRPr="00254F08">
        <w:rPr>
          <w:sz w:val="28"/>
          <w:szCs w:val="28"/>
        </w:rPr>
        <w:t>з</w:t>
      </w:r>
      <w:r w:rsidRPr="00254F08">
        <w:rPr>
          <w:sz w:val="28"/>
          <w:szCs w:val="28"/>
        </w:rPr>
        <w:t>а исполнением решения комиссии</w:t>
      </w:r>
      <w:bookmarkEnd w:id="2"/>
    </w:p>
    <w:p w14:paraId="2547A15A" w14:textId="77777777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65"/>
        </w:tabs>
        <w:spacing w:after="0" w:line="331" w:lineRule="exact"/>
        <w:ind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Комиссия принимает свои решения открытым голосованием.</w:t>
      </w:r>
    </w:p>
    <w:p w14:paraId="4805BD48" w14:textId="76C8FC75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77"/>
        </w:tabs>
        <w:spacing w:after="0" w:line="331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Проект решения комиссии формируется секретариатом комиссии заблаговременно.</w:t>
      </w:r>
    </w:p>
    <w:p w14:paraId="1F3B46DA" w14:textId="178A0473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071"/>
        </w:tabs>
        <w:spacing w:after="0" w:line="331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После принятия проекта решения за основу обсуждаются и ставятся на голосование поправки к проекту (в порядке поступления). Поправки принципиального характера, как правило, вносятся в письменном виде.</w:t>
      </w:r>
    </w:p>
    <w:p w14:paraId="4019EEEA" w14:textId="24D971A4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514"/>
        </w:tabs>
        <w:spacing w:after="0" w:line="331" w:lineRule="exact"/>
        <w:ind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Решение комиссии считается принятым, если за него проголосовали все три</w:t>
      </w:r>
      <w:r w:rsidR="00254F08">
        <w:rPr>
          <w:sz w:val="28"/>
          <w:szCs w:val="28"/>
        </w:rPr>
        <w:t xml:space="preserve"> </w:t>
      </w:r>
      <w:r w:rsidRPr="00C6326A">
        <w:rPr>
          <w:sz w:val="28"/>
          <w:szCs w:val="28"/>
        </w:rPr>
        <w:t>стороны. Члены комиссии, не согласные с принятым решением, имеют право на занесение их особого мнения в протокол заседания комиссии.</w:t>
      </w:r>
    </w:p>
    <w:p w14:paraId="3DEF590E" w14:textId="4A18E2EB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96"/>
        </w:tabs>
        <w:spacing w:after="305" w:line="32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Контроль за исполнением решений возлагается на координатора комиссии, координаторов сторон и секретариат комиссии. Ответственные за выполнение решения в установленные комиссией сроки направляют письменную информацию в секретариат комиссии, который доводит ее до сведения координатора комиссии и членов комиссии.</w:t>
      </w:r>
    </w:p>
    <w:p w14:paraId="223843F5" w14:textId="77777777" w:rsidR="00C6326A" w:rsidRPr="00297A85" w:rsidRDefault="00C6326A" w:rsidP="00297A85">
      <w:pPr>
        <w:pStyle w:val="21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312" w:line="240" w:lineRule="exact"/>
        <w:ind w:firstLine="709"/>
        <w:rPr>
          <w:sz w:val="28"/>
          <w:szCs w:val="28"/>
        </w:rPr>
      </w:pPr>
      <w:r w:rsidRPr="00297A85">
        <w:rPr>
          <w:sz w:val="28"/>
          <w:szCs w:val="28"/>
        </w:rPr>
        <w:t xml:space="preserve">Порядок подготовки и заключения </w:t>
      </w:r>
      <w:r w:rsidR="00B75BBA" w:rsidRPr="00297A85">
        <w:rPr>
          <w:sz w:val="28"/>
          <w:szCs w:val="28"/>
        </w:rPr>
        <w:t xml:space="preserve">территориального </w:t>
      </w:r>
      <w:r w:rsidRPr="00297A85">
        <w:rPr>
          <w:sz w:val="28"/>
          <w:szCs w:val="28"/>
        </w:rPr>
        <w:t>трехстороннего</w:t>
      </w:r>
      <w:r w:rsidR="00297A85" w:rsidRPr="00297A85">
        <w:rPr>
          <w:sz w:val="28"/>
          <w:szCs w:val="28"/>
        </w:rPr>
        <w:t xml:space="preserve"> </w:t>
      </w:r>
      <w:r w:rsidRPr="00297A85">
        <w:rPr>
          <w:sz w:val="28"/>
          <w:szCs w:val="28"/>
        </w:rPr>
        <w:t>соглашения</w:t>
      </w:r>
    </w:p>
    <w:p w14:paraId="6393C79F" w14:textId="1207A741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72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 xml:space="preserve">Для подготовки проекта </w:t>
      </w:r>
      <w:r w:rsidR="00254F08">
        <w:rPr>
          <w:sz w:val="28"/>
          <w:szCs w:val="28"/>
        </w:rPr>
        <w:t xml:space="preserve">территориального </w:t>
      </w:r>
      <w:r w:rsidRPr="00C6326A">
        <w:rPr>
          <w:sz w:val="28"/>
          <w:szCs w:val="28"/>
        </w:rPr>
        <w:t>трехстороннего соглашения в соответствии с решением комиссии формируется временная рабочая группа из представителей, которых делегируют стороны комиссии из числа ее членов. Рабочая группа формируется не менее чем за 3 месяца до окончания периода, на который было заключено действующее Соглашение.</w:t>
      </w:r>
    </w:p>
    <w:p w14:paraId="375E12C0" w14:textId="77777777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230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Работу рабочей группы организует, координирует и проводит секретариат комиссии.</w:t>
      </w:r>
    </w:p>
    <w:p w14:paraId="2F02307C" w14:textId="4AA811F9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53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Рабочая группа определяет структуру проекта Соглашения и его содержание.</w:t>
      </w:r>
    </w:p>
    <w:p w14:paraId="020ACBA2" w14:textId="5196BEB1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58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Секретариат комиссии осуществляет сбор предложений в проект Соглашения от сторон комиссии. Рабочая группа обобщает поступившие предложения и выносит вариант проекта Соглашения на заседание комиссии.</w:t>
      </w:r>
    </w:p>
    <w:p w14:paraId="7332BD5F" w14:textId="1F1E74AE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53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Рабочая группа может привлечь к работе по разработке проекта Соглашения консультантов, ученых и экспертов.</w:t>
      </w:r>
    </w:p>
    <w:p w14:paraId="7C97D634" w14:textId="305391EE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58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 xml:space="preserve">Переговорный процесс по заключению </w:t>
      </w:r>
      <w:r w:rsidR="00B75BBA">
        <w:rPr>
          <w:sz w:val="28"/>
          <w:szCs w:val="28"/>
        </w:rPr>
        <w:t xml:space="preserve">территориального </w:t>
      </w:r>
      <w:r w:rsidRPr="00C6326A">
        <w:rPr>
          <w:sz w:val="28"/>
          <w:szCs w:val="28"/>
        </w:rPr>
        <w:t xml:space="preserve">трехстороннего соглашения не может превышать 3 месяцев со дня его начала. При недостижении согласия в указанный срок по отдельным положениям проекта Соглашения, стороны должны подписать его на </w:t>
      </w:r>
      <w:r w:rsidRPr="00C6326A">
        <w:rPr>
          <w:sz w:val="28"/>
          <w:szCs w:val="28"/>
        </w:rPr>
        <w:lastRenderedPageBreak/>
        <w:t>согласованных условиях с одновременным составлением протокола разногласий.</w:t>
      </w:r>
    </w:p>
    <w:p w14:paraId="68018100" w14:textId="7FA4438A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43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 xml:space="preserve">Согласованный и одобренный </w:t>
      </w:r>
      <w:r w:rsidR="00B75BBA">
        <w:rPr>
          <w:sz w:val="28"/>
          <w:szCs w:val="28"/>
        </w:rPr>
        <w:t xml:space="preserve">рабочей группой </w:t>
      </w:r>
      <w:r w:rsidRPr="00C6326A">
        <w:rPr>
          <w:sz w:val="28"/>
          <w:szCs w:val="28"/>
        </w:rPr>
        <w:t>проект Соглашения секретариат доводит до сведения членов комиссии и выносит его на рассмотрение и подписание на очередном заседании комиссии.</w:t>
      </w:r>
    </w:p>
    <w:p w14:paraId="1CBEBD6F" w14:textId="77777777" w:rsidR="00C6326A" w:rsidRP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43"/>
          <w:tab w:val="left" w:pos="3140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>Соглашение проходит уведомительную регистрацию в органе по труду Амурской области.</w:t>
      </w:r>
      <w:r w:rsidRPr="00C6326A">
        <w:rPr>
          <w:sz w:val="28"/>
          <w:szCs w:val="28"/>
        </w:rPr>
        <w:tab/>
      </w:r>
    </w:p>
    <w:p w14:paraId="5C761C65" w14:textId="550FA94B" w:rsidR="00C6326A" w:rsidRDefault="00C6326A" w:rsidP="00297A85">
      <w:pPr>
        <w:pStyle w:val="2"/>
        <w:numPr>
          <w:ilvl w:val="1"/>
          <w:numId w:val="4"/>
        </w:numPr>
        <w:shd w:val="clear" w:color="auto" w:fill="auto"/>
        <w:tabs>
          <w:tab w:val="left" w:pos="1143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C6326A">
        <w:rPr>
          <w:sz w:val="28"/>
          <w:szCs w:val="28"/>
        </w:rPr>
        <w:t xml:space="preserve">Секретариат комиссии в течение семи календарных дней со дня уведомительной регистрации Соглашения (изменений и дополнений к нему) обеспечивает направление текста Соглашения и сведений о его регистрации  для опубликования в </w:t>
      </w:r>
      <w:r w:rsidR="00B75BBA">
        <w:rPr>
          <w:sz w:val="28"/>
          <w:szCs w:val="28"/>
        </w:rPr>
        <w:t xml:space="preserve">информационном листке «Наш </w:t>
      </w:r>
      <w:r w:rsidR="008315E0">
        <w:rPr>
          <w:sz w:val="28"/>
          <w:szCs w:val="28"/>
        </w:rPr>
        <w:t>округ</w:t>
      </w:r>
      <w:r w:rsidR="00B75BBA">
        <w:rPr>
          <w:sz w:val="28"/>
          <w:szCs w:val="28"/>
        </w:rPr>
        <w:t xml:space="preserve">» </w:t>
      </w:r>
      <w:r w:rsidRPr="00C6326A">
        <w:rPr>
          <w:sz w:val="28"/>
          <w:szCs w:val="28"/>
        </w:rPr>
        <w:t xml:space="preserve">и размещения на официальном сайте </w:t>
      </w:r>
      <w:r w:rsidR="00B75BBA">
        <w:rPr>
          <w:sz w:val="28"/>
          <w:szCs w:val="28"/>
        </w:rPr>
        <w:t xml:space="preserve">администрации Завитинского </w:t>
      </w:r>
      <w:r w:rsidR="008F0C86">
        <w:rPr>
          <w:sz w:val="28"/>
          <w:szCs w:val="28"/>
        </w:rPr>
        <w:t>муниципального округа</w:t>
      </w:r>
      <w:r w:rsidR="00B75BBA">
        <w:rPr>
          <w:sz w:val="28"/>
          <w:szCs w:val="28"/>
        </w:rPr>
        <w:t xml:space="preserve"> </w:t>
      </w:r>
      <w:r w:rsidRPr="00C6326A">
        <w:rPr>
          <w:sz w:val="28"/>
          <w:szCs w:val="28"/>
        </w:rPr>
        <w:t>в сети Интернет.</w:t>
      </w:r>
    </w:p>
    <w:p w14:paraId="3A2C3D10" w14:textId="77777777" w:rsidR="00B75BBA" w:rsidRDefault="00B75BBA" w:rsidP="00B75BBA">
      <w:pPr>
        <w:pStyle w:val="2"/>
        <w:shd w:val="clear" w:color="auto" w:fill="auto"/>
        <w:tabs>
          <w:tab w:val="left" w:pos="1143"/>
        </w:tabs>
        <w:spacing w:after="0" w:line="322" w:lineRule="exact"/>
        <w:ind w:right="20"/>
        <w:jc w:val="both"/>
        <w:rPr>
          <w:sz w:val="28"/>
          <w:szCs w:val="28"/>
        </w:rPr>
      </w:pPr>
    </w:p>
    <w:p w14:paraId="4E2F57A4" w14:textId="77777777" w:rsidR="00B75BBA" w:rsidRDefault="00B75BBA" w:rsidP="00B75BBA">
      <w:pPr>
        <w:pStyle w:val="2"/>
        <w:shd w:val="clear" w:color="auto" w:fill="auto"/>
        <w:tabs>
          <w:tab w:val="left" w:pos="1143"/>
        </w:tabs>
        <w:spacing w:after="0" w:line="322" w:lineRule="exact"/>
        <w:ind w:right="20"/>
        <w:jc w:val="both"/>
        <w:rPr>
          <w:sz w:val="28"/>
          <w:szCs w:val="28"/>
        </w:rPr>
      </w:pPr>
    </w:p>
    <w:p w14:paraId="09421DB3" w14:textId="77777777" w:rsidR="00B75BBA" w:rsidRDefault="00B75BBA" w:rsidP="00B75BBA">
      <w:pPr>
        <w:pStyle w:val="2"/>
        <w:shd w:val="clear" w:color="auto" w:fill="auto"/>
        <w:tabs>
          <w:tab w:val="left" w:pos="1143"/>
        </w:tabs>
        <w:spacing w:after="0" w:line="322" w:lineRule="exact"/>
        <w:ind w:right="20"/>
        <w:jc w:val="both"/>
        <w:rPr>
          <w:sz w:val="28"/>
          <w:szCs w:val="28"/>
        </w:rPr>
      </w:pPr>
    </w:p>
    <w:p w14:paraId="487A1DD0" w14:textId="7EF09F1A" w:rsidR="00CD1A40" w:rsidRPr="00C6326A" w:rsidRDefault="008315E0" w:rsidP="00B75BBA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               </w:t>
      </w:r>
      <w:r w:rsidR="00B75B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0C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Е.В.Розенко</w:t>
      </w:r>
    </w:p>
    <w:sectPr w:rsidR="00CD1A40" w:rsidRPr="00C6326A" w:rsidSect="00297A85">
      <w:headerReference w:type="even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C3A3B" w14:textId="77777777" w:rsidR="000B669F" w:rsidRDefault="000B669F" w:rsidP="00B75BBA">
      <w:pPr>
        <w:spacing w:after="0" w:line="240" w:lineRule="auto"/>
      </w:pPr>
      <w:r>
        <w:separator/>
      </w:r>
    </w:p>
  </w:endnote>
  <w:endnote w:type="continuationSeparator" w:id="0">
    <w:p w14:paraId="4420C9CC" w14:textId="77777777" w:rsidR="000B669F" w:rsidRDefault="000B669F" w:rsidP="00B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078A4" w14:textId="77777777" w:rsidR="000B669F" w:rsidRDefault="000B669F" w:rsidP="00B75BBA">
      <w:pPr>
        <w:spacing w:after="0" w:line="240" w:lineRule="auto"/>
      </w:pPr>
      <w:r>
        <w:separator/>
      </w:r>
    </w:p>
  </w:footnote>
  <w:footnote w:type="continuationSeparator" w:id="0">
    <w:p w14:paraId="2AE0F721" w14:textId="77777777" w:rsidR="000B669F" w:rsidRDefault="000B669F" w:rsidP="00B7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0D78" w14:textId="77777777" w:rsidR="007440DA" w:rsidRDefault="000B669F">
    <w:pPr>
      <w:rPr>
        <w:sz w:val="2"/>
        <w:szCs w:val="2"/>
      </w:rPr>
    </w:pPr>
    <w:r>
      <w:rPr>
        <w:sz w:val="24"/>
        <w:szCs w:val="24"/>
      </w:rPr>
      <w:pict w14:anchorId="337CC1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35.25pt;width:3.35pt;height:3.1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392117FF" w14:textId="77777777" w:rsidR="007440DA" w:rsidRDefault="007440DA">
                <w:pPr>
                  <w:spacing w:line="240" w:lineRule="auto"/>
                </w:pPr>
                <w:r>
                  <w:rPr>
                    <w:rStyle w:val="5pt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sz w:val="24"/>
        <w:szCs w:val="24"/>
      </w:rPr>
      <w:pict w14:anchorId="541FB064">
        <v:shape id="_x0000_s2050" type="#_x0000_t202" style="position:absolute;margin-left:295.9pt;margin-top:47.95pt;width:4.3pt;height:6.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021C0358" w14:textId="77777777" w:rsidR="007440DA" w:rsidRDefault="00EF66F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440DA" w:rsidRPr="003B7FDC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FF98" w14:textId="77777777" w:rsidR="007440DA" w:rsidRDefault="000B669F">
    <w:pPr>
      <w:rPr>
        <w:sz w:val="2"/>
        <w:szCs w:val="2"/>
      </w:rPr>
    </w:pPr>
    <w:r>
      <w:rPr>
        <w:sz w:val="24"/>
        <w:szCs w:val="24"/>
      </w:rPr>
      <w:pict w14:anchorId="5EBEC74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pt;margin-top:49.4pt;width:4.1pt;height:6.95pt;z-index:-25165209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14:paraId="5C0594C3" w14:textId="77777777" w:rsidR="007440DA" w:rsidRDefault="00EF66F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54F08" w:rsidRPr="00254F08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24"/>
        <w:szCs w:val="24"/>
      </w:rPr>
      <w:pict w14:anchorId="57F04F5A">
        <v:shape id="_x0000_s2054" type="#_x0000_t202" style="position:absolute;margin-left:326pt;margin-top:38.6pt;width:3.6pt;height:3.35pt;z-index:-25165107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14:paraId="061040B9" w14:textId="77777777" w:rsidR="007440DA" w:rsidRDefault="007440DA">
                <w:pPr>
                  <w:spacing w:line="240" w:lineRule="auto"/>
                </w:pPr>
                <w:r>
                  <w:rPr>
                    <w:rStyle w:val="CenturyGothic4pt0pt"/>
                    <w:rFonts w:eastAsiaTheme="minorHAnsi"/>
                  </w:rPr>
                  <w:t>ч*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BCC"/>
    <w:multiLevelType w:val="multilevel"/>
    <w:tmpl w:val="6ED2E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4A250C"/>
    <w:multiLevelType w:val="multilevel"/>
    <w:tmpl w:val="E174B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2E0CA1"/>
    <w:multiLevelType w:val="multilevel"/>
    <w:tmpl w:val="3A5C27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F414FF"/>
    <w:multiLevelType w:val="multilevel"/>
    <w:tmpl w:val="69B817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0C6"/>
    <w:rsid w:val="000B669F"/>
    <w:rsid w:val="000C2A8A"/>
    <w:rsid w:val="000D73EF"/>
    <w:rsid w:val="0020484E"/>
    <w:rsid w:val="00232FB1"/>
    <w:rsid w:val="00254F08"/>
    <w:rsid w:val="00297A85"/>
    <w:rsid w:val="002C7994"/>
    <w:rsid w:val="00330B99"/>
    <w:rsid w:val="00361A6C"/>
    <w:rsid w:val="004726EC"/>
    <w:rsid w:val="00486E21"/>
    <w:rsid w:val="004D2A09"/>
    <w:rsid w:val="00561694"/>
    <w:rsid w:val="00585DF3"/>
    <w:rsid w:val="005E27A2"/>
    <w:rsid w:val="00691440"/>
    <w:rsid w:val="006A658C"/>
    <w:rsid w:val="007440DA"/>
    <w:rsid w:val="007B318E"/>
    <w:rsid w:val="008315E0"/>
    <w:rsid w:val="00840470"/>
    <w:rsid w:val="008B4C1F"/>
    <w:rsid w:val="008F0C86"/>
    <w:rsid w:val="00992691"/>
    <w:rsid w:val="009C40C6"/>
    <w:rsid w:val="00A26BF1"/>
    <w:rsid w:val="00A8560D"/>
    <w:rsid w:val="00B75BBA"/>
    <w:rsid w:val="00BF466A"/>
    <w:rsid w:val="00C34558"/>
    <w:rsid w:val="00C6326A"/>
    <w:rsid w:val="00CD1A40"/>
    <w:rsid w:val="00D70CC2"/>
    <w:rsid w:val="00E96B26"/>
    <w:rsid w:val="00EE7BAE"/>
    <w:rsid w:val="00E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647C83"/>
  <w15:docId w15:val="{6619E1DA-5397-4287-A329-A33C23A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C632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632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_"/>
    <w:basedOn w:val="a0"/>
    <w:rsid w:val="00C6326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5"/>
    <w:rsid w:val="00C6326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enturyGothic4pt0pt">
    <w:name w:val="Колонтитул + Century Gothic;4 pt;Интервал 0 pt"/>
    <w:basedOn w:val="a5"/>
    <w:rsid w:val="00C6326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20">
    <w:name w:val="Основной текст (2)_"/>
    <w:basedOn w:val="a0"/>
    <w:link w:val="21"/>
    <w:rsid w:val="00C632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pt">
    <w:name w:val="Колонтитул + 5 pt;Курсив"/>
    <w:basedOn w:val="a5"/>
    <w:rsid w:val="00C6326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C632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Exact">
    <w:name w:val="Основной текст Exact"/>
    <w:basedOn w:val="a0"/>
    <w:rsid w:val="00C63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paragraph" w:customStyle="1" w:styleId="2">
    <w:name w:val="Основной текст2"/>
    <w:basedOn w:val="a"/>
    <w:link w:val="a4"/>
    <w:rsid w:val="00C6326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6326A"/>
    <w:pPr>
      <w:widowControl w:val="0"/>
      <w:shd w:val="clear" w:color="auto" w:fill="FFFFFF"/>
      <w:spacing w:before="900" w:after="240" w:line="302" w:lineRule="exact"/>
      <w:ind w:hanging="8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C6326A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6326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7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Сегодина</dc:creator>
  <cp:keywords/>
  <dc:description/>
  <cp:lastModifiedBy>Администратор безопасности</cp:lastModifiedBy>
  <cp:revision>10</cp:revision>
  <cp:lastPrinted>2022-12-02T02:10:00Z</cp:lastPrinted>
  <dcterms:created xsi:type="dcterms:W3CDTF">2018-06-08T00:07:00Z</dcterms:created>
  <dcterms:modified xsi:type="dcterms:W3CDTF">2022-12-09T02:54:00Z</dcterms:modified>
</cp:coreProperties>
</file>