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DA45EA">
        <w:rPr>
          <w:rFonts w:ascii="Times New Roman" w:hAnsi="Times New Roman" w:cs="Times New Roman"/>
          <w:sz w:val="28"/>
          <w:szCs w:val="28"/>
        </w:rPr>
        <w:t>020</w:t>
      </w:r>
      <w:r w:rsidR="00285D6C">
        <w:rPr>
          <w:rFonts w:ascii="Times New Roman" w:hAnsi="Times New Roman" w:cs="Times New Roman"/>
          <w:sz w:val="28"/>
          <w:szCs w:val="28"/>
        </w:rPr>
        <w:t>807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285D6C">
        <w:rPr>
          <w:rFonts w:ascii="Times New Roman" w:hAnsi="Times New Roman" w:cs="Times New Roman"/>
          <w:sz w:val="28"/>
          <w:szCs w:val="28"/>
        </w:rPr>
        <w:t>130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Албазинка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переулок Лесной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28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квартира 1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285D6C">
        <w:rPr>
          <w:rFonts w:ascii="Times New Roman" w:hAnsi="Times New Roman" w:cs="Times New Roman"/>
          <w:sz w:val="28"/>
          <w:szCs w:val="28"/>
        </w:rPr>
        <w:t>Николаев Сергей Александрович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85D6C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A45EA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2D0C-37A4-46EB-B545-66DD9432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106</cp:revision>
  <cp:lastPrinted>2021-05-14T07:09:00Z</cp:lastPrinted>
  <dcterms:created xsi:type="dcterms:W3CDTF">2014-07-31T00:56:00Z</dcterms:created>
  <dcterms:modified xsi:type="dcterms:W3CDTF">2022-05-06T05:12:00Z</dcterms:modified>
</cp:coreProperties>
</file>