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B6E2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bookmarkStart w:id="0" w:name="_Hlk108769693"/>
      <w:bookmarkStart w:id="1" w:name="_Hlk97120897"/>
      <w:bookmarkEnd w:id="0"/>
      <w:r w:rsidRPr="0032397E">
        <w:rPr>
          <w:rFonts w:ascii="Times New Roman" w:eastAsia="Calibri" w:hAnsi="Times New Roman" w:cs="Times New Roman"/>
          <w:b/>
          <w:sz w:val="52"/>
          <w:szCs w:val="52"/>
        </w:rPr>
        <w:t>Администрация Завитинского муниципального округа</w:t>
      </w:r>
    </w:p>
    <w:p w14:paraId="054CF71B"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74B077BC"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0EE589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2C964E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331002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9DEE8C0"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793E3C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F95C41F"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F91C50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 xml:space="preserve">«НАШ ОКРУГ» </w:t>
      </w:r>
    </w:p>
    <w:p w14:paraId="563FBF3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6973A2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Информационный листок</w:t>
      </w:r>
    </w:p>
    <w:p w14:paraId="529EEB91"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администрации Завитинского муниципального округа</w:t>
      </w:r>
    </w:p>
    <w:p w14:paraId="35C00E1E" w14:textId="5E08CFE3"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 1</w:t>
      </w:r>
      <w:r w:rsidR="00540853">
        <w:rPr>
          <w:rFonts w:ascii="Times New Roman" w:eastAsia="Calibri" w:hAnsi="Times New Roman" w:cs="Times New Roman"/>
          <w:b/>
          <w:sz w:val="52"/>
          <w:szCs w:val="52"/>
        </w:rPr>
        <w:t>6</w:t>
      </w:r>
      <w:r w:rsidRPr="0032397E">
        <w:rPr>
          <w:rFonts w:ascii="Times New Roman" w:eastAsia="Calibri" w:hAnsi="Times New Roman" w:cs="Times New Roman"/>
          <w:b/>
          <w:sz w:val="52"/>
          <w:szCs w:val="52"/>
        </w:rPr>
        <w:t xml:space="preserve"> от </w:t>
      </w:r>
      <w:r w:rsidR="00540853">
        <w:rPr>
          <w:rFonts w:ascii="Times New Roman" w:eastAsia="Calibri" w:hAnsi="Times New Roman" w:cs="Times New Roman"/>
          <w:b/>
          <w:sz w:val="52"/>
          <w:szCs w:val="52"/>
        </w:rPr>
        <w:t>2</w:t>
      </w:r>
      <w:r w:rsidR="005F0A3A">
        <w:rPr>
          <w:rFonts w:ascii="Times New Roman" w:eastAsia="Calibri" w:hAnsi="Times New Roman" w:cs="Times New Roman"/>
          <w:b/>
          <w:sz w:val="52"/>
          <w:szCs w:val="52"/>
        </w:rPr>
        <w:t>5</w:t>
      </w:r>
      <w:r w:rsidR="00540853">
        <w:rPr>
          <w:rFonts w:ascii="Times New Roman" w:eastAsia="Calibri" w:hAnsi="Times New Roman" w:cs="Times New Roman"/>
          <w:b/>
          <w:sz w:val="52"/>
          <w:szCs w:val="52"/>
        </w:rPr>
        <w:t>.08.2022</w:t>
      </w:r>
    </w:p>
    <w:p w14:paraId="23EA52B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F740AB3"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распространяется бесплатно</w:t>
      </w:r>
    </w:p>
    <w:p w14:paraId="51CB552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08EE18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46EFDDE"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10DF0DD" w14:textId="77777777" w:rsidR="000E5E15" w:rsidRPr="0032397E" w:rsidRDefault="000E5E15" w:rsidP="000E5E15">
      <w:pPr>
        <w:spacing w:after="0" w:line="240" w:lineRule="auto"/>
        <w:rPr>
          <w:rFonts w:ascii="Times New Roman" w:eastAsia="Calibri" w:hAnsi="Times New Roman" w:cs="Times New Roman"/>
          <w:b/>
          <w:sz w:val="52"/>
          <w:szCs w:val="52"/>
        </w:rPr>
      </w:pPr>
    </w:p>
    <w:p w14:paraId="7EDE0AA2" w14:textId="77777777" w:rsidR="000E5E15" w:rsidRPr="0032397E" w:rsidRDefault="000E5E15" w:rsidP="000E5E15">
      <w:pPr>
        <w:spacing w:after="0" w:line="240" w:lineRule="auto"/>
        <w:rPr>
          <w:rFonts w:ascii="Times New Roman" w:eastAsia="Calibri" w:hAnsi="Times New Roman" w:cs="Times New Roman"/>
          <w:b/>
          <w:sz w:val="52"/>
          <w:szCs w:val="52"/>
        </w:rPr>
      </w:pPr>
    </w:p>
    <w:p w14:paraId="7DA0F98A" w14:textId="77777777" w:rsidR="000E5E15" w:rsidRPr="0032397E" w:rsidRDefault="000E5E15" w:rsidP="00284722">
      <w:pPr>
        <w:spacing w:after="0" w:line="240" w:lineRule="auto"/>
        <w:rPr>
          <w:rFonts w:ascii="Times New Roman" w:eastAsia="Calibri" w:hAnsi="Times New Roman" w:cs="Times New Roman"/>
          <w:b/>
          <w:sz w:val="52"/>
          <w:szCs w:val="52"/>
        </w:rPr>
      </w:pPr>
    </w:p>
    <w:p w14:paraId="6BDED353" w14:textId="77777777" w:rsidR="00B56B5D" w:rsidRDefault="00B56B5D" w:rsidP="000E5E15">
      <w:pPr>
        <w:spacing w:after="0" w:line="240" w:lineRule="auto"/>
        <w:jc w:val="center"/>
        <w:rPr>
          <w:rFonts w:ascii="Times New Roman" w:eastAsia="Calibri" w:hAnsi="Times New Roman" w:cs="Times New Roman"/>
          <w:b/>
          <w:sz w:val="52"/>
          <w:szCs w:val="52"/>
        </w:rPr>
      </w:pPr>
    </w:p>
    <w:p w14:paraId="23921361" w14:textId="4664FDA6" w:rsidR="000E5E15" w:rsidRPr="0032397E" w:rsidRDefault="00BF7D25" w:rsidP="000E5E15">
      <w:pPr>
        <w:spacing w:after="0" w:line="240" w:lineRule="auto"/>
        <w:jc w:val="center"/>
        <w:rPr>
          <w:rFonts w:ascii="Times New Roman" w:eastAsia="Calibri" w:hAnsi="Times New Roman" w:cs="Times New Roman"/>
          <w:b/>
          <w:sz w:val="52"/>
          <w:szCs w:val="52"/>
        </w:rPr>
      </w:pPr>
      <w:r>
        <w:rPr>
          <w:rFonts w:ascii="Times New Roman" w:eastAsia="Calibri" w:hAnsi="Times New Roman" w:cs="Times New Roman"/>
          <w:b/>
          <w:sz w:val="52"/>
          <w:szCs w:val="52"/>
        </w:rPr>
        <w:t>август</w:t>
      </w:r>
      <w:r w:rsidR="000E5E15" w:rsidRPr="0032397E">
        <w:rPr>
          <w:rFonts w:ascii="Times New Roman" w:eastAsia="Calibri" w:hAnsi="Times New Roman" w:cs="Times New Roman"/>
          <w:b/>
          <w:sz w:val="52"/>
          <w:szCs w:val="52"/>
        </w:rPr>
        <w:t>, 2022 год</w:t>
      </w:r>
      <w:bookmarkEnd w:id="1"/>
    </w:p>
    <w:p w14:paraId="5BA6F237" w14:textId="16EABD34" w:rsidR="009C2DC1" w:rsidRDefault="009C2DC1" w:rsidP="009C2DC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4669287D" w14:textId="77777777" w:rsidR="009C2DC1" w:rsidRDefault="009C2DC1" w:rsidP="009C2DC1">
      <w:pPr>
        <w:spacing w:after="0" w:line="240" w:lineRule="auto"/>
        <w:jc w:val="center"/>
        <w:rPr>
          <w:rFonts w:ascii="Times New Roman" w:hAnsi="Times New Roman" w:cs="Times New Roman"/>
          <w:b/>
          <w:sz w:val="28"/>
          <w:szCs w:val="28"/>
        </w:rPr>
      </w:pPr>
    </w:p>
    <w:p w14:paraId="168C7ECA" w14:textId="4AAFF716" w:rsidR="003A741E" w:rsidRDefault="003A741E" w:rsidP="00D52898">
      <w:pPr>
        <w:spacing w:after="0" w:line="240" w:lineRule="auto"/>
        <w:jc w:val="both"/>
        <w:rPr>
          <w:rFonts w:ascii="Times New Roman" w:hAnsi="Times New Roman" w:cs="Times New Roman"/>
          <w:b/>
          <w:sz w:val="28"/>
          <w:szCs w:val="28"/>
        </w:rPr>
      </w:pPr>
      <w:r w:rsidRPr="00173D8D">
        <w:rPr>
          <w:rFonts w:ascii="Times New Roman" w:hAnsi="Times New Roman" w:cs="Times New Roman"/>
          <w:b/>
          <w:sz w:val="28"/>
          <w:szCs w:val="28"/>
        </w:rPr>
        <w:t>Постановления главы Завитинского муниципального округа:</w:t>
      </w:r>
    </w:p>
    <w:p w14:paraId="21A3292B" w14:textId="56E71019" w:rsidR="005F0A3A" w:rsidRPr="002B2AB7" w:rsidRDefault="002B2AB7" w:rsidP="00D52898">
      <w:pPr>
        <w:spacing w:after="0" w:line="240" w:lineRule="auto"/>
        <w:jc w:val="both"/>
        <w:rPr>
          <w:rFonts w:ascii="Times New Roman" w:hAnsi="Times New Roman" w:cs="Times New Roman"/>
          <w:bCs/>
          <w:sz w:val="28"/>
          <w:szCs w:val="28"/>
        </w:rPr>
      </w:pPr>
      <w:r w:rsidRPr="002B2AB7">
        <w:rPr>
          <w:rFonts w:ascii="Times New Roman" w:hAnsi="Times New Roman" w:cs="Times New Roman"/>
          <w:bCs/>
          <w:sz w:val="28"/>
          <w:szCs w:val="28"/>
        </w:rPr>
        <w:t>№</w:t>
      </w:r>
      <w:r w:rsidR="00881FA5">
        <w:rPr>
          <w:rFonts w:ascii="Times New Roman" w:hAnsi="Times New Roman" w:cs="Times New Roman"/>
          <w:bCs/>
          <w:sz w:val="28"/>
          <w:szCs w:val="28"/>
        </w:rPr>
        <w:t xml:space="preserve"> </w:t>
      </w:r>
      <w:r w:rsidRPr="002B2AB7">
        <w:rPr>
          <w:rFonts w:ascii="Times New Roman" w:hAnsi="Times New Roman" w:cs="Times New Roman"/>
          <w:bCs/>
          <w:sz w:val="28"/>
          <w:szCs w:val="28"/>
        </w:rPr>
        <w:t>664 от 10.08.2022 «</w:t>
      </w:r>
      <w:r w:rsidRPr="002B2AB7">
        <w:rPr>
          <w:rFonts w:ascii="Times New Roman" w:hAnsi="Times New Roman" w:cs="Times New Roman"/>
          <w:sz w:val="28"/>
          <w:szCs w:val="28"/>
        </w:rPr>
        <w:t>О внесении изменений в постановление главы Завитинского муниципального округа от 17.05.2022 № 393 «Об утверждении Положения о комиссии по проведению аукционов по продаже или аукционов на право заключения договоров аренды земельных участков, находящихся в муниципальной собственности, или государственная собственность на которые не разграничена</w:t>
      </w:r>
      <w:r w:rsidRPr="002B2AB7">
        <w:rPr>
          <w:rFonts w:ascii="Times New Roman" w:hAnsi="Times New Roman" w:cs="Times New Roman"/>
          <w:bCs/>
          <w:sz w:val="28"/>
          <w:szCs w:val="28"/>
        </w:rPr>
        <w:t>»</w:t>
      </w:r>
    </w:p>
    <w:p w14:paraId="4E6EB98A" w14:textId="29D1EE19" w:rsidR="00D52898" w:rsidRDefault="00D52898" w:rsidP="00D52898">
      <w:pPr>
        <w:spacing w:after="0" w:line="240" w:lineRule="auto"/>
        <w:jc w:val="both"/>
        <w:rPr>
          <w:rFonts w:ascii="Times New Roman" w:hAnsi="Times New Roman"/>
          <w:sz w:val="28"/>
          <w:szCs w:val="28"/>
        </w:rPr>
      </w:pPr>
      <w:r>
        <w:rPr>
          <w:rFonts w:ascii="Times New Roman" w:hAnsi="Times New Roman" w:cs="Times New Roman"/>
          <w:sz w:val="28"/>
          <w:szCs w:val="28"/>
        </w:rPr>
        <w:t>№ 670 от 12.08.2022 «</w:t>
      </w:r>
      <w:r>
        <w:rPr>
          <w:rFonts w:ascii="Times New Roman" w:hAnsi="Times New Roman"/>
          <w:sz w:val="28"/>
          <w:szCs w:val="28"/>
        </w:rPr>
        <w:t>О подготовке проекта о внесении изменений в Правила землепользования и застройки городского поселения «Город Завитинск»</w:t>
      </w:r>
    </w:p>
    <w:p w14:paraId="6E7705AD" w14:textId="470CF68D" w:rsidR="00284722" w:rsidRPr="00C57BA4" w:rsidRDefault="00B40834" w:rsidP="00B408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700 от 18.08.2022 «</w:t>
      </w:r>
      <w:r>
        <w:rPr>
          <w:rFonts w:ascii="Times New Roman" w:eastAsia="Times New Roman" w:hAnsi="Times New Roman" w:cs="Times New Roman"/>
          <w:sz w:val="28"/>
          <w:szCs w:val="28"/>
        </w:rPr>
        <w:t>Об утверждении административного р</w:t>
      </w:r>
      <w:r w:rsidRPr="005A050F">
        <w:rPr>
          <w:rFonts w:ascii="Times New Roman" w:eastAsia="Times New Roman" w:hAnsi="Times New Roman" w:cs="Times New Roman"/>
          <w:sz w:val="28"/>
          <w:szCs w:val="28"/>
        </w:rPr>
        <w:t>егламента предоставления</w:t>
      </w:r>
      <w:r>
        <w:rPr>
          <w:rFonts w:ascii="Times New Roman" w:eastAsia="Times New Roman" w:hAnsi="Times New Roman" w:cs="Times New Roman"/>
          <w:sz w:val="28"/>
          <w:szCs w:val="28"/>
        </w:rPr>
        <w:t xml:space="preserve"> </w:t>
      </w:r>
      <w:r w:rsidRPr="005A050F">
        <w:rPr>
          <w:rFonts w:ascii="Times New Roman" w:eastAsia="Times New Roman" w:hAnsi="Times New Roman" w:cs="Times New Roman"/>
          <w:sz w:val="28"/>
          <w:szCs w:val="28"/>
        </w:rPr>
        <w:t xml:space="preserve">муниципальной услуги </w:t>
      </w:r>
      <w:r w:rsidRPr="00995097">
        <w:rPr>
          <w:rFonts w:ascii="Times New Roman" w:eastAsia="Times New Roman" w:hAnsi="Times New Roman" w:cs="Times New Roman"/>
          <w:sz w:val="28"/>
          <w:szCs w:val="28"/>
        </w:rPr>
        <w:t>«</w:t>
      </w:r>
      <w:r>
        <w:rPr>
          <w:rFonts w:ascii="Times New Roman" w:eastAsia="Times New Roman" w:hAnsi="Times New Roman" w:cs="Times New Roman"/>
          <w:sz w:val="28"/>
          <w:szCs w:val="28"/>
        </w:rPr>
        <w:t>Осуществление передачи (приватизации) жилого помещения в собственность граждан» на территории Завитинского муниципального округа»</w:t>
      </w:r>
    </w:p>
    <w:p w14:paraId="60CF7A60" w14:textId="45D694EF" w:rsidR="00B40834" w:rsidRPr="009C2DC1" w:rsidRDefault="00B40834" w:rsidP="00B40834">
      <w:pPr>
        <w:spacing w:after="0" w:line="240" w:lineRule="auto"/>
        <w:ind w:right="110"/>
        <w:jc w:val="both"/>
        <w:rPr>
          <w:rFonts w:ascii="Times New Roman" w:hAnsi="Times New Roman"/>
          <w:sz w:val="28"/>
          <w:szCs w:val="28"/>
        </w:rPr>
      </w:pPr>
      <w:r w:rsidRPr="00B40834">
        <w:rPr>
          <w:rFonts w:ascii="Times New Roman" w:hAnsi="Times New Roman" w:cs="Times New Roman"/>
          <w:sz w:val="28"/>
          <w:szCs w:val="28"/>
        </w:rPr>
        <w:t xml:space="preserve">№ 705 от 19.08.2022 </w:t>
      </w:r>
      <w:r w:rsidR="00540853">
        <w:rPr>
          <w:rFonts w:ascii="Times New Roman" w:hAnsi="Times New Roman" w:cs="Times New Roman"/>
          <w:sz w:val="28"/>
          <w:szCs w:val="28"/>
        </w:rPr>
        <w:t>«</w:t>
      </w:r>
      <w:r w:rsidRPr="00B40834">
        <w:rPr>
          <w:rFonts w:ascii="Times New Roman" w:hAnsi="Times New Roman"/>
          <w:sz w:val="28"/>
          <w:szCs w:val="28"/>
        </w:rPr>
        <w:t xml:space="preserve">О внесении изменений в постановление главы Завитинского </w:t>
      </w:r>
      <w:r w:rsidRPr="009C2DC1">
        <w:rPr>
          <w:rFonts w:ascii="Times New Roman" w:hAnsi="Times New Roman"/>
          <w:sz w:val="28"/>
          <w:szCs w:val="28"/>
        </w:rPr>
        <w:t>муниципального округа от 22.12.2021 № 639»</w:t>
      </w:r>
    </w:p>
    <w:p w14:paraId="541C6572" w14:textId="5F40D544" w:rsidR="00881FA5" w:rsidRPr="009C2DC1" w:rsidRDefault="00881FA5" w:rsidP="00B40834">
      <w:pPr>
        <w:spacing w:after="0" w:line="240" w:lineRule="auto"/>
        <w:ind w:right="110"/>
        <w:jc w:val="both"/>
        <w:rPr>
          <w:rFonts w:ascii="Times New Roman" w:hAnsi="Times New Roman"/>
          <w:sz w:val="28"/>
          <w:szCs w:val="28"/>
        </w:rPr>
      </w:pPr>
      <w:r w:rsidRPr="009C2DC1">
        <w:rPr>
          <w:rFonts w:ascii="Times New Roman" w:hAnsi="Times New Roman"/>
          <w:sz w:val="28"/>
          <w:szCs w:val="28"/>
        </w:rPr>
        <w:t>№ 710 от 22.08.2022</w:t>
      </w:r>
      <w:r w:rsidR="009C2DC1" w:rsidRPr="009C2DC1">
        <w:rPr>
          <w:rFonts w:ascii="Times New Roman" w:hAnsi="Times New Roman"/>
          <w:sz w:val="28"/>
          <w:szCs w:val="28"/>
        </w:rPr>
        <w:t xml:space="preserve"> «О подготовке проекта о внесении изменений в Правила землепользования и застройки городского поселения «Город Завитинск»</w:t>
      </w:r>
    </w:p>
    <w:p w14:paraId="34B9355B" w14:textId="656098E6" w:rsidR="00540853" w:rsidRPr="00540853" w:rsidRDefault="00540853" w:rsidP="00540853">
      <w:pPr>
        <w:spacing w:after="0" w:line="240" w:lineRule="auto"/>
        <w:ind w:right="110"/>
        <w:jc w:val="both"/>
        <w:rPr>
          <w:rFonts w:ascii="Times New Roman" w:hAnsi="Times New Roman"/>
          <w:sz w:val="28"/>
          <w:szCs w:val="28"/>
        </w:rPr>
      </w:pPr>
      <w:r w:rsidRPr="009C2DC1">
        <w:rPr>
          <w:rFonts w:ascii="Times New Roman" w:hAnsi="Times New Roman" w:cs="Times New Roman"/>
          <w:sz w:val="28"/>
          <w:szCs w:val="28"/>
        </w:rPr>
        <w:t>№ 712 от 23.08.2022 «</w:t>
      </w:r>
      <w:r w:rsidRPr="009C2DC1">
        <w:rPr>
          <w:rFonts w:ascii="Times New Roman" w:hAnsi="Times New Roman"/>
          <w:sz w:val="28"/>
          <w:szCs w:val="28"/>
        </w:rPr>
        <w:t xml:space="preserve">О внесении </w:t>
      </w:r>
      <w:r w:rsidRPr="00540853">
        <w:rPr>
          <w:rFonts w:ascii="Times New Roman" w:hAnsi="Times New Roman"/>
          <w:sz w:val="28"/>
          <w:szCs w:val="28"/>
        </w:rPr>
        <w:t>изменений в постановление главы Завитинского муниципального округа от 01.02.2022 № 49</w:t>
      </w:r>
      <w:r>
        <w:rPr>
          <w:rFonts w:ascii="Times New Roman" w:hAnsi="Times New Roman"/>
          <w:sz w:val="28"/>
          <w:szCs w:val="28"/>
        </w:rPr>
        <w:t>»</w:t>
      </w:r>
    </w:p>
    <w:p w14:paraId="472B8A88" w14:textId="5ACF802F" w:rsidR="00BE3BF7" w:rsidRPr="0089691D" w:rsidRDefault="00540853" w:rsidP="00BE3BF7">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713 от 23.08.2022 </w:t>
      </w:r>
      <w:r w:rsidR="00BE3BF7">
        <w:rPr>
          <w:rFonts w:ascii="Times New Roman" w:hAnsi="Times New Roman" w:cs="Times New Roman"/>
          <w:sz w:val="28"/>
          <w:szCs w:val="28"/>
        </w:rPr>
        <w:t>«</w:t>
      </w:r>
      <w:r w:rsidR="00BE3BF7" w:rsidRPr="0089691D">
        <w:rPr>
          <w:rFonts w:ascii="Times New Roman" w:hAnsi="Times New Roman" w:cs="Times New Roman"/>
          <w:sz w:val="28"/>
          <w:szCs w:val="28"/>
        </w:rPr>
        <w:t>Об утверждении Положения «О системе управления охраной труда в администрации Завитинского муниципального округа»</w:t>
      </w:r>
    </w:p>
    <w:p w14:paraId="4301F7C8" w14:textId="77777777" w:rsidR="005F0A3A" w:rsidRDefault="005F0A3A" w:rsidP="005F0A3A">
      <w:pPr>
        <w:spacing w:after="0" w:line="240" w:lineRule="auto"/>
        <w:jc w:val="both"/>
        <w:rPr>
          <w:rFonts w:ascii="Times New Roman" w:hAnsi="Times New Roman" w:cs="Times New Roman"/>
          <w:b/>
          <w:sz w:val="28"/>
          <w:szCs w:val="28"/>
        </w:rPr>
      </w:pPr>
    </w:p>
    <w:p w14:paraId="70C244EA" w14:textId="0B6F2C45" w:rsidR="005F0A3A" w:rsidRPr="00173D8D" w:rsidRDefault="005F0A3A" w:rsidP="005F0A3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Распоряжение </w:t>
      </w:r>
      <w:r w:rsidRPr="00173D8D">
        <w:rPr>
          <w:rFonts w:ascii="Times New Roman" w:hAnsi="Times New Roman" w:cs="Times New Roman"/>
          <w:b/>
          <w:sz w:val="28"/>
          <w:szCs w:val="28"/>
        </w:rPr>
        <w:t>главы Завитинского муниципального округа:</w:t>
      </w:r>
    </w:p>
    <w:p w14:paraId="67DAB82C" w14:textId="718E583D" w:rsidR="005F0A3A" w:rsidRPr="00BF7D25" w:rsidRDefault="005F0A3A" w:rsidP="005F0A3A">
      <w:pPr>
        <w:spacing w:after="0" w:line="240" w:lineRule="auto"/>
        <w:jc w:val="both"/>
        <w:rPr>
          <w:rFonts w:ascii="Times New Roman" w:hAnsi="Times New Roman" w:cs="Times New Roman"/>
          <w:sz w:val="28"/>
          <w:szCs w:val="28"/>
        </w:rPr>
      </w:pPr>
      <w:r w:rsidRPr="00BF7D25">
        <w:rPr>
          <w:rFonts w:ascii="Times New Roman" w:hAnsi="Times New Roman" w:cs="Times New Roman"/>
          <w:bCs/>
          <w:sz w:val="28"/>
          <w:szCs w:val="28"/>
        </w:rPr>
        <w:t>№ 322 от 12.08.2022 «</w:t>
      </w:r>
      <w:r w:rsidRPr="00BF7D25">
        <w:rPr>
          <w:rFonts w:ascii="Times New Roman" w:hAnsi="Times New Roman" w:cs="Times New Roman"/>
          <w:sz w:val="28"/>
          <w:szCs w:val="28"/>
        </w:rPr>
        <w:t>О комиссии по снятию с учета защитного сооружения гражданской обороны, находящегося в муниципальной собственности Завитинского муниципального округа»</w:t>
      </w:r>
      <w:r w:rsidR="00F602C9">
        <w:rPr>
          <w:rFonts w:ascii="Times New Roman" w:hAnsi="Times New Roman" w:cs="Times New Roman"/>
          <w:sz w:val="28"/>
          <w:szCs w:val="28"/>
        </w:rPr>
        <w:t xml:space="preserve">  </w:t>
      </w:r>
    </w:p>
    <w:p w14:paraId="109997AF" w14:textId="6C6E541A" w:rsidR="00284722" w:rsidRPr="00540853" w:rsidRDefault="00284722" w:rsidP="00540853">
      <w:pPr>
        <w:spacing w:line="480" w:lineRule="auto"/>
        <w:jc w:val="both"/>
        <w:rPr>
          <w:rFonts w:ascii="Times New Roman" w:hAnsi="Times New Roman" w:cs="Times New Roman"/>
          <w:sz w:val="28"/>
          <w:szCs w:val="28"/>
        </w:rPr>
      </w:pPr>
    </w:p>
    <w:p w14:paraId="548A96DE" w14:textId="63CAB703" w:rsidR="00284722" w:rsidRPr="00540853" w:rsidRDefault="00284722" w:rsidP="00540853">
      <w:pPr>
        <w:jc w:val="both"/>
        <w:rPr>
          <w:rFonts w:ascii="Times New Roman" w:hAnsi="Times New Roman" w:cs="Times New Roman"/>
          <w:sz w:val="28"/>
          <w:szCs w:val="28"/>
        </w:rPr>
      </w:pPr>
    </w:p>
    <w:p w14:paraId="72DBCB4C" w14:textId="7513214F" w:rsidR="00284722" w:rsidRPr="0032397E" w:rsidRDefault="00284722">
      <w:pPr>
        <w:rPr>
          <w:rFonts w:ascii="Times New Roman" w:hAnsi="Times New Roman" w:cs="Times New Roman"/>
        </w:rPr>
      </w:pPr>
    </w:p>
    <w:p w14:paraId="79F1D9E5" w14:textId="4E410C51" w:rsidR="00284722" w:rsidRPr="0032397E" w:rsidRDefault="00284722">
      <w:pPr>
        <w:rPr>
          <w:rFonts w:ascii="Times New Roman" w:hAnsi="Times New Roman" w:cs="Times New Roman"/>
        </w:rPr>
      </w:pPr>
    </w:p>
    <w:p w14:paraId="30826F72" w14:textId="16FA3119" w:rsidR="00284722" w:rsidRPr="0032397E" w:rsidRDefault="00284722">
      <w:pPr>
        <w:rPr>
          <w:rFonts w:ascii="Times New Roman" w:hAnsi="Times New Roman" w:cs="Times New Roman"/>
        </w:rPr>
      </w:pPr>
    </w:p>
    <w:p w14:paraId="5D1D387F" w14:textId="7A0E0B13" w:rsidR="00284722" w:rsidRPr="0032397E" w:rsidRDefault="00284722">
      <w:pPr>
        <w:rPr>
          <w:rFonts w:ascii="Times New Roman" w:hAnsi="Times New Roman" w:cs="Times New Roman"/>
        </w:rPr>
      </w:pPr>
    </w:p>
    <w:p w14:paraId="0D12C39A" w14:textId="77777777" w:rsidR="00224B87" w:rsidRDefault="00224B87" w:rsidP="00224B87">
      <w:pPr>
        <w:spacing w:after="0" w:line="240" w:lineRule="auto"/>
        <w:jc w:val="both"/>
        <w:rPr>
          <w:rFonts w:ascii="Times New Roman" w:hAnsi="Times New Roman" w:cs="Times New Roman"/>
          <w:b/>
          <w:bCs/>
          <w:sz w:val="20"/>
          <w:szCs w:val="20"/>
        </w:rPr>
      </w:pPr>
    </w:p>
    <w:p w14:paraId="617DC539" w14:textId="77777777" w:rsidR="00224B87" w:rsidRDefault="00224B87" w:rsidP="00224B87">
      <w:pPr>
        <w:spacing w:after="0" w:line="240" w:lineRule="auto"/>
        <w:jc w:val="both"/>
        <w:rPr>
          <w:rFonts w:ascii="Times New Roman" w:hAnsi="Times New Roman" w:cs="Times New Roman"/>
          <w:b/>
          <w:bCs/>
          <w:sz w:val="20"/>
          <w:szCs w:val="20"/>
        </w:rPr>
      </w:pPr>
    </w:p>
    <w:p w14:paraId="0356C659" w14:textId="77777777" w:rsidR="00224B87" w:rsidRDefault="00224B87" w:rsidP="00224B87">
      <w:pPr>
        <w:spacing w:after="0" w:line="240" w:lineRule="auto"/>
        <w:jc w:val="both"/>
        <w:rPr>
          <w:rFonts w:ascii="Times New Roman" w:hAnsi="Times New Roman" w:cs="Times New Roman"/>
          <w:b/>
          <w:bCs/>
          <w:sz w:val="20"/>
          <w:szCs w:val="20"/>
        </w:rPr>
      </w:pPr>
    </w:p>
    <w:p w14:paraId="3CCD54C6" w14:textId="77777777" w:rsidR="00224B87" w:rsidRDefault="00224B87" w:rsidP="00224B87">
      <w:pPr>
        <w:spacing w:after="0" w:line="240" w:lineRule="auto"/>
        <w:jc w:val="both"/>
        <w:rPr>
          <w:rFonts w:ascii="Times New Roman" w:hAnsi="Times New Roman" w:cs="Times New Roman"/>
          <w:b/>
          <w:bCs/>
          <w:sz w:val="20"/>
          <w:szCs w:val="20"/>
        </w:rPr>
      </w:pPr>
    </w:p>
    <w:p w14:paraId="488A4844" w14:textId="77777777" w:rsidR="00224B87" w:rsidRDefault="00224B87" w:rsidP="00224B87">
      <w:pPr>
        <w:spacing w:after="0" w:line="240" w:lineRule="auto"/>
        <w:jc w:val="both"/>
        <w:rPr>
          <w:rFonts w:ascii="Times New Roman" w:hAnsi="Times New Roman" w:cs="Times New Roman"/>
          <w:b/>
          <w:bCs/>
          <w:sz w:val="20"/>
          <w:szCs w:val="20"/>
        </w:rPr>
      </w:pPr>
    </w:p>
    <w:p w14:paraId="21973198" w14:textId="77777777" w:rsidR="00224B87" w:rsidRDefault="00224B87" w:rsidP="00224B87">
      <w:pPr>
        <w:spacing w:after="0" w:line="240" w:lineRule="auto"/>
        <w:jc w:val="both"/>
        <w:rPr>
          <w:rFonts w:ascii="Times New Roman" w:hAnsi="Times New Roman" w:cs="Times New Roman"/>
          <w:b/>
          <w:bCs/>
          <w:sz w:val="20"/>
          <w:szCs w:val="20"/>
        </w:rPr>
      </w:pPr>
    </w:p>
    <w:p w14:paraId="4A063DF4" w14:textId="77777777" w:rsidR="00224B87" w:rsidRDefault="00224B87" w:rsidP="00224B87">
      <w:pPr>
        <w:spacing w:after="0" w:line="240" w:lineRule="auto"/>
        <w:jc w:val="both"/>
        <w:rPr>
          <w:rFonts w:ascii="Times New Roman" w:hAnsi="Times New Roman" w:cs="Times New Roman"/>
          <w:b/>
          <w:bCs/>
          <w:sz w:val="20"/>
          <w:szCs w:val="20"/>
        </w:rPr>
      </w:pPr>
    </w:p>
    <w:p w14:paraId="11D143EC" w14:textId="77777777" w:rsidR="00224B87" w:rsidRDefault="00224B87" w:rsidP="00224B87">
      <w:pPr>
        <w:spacing w:after="0" w:line="240" w:lineRule="auto"/>
        <w:jc w:val="both"/>
        <w:rPr>
          <w:rFonts w:ascii="Times New Roman" w:hAnsi="Times New Roman" w:cs="Times New Roman"/>
          <w:b/>
          <w:bCs/>
          <w:sz w:val="20"/>
          <w:szCs w:val="20"/>
        </w:rPr>
      </w:pPr>
    </w:p>
    <w:p w14:paraId="1A060C90" w14:textId="77777777" w:rsidR="00224B87" w:rsidRDefault="00224B87" w:rsidP="00224B87">
      <w:pPr>
        <w:spacing w:after="0" w:line="240" w:lineRule="auto"/>
        <w:jc w:val="both"/>
        <w:rPr>
          <w:rFonts w:ascii="Times New Roman" w:hAnsi="Times New Roman" w:cs="Times New Roman"/>
          <w:b/>
          <w:bCs/>
          <w:sz w:val="20"/>
          <w:szCs w:val="20"/>
        </w:rPr>
      </w:pPr>
    </w:p>
    <w:p w14:paraId="69876E3D" w14:textId="77777777" w:rsidR="00224B87" w:rsidRDefault="00224B87" w:rsidP="00224B87">
      <w:pPr>
        <w:spacing w:after="0" w:line="240" w:lineRule="auto"/>
        <w:jc w:val="both"/>
        <w:rPr>
          <w:rFonts w:ascii="Times New Roman" w:hAnsi="Times New Roman" w:cs="Times New Roman"/>
          <w:b/>
          <w:bCs/>
          <w:sz w:val="20"/>
          <w:szCs w:val="20"/>
        </w:rPr>
      </w:pPr>
    </w:p>
    <w:p w14:paraId="2285506E" w14:textId="77777777" w:rsidR="00224B87" w:rsidRDefault="00224B87" w:rsidP="00224B87">
      <w:pPr>
        <w:spacing w:after="0" w:line="240" w:lineRule="auto"/>
        <w:jc w:val="both"/>
        <w:rPr>
          <w:rFonts w:ascii="Times New Roman" w:hAnsi="Times New Roman" w:cs="Times New Roman"/>
          <w:b/>
          <w:bCs/>
          <w:sz w:val="20"/>
          <w:szCs w:val="20"/>
        </w:rPr>
      </w:pPr>
    </w:p>
    <w:p w14:paraId="00B83A00" w14:textId="77777777" w:rsidR="00224B87" w:rsidRDefault="00224B87" w:rsidP="00224B87">
      <w:pPr>
        <w:spacing w:after="0" w:line="240" w:lineRule="auto"/>
        <w:jc w:val="both"/>
        <w:rPr>
          <w:rFonts w:ascii="Times New Roman" w:hAnsi="Times New Roman" w:cs="Times New Roman"/>
          <w:b/>
          <w:bCs/>
          <w:sz w:val="20"/>
          <w:szCs w:val="20"/>
        </w:rPr>
      </w:pPr>
    </w:p>
    <w:p w14:paraId="2BE51E10" w14:textId="77777777" w:rsidR="00224B87" w:rsidRDefault="00224B87" w:rsidP="00224B87">
      <w:pPr>
        <w:spacing w:after="0" w:line="240" w:lineRule="auto"/>
        <w:jc w:val="both"/>
        <w:rPr>
          <w:rFonts w:ascii="Times New Roman" w:hAnsi="Times New Roman" w:cs="Times New Roman"/>
          <w:b/>
          <w:bCs/>
          <w:sz w:val="20"/>
          <w:szCs w:val="20"/>
        </w:rPr>
      </w:pPr>
    </w:p>
    <w:p w14:paraId="30768779" w14:textId="77777777" w:rsidR="00224B87" w:rsidRDefault="00224B87" w:rsidP="00224B87">
      <w:pPr>
        <w:spacing w:after="0" w:line="240" w:lineRule="auto"/>
        <w:jc w:val="both"/>
        <w:rPr>
          <w:rFonts w:ascii="Times New Roman" w:hAnsi="Times New Roman" w:cs="Times New Roman"/>
          <w:b/>
          <w:bCs/>
          <w:sz w:val="20"/>
          <w:szCs w:val="20"/>
        </w:rPr>
      </w:pPr>
    </w:p>
    <w:p w14:paraId="5683709E" w14:textId="77777777" w:rsidR="00224B87" w:rsidRDefault="00224B87" w:rsidP="00224B87">
      <w:pPr>
        <w:spacing w:after="0" w:line="240" w:lineRule="auto"/>
        <w:jc w:val="both"/>
        <w:rPr>
          <w:rFonts w:ascii="Times New Roman" w:hAnsi="Times New Roman" w:cs="Times New Roman"/>
          <w:b/>
          <w:bCs/>
          <w:sz w:val="20"/>
          <w:szCs w:val="20"/>
        </w:rPr>
      </w:pPr>
    </w:p>
    <w:p w14:paraId="6A678F68" w14:textId="77777777" w:rsidR="00224B87" w:rsidRDefault="00224B87" w:rsidP="00224B87">
      <w:pPr>
        <w:spacing w:after="0" w:line="240" w:lineRule="auto"/>
        <w:jc w:val="both"/>
        <w:rPr>
          <w:rFonts w:ascii="Times New Roman" w:hAnsi="Times New Roman" w:cs="Times New Roman"/>
          <w:b/>
          <w:bCs/>
          <w:sz w:val="20"/>
          <w:szCs w:val="20"/>
        </w:rPr>
      </w:pPr>
    </w:p>
    <w:p w14:paraId="62786A05" w14:textId="77777777" w:rsidR="00224B87" w:rsidRDefault="00224B87" w:rsidP="00224B87">
      <w:pPr>
        <w:spacing w:after="0" w:line="240" w:lineRule="auto"/>
        <w:jc w:val="both"/>
        <w:rPr>
          <w:rFonts w:ascii="Times New Roman" w:hAnsi="Times New Roman" w:cs="Times New Roman"/>
          <w:b/>
          <w:bCs/>
          <w:sz w:val="20"/>
          <w:szCs w:val="20"/>
        </w:rPr>
      </w:pPr>
    </w:p>
    <w:p w14:paraId="442EC473" w14:textId="77777777" w:rsidR="00224B87" w:rsidRDefault="00224B87" w:rsidP="00224B87">
      <w:pPr>
        <w:spacing w:after="0" w:line="240" w:lineRule="auto"/>
        <w:jc w:val="both"/>
        <w:rPr>
          <w:rFonts w:ascii="Times New Roman" w:hAnsi="Times New Roman" w:cs="Times New Roman"/>
          <w:b/>
          <w:bCs/>
          <w:sz w:val="20"/>
          <w:szCs w:val="20"/>
        </w:rPr>
      </w:pPr>
    </w:p>
    <w:p w14:paraId="3600F691" w14:textId="77777777" w:rsidR="00224B87" w:rsidRDefault="00224B87" w:rsidP="00224B87">
      <w:pPr>
        <w:spacing w:after="0" w:line="240" w:lineRule="auto"/>
        <w:jc w:val="both"/>
        <w:rPr>
          <w:rFonts w:ascii="Times New Roman" w:hAnsi="Times New Roman" w:cs="Times New Roman"/>
          <w:b/>
          <w:bCs/>
          <w:sz w:val="20"/>
          <w:szCs w:val="20"/>
        </w:rPr>
      </w:pPr>
    </w:p>
    <w:p w14:paraId="3B4A4EB1" w14:textId="77777777" w:rsidR="00224B87" w:rsidRDefault="00224B87" w:rsidP="00224B87">
      <w:pPr>
        <w:spacing w:after="0" w:line="240" w:lineRule="auto"/>
        <w:jc w:val="both"/>
        <w:rPr>
          <w:rFonts w:ascii="Times New Roman" w:hAnsi="Times New Roman" w:cs="Times New Roman"/>
          <w:b/>
          <w:bCs/>
          <w:sz w:val="20"/>
          <w:szCs w:val="20"/>
        </w:rPr>
      </w:pPr>
    </w:p>
    <w:p w14:paraId="4299C959" w14:textId="6BB71009" w:rsidR="002B2AB7" w:rsidRPr="00D14A87" w:rsidRDefault="002B2AB7" w:rsidP="00224B87">
      <w:pPr>
        <w:spacing w:after="0" w:line="240" w:lineRule="auto"/>
        <w:jc w:val="both"/>
        <w:rPr>
          <w:rFonts w:ascii="Times New Roman" w:hAnsi="Times New Roman" w:cs="Times New Roman"/>
          <w:b/>
          <w:bCs/>
          <w:sz w:val="20"/>
          <w:szCs w:val="20"/>
        </w:rPr>
      </w:pPr>
      <w:bookmarkStart w:id="2" w:name="_Hlk116565624"/>
      <w:r w:rsidRPr="00D14A87">
        <w:rPr>
          <w:rFonts w:ascii="Times New Roman" w:hAnsi="Times New Roman" w:cs="Times New Roman"/>
          <w:b/>
          <w:bCs/>
          <w:sz w:val="20"/>
          <w:szCs w:val="20"/>
        </w:rPr>
        <w:t>Постановлени</w:t>
      </w:r>
      <w:r w:rsidR="009C2DC1">
        <w:rPr>
          <w:rFonts w:ascii="Times New Roman" w:hAnsi="Times New Roman" w:cs="Times New Roman"/>
          <w:b/>
          <w:bCs/>
          <w:sz w:val="20"/>
          <w:szCs w:val="20"/>
        </w:rPr>
        <w:t>е</w:t>
      </w:r>
      <w:r w:rsidR="00881FA5">
        <w:rPr>
          <w:rFonts w:ascii="Times New Roman" w:hAnsi="Times New Roman" w:cs="Times New Roman"/>
          <w:b/>
          <w:bCs/>
          <w:sz w:val="20"/>
          <w:szCs w:val="20"/>
        </w:rPr>
        <w:t xml:space="preserve"> </w:t>
      </w:r>
      <w:r w:rsidRPr="00D14A87">
        <w:rPr>
          <w:rFonts w:ascii="Times New Roman" w:hAnsi="Times New Roman" w:cs="Times New Roman"/>
          <w:b/>
          <w:bCs/>
          <w:sz w:val="20"/>
          <w:szCs w:val="20"/>
        </w:rPr>
        <w:t xml:space="preserve">от 10.08.2022 </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w:t>
      </w:r>
      <w:r w:rsidR="00881FA5">
        <w:rPr>
          <w:rFonts w:ascii="Times New Roman" w:hAnsi="Times New Roman" w:cs="Times New Roman"/>
          <w:b/>
          <w:bCs/>
          <w:sz w:val="20"/>
          <w:szCs w:val="20"/>
        </w:rPr>
        <w:t xml:space="preserve">           </w:t>
      </w:r>
      <w:r w:rsidRPr="00D14A87">
        <w:rPr>
          <w:rFonts w:ascii="Times New Roman" w:hAnsi="Times New Roman" w:cs="Times New Roman"/>
          <w:b/>
          <w:bCs/>
          <w:sz w:val="20"/>
          <w:szCs w:val="20"/>
        </w:rPr>
        <w:t xml:space="preserve"> № 664</w:t>
      </w:r>
    </w:p>
    <w:bookmarkEnd w:id="2"/>
    <w:p w14:paraId="057A1E94" w14:textId="65048169" w:rsidR="002B2AB7" w:rsidRPr="00D14A87" w:rsidRDefault="002B2AB7" w:rsidP="002B2AB7">
      <w:pPr>
        <w:spacing w:after="0" w:line="240" w:lineRule="auto"/>
        <w:jc w:val="both"/>
        <w:rPr>
          <w:rFonts w:ascii="Times New Roman" w:hAnsi="Times New Roman" w:cs="Times New Roman"/>
          <w:b/>
          <w:bCs/>
          <w:sz w:val="20"/>
          <w:szCs w:val="20"/>
        </w:rPr>
      </w:pPr>
      <w:r w:rsidRPr="00D14A87">
        <w:rPr>
          <w:rFonts w:ascii="Times New Roman" w:hAnsi="Times New Roman" w:cs="Times New Roman"/>
          <w:sz w:val="20"/>
          <w:szCs w:val="20"/>
        </w:rPr>
        <w:t>О внесении изменений в постановление главы Завитинского муниципального округа от 17.05.2022 № 393</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 xml:space="preserve">В связи с кадровыми изменениями </w:t>
      </w:r>
      <w:r w:rsidRPr="00D14A87">
        <w:rPr>
          <w:rFonts w:ascii="Times New Roman" w:hAnsi="Times New Roman" w:cs="Times New Roman"/>
          <w:b/>
          <w:sz w:val="20"/>
          <w:szCs w:val="20"/>
        </w:rPr>
        <w:t>п о с т а н о в л я ю:</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Внести в постановление главы Завитинского муниципального округа от 17.05.2022 № 393 «Об утверждении Положения о комиссии по проведению аукционов по продаже или аукционов на право заключения договоров аренды земельных участков, находящихся в муниципальной собственности или государственная собственность на которые не разграничена» (с изменениями от 13.07.2022 № 608) следующие изменения:</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В приложении 2 к постановлению:</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Ввести в состав комиссии Гришину Екатерину Александровну – специалиста по земельным вопросам комитета по управлению муниципальным имуществом Завитинского муниципального округа.</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Вывести из состава комиссии Дьячкову Е.С.</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Настоящее постановление подлежит официальному опубликованию.</w:t>
      </w:r>
      <w:r w:rsidRPr="00D14A87">
        <w:rPr>
          <w:rFonts w:ascii="Times New Roman" w:hAnsi="Times New Roman" w:cs="Times New Roman"/>
          <w:b/>
          <w:bCs/>
          <w:sz w:val="20"/>
          <w:szCs w:val="20"/>
        </w:rPr>
        <w:t xml:space="preserve"> </w:t>
      </w:r>
      <w:r w:rsidRPr="00D14A87">
        <w:rPr>
          <w:rFonts w:ascii="Times New Roman" w:hAnsi="Times New Roman" w:cs="Times New Roman"/>
          <w:sz w:val="20"/>
          <w:szCs w:val="20"/>
        </w:rPr>
        <w:t>3. Контроль за исполнением настоящего постановления оставляю за собой.</w:t>
      </w:r>
    </w:p>
    <w:p w14:paraId="74291E7B" w14:textId="727A6144" w:rsidR="002B2AB7" w:rsidRPr="00D14A87" w:rsidRDefault="002B2AB7" w:rsidP="002B2AB7">
      <w:pPr>
        <w:spacing w:after="0" w:line="240" w:lineRule="auto"/>
        <w:rPr>
          <w:rFonts w:ascii="Times New Roman" w:hAnsi="Times New Roman" w:cs="Times New Roman"/>
          <w:sz w:val="20"/>
          <w:szCs w:val="20"/>
        </w:rPr>
      </w:pPr>
      <w:r w:rsidRPr="00D14A87">
        <w:rPr>
          <w:rFonts w:ascii="Times New Roman" w:hAnsi="Times New Roman" w:cs="Times New Roman"/>
          <w:sz w:val="20"/>
          <w:szCs w:val="20"/>
        </w:rPr>
        <w:t>Исполняющий обязанности главы Завитинского муниципального округа                                                                   П.В. Ломако</w:t>
      </w:r>
    </w:p>
    <w:p w14:paraId="7820190B" w14:textId="77777777" w:rsidR="00224B87" w:rsidRPr="00D14A87" w:rsidRDefault="00224B87" w:rsidP="002B2AB7">
      <w:pPr>
        <w:spacing w:after="0" w:line="240" w:lineRule="auto"/>
        <w:jc w:val="both"/>
        <w:rPr>
          <w:rFonts w:ascii="Times New Roman" w:hAnsi="Times New Roman" w:cs="Times New Roman"/>
          <w:b/>
          <w:bCs/>
          <w:sz w:val="20"/>
          <w:szCs w:val="20"/>
        </w:rPr>
      </w:pPr>
    </w:p>
    <w:p w14:paraId="27865B66" w14:textId="5608C0E4" w:rsidR="0032397E" w:rsidRPr="00D14A87" w:rsidRDefault="0032397E" w:rsidP="0032397E">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 xml:space="preserve">Постановление от </w:t>
      </w:r>
      <w:r w:rsidR="00D52898" w:rsidRPr="00D14A87">
        <w:rPr>
          <w:rFonts w:ascii="Times New Roman" w:hAnsi="Times New Roman" w:cs="Times New Roman"/>
          <w:b/>
          <w:bCs/>
          <w:sz w:val="20"/>
          <w:szCs w:val="20"/>
        </w:rPr>
        <w:t>12</w:t>
      </w:r>
      <w:r w:rsidRPr="00D14A87">
        <w:rPr>
          <w:rFonts w:ascii="Times New Roman" w:hAnsi="Times New Roman" w:cs="Times New Roman"/>
          <w:b/>
          <w:bCs/>
          <w:sz w:val="20"/>
          <w:szCs w:val="20"/>
        </w:rPr>
        <w:t>.0</w:t>
      </w:r>
      <w:r w:rsidR="00D52898" w:rsidRPr="00D14A87">
        <w:rPr>
          <w:rFonts w:ascii="Times New Roman" w:hAnsi="Times New Roman" w:cs="Times New Roman"/>
          <w:b/>
          <w:bCs/>
          <w:sz w:val="20"/>
          <w:szCs w:val="20"/>
        </w:rPr>
        <w:t>8</w:t>
      </w:r>
      <w:r w:rsidRPr="00D14A87">
        <w:rPr>
          <w:rFonts w:ascii="Times New Roman" w:hAnsi="Times New Roman" w:cs="Times New Roman"/>
          <w:b/>
          <w:bCs/>
          <w:sz w:val="20"/>
          <w:szCs w:val="20"/>
        </w:rPr>
        <w:t>.2022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w:t>
      </w:r>
      <w:r w:rsidR="00881FA5">
        <w:rPr>
          <w:rFonts w:ascii="Times New Roman" w:hAnsi="Times New Roman" w:cs="Times New Roman"/>
          <w:b/>
          <w:bCs/>
          <w:sz w:val="20"/>
          <w:szCs w:val="20"/>
        </w:rPr>
        <w:t xml:space="preserve">             </w:t>
      </w:r>
      <w:r w:rsidRPr="00D14A87">
        <w:rPr>
          <w:rFonts w:ascii="Times New Roman" w:hAnsi="Times New Roman" w:cs="Times New Roman"/>
          <w:b/>
          <w:bCs/>
          <w:sz w:val="20"/>
          <w:szCs w:val="20"/>
        </w:rPr>
        <w:t xml:space="preserve"> № </w:t>
      </w:r>
      <w:r w:rsidR="00D52898" w:rsidRPr="00D14A87">
        <w:rPr>
          <w:rFonts w:ascii="Times New Roman" w:hAnsi="Times New Roman" w:cs="Times New Roman"/>
          <w:b/>
          <w:bCs/>
          <w:sz w:val="20"/>
          <w:szCs w:val="20"/>
        </w:rPr>
        <w:t>670</w:t>
      </w:r>
    </w:p>
    <w:p w14:paraId="52DBDFBE" w14:textId="356FB000" w:rsidR="00684E0F" w:rsidRPr="00D14A87" w:rsidRDefault="00684E0F" w:rsidP="00684E0F">
      <w:pPr>
        <w:spacing w:after="0" w:line="240" w:lineRule="auto"/>
        <w:jc w:val="both"/>
        <w:rPr>
          <w:rFonts w:ascii="Times New Roman" w:hAnsi="Times New Roman"/>
          <w:sz w:val="20"/>
          <w:szCs w:val="20"/>
        </w:rPr>
      </w:pPr>
      <w:r w:rsidRPr="00D14A87">
        <w:rPr>
          <w:rFonts w:ascii="Times New Roman" w:hAnsi="Times New Roman"/>
          <w:sz w:val="20"/>
          <w:szCs w:val="20"/>
        </w:rPr>
        <w:t xml:space="preserve">О подготовке проекта о внесении изменений в Правила землепользования и застройки городского поселения «Город Завитинск» Руководствуясь частью 5 статьи 33 Градостроительного кодекса Российской Федерации, Правилами землепользования и застройки городского поселения «Город Завитинск», утвержденными решением Завитинского городского Совета  народных депутатов от 22.12.2017 № 211, Уставом Завитинского муниципального округа, заключением Комиссии по вопросам градостроительства, землепользования и застройки Завитинского муниципального округа от 02.08.2022 </w:t>
      </w:r>
      <w:r w:rsidRPr="00D14A87">
        <w:rPr>
          <w:rFonts w:ascii="Times New Roman" w:hAnsi="Times New Roman"/>
          <w:b/>
          <w:bCs/>
          <w:sz w:val="20"/>
          <w:szCs w:val="20"/>
        </w:rPr>
        <w:t xml:space="preserve">п о с т а н о в л я ю: </w:t>
      </w:r>
      <w:r w:rsidRPr="00D14A87">
        <w:rPr>
          <w:rFonts w:ascii="Times New Roman" w:hAnsi="Times New Roman"/>
          <w:sz w:val="20"/>
          <w:szCs w:val="20"/>
        </w:rPr>
        <w:t xml:space="preserve">1. Подготовить проект о внесении изменений в Правила землепользования и застройки городского поселения «Город Завитинск», утвержденные решением Завитинского городского Совета  народных депутатов от 22.12.2017 № 211 в части дополнения территориальной зоны Ж-2 «Зона </w:t>
      </w:r>
      <w:proofErr w:type="spellStart"/>
      <w:r w:rsidRPr="00D14A87">
        <w:rPr>
          <w:rFonts w:ascii="Times New Roman" w:hAnsi="Times New Roman"/>
          <w:sz w:val="20"/>
          <w:szCs w:val="20"/>
        </w:rPr>
        <w:t>среднеэтажной</w:t>
      </w:r>
      <w:proofErr w:type="spellEnd"/>
      <w:r w:rsidRPr="00D14A87">
        <w:rPr>
          <w:rFonts w:ascii="Times New Roman" w:hAnsi="Times New Roman"/>
          <w:sz w:val="20"/>
          <w:szCs w:val="20"/>
        </w:rPr>
        <w:t xml:space="preserve"> жилой застройки» раздела </w:t>
      </w:r>
      <w:r w:rsidRPr="00D14A87">
        <w:rPr>
          <w:rFonts w:ascii="Times New Roman" w:hAnsi="Times New Roman"/>
          <w:sz w:val="20"/>
          <w:szCs w:val="20"/>
          <w:lang w:val="en-US"/>
        </w:rPr>
        <w:t>III</w:t>
      </w:r>
      <w:r w:rsidRPr="00D14A87">
        <w:rPr>
          <w:rFonts w:ascii="Times New Roman" w:hAnsi="Times New Roman"/>
          <w:sz w:val="20"/>
          <w:szCs w:val="20"/>
        </w:rPr>
        <w:t xml:space="preserve"> «Градостроительные регламенты» основным видом разрешенного использования земельного участка с кодом 5.1 «Спорт». Настоящее постановление подлежит официальному опубликованию. 3. Контроль за исполнением настоящего постановления оставляю за собой. </w:t>
      </w:r>
    </w:p>
    <w:p w14:paraId="612893DB" w14:textId="2A3558AB" w:rsidR="00684E0F" w:rsidRPr="00D14A87" w:rsidRDefault="00684E0F" w:rsidP="00684E0F">
      <w:pPr>
        <w:spacing w:after="0" w:line="240" w:lineRule="auto"/>
        <w:jc w:val="both"/>
        <w:rPr>
          <w:rFonts w:ascii="Times New Roman" w:hAnsi="Times New Roman"/>
          <w:sz w:val="20"/>
          <w:szCs w:val="20"/>
        </w:rPr>
      </w:pPr>
      <w:r w:rsidRPr="00D14A87">
        <w:rPr>
          <w:rFonts w:ascii="Times New Roman" w:hAnsi="Times New Roman"/>
          <w:sz w:val="20"/>
          <w:szCs w:val="20"/>
        </w:rPr>
        <w:t>Исполняющий обязанности главы Завитинского муниципального округа                                                                   П.В. Ломако</w:t>
      </w:r>
    </w:p>
    <w:p w14:paraId="2233ED2C" w14:textId="77777777" w:rsidR="00666CB9" w:rsidRPr="00D14A87" w:rsidRDefault="00666CB9" w:rsidP="00666CB9">
      <w:pPr>
        <w:spacing w:after="0" w:line="240" w:lineRule="auto"/>
        <w:jc w:val="both"/>
        <w:rPr>
          <w:rFonts w:ascii="Times New Roman" w:hAnsi="Times New Roman" w:cs="Times New Roman"/>
          <w:b/>
          <w:bCs/>
          <w:sz w:val="20"/>
          <w:szCs w:val="20"/>
        </w:rPr>
      </w:pPr>
    </w:p>
    <w:p w14:paraId="58DAAC0B" w14:textId="23692049" w:rsidR="00666CB9" w:rsidRPr="00D14A87" w:rsidRDefault="00666CB9" w:rsidP="00666CB9">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Постановление от 18.08.2022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w:t>
      </w:r>
      <w:r w:rsidR="009C2DC1">
        <w:rPr>
          <w:rFonts w:ascii="Times New Roman" w:hAnsi="Times New Roman" w:cs="Times New Roman"/>
          <w:b/>
          <w:bCs/>
          <w:sz w:val="20"/>
          <w:szCs w:val="20"/>
        </w:rPr>
        <w:t xml:space="preserve">            </w:t>
      </w:r>
      <w:r w:rsidRPr="00D14A87">
        <w:rPr>
          <w:rFonts w:ascii="Times New Roman" w:hAnsi="Times New Roman" w:cs="Times New Roman"/>
          <w:b/>
          <w:bCs/>
          <w:sz w:val="20"/>
          <w:szCs w:val="20"/>
        </w:rPr>
        <w:t>№ 700</w:t>
      </w:r>
    </w:p>
    <w:p w14:paraId="73798144" w14:textId="62057D11" w:rsidR="00666CB9" w:rsidRPr="00D14A87" w:rsidRDefault="00BA4C10" w:rsidP="00666CB9">
      <w:pPr>
        <w:spacing w:after="0" w:line="240" w:lineRule="auto"/>
        <w:jc w:val="both"/>
        <w:rPr>
          <w:rFonts w:ascii="Times New Roman" w:eastAsia="Times New Roman" w:hAnsi="Times New Roman" w:cs="Times New Roman"/>
          <w:sz w:val="20"/>
          <w:szCs w:val="20"/>
        </w:rPr>
      </w:pPr>
      <w:r w:rsidRPr="00D14A87">
        <w:rPr>
          <w:rFonts w:ascii="Times New Roman" w:eastAsia="Times New Roman" w:hAnsi="Times New Roman" w:cs="Times New Roman"/>
          <w:sz w:val="20"/>
          <w:szCs w:val="20"/>
        </w:rPr>
        <w:t>Об утверждении административного регламента предоставления</w:t>
      </w:r>
      <w:r w:rsidR="00666CB9" w:rsidRPr="00D14A87">
        <w:rPr>
          <w:rFonts w:ascii="Times New Roman" w:eastAsia="Times New Roman" w:hAnsi="Times New Roman" w:cs="Times New Roman"/>
          <w:sz w:val="20"/>
          <w:szCs w:val="20"/>
        </w:rPr>
        <w:t xml:space="preserve"> </w:t>
      </w:r>
      <w:r w:rsidRPr="00D14A87">
        <w:rPr>
          <w:rFonts w:ascii="Times New Roman" w:eastAsia="Times New Roman" w:hAnsi="Times New Roman" w:cs="Times New Roman"/>
          <w:sz w:val="20"/>
          <w:szCs w:val="20"/>
        </w:rPr>
        <w:t>муниципальной услуги «Осуществление передачи (приватизации) жилого помещения в собственность граждан»» на территории Завитинского муниципального округа</w:t>
      </w:r>
      <w:r w:rsidR="00666CB9" w:rsidRPr="00D14A87">
        <w:rPr>
          <w:rFonts w:ascii="Times New Roman" w:eastAsia="Times New Roman" w:hAnsi="Times New Roman" w:cs="Times New Roman"/>
          <w:sz w:val="20"/>
          <w:szCs w:val="20"/>
        </w:rPr>
        <w:t xml:space="preserve"> Руководствуясь Федеральным законом от 27.07.2010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24.10.2011 №861 «О федеральных государственных информационных систем, обеспечивающих предоставление в электронной форме государственных и муниципальных услуг (осуществление функций)» </w:t>
      </w:r>
      <w:r w:rsidR="00666CB9" w:rsidRPr="00D14A87">
        <w:rPr>
          <w:rFonts w:ascii="Times New Roman" w:eastAsia="Times New Roman" w:hAnsi="Times New Roman" w:cs="Times New Roman"/>
          <w:b/>
          <w:sz w:val="20"/>
          <w:szCs w:val="20"/>
        </w:rPr>
        <w:t xml:space="preserve">п о с т а н о в л я ю: </w:t>
      </w:r>
      <w:r w:rsidR="00666CB9" w:rsidRPr="00D14A87">
        <w:rPr>
          <w:rFonts w:ascii="Times New Roman" w:eastAsia="Times New Roman" w:hAnsi="Times New Roman" w:cs="Times New Roman"/>
          <w:sz w:val="20"/>
          <w:szCs w:val="20"/>
        </w:rPr>
        <w:t xml:space="preserve">1.Утвердить административный регламент предоставления муниципальной услуги «Осуществление передачи (приватизации) жилого помещения в собственность граждан» на территории Завитинского муниципального округа (прилагается). </w:t>
      </w:r>
      <w:r w:rsidR="00666CB9" w:rsidRPr="00D14A87">
        <w:rPr>
          <w:rFonts w:ascii="Times New Roman" w:eastAsia="Times New Roman" w:hAnsi="Times New Roman" w:cs="Times New Roman"/>
          <w:color w:val="000000"/>
          <w:sz w:val="20"/>
          <w:szCs w:val="20"/>
        </w:rPr>
        <w:t>2. Настоящее постановление подлежит официальному опубликованию. 3. Контроль за исполнением настоящего постановления оставляю за собой.</w:t>
      </w:r>
    </w:p>
    <w:p w14:paraId="017EEDAF" w14:textId="54651EEC" w:rsidR="00666CB9" w:rsidRPr="00D14A87" w:rsidRDefault="00666CB9" w:rsidP="00666CB9">
      <w:pPr>
        <w:spacing w:after="0" w:line="240" w:lineRule="auto"/>
        <w:contextualSpacing/>
        <w:jc w:val="both"/>
        <w:rPr>
          <w:rFonts w:ascii="Times New Roman" w:eastAsia="Times New Roman" w:hAnsi="Times New Roman" w:cs="Times New Roman"/>
          <w:sz w:val="20"/>
          <w:szCs w:val="20"/>
        </w:rPr>
      </w:pPr>
      <w:r w:rsidRPr="00D14A87">
        <w:rPr>
          <w:rFonts w:ascii="Times New Roman" w:eastAsia="Times New Roman" w:hAnsi="Times New Roman" w:cs="Times New Roman"/>
          <w:sz w:val="20"/>
          <w:szCs w:val="20"/>
        </w:rPr>
        <w:t xml:space="preserve">Исполняющий обязанности главы Завитинского муниципального округа                                                                    </w:t>
      </w:r>
      <w:proofErr w:type="spellStart"/>
      <w:r w:rsidRPr="00D14A87">
        <w:rPr>
          <w:rFonts w:ascii="Times New Roman" w:eastAsia="Times New Roman" w:hAnsi="Times New Roman" w:cs="Times New Roman"/>
          <w:sz w:val="20"/>
          <w:szCs w:val="20"/>
        </w:rPr>
        <w:t>А.Н.Мацкан</w:t>
      </w:r>
      <w:proofErr w:type="spellEnd"/>
    </w:p>
    <w:p w14:paraId="7D710C91" w14:textId="77777777" w:rsidR="00666CB9" w:rsidRPr="00D14A87" w:rsidRDefault="00666CB9" w:rsidP="00666CB9">
      <w:pPr>
        <w:spacing w:after="0" w:line="240" w:lineRule="auto"/>
        <w:ind w:left="5387"/>
        <w:jc w:val="both"/>
        <w:rPr>
          <w:rFonts w:ascii="Times New Roman" w:eastAsia="Times New Roman" w:hAnsi="Times New Roman" w:cs="Times New Roman"/>
          <w:sz w:val="20"/>
          <w:szCs w:val="20"/>
        </w:rPr>
      </w:pPr>
    </w:p>
    <w:p w14:paraId="3CAC5AC6" w14:textId="440E644B" w:rsidR="00666CB9" w:rsidRPr="00D14A87" w:rsidRDefault="00666CB9" w:rsidP="00513C9C">
      <w:pPr>
        <w:tabs>
          <w:tab w:val="left" w:pos="6096"/>
        </w:tabs>
        <w:adjustRightInd w:val="0"/>
        <w:spacing w:after="0" w:line="240" w:lineRule="auto"/>
        <w:jc w:val="both"/>
        <w:rPr>
          <w:sz w:val="20"/>
          <w:szCs w:val="20"/>
        </w:rPr>
      </w:pPr>
      <w:r w:rsidRPr="00D14A87">
        <w:rPr>
          <w:rFonts w:ascii="Times New Roman" w:eastAsia="Calibri" w:hAnsi="Times New Roman" w:cs="Times New Roman"/>
          <w:b/>
          <w:sz w:val="20"/>
          <w:szCs w:val="20"/>
          <w:lang w:eastAsia="ru-RU"/>
        </w:rPr>
        <w:t xml:space="preserve">Приложение </w:t>
      </w:r>
      <w:r w:rsidRPr="00D14A87">
        <w:rPr>
          <w:rFonts w:ascii="Times New Roman" w:eastAsia="Calibri" w:hAnsi="Times New Roman" w:cs="Times New Roman"/>
          <w:bCs/>
          <w:sz w:val="20"/>
          <w:szCs w:val="20"/>
          <w:lang w:eastAsia="ru-RU"/>
        </w:rPr>
        <w:t>УТВЕРЖДЕНО постановлением главы Завитинского муниципального округа от</w:t>
      </w:r>
      <w:r w:rsidRPr="00D14A87">
        <w:rPr>
          <w:rFonts w:ascii="Times New Roman" w:eastAsia="Calibri" w:hAnsi="Times New Roman" w:cs="Times New Roman"/>
          <w:bCs/>
          <w:sz w:val="20"/>
          <w:szCs w:val="20"/>
          <w:u w:val="single"/>
          <w:lang w:eastAsia="ru-RU"/>
        </w:rPr>
        <w:t xml:space="preserve"> 18.08.2022 </w:t>
      </w:r>
      <w:r w:rsidRPr="00D14A87">
        <w:rPr>
          <w:rFonts w:ascii="Times New Roman" w:eastAsia="Calibri" w:hAnsi="Times New Roman" w:cs="Times New Roman"/>
          <w:bCs/>
          <w:sz w:val="20"/>
          <w:szCs w:val="20"/>
          <w:lang w:eastAsia="ru-RU"/>
        </w:rPr>
        <w:t>№</w:t>
      </w:r>
      <w:r w:rsidRPr="00D14A87">
        <w:rPr>
          <w:rFonts w:ascii="Times New Roman" w:eastAsia="Calibri" w:hAnsi="Times New Roman" w:cs="Times New Roman"/>
          <w:bCs/>
          <w:sz w:val="20"/>
          <w:szCs w:val="20"/>
          <w:u w:val="single"/>
          <w:lang w:eastAsia="ru-RU"/>
        </w:rPr>
        <w:t xml:space="preserve"> 700 </w:t>
      </w:r>
      <w:r w:rsidRPr="00D14A87">
        <w:rPr>
          <w:rFonts w:ascii="Times New Roman" w:hAnsi="Times New Roman" w:cs="Times New Roman"/>
          <w:sz w:val="20"/>
          <w:szCs w:val="20"/>
        </w:rPr>
        <w:t>Административный регламент предоставления муниципальной услуги</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«Осуществление передачи (приватизации) жилого помещения в собственность граждан»</w:t>
      </w:r>
      <w:r w:rsidRPr="00D14A87">
        <w:rPr>
          <w:rFonts w:ascii="Times New Roman" w:hAnsi="Times New Roman" w:cs="Times New Roman"/>
          <w:i/>
          <w:spacing w:val="1"/>
          <w:sz w:val="20"/>
          <w:szCs w:val="20"/>
        </w:rPr>
        <w:t xml:space="preserve"> </w:t>
      </w:r>
      <w:r w:rsidRPr="00D14A87">
        <w:rPr>
          <w:rFonts w:ascii="Times New Roman" w:hAnsi="Times New Roman" w:cs="Times New Roman"/>
          <w:sz w:val="20"/>
          <w:szCs w:val="20"/>
        </w:rPr>
        <w:t>на территории Завитинского муниципального округа Общие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 xml:space="preserve">положение </w:t>
      </w:r>
      <w:r w:rsidRPr="00D14A87">
        <w:rPr>
          <w:rFonts w:ascii="Times New Roman" w:hAnsi="Times New Roman" w:cs="Times New Roman"/>
          <w:b/>
          <w:sz w:val="20"/>
          <w:szCs w:val="20"/>
        </w:rPr>
        <w:t>Предмет</w:t>
      </w:r>
      <w:r w:rsidRPr="00D14A87">
        <w:rPr>
          <w:rFonts w:ascii="Times New Roman" w:hAnsi="Times New Roman" w:cs="Times New Roman"/>
          <w:b/>
          <w:spacing w:val="-5"/>
          <w:sz w:val="20"/>
          <w:szCs w:val="20"/>
        </w:rPr>
        <w:t xml:space="preserve"> </w:t>
      </w:r>
      <w:r w:rsidRPr="00D14A87">
        <w:rPr>
          <w:rFonts w:ascii="Times New Roman" w:hAnsi="Times New Roman" w:cs="Times New Roman"/>
          <w:b/>
          <w:sz w:val="20"/>
          <w:szCs w:val="20"/>
        </w:rPr>
        <w:t>регулирования</w:t>
      </w:r>
      <w:r w:rsidRPr="00D14A87">
        <w:rPr>
          <w:rFonts w:ascii="Times New Roman" w:hAnsi="Times New Roman" w:cs="Times New Roman"/>
          <w:b/>
          <w:spacing w:val="-7"/>
          <w:sz w:val="20"/>
          <w:szCs w:val="20"/>
        </w:rPr>
        <w:t xml:space="preserve"> </w:t>
      </w:r>
      <w:r w:rsidRPr="00D14A87">
        <w:rPr>
          <w:rFonts w:ascii="Times New Roman" w:hAnsi="Times New Roman" w:cs="Times New Roman"/>
          <w:b/>
          <w:sz w:val="20"/>
          <w:szCs w:val="20"/>
        </w:rPr>
        <w:t>Административного</w:t>
      </w:r>
      <w:r w:rsidRPr="00D14A87">
        <w:rPr>
          <w:rFonts w:ascii="Times New Roman" w:hAnsi="Times New Roman" w:cs="Times New Roman"/>
          <w:b/>
          <w:spacing w:val="-5"/>
          <w:sz w:val="20"/>
          <w:szCs w:val="20"/>
        </w:rPr>
        <w:t xml:space="preserve"> </w:t>
      </w:r>
      <w:r w:rsidRPr="00D14A87">
        <w:rPr>
          <w:rFonts w:ascii="Times New Roman" w:hAnsi="Times New Roman" w:cs="Times New Roman"/>
          <w:b/>
          <w:sz w:val="20"/>
          <w:szCs w:val="20"/>
        </w:rPr>
        <w:t xml:space="preserve">регламента </w:t>
      </w:r>
      <w:r w:rsidRPr="00D14A87">
        <w:rPr>
          <w:rFonts w:ascii="Times New Roman" w:hAnsi="Times New Roman" w:cs="Times New Roman"/>
          <w:sz w:val="20"/>
          <w:szCs w:val="20"/>
        </w:rPr>
        <w:t>Административный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«Осуществление передачи (приватизации) жилого помещения в собственность граждан» на территории Завитинского муниципального округа (далее-Административный регламент)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разработан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целях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повышения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доступности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 муниципальной услуги, определяет стандарт,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последовательность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процедур)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полномочий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 передаче (приватизации) жилого помещения в собственность граждан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территории Завитинского муниципального округа. Настоящий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Административный</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регламент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регулирует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отношения,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возникающие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основании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Конституции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Жилищного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кодекса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Федерального закона от 27 июля 2010 г. № 210-ФЗ «Об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 Круг</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Заявителей 1.2. Заявителями являются получатели муниципальной услуги, а также их представители, законные представители, действующие в соответствии с законодательством Российской Федерации, Амурской области или на основании доверенности (далее – представители). К получателям муниципальной услуги относятся граждане Российской Федерации, проживающие в жилом помещении муниципального жилищного фонда. От имени физических лиц заявление об осуществлении приватизации могут подавать: - законные представители несовершеннолетних детей в возрасте до 14 лет (родители, усыновители, опекуны); - опекуны недееспособных граждан; - представители, действующие в силу полномочий, основанных на доверенности; - несовершеннолетний в возрасте от 14 до 18 лет подает заявление на заключение договора на безвозмездную передачу жилого помещения в собственность граждан самостоятельно в присутствии и с согласия законных представителей. Требования к порядку информирования о предоставлении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 Информирование о порядке предоставления муниципальной услуги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осуществляется: непосредственно при личном приеме заявителя в Комитете по управлению муниципальным имуществом Завитинского муниципального округа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многофункциональный центр); 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центре; письменно, в том числе посредством электронной почты, факсимильной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связи; посредством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размещения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открытой</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доступной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информации: в федеральной государственной информационной системе «Единый портал</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государственных и муниципальных услуг (функций)» (https://</w:t>
      </w:r>
      <w:hyperlink r:id="rId8" w:history="1">
        <w:r w:rsidRPr="00D14A87">
          <w:rPr>
            <w:rStyle w:val="a8"/>
            <w:sz w:val="20"/>
            <w:szCs w:val="20"/>
          </w:rPr>
          <w:t>www.gosuslugi.ru/)</w:t>
        </w:r>
      </w:hyperlink>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 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официальном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сайте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 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lastRenderedPageBreak/>
        <w:t>размещения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стендах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центра. Информирование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вопросам,</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касающимся: способов</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подачи заявления о предоставлении муниципальной</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услуги; адресов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 справочной информации о работе Уполномоченного органа (структурных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 муниципальной услуги; порядка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порядка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по вопросам предоставления услуг, которые являются необходимыми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предоставления муниципальной услуги; порядка досудебного (внесудебного) обжалования действий (бездействия)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принимаемых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 Получение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вопросам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67"/>
          <w:sz w:val="20"/>
          <w:szCs w:val="20"/>
        </w:rPr>
        <w:t>,</w:t>
      </w:r>
      <w:r w:rsidRPr="00D14A87">
        <w:rPr>
          <w:rFonts w:ascii="Times New Roman" w:hAnsi="Times New Roman" w:cs="Times New Roman"/>
          <w:sz w:val="20"/>
          <w:szCs w:val="20"/>
        </w:rPr>
        <w:t xml:space="preserve"> 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бесплатно. 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должностное</w:t>
      </w:r>
      <w:r w:rsidRPr="00D14A87">
        <w:rPr>
          <w:rFonts w:ascii="Times New Roman" w:hAnsi="Times New Roman" w:cs="Times New Roman"/>
          <w:spacing w:val="46"/>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46"/>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49"/>
          <w:sz w:val="20"/>
          <w:szCs w:val="20"/>
        </w:rPr>
        <w:t xml:space="preserve"> </w:t>
      </w:r>
      <w:r w:rsidRPr="00D14A87">
        <w:rPr>
          <w:rFonts w:ascii="Times New Roman" w:hAnsi="Times New Roman" w:cs="Times New Roman"/>
          <w:sz w:val="20"/>
          <w:szCs w:val="20"/>
        </w:rPr>
        <w:t>работник</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многофункционального 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осуществляющий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подробно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вежливой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(корректной)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информирует</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обратившихся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интересующим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вопросам. Ответ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начинаться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наименовании органа, в который позвонил Заявитель, фамилии, имени, отчества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(последнее – при наличии) и должности специалиста, принявшего 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 Если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может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самостоятельно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переадресован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(переведен) на другое должностное лицо или же обратившемуся лицу 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сообщен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номер,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будет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получить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необходимую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информацию. Если подготовка ответа требует продолжительного времени, он предлагает</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один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вариантов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дальнейших действий: изложить обращение в письменной форме;</w:t>
      </w:r>
      <w:r w:rsidRPr="00D14A87">
        <w:rPr>
          <w:rFonts w:ascii="Times New Roman" w:hAnsi="Times New Roman" w:cs="Times New Roman"/>
          <w:spacing w:val="-67"/>
          <w:sz w:val="20"/>
          <w:szCs w:val="20"/>
        </w:rPr>
        <w:t xml:space="preserve"> назначить</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другое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консультаций. Должностное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вправе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выходящее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рамки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стандартных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процедур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условий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 и влияющее прямо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косвенно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принимаемое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решение. Продолжительность информирования по телефону не должна превышать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10 минут. Информирование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графиком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подробно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разъясняет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гражданину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вопросам, указанным в пункте 1.2. настоящего Административного регламента, в порядке,</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установленном</w:t>
      </w:r>
      <w:r w:rsidRPr="00D14A87">
        <w:rPr>
          <w:rFonts w:ascii="Times New Roman" w:hAnsi="Times New Roman" w:cs="Times New Roman"/>
          <w:spacing w:val="31"/>
          <w:sz w:val="20"/>
          <w:szCs w:val="20"/>
        </w:rPr>
        <w:t xml:space="preserve"> </w:t>
      </w:r>
      <w:r w:rsidRPr="00D14A87">
        <w:rPr>
          <w:rFonts w:ascii="Times New Roman" w:hAnsi="Times New Roman" w:cs="Times New Roman"/>
          <w:sz w:val="20"/>
          <w:szCs w:val="20"/>
        </w:rPr>
        <w:t>Федеральным</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законом</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02.05.2006</w:t>
      </w:r>
      <w:r w:rsidRPr="00D14A87">
        <w:rPr>
          <w:rFonts w:ascii="Times New Roman" w:hAnsi="Times New Roman" w:cs="Times New Roman"/>
          <w:spacing w:val="28"/>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59-ФЗ «О порядке рассмотрения обращений граждан Российской Федерации» (далее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 № 59-ФЗ).</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размещаются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предусмотренные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Положением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федеральной государственной информационной системе «Федеральный реестр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(функций)»,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утвержденным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постановлением</w:t>
      </w:r>
      <w:r w:rsidRPr="00D14A87">
        <w:rPr>
          <w:rFonts w:ascii="Times New Roman" w:hAnsi="Times New Roman" w:cs="Times New Roman"/>
          <w:spacing w:val="24"/>
          <w:sz w:val="20"/>
          <w:szCs w:val="20"/>
        </w:rPr>
        <w:t xml:space="preserve"> </w:t>
      </w:r>
      <w:r w:rsidRPr="00D14A87">
        <w:rPr>
          <w:rFonts w:ascii="Times New Roman" w:hAnsi="Times New Roman" w:cs="Times New Roman"/>
          <w:sz w:val="20"/>
          <w:szCs w:val="20"/>
        </w:rPr>
        <w:t>Правительства</w:t>
      </w:r>
      <w:r w:rsidRPr="00D14A87">
        <w:rPr>
          <w:rFonts w:ascii="Times New Roman" w:hAnsi="Times New Roman" w:cs="Times New Roman"/>
          <w:spacing w:val="24"/>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23"/>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24</w:t>
      </w:r>
      <w:r w:rsidRPr="00D14A87">
        <w:rPr>
          <w:rFonts w:ascii="Times New Roman" w:hAnsi="Times New Roman" w:cs="Times New Roman"/>
          <w:spacing w:val="23"/>
          <w:sz w:val="20"/>
          <w:szCs w:val="20"/>
        </w:rPr>
        <w:t>.10.</w:t>
      </w:r>
      <w:r w:rsidRPr="00D14A87">
        <w:rPr>
          <w:rFonts w:ascii="Times New Roman" w:hAnsi="Times New Roman" w:cs="Times New Roman"/>
          <w:sz w:val="20"/>
          <w:szCs w:val="20"/>
        </w:rPr>
        <w:t>2011</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программного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технические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средства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требует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лицензионного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правообладателем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программного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предусматривающего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взимание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платы,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авторизацию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персональных данных.</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 официальном сайте Уполномоченного органа, на стендах в местах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34"/>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35"/>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35"/>
          <w:sz w:val="20"/>
          <w:szCs w:val="20"/>
        </w:rPr>
        <w:t xml:space="preserve"> </w:t>
      </w:r>
      <w:r w:rsidRPr="00D14A87">
        <w:rPr>
          <w:rFonts w:ascii="Times New Roman" w:hAnsi="Times New Roman" w:cs="Times New Roman"/>
          <w:sz w:val="20"/>
          <w:szCs w:val="20"/>
        </w:rPr>
        <w:t>муниципальной услуги, и в многофункциональном центре размещается следующая справочная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нахождения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структурных подразделений, ответственных за предоставление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 многофункциональных центров;</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справочные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номер телефона-автоинформатора (при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наличии);</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адрес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официального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сайта,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почты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формы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обратной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связи Уполномоченного 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сети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«Интернет».</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залах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ожидания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размещаются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регулирующие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ознакомления.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Размещение информации о порядке 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стендах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помещении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 центра осуществляется в соответствии с соглашением,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между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учетом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информированию,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установленных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регламентом.</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Информация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 муниципальной услуги может быть получена заявителем (его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кабинете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соответствующем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структурном подразделении Уполномоченного органа при обращении 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 почты.</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Стандарт</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муниципальной услуги</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Наименование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 услуги</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Муниципальная услуга «Осуществление передачи (приватизации) жилого помещения в собственность граждан».</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Наименование, органа местного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самоуправления,</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предоставляющего</w:t>
      </w:r>
      <w:r w:rsidRPr="00D14A87">
        <w:rPr>
          <w:rFonts w:ascii="Times New Roman" w:hAnsi="Times New Roman" w:cs="Times New Roman"/>
          <w:spacing w:val="-4"/>
          <w:sz w:val="20"/>
          <w:szCs w:val="20"/>
        </w:rPr>
        <w:t xml:space="preserve"> </w:t>
      </w:r>
      <w:r w:rsidR="00636245" w:rsidRPr="00D14A87">
        <w:rPr>
          <w:rFonts w:ascii="Times New Roman" w:hAnsi="Times New Roman" w:cs="Times New Roman"/>
          <w:sz w:val="20"/>
          <w:szCs w:val="20"/>
        </w:rPr>
        <w:t>муниципальную</w:t>
      </w:r>
      <w:r w:rsidR="00636245" w:rsidRPr="00D14A87">
        <w:rPr>
          <w:rFonts w:ascii="Times New Roman" w:hAnsi="Times New Roman" w:cs="Times New Roman"/>
          <w:spacing w:val="-6"/>
          <w:sz w:val="20"/>
          <w:szCs w:val="20"/>
        </w:rPr>
        <w:t xml:space="preserve"> </w:t>
      </w:r>
      <w:r w:rsidR="00636245" w:rsidRPr="00D14A87">
        <w:rPr>
          <w:rFonts w:ascii="Times New Roman" w:hAnsi="Times New Roman" w:cs="Times New Roman"/>
          <w:sz w:val="20"/>
          <w:szCs w:val="20"/>
        </w:rPr>
        <w:t xml:space="preserve">услугу, </w:t>
      </w:r>
      <w:r w:rsidRPr="00D14A87">
        <w:rPr>
          <w:rFonts w:ascii="Times New Roman" w:hAnsi="Times New Roman" w:cs="Times New Roman"/>
          <w:sz w:val="20"/>
          <w:szCs w:val="20"/>
        </w:rPr>
        <w:t>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Комитетом по управлению муниципальным имуществом Завитинского муниципального округа.</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заявителя о принятом решении и выдачи ему документа, являющегося результатом предоставления муниципальной услуги (в случае организации предоставления муниципальной услуги с участием МФЦ);</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Федеральная служба государственной регистрации, кадастра и картографии – в части предоставления сведений (выписки) выписка из Единого государственного реестра прав на недвижимое имущество и сделок с ним о зарегистрированных правах на жилое помещение, документов кадастрового учета жилого помещения;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Нотариатом в части предоставления услуг по нотариальному удостоверению документов;</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Иными органами и организациями, имеющими сведения, необходимые для осуществления приватизации жилого помещения.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МФЦ, Уполномоченный орган не вправе требовать от заявителя:</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w:t>
      </w:r>
      <w:r w:rsidRPr="00D14A87">
        <w:rPr>
          <w:rFonts w:ascii="Times New Roman" w:hAnsi="Times New Roman" w:cs="Times New Roman"/>
          <w:sz w:val="20"/>
          <w:szCs w:val="20"/>
        </w:rPr>
        <w:lastRenderedPageBreak/>
        <w:t>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Амурской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r w:rsidR="00636245" w:rsidRPr="00D14A87">
        <w:rPr>
          <w:rFonts w:ascii="Times New Roman" w:hAnsi="Times New Roman" w:cs="Times New Roman"/>
          <w:sz w:val="20"/>
          <w:szCs w:val="20"/>
        </w:rPr>
        <w:t xml:space="preserve"> </w:t>
      </w:r>
      <w:r w:rsidRPr="00D14A87">
        <w:rPr>
          <w:rFonts w:ascii="Times New Roman" w:hAnsi="Times New Roman" w:cs="Times New Roman"/>
          <w:sz w:val="20"/>
          <w:szCs w:val="20"/>
        </w:rPr>
        <w:t>- предоставления документов и информации, отсутствие и (или) недостоверность которых не указывается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а) изменение требований нормативно правовых актов, касающихся предоставления муниципальной услуги, после первоначальной подачи заявления о предоставлении муниципальной 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в) истечение срока действия документов или изменения информации после первоначального отказа в приме документов, необходимых для предоставления муниципальной услуги, либо в предоставлении муниципальной 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многофункционального центра,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Завитинского муниципального округа,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Уполномоченному органу запрещается требовать от заявителя осуществления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согласований,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связанных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 обращением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исключением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включенных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перечень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 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Результат</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Результатом предоставления муниципальной услуги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является:</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заключение договора на безвозмездную передачу жилого помещения в собственность граждан, Приложение №3;</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сообщение об отказе в заключении договора на безвозмездную передачу жилого помещения в собственность граждан с указанием причины отказ, Приложение №5.</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Срок предоставления муниципальной услуги, в том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учетом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необходимости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обращения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участвующие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предоставлении муниципальной услуги, срок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приостановления 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срок</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выдачи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(направления)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являющихся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 xml:space="preserve">результатом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Максимальный срок предоставления муниципальной услуги составляет два месяца, исчисляемых со дня регистрации в Уполномоченном органе заявления с документами, обязанность по представлению которых возложена на заявителя, или два месяца, исчисляемых со дня регистрации заявления с документами, обязанность по представлению которых возложена на заявителя, в МФЦ.</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направления межведомственного запроса о предоставлении документов, указанных в пункте 2.9. административного регламента, составляет не более одного рабочего дня с момента регистрации в Уполномоченном органе или МФЦ заявления и прилагаемых к нему документов, принятых у заявителя.</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подготовки и направления ответа на межведомственный запрос составляет не более пяти рабочих дней со дня поступления такого запроса в орган, ответственный за направление ответа на межведомственный запрос.</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Максимальный срок принятия решения о предоставлении муниципальной услуги или об отказе в предоставлении муниципальной услуги составляет два месяца с момента получения администрацией полного комплекта документов, необходимых для принятия решения.</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Максимальный срок принятия решения о предоставлении муниципальной услуги или об отказе в предоставлении муниципальной услуги составляет 60 рабочих дней с момента получения Уполномоченным органом полного комплекта документов из МФЦ (за исключением документов, находящихся в распоряжении администрации – данные документы получаются Уполномоченным органом самостоятельно в порядке внутриведомственного взаимодействия).</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выдачи заявителю принятого Уполномоченным органом решения составляет не более трех рабочих дней со дня принятия соответствующего решения таким органом.</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Нормативные правовые акты, регулирующие </w:t>
      </w:r>
      <w:r w:rsidR="009B5214" w:rsidRPr="00D14A87">
        <w:rPr>
          <w:rFonts w:ascii="Times New Roman" w:hAnsi="Times New Roman" w:cs="Times New Roman"/>
          <w:sz w:val="20"/>
          <w:szCs w:val="20"/>
        </w:rPr>
        <w:t xml:space="preserve">предоставление </w:t>
      </w:r>
      <w:r w:rsidR="0003667B" w:rsidRPr="00D14A87">
        <w:rPr>
          <w:rFonts w:ascii="Times New Roman" w:hAnsi="Times New Roman" w:cs="Times New Roman"/>
          <w:sz w:val="20"/>
          <w:szCs w:val="20"/>
        </w:rPr>
        <w:t xml:space="preserve">муниципальной </w:t>
      </w:r>
      <w:r w:rsidRPr="00D14A87">
        <w:rPr>
          <w:rFonts w:ascii="Times New Roman" w:hAnsi="Times New Roman" w:cs="Times New Roman"/>
          <w:sz w:val="20"/>
          <w:szCs w:val="20"/>
        </w:rPr>
        <w:t>слуги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2.10. Предоставление муниципальной услуги осуществляется в соответствии со следующими нормативными правовыми актами:</w:t>
      </w:r>
      <w:r w:rsidR="009B5214" w:rsidRPr="00D14A87">
        <w:rPr>
          <w:rFonts w:ascii="Times New Roman" w:hAnsi="Times New Roman" w:cs="Times New Roman"/>
          <w:sz w:val="20"/>
          <w:szCs w:val="20"/>
        </w:rPr>
        <w:t xml:space="preserve"> </w:t>
      </w:r>
      <w:r w:rsidRPr="00D14A87">
        <w:rPr>
          <w:rFonts w:ascii="Times New Roman" w:hAnsi="Times New Roman" w:cs="Times New Roman"/>
          <w:sz w:val="20"/>
          <w:szCs w:val="20"/>
        </w:rPr>
        <w:t>- Гражданский кодекс Российской Федерации;</w:t>
      </w:r>
      <w:r w:rsidRPr="00D14A87">
        <w:rPr>
          <w:rFonts w:ascii="Times New Roman" w:eastAsia="Calibri" w:hAnsi="Times New Roman" w:cs="Times New Roman"/>
          <w:sz w:val="20"/>
          <w:szCs w:val="20"/>
          <w:lang w:eastAsia="ru-RU"/>
        </w:rPr>
        <w:t xml:space="preserve"> - Жилищным кодексом Российской Федерации;</w:t>
      </w:r>
      <w:r w:rsidR="009B5214" w:rsidRPr="00D14A87">
        <w:rPr>
          <w:rFonts w:ascii="Times New Roman" w:eastAsia="Calibri" w:hAnsi="Times New Roman" w:cs="Times New Roman"/>
          <w:sz w:val="20"/>
          <w:szCs w:val="20"/>
          <w:lang w:eastAsia="ru-RU"/>
        </w:rPr>
        <w:t xml:space="preserve"> </w:t>
      </w:r>
      <w:r w:rsidRPr="00D14A87">
        <w:rPr>
          <w:rFonts w:ascii="Times New Roman" w:hAnsi="Times New Roman" w:cs="Times New Roman"/>
          <w:sz w:val="20"/>
          <w:szCs w:val="20"/>
        </w:rPr>
        <w:t xml:space="preserve">- Семейный кодекс Российской Федерации; - Федеральным законом от 27.07.2010 № 210-ФЗ "Об организации предоставления государственных и муниципальных услуг"; - Федеральным </w:t>
      </w:r>
      <w:hyperlink r:id="rId9" w:history="1">
        <w:r w:rsidRPr="00D14A87">
          <w:rPr>
            <w:rStyle w:val="a8"/>
            <w:sz w:val="20"/>
            <w:szCs w:val="20"/>
          </w:rPr>
          <w:t>закон</w:t>
        </w:r>
      </w:hyperlink>
      <w:r w:rsidRPr="00D14A87">
        <w:rPr>
          <w:rFonts w:ascii="Times New Roman" w:hAnsi="Times New Roman" w:cs="Times New Roman"/>
          <w:sz w:val="20"/>
          <w:szCs w:val="20"/>
        </w:rPr>
        <w:t>ом от 06.10.2003 № 131-ФЗ "Об общих принципах организации местного самоуправления в Российской Федерации"; - Федеральным законом от 06.04.2011 г. № 63-ФЗ «Об электронной подписи»;- Закон Российской Федерации от 04.07.1991 г. № 1541-1 «О приватизации жилищного фонда в Российской Федерации»;</w:t>
      </w:r>
      <w:r w:rsidR="0003667B" w:rsidRPr="00D14A87">
        <w:rPr>
          <w:rFonts w:ascii="Times New Roman" w:hAnsi="Times New Roman" w:cs="Times New Roman"/>
          <w:sz w:val="20"/>
          <w:szCs w:val="20"/>
        </w:rPr>
        <w:t xml:space="preserve"> </w:t>
      </w:r>
      <w:r w:rsidRPr="00D14A87">
        <w:rPr>
          <w:rFonts w:ascii="Times New Roman" w:eastAsia="Calibri" w:hAnsi="Times New Roman" w:cs="Times New Roman"/>
          <w:b/>
          <w:sz w:val="20"/>
          <w:szCs w:val="20"/>
          <w:lang w:eastAsia="ru-RU"/>
        </w:rPr>
        <w:t>В случае организации предоставления муниципальной услуги в МФЦ также:</w:t>
      </w:r>
      <w:r w:rsidR="0003667B" w:rsidRPr="00D14A87">
        <w:rPr>
          <w:rFonts w:ascii="Times New Roman" w:eastAsia="Calibri" w:hAnsi="Times New Roman" w:cs="Times New Roman"/>
          <w:b/>
          <w:sz w:val="20"/>
          <w:szCs w:val="20"/>
          <w:lang w:eastAsia="ru-RU"/>
        </w:rPr>
        <w:t xml:space="preserve"> </w:t>
      </w:r>
      <w:r w:rsidRPr="00D14A87">
        <w:rPr>
          <w:rFonts w:ascii="Times New Roman" w:hAnsi="Times New Roman" w:cs="Times New Roman"/>
          <w:sz w:val="20"/>
          <w:szCs w:val="20"/>
        </w:rPr>
        <w:t>постановлением Правительства РФ от 22.12.2012 № 1376 "Об утверждении Правил организации деятельности многофункциональных центров предоставления государственных и муниципальных услуг";</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постановлением Правительства Амурской области от 26.04.2013 № 197 "О государственных и муниципальных услугах, предоставление которых организуется по принципу "одного окна" в многофункциональных центрах предоставления государственных и муниципальных услуг, расположенных на территории Амурской области".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Исчерпывающий перечень документов и сведений, необходимых 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 xml:space="preserve">соответствии с нормативными правовыми актами для предоставления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муниципальной услуги и услуг, которые являются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 xml:space="preserve">муниципальной услуги, подлежащих представлению заявителем, способы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их получения заявителем, в том числе в электронной форме, порядок 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представления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2.11. Исчерпывающий перечень документов (информации), </w:t>
      </w:r>
      <w:r w:rsidRPr="00D14A87">
        <w:rPr>
          <w:rFonts w:ascii="Times New Roman" w:hAnsi="Times New Roman" w:cs="Times New Roman"/>
          <w:sz w:val="20"/>
          <w:szCs w:val="20"/>
        </w:rPr>
        <w:lastRenderedPageBreak/>
        <w:t>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предусмотрены настоящим административным регламентом применительно к конкретной административной процедуре.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Предоставление муниципальной услуги осуществляется на основании письменного заявления по форме согласно приложению № 2 к административному регламенту (далее - заявление).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Заявление на заключение договора на безвозмездную передачу жилого помещения в собственность граждан должно быть подписано всеми членами семьи нанимателя жилого помещения с 14-летнего возраста, а также гражданами, временно отсутствующими, за которыми сохранено право пользования данным жилым помещением. Отказ от участия в приватизации жилого помещения заверяется нотариально на каждого заявителя отдельно.</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К заявлению должны быть приложены следующие документы, представляемые заявителем самостоятельно:</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документ, удостоверяющий личность, и его копия;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документ, подтверждающий полномочия представителя заявителя (ей), и его нотариально заверенная копия;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справка с места жительства с указанием всех зарегистрированных граждан (действительна в течение 10 дней со дня выдачи);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справка на каждого члена семьи, имеющего перерегистрацию с 4 июля 1991 года, подтверждающая период проживания и предыдущий адрес гражданина на территории РФ;</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предварительное разрешение органа опеки и попечительства в случаях, предусмотренных ст. 2 Закона РФ от 04.07.1991 г. № 1541-1 «О приватизации жилищного фонда в Российской Федерации»;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Заявление и документы, предусмотренные настоящим административным регламентом, подаются на бумажном носителе.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Исчерпывающий перечень документов и сведений, необходимых в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нормативными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правовыми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муниципальной услуги, которые находятся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распоряжении государственных органов, органов местного самоуправления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 иных органов, участвующих в предоставлении муниципальных услуг</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Перечень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нормативными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которые находятся в распоряжении 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самоуправления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участвующих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договор найма жилого помещения, подтверждающий право заявителя (ей) на пользование жилым помещением;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б) справка из органа по управлению имуществом, подтверждающая, что право на приватизацию жилья по предыдущему месту жительства не использовано.</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запрещается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 заявителя: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представления документов и информации или осуществления 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предусмотрено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нормативными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регулирующими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отношения,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возникающие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связи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предоставлением 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с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нормативными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Амурской области</w:t>
      </w:r>
      <w:r w:rsidRPr="00D14A87">
        <w:rPr>
          <w:rFonts w:ascii="Times New Roman" w:hAnsi="Times New Roman" w:cs="Times New Roman"/>
          <w:i/>
          <w:sz w:val="20"/>
          <w:szCs w:val="20"/>
        </w:rPr>
        <w:t>,</w:t>
      </w:r>
      <w:r w:rsidRPr="00D14A87">
        <w:rPr>
          <w:rFonts w:ascii="Times New Roman" w:hAnsi="Times New Roman" w:cs="Times New Roman"/>
          <w:sz w:val="20"/>
          <w:szCs w:val="20"/>
        </w:rPr>
        <w:t xml:space="preserve"> муниципальными 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Завитинского муниципального округа</w:t>
      </w:r>
      <w:r w:rsidRPr="00D14A87">
        <w:rPr>
          <w:rFonts w:ascii="Times New Roman" w:hAnsi="Times New Roman" w:cs="Times New Roman"/>
          <w:i/>
          <w:spacing w:val="1"/>
          <w:sz w:val="20"/>
          <w:szCs w:val="20"/>
        </w:rPr>
        <w:t xml:space="preserve"> </w:t>
      </w:r>
      <w:r w:rsidRPr="00D14A87">
        <w:rPr>
          <w:rFonts w:ascii="Times New Roman" w:hAnsi="Times New Roman" w:cs="Times New Roman"/>
          <w:sz w:val="20"/>
          <w:szCs w:val="20"/>
        </w:rPr>
        <w:t>находятся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распоряжении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муниципальную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самоуправления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подведомственных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самоуправления организаций, участвующих в предоставлении 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 за исключением документов, указанных в части 6 статьи 7 Федерального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27</w:t>
      </w:r>
      <w:r w:rsidRPr="00D14A87">
        <w:rPr>
          <w:rFonts w:ascii="Times New Roman" w:hAnsi="Times New Roman" w:cs="Times New Roman"/>
          <w:spacing w:val="1"/>
          <w:sz w:val="20"/>
          <w:szCs w:val="20"/>
        </w:rPr>
        <w:t>.07.</w:t>
      </w:r>
      <w:r w:rsidRPr="00D14A87">
        <w:rPr>
          <w:rFonts w:ascii="Times New Roman" w:hAnsi="Times New Roman" w:cs="Times New Roman"/>
          <w:sz w:val="20"/>
          <w:szCs w:val="20"/>
        </w:rPr>
        <w:t>2010</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210-ФЗ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 и муниципальных услуг» (далее – Федеральный закон № 210-</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ФЗ);</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отсутствие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недостоверность которых не указывались при первоначальном отказе в приеме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исключением следующих случаев:</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изменение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касающихся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после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подачи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наличие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первоначального отказа в приеме документов, необходимых для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и не включенных в представленный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комплект документов; истечение срока действия документов или изменение информации после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первоначального отказа в приеме документов, необходимых для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выявление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документально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подтвержденного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факта</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(признаков)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ошибочного или противоправного действия (бездействия) должностного 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 служащего, работника многофункционального центра,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работника организации, предусмотренной частью 1.1 статьи 16 Федерального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210-ФЗ,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подписью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первоначальном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предусмотренной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частью 1.1 статьи 16 Федерального закона № 210-ФЗ, уведомляется заявитель, 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приносятся извинения за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доставленные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неудобства.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Исчерпывающий перечень оснований для отказа в приеме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Основания для отказа в приеме документов, необходимых для предоставления муниципальной услуги, не предусмотрены.</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Исчерпывающий перечень оснований для приостановления или отказа</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2.15. Предоставление муниципальной услуги может быть приостановлено в случаях:</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письменного заявления граждан, имеющих право на приватизацию жилых помещений, уполномоченных ими на то надлежащим образом лиц о приостановлении осуществления приватизации с указанием причин приостановления;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определения суда.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2.16. В предоставлении муниципальной услуги может быть отказано в случаях:</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жилое помещение не подлежит приватизации в соответствии со статьей 4 Закона Российской Федерации от 04.07.1991 г. №1541-1 «О приватизации жилищного фонда в Российской Федерации»;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жилое помещение не числится в реестре муниципальной собственности;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не представлены документы, необходимые для заключения договора на безвозмездную передачу жилого помещения в собственность граждан, указанные в п. 2.11. административного регламента обязанность по представлению которых возложена на заявителя;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вынесено решение суда, делающее невозможным заключение договора на безвозмездную передачу жилого помещения в собственность граждан, Приложение №4</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После устранения оснований для отказа в предоставлении муниципальной услуги в случаях, предусмотренных пунктом 2.16. административного регламента, заявитель вправе обратиться повторно за получением 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Перечень услуг, которые являются необходимыми и обязательными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числе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сведения о документе (документах), выдаваемом (выдаваемых)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организациями, участвующими в предоставлении 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обязательные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муниципальной </w:t>
      </w:r>
      <w:r w:rsidRPr="00D14A87">
        <w:rPr>
          <w:rFonts w:ascii="Times New Roman" w:hAnsi="Times New Roman" w:cs="Times New Roman"/>
          <w:sz w:val="20"/>
          <w:szCs w:val="20"/>
        </w:rPr>
        <w:lastRenderedPageBreak/>
        <w:t>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отсутствуют.</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размер и основания взимания государственной пошлины</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оплаты,</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взимаемой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предоставление муниципальной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бесплатно.</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размер и основания взимания платы за предоставление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которые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являются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необходимыми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обязательными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для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предоставления муниципальной услуги, включая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информацию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методике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расчета размера</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такой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платы</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размер и основания взимания платы и методика расчета её размера отсутствуют.</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Максимальный срок ожидания в очереди при подаче запроса 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получении</w:t>
      </w:r>
      <w:r w:rsidR="0003667B" w:rsidRPr="00D14A87">
        <w:rPr>
          <w:rFonts w:ascii="Times New Roman" w:hAnsi="Times New Roman" w:cs="Times New Roman"/>
          <w:sz w:val="20"/>
          <w:szCs w:val="20"/>
        </w:rPr>
        <w:t xml:space="preserve"> </w:t>
      </w:r>
      <w:r w:rsidRPr="00D14A87">
        <w:rPr>
          <w:rFonts w:ascii="Times New Roman" w:hAnsi="Times New Roman" w:cs="Times New Roman"/>
          <w:bCs/>
          <w:sz w:val="20"/>
          <w:szCs w:val="20"/>
        </w:rPr>
        <w:t>результата</w:t>
      </w:r>
      <w:r w:rsidRPr="00D14A87">
        <w:rPr>
          <w:rFonts w:ascii="Times New Roman" w:hAnsi="Times New Roman" w:cs="Times New Roman"/>
          <w:bCs/>
          <w:spacing w:val="-5"/>
          <w:sz w:val="20"/>
          <w:szCs w:val="20"/>
        </w:rPr>
        <w:t xml:space="preserve"> </w:t>
      </w:r>
      <w:r w:rsidRPr="00D14A87">
        <w:rPr>
          <w:rFonts w:ascii="Times New Roman" w:hAnsi="Times New Roman" w:cs="Times New Roman"/>
          <w:bCs/>
          <w:sz w:val="20"/>
          <w:szCs w:val="20"/>
        </w:rPr>
        <w:t>предоставления</w:t>
      </w:r>
      <w:r w:rsidRPr="00D14A87">
        <w:rPr>
          <w:rFonts w:ascii="Times New Roman" w:hAnsi="Times New Roman" w:cs="Times New Roman"/>
          <w:bCs/>
          <w:spacing w:val="-4"/>
          <w:sz w:val="20"/>
          <w:szCs w:val="20"/>
        </w:rPr>
        <w:t xml:space="preserve"> </w:t>
      </w:r>
      <w:r w:rsidRPr="00D14A87">
        <w:rPr>
          <w:rFonts w:ascii="Times New Roman" w:hAnsi="Times New Roman" w:cs="Times New Roman"/>
          <w:bCs/>
          <w:sz w:val="20"/>
          <w:szCs w:val="20"/>
        </w:rPr>
        <w:t>муниципальной услуги</w:t>
      </w:r>
      <w:r w:rsidR="0003667B" w:rsidRPr="00D14A87">
        <w:rPr>
          <w:rFonts w:ascii="Times New Roman" w:hAnsi="Times New Roman" w:cs="Times New Roman"/>
          <w:b/>
          <w:sz w:val="20"/>
          <w:szCs w:val="20"/>
        </w:rPr>
        <w:t xml:space="preserve"> </w:t>
      </w:r>
      <w:r w:rsidRPr="00D14A87">
        <w:rPr>
          <w:rFonts w:ascii="Times New Roman" w:hAnsi="Times New Roman" w:cs="Times New Roman"/>
          <w:sz w:val="20"/>
          <w:szCs w:val="20"/>
        </w:rPr>
        <w:t xml:space="preserve"> Максимальный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ожидания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очереди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подаче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запроса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Уполномоченном органе или многофункциональном центре составляет не более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15 минут.</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и порядок регистрации запроса заявителя о 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форме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подлежит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течение 1 рабочего дня со дня получения заявления и документов, 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Требования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помещениям,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предоставляется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муниципальная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услуга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Местоположение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зданий,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выдача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результатов предоставления муниципальной услуги, должно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обеспечивать удобство для граждан с точки зрения пешеходной доступности от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остановок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общественного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транспорта.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случае, если имеется возможность организации стоянки (парковки) возле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здания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(строения),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помещение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выдачи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 организовывается стоянка (парковка) для личного автомобильного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транспорта заявителей. За пользование стоянкой (парковкой) с заявителей плата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 взимается.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парковки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специальных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автотранспортных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средств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стоянке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(парковке) выделяется 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10% мест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 менее одного</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места)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для бесплатной парковки транспортных средств, управляемых инвалидами I, II</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групп, а также инвалидами III группы в порядке, установленном Правительством</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23"/>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транспортных</w:t>
      </w:r>
      <w:r w:rsidRPr="00D14A87">
        <w:rPr>
          <w:rFonts w:ascii="Times New Roman" w:hAnsi="Times New Roman" w:cs="Times New Roman"/>
          <w:spacing w:val="23"/>
          <w:sz w:val="20"/>
          <w:szCs w:val="20"/>
        </w:rPr>
        <w:t xml:space="preserve"> </w:t>
      </w:r>
      <w:r w:rsidRPr="00D14A87">
        <w:rPr>
          <w:rFonts w:ascii="Times New Roman" w:hAnsi="Times New Roman" w:cs="Times New Roman"/>
          <w:sz w:val="20"/>
          <w:szCs w:val="20"/>
        </w:rPr>
        <w:t>средств,</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перевозящих</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таких</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68"/>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 детей-инвалидов.</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целях обеспечения беспрепятственного доступа заявителей, в том 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передвигающихся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колясках,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вход</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здание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помещения,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которых предоставляется муниципальная услуга, оборудуются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пандусами,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поручнями,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тактильными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(контрастными)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предупреждающими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элементами,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специальными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приспособлениями,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позволяющими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беспрепятственный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передвижение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 с законодательством Российской Федерации о социальной защите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Центральный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вход</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здание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оборудован</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информационной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табличкой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(вывеской),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содержащей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информацию:</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наименование;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местонахождение и юридический </w:t>
      </w:r>
      <w:r w:rsidR="00770113" w:rsidRPr="00D14A87">
        <w:rPr>
          <w:rFonts w:ascii="Times New Roman" w:hAnsi="Times New Roman" w:cs="Times New Roman"/>
          <w:sz w:val="20"/>
          <w:szCs w:val="20"/>
        </w:rPr>
        <w:t>адрес;</w:t>
      </w:r>
      <w:r w:rsidR="0003667B" w:rsidRPr="00D14A87">
        <w:rPr>
          <w:rFonts w:ascii="Times New Roman" w:hAnsi="Times New Roman" w:cs="Times New Roman"/>
          <w:sz w:val="20"/>
          <w:szCs w:val="20"/>
        </w:rPr>
        <w:t xml:space="preserve"> </w:t>
      </w:r>
      <w:r w:rsidR="0003667B"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режим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работы;</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график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приема;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номера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телефонов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справок.</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Помещения, в которых предоставляется 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соответствовать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санитарно-эпидемиологическим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правилам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нормативам.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Помещения, в которых предоставляется 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оснащаются: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противопожарной системой и средствами пожаротушения;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системой оповещения о возникновении чрезвычайной ситуации;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средствами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оказания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медицинской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помощи;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туалетными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комнатами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посетителей.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Зал</w:t>
      </w:r>
      <w:r w:rsidRPr="00D14A87">
        <w:rPr>
          <w:rFonts w:ascii="Times New Roman" w:hAnsi="Times New Roman" w:cs="Times New Roman"/>
          <w:spacing w:val="11"/>
          <w:sz w:val="20"/>
          <w:szCs w:val="20"/>
        </w:rPr>
        <w:t xml:space="preserve"> </w:t>
      </w:r>
      <w:r w:rsidRPr="00D14A87">
        <w:rPr>
          <w:rFonts w:ascii="Times New Roman" w:hAnsi="Times New Roman" w:cs="Times New Roman"/>
          <w:sz w:val="20"/>
          <w:szCs w:val="20"/>
        </w:rPr>
        <w:t>ожидания</w:t>
      </w:r>
      <w:r w:rsidRPr="00D14A87">
        <w:rPr>
          <w:rFonts w:ascii="Times New Roman" w:hAnsi="Times New Roman" w:cs="Times New Roman"/>
          <w:spacing w:val="78"/>
          <w:sz w:val="20"/>
          <w:szCs w:val="20"/>
        </w:rPr>
        <w:t xml:space="preserve"> </w:t>
      </w:r>
      <w:r w:rsidRPr="00D14A87">
        <w:rPr>
          <w:rFonts w:ascii="Times New Roman" w:hAnsi="Times New Roman" w:cs="Times New Roman"/>
          <w:sz w:val="20"/>
          <w:szCs w:val="20"/>
        </w:rPr>
        <w:t>Заявителей</w:t>
      </w:r>
      <w:r w:rsidRPr="00D14A87">
        <w:rPr>
          <w:rFonts w:ascii="Times New Roman" w:hAnsi="Times New Roman" w:cs="Times New Roman"/>
          <w:spacing w:val="79"/>
          <w:sz w:val="20"/>
          <w:szCs w:val="20"/>
        </w:rPr>
        <w:t xml:space="preserve"> </w:t>
      </w:r>
      <w:r w:rsidRPr="00D14A87">
        <w:rPr>
          <w:rFonts w:ascii="Times New Roman" w:hAnsi="Times New Roman" w:cs="Times New Roman"/>
          <w:sz w:val="20"/>
          <w:szCs w:val="20"/>
        </w:rPr>
        <w:t>оборудуется</w:t>
      </w:r>
      <w:r w:rsidRPr="00D14A87">
        <w:rPr>
          <w:rFonts w:ascii="Times New Roman" w:hAnsi="Times New Roman" w:cs="Times New Roman"/>
          <w:spacing w:val="81"/>
          <w:sz w:val="20"/>
          <w:szCs w:val="20"/>
        </w:rPr>
        <w:t xml:space="preserve"> </w:t>
      </w:r>
      <w:r w:rsidRPr="00D14A87">
        <w:rPr>
          <w:rFonts w:ascii="Times New Roman" w:hAnsi="Times New Roman" w:cs="Times New Roman"/>
          <w:sz w:val="20"/>
          <w:szCs w:val="20"/>
        </w:rPr>
        <w:t>стульями,</w:t>
      </w:r>
      <w:r w:rsidRPr="00D14A87">
        <w:rPr>
          <w:rFonts w:ascii="Times New Roman" w:hAnsi="Times New Roman" w:cs="Times New Roman"/>
          <w:spacing w:val="80"/>
          <w:sz w:val="20"/>
          <w:szCs w:val="20"/>
        </w:rPr>
        <w:t xml:space="preserve"> </w:t>
      </w:r>
      <w:r w:rsidRPr="00D14A87">
        <w:rPr>
          <w:rFonts w:ascii="Times New Roman" w:hAnsi="Times New Roman" w:cs="Times New Roman"/>
          <w:sz w:val="20"/>
          <w:szCs w:val="20"/>
        </w:rPr>
        <w:t>скамьями,</w:t>
      </w:r>
      <w:r w:rsidRPr="00D14A87">
        <w:rPr>
          <w:rFonts w:ascii="Times New Roman" w:hAnsi="Times New Roman" w:cs="Times New Roman"/>
          <w:spacing w:val="81"/>
          <w:sz w:val="20"/>
          <w:szCs w:val="20"/>
        </w:rPr>
        <w:t xml:space="preserve"> </w:t>
      </w:r>
      <w:r w:rsidRPr="00D14A87">
        <w:rPr>
          <w:rFonts w:ascii="Times New Roman" w:hAnsi="Times New Roman" w:cs="Times New Roman"/>
          <w:sz w:val="20"/>
          <w:szCs w:val="20"/>
        </w:rPr>
        <w:t>количество которых определяется исходя из фактической нагрузки и возможностей для 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помещении,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 информационными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стендами.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Тексты материалов, размещенных на информационном стенде, печатаются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удобным для чтения шрифтом, без исправлений, с выделением наиболее важных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полужирным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шрифтом.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Места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оборудуются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стульями,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столами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(стойками),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бланками заявлений,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письменными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принадлежностями.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Места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оборудуются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табличками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(вывесками)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указанием: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номера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кабинета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наименования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отдела;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фамилии,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имени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(последнее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наличии),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ответственного лица за прием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документов;</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графика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приема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Заявителей.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Рабочее место каждого ответственного за прием документов лица, должно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оборудовано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персональным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компьютером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возможностью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базам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печатающим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устройством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(принтером)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 копирующим устройством.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Лицо,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настольную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табличку с указанием фамилии, имени, отчества (последнее - при наличии)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 предоставлении муниципальной услуги инвалидам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обеспечиваются: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 беспрепятственного доступа к объекту (зданию, помещению),</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котором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муниципальная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 самостоятельного передвижения по территории, на которой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расположены здания и помещения, в которых предоставляется 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входа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объекты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выхода</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них,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посадки в транспортное средство и высадки из него, в том числе с использование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кресла-коляски;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сопровождение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стойкие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расстройства</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функции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зрения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 самостоятельного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передвижения;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надлежащее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оборудования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носителей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 для обеспечения беспрепятственного доступа инвалидов к зданиям 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помещениям,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услуга, и к муниципальной услуге с учетом ограничений 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жизнедеятельности;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дублирование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звуковой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зрительной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надписей,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знаков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текстовой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знаками,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выполненными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рельефно-точечным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шрифтом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Брайля;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допуск</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сурдопереводчика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5"/>
          <w:sz w:val="20"/>
          <w:szCs w:val="20"/>
        </w:rPr>
        <w:t xml:space="preserve"> </w:t>
      </w:r>
      <w:proofErr w:type="spellStart"/>
      <w:r w:rsidRPr="00D14A87">
        <w:rPr>
          <w:rFonts w:ascii="Times New Roman" w:hAnsi="Times New Roman" w:cs="Times New Roman"/>
          <w:sz w:val="20"/>
          <w:szCs w:val="20"/>
        </w:rPr>
        <w:t>тифлосурдопереводчика</w:t>
      </w:r>
      <w:proofErr w:type="spellEnd"/>
      <w:r w:rsidRPr="00D14A87">
        <w:rPr>
          <w:rFonts w:ascii="Times New Roman" w:hAnsi="Times New Roman" w:cs="Times New Roman"/>
          <w:sz w:val="20"/>
          <w:szCs w:val="20"/>
        </w:rPr>
        <w:t>;</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допуск собаки-проводника при наличии документа, подтверждающего 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специальное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обучение,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объекты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(здания,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помещения),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 муниципальная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услуга;</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оказание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инвалидам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помощи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преодолении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барьеров,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мешающих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получению</w:t>
      </w:r>
      <w:r w:rsidRPr="00D14A87">
        <w:rPr>
          <w:rFonts w:ascii="Times New Roman" w:hAnsi="Times New Roman" w:cs="Times New Roman"/>
          <w:spacing w:val="57"/>
          <w:sz w:val="20"/>
          <w:szCs w:val="20"/>
        </w:rPr>
        <w:t xml:space="preserve"> </w:t>
      </w:r>
      <w:r w:rsidRPr="00D14A87">
        <w:rPr>
          <w:rFonts w:ascii="Times New Roman" w:hAnsi="Times New Roman" w:cs="Times New Roman"/>
          <w:sz w:val="20"/>
          <w:szCs w:val="20"/>
        </w:rPr>
        <w:t>ими</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68"/>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наравне</w:t>
      </w:r>
      <w:r w:rsidRPr="00D14A87">
        <w:rPr>
          <w:rFonts w:ascii="Times New Roman" w:hAnsi="Times New Roman" w:cs="Times New Roman"/>
          <w:spacing w:val="59"/>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другими лицами.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Показатели доступности и качества муниципальной 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показателями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наличие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понятной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телекоммуникационных</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сетях</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общего</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пользования</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сети «Интернет»),</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средствах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массовой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информации;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уведомлений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с</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помощью ЕПГУ;</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использованием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информационно-коммуникационных технологий.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Основными показателями качества 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 являются:</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своевременность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стандартом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установленным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настоящим Административным регламентом;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минимально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количество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взаимодействий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гражданина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участвующими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отсутствие обоснованных жалоб на действия (бездействие) сотрудников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некорректное (невнимательное)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отношение 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заявителям;</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отсутствие нарушений установленных сроков в процессе предоставлении 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отсутствие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оспаривании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Уполномоченного органа, его должностных лиц, принимаемых (совершенных)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итогам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вынесены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удовлетворении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удовлетворении)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требований заявителей.</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Иные требования, в том числе учитывающие особенности предоставления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муниципальной услуги в многофункциональных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центрах, особенности предоставления </w:t>
      </w:r>
      <w:r w:rsidRPr="00D14A87">
        <w:rPr>
          <w:rFonts w:ascii="Times New Roman" w:hAnsi="Times New Roman" w:cs="Times New Roman"/>
          <w:sz w:val="20"/>
          <w:szCs w:val="20"/>
        </w:rPr>
        <w:lastRenderedPageBreak/>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 по экстерриториальному принципу и особенности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0003667B"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экстерриториальному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принципу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возможности</w:t>
      </w:r>
      <w:r w:rsidRPr="00D14A87">
        <w:rPr>
          <w:rFonts w:ascii="Times New Roman" w:hAnsi="Times New Roman" w:cs="Times New Roman"/>
          <w:spacing w:val="31"/>
          <w:sz w:val="20"/>
          <w:szCs w:val="20"/>
        </w:rPr>
        <w:t xml:space="preserve"> </w:t>
      </w:r>
      <w:r w:rsidRPr="00D14A87">
        <w:rPr>
          <w:rFonts w:ascii="Times New Roman" w:hAnsi="Times New Roman" w:cs="Times New Roman"/>
          <w:sz w:val="20"/>
          <w:szCs w:val="20"/>
        </w:rPr>
        <w:t>подачи</w:t>
      </w:r>
      <w:r w:rsidRPr="00D14A87">
        <w:rPr>
          <w:rFonts w:ascii="Times New Roman" w:hAnsi="Times New Roman" w:cs="Times New Roman"/>
          <w:spacing w:val="3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3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29"/>
          <w:sz w:val="20"/>
          <w:szCs w:val="20"/>
        </w:rPr>
        <w:t xml:space="preserve"> </w:t>
      </w:r>
      <w:r w:rsidRPr="00D14A87">
        <w:rPr>
          <w:rFonts w:ascii="Times New Roman" w:hAnsi="Times New Roman" w:cs="Times New Roman"/>
          <w:sz w:val="20"/>
          <w:szCs w:val="20"/>
        </w:rPr>
        <w:t>результата муниципальной услуги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центре.</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Заявителям обеспечивается возможность представления заявления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прилагаемых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электронных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ЕПГУ.</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авторизуется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посредством подтвержденной учетной записи в ЕСИА, заполняет заявление 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интерактивной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электронном виде.</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Заполненное</w:t>
      </w:r>
      <w:r w:rsidRPr="00D14A87">
        <w:rPr>
          <w:rFonts w:ascii="Times New Roman" w:hAnsi="Times New Roman" w:cs="Times New Roman"/>
          <w:sz w:val="20"/>
          <w:szCs w:val="20"/>
        </w:rPr>
        <w:tab/>
        <w:t>заявление</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о</w:t>
      </w:r>
      <w:r w:rsidR="00770113" w:rsidRPr="00D14A87">
        <w:rPr>
          <w:rFonts w:ascii="Times New Roman" w:hAnsi="Times New Roman" w:cs="Times New Roman"/>
          <w:sz w:val="20"/>
          <w:szCs w:val="20"/>
        </w:rPr>
        <w:t xml:space="preserve"> п</w:t>
      </w:r>
      <w:r w:rsidRPr="00D14A87">
        <w:rPr>
          <w:rFonts w:ascii="Times New Roman" w:hAnsi="Times New Roman" w:cs="Times New Roman"/>
          <w:sz w:val="20"/>
          <w:szCs w:val="20"/>
        </w:rPr>
        <w:t>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отправляется</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вместе</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прикрепленными электронными образами</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документов, необходимыми для предоставления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муниципальной услуги, в Уполномоченный орган.</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 авторизации в ЕСИА заявление о предоставлении муниципальной услуги считается</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подписанным</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простой</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подписью заявителя, представителя, уполномоченного на подписание 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указанные</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в пункте 2.8. настоящего Административного </w:t>
      </w:r>
      <w:r w:rsidRPr="00D14A87">
        <w:rPr>
          <w:rFonts w:ascii="Times New Roman" w:hAnsi="Times New Roman" w:cs="Times New Roman"/>
          <w:spacing w:val="-1"/>
          <w:sz w:val="20"/>
          <w:szCs w:val="20"/>
        </w:rPr>
        <w:t>регламента,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направляются</w:t>
      </w:r>
      <w:r w:rsidRPr="00D14A87">
        <w:rPr>
          <w:rFonts w:ascii="Times New Roman" w:hAnsi="Times New Roman" w:cs="Times New Roman"/>
          <w:spacing w:val="48"/>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представителю</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личный</w:t>
      </w:r>
      <w:r w:rsidRPr="00D14A87">
        <w:rPr>
          <w:rFonts w:ascii="Times New Roman" w:hAnsi="Times New Roman" w:cs="Times New Roman"/>
          <w:spacing w:val="48"/>
          <w:sz w:val="20"/>
          <w:szCs w:val="20"/>
        </w:rPr>
        <w:t xml:space="preserve"> </w:t>
      </w:r>
      <w:r w:rsidRPr="00D14A87">
        <w:rPr>
          <w:rFonts w:ascii="Times New Roman" w:hAnsi="Times New Roman" w:cs="Times New Roman"/>
          <w:sz w:val="20"/>
          <w:szCs w:val="20"/>
        </w:rPr>
        <w:t>кабинет</w:t>
      </w:r>
      <w:r w:rsidRPr="00D14A87">
        <w:rPr>
          <w:rFonts w:ascii="Times New Roman" w:hAnsi="Times New Roman" w:cs="Times New Roman"/>
          <w:spacing w:val="48"/>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49"/>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6"/>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67"/>
          <w:sz w:val="20"/>
          <w:szCs w:val="20"/>
        </w:rPr>
        <w:t xml:space="preserve"> </w:t>
      </w:r>
      <w:r w:rsidRPr="00D14A87">
        <w:rPr>
          <w:rFonts w:ascii="Times New Roman" w:hAnsi="Times New Roman" w:cs="Times New Roman"/>
          <w:spacing w:val="-1"/>
          <w:sz w:val="20"/>
          <w:szCs w:val="20"/>
        </w:rPr>
        <w:t>электронного</w:t>
      </w:r>
      <w:r w:rsidRPr="00D14A87">
        <w:rPr>
          <w:rFonts w:ascii="Times New Roman" w:hAnsi="Times New Roman" w:cs="Times New Roman"/>
          <w:spacing w:val="114"/>
          <w:sz w:val="20"/>
          <w:szCs w:val="20"/>
        </w:rPr>
        <w:t xml:space="preserve"> </w:t>
      </w:r>
      <w:r w:rsidRPr="00D14A87">
        <w:rPr>
          <w:rFonts w:ascii="Times New Roman" w:hAnsi="Times New Roman" w:cs="Times New Roman"/>
          <w:spacing w:val="-1"/>
          <w:sz w:val="20"/>
          <w:szCs w:val="20"/>
        </w:rPr>
        <w:t>документа,</w:t>
      </w:r>
      <w:r w:rsidRPr="00D14A87">
        <w:rPr>
          <w:rFonts w:ascii="Times New Roman" w:hAnsi="Times New Roman" w:cs="Times New Roman"/>
          <w:spacing w:val="115"/>
          <w:sz w:val="20"/>
          <w:szCs w:val="20"/>
        </w:rPr>
        <w:t xml:space="preserve"> </w:t>
      </w:r>
      <w:r w:rsidRPr="00D14A87">
        <w:rPr>
          <w:rFonts w:ascii="Times New Roman" w:hAnsi="Times New Roman" w:cs="Times New Roman"/>
          <w:spacing w:val="-1"/>
          <w:sz w:val="20"/>
          <w:szCs w:val="20"/>
        </w:rPr>
        <w:t>подписанного</w:t>
      </w:r>
      <w:r w:rsidRPr="00D14A87">
        <w:rPr>
          <w:rFonts w:ascii="Times New Roman" w:hAnsi="Times New Roman" w:cs="Times New Roman"/>
          <w:spacing w:val="114"/>
          <w:sz w:val="20"/>
          <w:szCs w:val="20"/>
        </w:rPr>
        <w:t xml:space="preserve"> </w:t>
      </w:r>
      <w:r w:rsidRPr="00D14A87">
        <w:rPr>
          <w:rFonts w:ascii="Times New Roman" w:hAnsi="Times New Roman" w:cs="Times New Roman"/>
          <w:spacing w:val="-1"/>
          <w:sz w:val="20"/>
          <w:szCs w:val="20"/>
        </w:rPr>
        <w:t>усиленной</w:t>
      </w:r>
      <w:r w:rsidRPr="00D14A87">
        <w:rPr>
          <w:rFonts w:ascii="Times New Roman" w:hAnsi="Times New Roman" w:cs="Times New Roman"/>
          <w:spacing w:val="114"/>
          <w:sz w:val="20"/>
          <w:szCs w:val="20"/>
        </w:rPr>
        <w:t xml:space="preserve"> </w:t>
      </w:r>
      <w:r w:rsidRPr="00D14A87">
        <w:rPr>
          <w:rFonts w:ascii="Times New Roman" w:hAnsi="Times New Roman" w:cs="Times New Roman"/>
          <w:sz w:val="20"/>
          <w:szCs w:val="20"/>
        </w:rPr>
        <w:t>квалифицированной</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подписью</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лица</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Уполномоченного органа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направления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ЕПГУ.</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может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быть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бумажном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носителе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предусмотренном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пунктом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6.4</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1"/>
          <w:sz w:val="20"/>
          <w:szCs w:val="20"/>
        </w:rPr>
        <w:t xml:space="preserve"> </w:t>
      </w:r>
      <w:r w:rsidR="0089724D" w:rsidRPr="00D14A87">
        <w:rPr>
          <w:rFonts w:ascii="Times New Roman" w:hAnsi="Times New Roman" w:cs="Times New Roman"/>
          <w:sz w:val="20"/>
          <w:szCs w:val="20"/>
        </w:rPr>
        <w:t>Административного</w:t>
      </w:r>
      <w:r w:rsidR="0089724D" w:rsidRPr="00D14A87">
        <w:rPr>
          <w:rFonts w:ascii="Times New Roman" w:hAnsi="Times New Roman" w:cs="Times New Roman"/>
          <w:spacing w:val="-67"/>
          <w:sz w:val="20"/>
          <w:szCs w:val="20"/>
        </w:rPr>
        <w:t xml:space="preserve"> </w:t>
      </w:r>
      <w:r w:rsidR="0089724D" w:rsidRPr="00D14A87">
        <w:rPr>
          <w:rFonts w:ascii="Times New Roman" w:hAnsi="Times New Roman" w:cs="Times New Roman"/>
          <w:sz w:val="20"/>
          <w:szCs w:val="20"/>
        </w:rPr>
        <w:t>регламента</w:t>
      </w:r>
      <w:r w:rsidRPr="00D14A87">
        <w:rPr>
          <w:rFonts w:ascii="Times New Roman" w:hAnsi="Times New Roman" w:cs="Times New Roman"/>
          <w:sz w:val="20"/>
          <w:szCs w:val="20"/>
        </w:rPr>
        <w:t>.</w:t>
      </w:r>
      <w:r w:rsidR="00770113" w:rsidRPr="00D14A87">
        <w:rPr>
          <w:rFonts w:ascii="Times New Roman" w:hAnsi="Times New Roman" w:cs="Times New Roman"/>
          <w:sz w:val="20"/>
          <w:szCs w:val="20"/>
        </w:rPr>
        <w:t xml:space="preserve"> </w:t>
      </w:r>
      <w:r w:rsidRPr="00D14A87">
        <w:rPr>
          <w:rFonts w:ascii="Times New Roman" w:hAnsi="Times New Roman" w:cs="Times New Roman"/>
          <w:sz w:val="20"/>
          <w:szCs w:val="20"/>
        </w:rPr>
        <w:t>Электронные документы представляются в следующих форматах:</w:t>
      </w:r>
      <w:r w:rsidRPr="00D14A87">
        <w:rPr>
          <w:rFonts w:ascii="Times New Roman" w:hAnsi="Times New Roman" w:cs="Times New Roman"/>
          <w:spacing w:val="-68"/>
          <w:sz w:val="20"/>
          <w:szCs w:val="20"/>
        </w:rPr>
        <w:t xml:space="preserve">   </w:t>
      </w:r>
      <w:r w:rsidR="0089724D" w:rsidRPr="00D14A87">
        <w:rPr>
          <w:rFonts w:ascii="Times New Roman" w:hAnsi="Times New Roman" w:cs="Times New Roman"/>
          <w:spacing w:val="-68"/>
          <w:sz w:val="20"/>
          <w:szCs w:val="20"/>
        </w:rPr>
        <w:t xml:space="preserve"> </w:t>
      </w:r>
      <w:r w:rsidRPr="00D14A87">
        <w:rPr>
          <w:rFonts w:ascii="Times New Roman" w:hAnsi="Times New Roman" w:cs="Times New Roman"/>
          <w:spacing w:val="-68"/>
          <w:sz w:val="20"/>
          <w:szCs w:val="20"/>
        </w:rPr>
        <w:t xml:space="preserve">  </w:t>
      </w:r>
      <w:r w:rsidRPr="00D14A87">
        <w:rPr>
          <w:rFonts w:ascii="Times New Roman" w:hAnsi="Times New Roman" w:cs="Times New Roman"/>
          <w:spacing w:val="-68"/>
          <w:sz w:val="20"/>
          <w:szCs w:val="20"/>
        </w:rPr>
        <w:tab/>
        <w:t>а)</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xml</w:t>
      </w:r>
      <w:proofErr w:type="spellEnd"/>
      <w:r w:rsidRPr="00D14A87">
        <w:rPr>
          <w:rFonts w:ascii="Times New Roman" w:hAnsi="Times New Roman" w:cs="Times New Roman"/>
          <w:sz w:val="20"/>
          <w:szCs w:val="20"/>
        </w:rPr>
        <w:t xml:space="preserve">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формализованных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б)</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doc</w:t>
      </w:r>
      <w:proofErr w:type="spellEnd"/>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docx</w:t>
      </w:r>
      <w:proofErr w:type="spellEnd"/>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odt</w:t>
      </w:r>
      <w:proofErr w:type="spellEnd"/>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текстовым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содержанием,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включающим формулы (за исключением документов, указанных в подпункте «в» настоящего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пункта);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proofErr w:type="spellStart"/>
      <w:r w:rsidRPr="00D14A87">
        <w:rPr>
          <w:rFonts w:ascii="Times New Roman" w:hAnsi="Times New Roman" w:cs="Times New Roman"/>
          <w:sz w:val="20"/>
          <w:szCs w:val="20"/>
        </w:rPr>
        <w:t>xls</w:t>
      </w:r>
      <w:proofErr w:type="spellEnd"/>
      <w:r w:rsidRPr="00D14A87">
        <w:rPr>
          <w:rFonts w:ascii="Times New Roman" w:hAnsi="Times New Roman" w:cs="Times New Roman"/>
          <w:sz w:val="20"/>
          <w:szCs w:val="20"/>
        </w:rPr>
        <w:t>,</w:t>
      </w:r>
      <w:r w:rsidRPr="00D14A87">
        <w:rPr>
          <w:rFonts w:ascii="Times New Roman" w:hAnsi="Times New Roman" w:cs="Times New Roman"/>
          <w:spacing w:val="-3"/>
          <w:sz w:val="20"/>
          <w:szCs w:val="20"/>
        </w:rPr>
        <w:t xml:space="preserve"> </w:t>
      </w:r>
      <w:proofErr w:type="spellStart"/>
      <w:r w:rsidRPr="00D14A87">
        <w:rPr>
          <w:rFonts w:ascii="Times New Roman" w:hAnsi="Times New Roman" w:cs="Times New Roman"/>
          <w:sz w:val="20"/>
          <w:szCs w:val="20"/>
        </w:rPr>
        <w:t>xlsx</w:t>
      </w:r>
      <w:proofErr w:type="spellEnd"/>
      <w:r w:rsidRPr="00D14A87">
        <w:rPr>
          <w:rFonts w:ascii="Times New Roman" w:hAnsi="Times New Roman" w:cs="Times New Roman"/>
          <w:sz w:val="20"/>
          <w:szCs w:val="20"/>
        </w:rPr>
        <w:t>,</w:t>
      </w:r>
      <w:r w:rsidRPr="00D14A87">
        <w:rPr>
          <w:rFonts w:ascii="Times New Roman" w:hAnsi="Times New Roman" w:cs="Times New Roman"/>
          <w:spacing w:val="-2"/>
          <w:sz w:val="20"/>
          <w:szCs w:val="20"/>
        </w:rPr>
        <w:t xml:space="preserve"> </w:t>
      </w:r>
      <w:proofErr w:type="spellStart"/>
      <w:r w:rsidRPr="00D14A87">
        <w:rPr>
          <w:rFonts w:ascii="Times New Roman" w:hAnsi="Times New Roman" w:cs="Times New Roman"/>
          <w:sz w:val="20"/>
          <w:szCs w:val="20"/>
        </w:rPr>
        <w:t>ods</w:t>
      </w:r>
      <w:proofErr w:type="spellEnd"/>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содержащих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расчеты;</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г) </w:t>
      </w:r>
      <w:proofErr w:type="spellStart"/>
      <w:r w:rsidRPr="00D14A87">
        <w:rPr>
          <w:rFonts w:ascii="Times New Roman" w:hAnsi="Times New Roman" w:cs="Times New Roman"/>
          <w:sz w:val="20"/>
          <w:szCs w:val="20"/>
        </w:rPr>
        <w:t>pdf</w:t>
      </w:r>
      <w:proofErr w:type="spellEnd"/>
      <w:r w:rsidRPr="00D14A87">
        <w:rPr>
          <w:rFonts w:ascii="Times New Roman" w:hAnsi="Times New Roman" w:cs="Times New Roman"/>
          <w:sz w:val="20"/>
          <w:szCs w:val="20"/>
        </w:rPr>
        <w:t xml:space="preserve">, </w:t>
      </w:r>
      <w:proofErr w:type="spellStart"/>
      <w:r w:rsidRPr="00D14A87">
        <w:rPr>
          <w:rFonts w:ascii="Times New Roman" w:hAnsi="Times New Roman" w:cs="Times New Roman"/>
          <w:sz w:val="20"/>
          <w:szCs w:val="20"/>
        </w:rPr>
        <w:t>jpg</w:t>
      </w:r>
      <w:proofErr w:type="spellEnd"/>
      <w:r w:rsidRPr="00D14A87">
        <w:rPr>
          <w:rFonts w:ascii="Times New Roman" w:hAnsi="Times New Roman" w:cs="Times New Roman"/>
          <w:sz w:val="20"/>
          <w:szCs w:val="20"/>
        </w:rPr>
        <w:t xml:space="preserve">, </w:t>
      </w:r>
      <w:proofErr w:type="spellStart"/>
      <w:r w:rsidRPr="00D14A87">
        <w:rPr>
          <w:rFonts w:ascii="Times New Roman" w:hAnsi="Times New Roman" w:cs="Times New Roman"/>
          <w:sz w:val="20"/>
          <w:szCs w:val="20"/>
        </w:rPr>
        <w:t>jpeg</w:t>
      </w:r>
      <w:proofErr w:type="spellEnd"/>
      <w:r w:rsidRPr="00D14A87">
        <w:rPr>
          <w:rFonts w:ascii="Times New Roman" w:hAnsi="Times New Roman" w:cs="Times New Roman"/>
          <w:sz w:val="20"/>
          <w:szCs w:val="20"/>
        </w:rPr>
        <w:t xml:space="preserve"> - для документов с текстовым содержанием, в том 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включающих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формулы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изображения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исключением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 указанных в подпункте "в" настоящего пункта), а также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графическим содержанием. Допускается формирование электронного документа путем сканирования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непосредственно с оригинала документа (использование копий не допускается),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сохранением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ориентации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оригинала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разрешении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300 -</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500</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dpi</w:t>
      </w:r>
      <w:proofErr w:type="spellEnd"/>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(масштаб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1:1)</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следующих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режимов:</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«черно-белый» (при отсутствии в документе графических изображений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цветного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текста);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«оттенки серого» (при наличии в документе графических изображений,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отличных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цветного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графического</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изображения);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«цветной» или «режим полной цветопередачи» (при наличии в документе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цветных графических</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изображений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 цветного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текста);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сохранением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всех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аутентичных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признаков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подлинности,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именно: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подписи лица,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печати,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углового штампа бланка;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количество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файлов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соответствовать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количеству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каждый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содержит</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текстовую</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графическую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информацию.</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Электронные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документы</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должны</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обеспечивать:</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идентифицировать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количество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листов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документе;</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содержащих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структурированные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частям,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главам,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разделам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данные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закладки,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переходы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оглавлению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 (или)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содержащимся 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тексте рисункам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 таблицам.</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Документы,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подлежащие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представлению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форматах</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xls</w:t>
      </w:r>
      <w:proofErr w:type="spellEnd"/>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xlsx</w:t>
      </w:r>
      <w:proofErr w:type="spellEnd"/>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proofErr w:type="spellStart"/>
      <w:r w:rsidRPr="00D14A87">
        <w:rPr>
          <w:rFonts w:ascii="Times New Roman" w:hAnsi="Times New Roman" w:cs="Times New Roman"/>
          <w:sz w:val="20"/>
          <w:szCs w:val="20"/>
        </w:rPr>
        <w:t>ods</w:t>
      </w:r>
      <w:proofErr w:type="spellEnd"/>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формируются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отдельного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документа.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Состав, последовательность и сроки выполнения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процедур</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требования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порядку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их выполнения, в том числе особенности выполнения административных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процедур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Исчерпывающий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перечень</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административных процедур</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Предоставление муниципальной услуги включает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себя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следующие административные процедуры:</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проверка</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регистрация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заявления;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информационной системы «Единая система межведомственного 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взаимодействия»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СМЭВ);</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рассмотрение документов и сведений;</w:t>
      </w:r>
      <w:r w:rsidRPr="00D14A87">
        <w:rPr>
          <w:rFonts w:ascii="Times New Roman" w:hAnsi="Times New Roman" w:cs="Times New Roman"/>
          <w:spacing w:val="-67"/>
          <w:sz w:val="20"/>
          <w:szCs w:val="20"/>
        </w:rPr>
        <w:t xml:space="preserve"> </w:t>
      </w:r>
      <w:r w:rsidR="0089724D"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принятие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решения;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выдача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результата;</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внесение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реестр</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юридически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значимых записей. Описание административных процедур представлено в Приложении №6 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настоящему</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Административному</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регламенту.</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Перечень административных процедур (действий) 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 электронной</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форме</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22"/>
          <w:sz w:val="20"/>
          <w:szCs w:val="20"/>
        </w:rPr>
        <w:t xml:space="preserve"> </w:t>
      </w:r>
      <w:r w:rsidRPr="00D14A87">
        <w:rPr>
          <w:rFonts w:ascii="Times New Roman" w:hAnsi="Times New Roman" w:cs="Times New Roman"/>
          <w:sz w:val="20"/>
          <w:szCs w:val="20"/>
        </w:rPr>
        <w:t>предоставлении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муниципальной</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pacing w:val="-1"/>
          <w:sz w:val="20"/>
          <w:szCs w:val="20"/>
        </w:rPr>
        <w:t>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обеспечиваются: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получение информации о порядке и сроках </w:t>
      </w:r>
      <w:r w:rsidRPr="00D14A87">
        <w:rPr>
          <w:rFonts w:ascii="Times New Roman" w:hAnsi="Times New Roman" w:cs="Times New Roman"/>
          <w:spacing w:val="-1"/>
          <w:sz w:val="20"/>
          <w:szCs w:val="20"/>
        </w:rPr>
        <w:t>предоставления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формирование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заявления;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прием и регистрация Уполномоченным органом заявления и иных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документов, необходимых для предоставления муниципальной 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 результата 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заявления;</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осуществление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оценки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89724D"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досудебное (внесудебное) обжалование решений и действий (бездействия)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 предоставляющего</w:t>
      </w:r>
      <w:r w:rsidRPr="00D14A87">
        <w:rPr>
          <w:rFonts w:ascii="Times New Roman" w:hAnsi="Times New Roman" w:cs="Times New Roman"/>
          <w:spacing w:val="-68"/>
          <w:sz w:val="20"/>
          <w:szCs w:val="20"/>
        </w:rPr>
        <w:t xml:space="preserve"> </w:t>
      </w:r>
      <w:r w:rsidRPr="00D14A87">
        <w:rPr>
          <w:rFonts w:ascii="Times New Roman" w:hAnsi="Times New Roman" w:cs="Times New Roman"/>
          <w:sz w:val="20"/>
          <w:szCs w:val="20"/>
        </w:rPr>
        <w:t>муниципальную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услугу,</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муниципального</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служащего. Порядок осуществления административных процедур (действий) в электронной форме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Формирование</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Формирование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дополнительной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подачи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 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какой-либо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иной форме.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Форматно-логическая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проверка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сформированного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каждого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 заявления. При выявлении некорректно заполненного поля 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уведомляется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характере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выявленной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устранения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сообщения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непосредственно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 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формировании</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обеспечивается: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возможность копирования и сохранения заявления и иных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пункте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2.11.</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б) возможность печати на бумажном носителе копии электронной формы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сохранение ранее введенных в электронную форму заявления значений 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любой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момент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желанию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пользователя,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возникновении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 ввода и возврате для повторного ввода значений в электронную форму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заполнение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начала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ввода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ЕСИА,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опубликованных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части,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касающейся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сведений,</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 xml:space="preserve"> отсутствующих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ЕСИА;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д) возможность вернуться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 любой из этапов заполнения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формы заявления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без</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потери</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ранее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введенной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доступа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поданным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заявлениям в течение не менее одного года, а также частично сформированных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течение не менее 3 месяцев.</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Сформированное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подписанное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необходимые</w:t>
      </w:r>
      <w:r w:rsidRPr="00D14A87">
        <w:rPr>
          <w:rFonts w:ascii="Times New Roman" w:hAnsi="Times New Roman" w:cs="Times New Roman"/>
          <w:spacing w:val="30"/>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2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35"/>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35"/>
          <w:sz w:val="20"/>
          <w:szCs w:val="20"/>
        </w:rPr>
        <w:t xml:space="preserve"> </w:t>
      </w:r>
      <w:r w:rsidRPr="00D14A87">
        <w:rPr>
          <w:rFonts w:ascii="Times New Roman" w:hAnsi="Times New Roman" w:cs="Times New Roman"/>
          <w:sz w:val="20"/>
          <w:szCs w:val="20"/>
        </w:rPr>
        <w:t>услуги, направляются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ЕПГУ.</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Уполномоченный орган обеспечивает в срок не позднее 1 рабочего дня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 xml:space="preserve"> с момента подачи заявления на ЕПГУ, а в случае его поступления в нерабочий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праздничный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день,</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следующий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ним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первый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рабочий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день:</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прием документов, необходимых для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и направление заявителю электронного сообщения 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поступлении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lastRenderedPageBreak/>
        <w:t>заявления;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уведомления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регистрации заявления либо об отказе в приеме документов, необходимых 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Электронное заявление становится доступным для должностного 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(далее – ответственное должностное лицо), в государственной информационной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используемой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ГИС).</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Ответственное</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должностное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лицо:</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проверяет</w:t>
      </w:r>
      <w:r w:rsidRPr="00D14A87">
        <w:rPr>
          <w:rFonts w:ascii="Times New Roman" w:hAnsi="Times New Roman" w:cs="Times New Roman"/>
          <w:spacing w:val="54"/>
          <w:sz w:val="20"/>
          <w:szCs w:val="20"/>
        </w:rPr>
        <w:t xml:space="preserve"> </w:t>
      </w:r>
      <w:r w:rsidRPr="00D14A87">
        <w:rPr>
          <w:rFonts w:ascii="Times New Roman" w:hAnsi="Times New Roman" w:cs="Times New Roman"/>
          <w:sz w:val="20"/>
          <w:szCs w:val="20"/>
        </w:rPr>
        <w:t>наличие</w:t>
      </w:r>
      <w:r w:rsidRPr="00D14A87">
        <w:rPr>
          <w:rFonts w:ascii="Times New Roman" w:hAnsi="Times New Roman" w:cs="Times New Roman"/>
          <w:spacing w:val="54"/>
          <w:sz w:val="20"/>
          <w:szCs w:val="20"/>
        </w:rPr>
        <w:t xml:space="preserve"> </w:t>
      </w:r>
      <w:r w:rsidRPr="00D14A87">
        <w:rPr>
          <w:rFonts w:ascii="Times New Roman" w:hAnsi="Times New Roman" w:cs="Times New Roman"/>
          <w:sz w:val="20"/>
          <w:szCs w:val="20"/>
        </w:rPr>
        <w:t>электронных</w:t>
      </w:r>
      <w:r w:rsidRPr="00D14A87">
        <w:rPr>
          <w:rFonts w:ascii="Times New Roman" w:hAnsi="Times New Roman" w:cs="Times New Roman"/>
          <w:spacing w:val="57"/>
          <w:sz w:val="20"/>
          <w:szCs w:val="20"/>
        </w:rPr>
        <w:t xml:space="preserve"> </w:t>
      </w:r>
      <w:r w:rsidRPr="00D14A87">
        <w:rPr>
          <w:rFonts w:ascii="Times New Roman" w:hAnsi="Times New Roman" w:cs="Times New Roman"/>
          <w:sz w:val="20"/>
          <w:szCs w:val="20"/>
        </w:rPr>
        <w:t>заявлений,</w:t>
      </w:r>
      <w:r w:rsidRPr="00D14A87">
        <w:rPr>
          <w:rFonts w:ascii="Times New Roman" w:hAnsi="Times New Roman" w:cs="Times New Roman"/>
          <w:spacing w:val="56"/>
          <w:sz w:val="20"/>
          <w:szCs w:val="20"/>
        </w:rPr>
        <w:t xml:space="preserve"> </w:t>
      </w:r>
      <w:r w:rsidRPr="00D14A87">
        <w:rPr>
          <w:rFonts w:ascii="Times New Roman" w:hAnsi="Times New Roman" w:cs="Times New Roman"/>
          <w:sz w:val="20"/>
          <w:szCs w:val="20"/>
        </w:rPr>
        <w:t>поступивших</w:t>
      </w:r>
      <w:r w:rsidRPr="00D14A87">
        <w:rPr>
          <w:rFonts w:ascii="Times New Roman" w:hAnsi="Times New Roman" w:cs="Times New Roman"/>
          <w:spacing w:val="57"/>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57"/>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56"/>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периодом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не реже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день;</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рассматривает</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поступившие</w:t>
      </w:r>
      <w:r w:rsidRPr="00D14A87">
        <w:rPr>
          <w:rFonts w:ascii="Times New Roman" w:hAnsi="Times New Roman" w:cs="Times New Roman"/>
          <w:spacing w:val="10"/>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9"/>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0"/>
          <w:sz w:val="20"/>
          <w:szCs w:val="20"/>
        </w:rPr>
        <w:t xml:space="preserve"> </w:t>
      </w:r>
      <w:r w:rsidRPr="00D14A87">
        <w:rPr>
          <w:rFonts w:ascii="Times New Roman" w:hAnsi="Times New Roman" w:cs="Times New Roman"/>
          <w:sz w:val="20"/>
          <w:szCs w:val="20"/>
        </w:rPr>
        <w:t>приложенные</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образы</w:t>
      </w:r>
      <w:r w:rsidRPr="00D14A87">
        <w:rPr>
          <w:rFonts w:ascii="Times New Roman" w:hAnsi="Times New Roman" w:cs="Times New Roman"/>
          <w:spacing w:val="1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(документы);</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производит действия в соответствии с пунктом 3.4 настоящего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30"/>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96"/>
          <w:sz w:val="20"/>
          <w:szCs w:val="20"/>
        </w:rPr>
        <w:t xml:space="preserve"> </w:t>
      </w:r>
      <w:r w:rsidRPr="00D14A87">
        <w:rPr>
          <w:rFonts w:ascii="Times New Roman" w:hAnsi="Times New Roman" w:cs="Times New Roman"/>
          <w:sz w:val="20"/>
          <w:szCs w:val="20"/>
        </w:rPr>
        <w:t>качестве</w:t>
      </w:r>
      <w:r w:rsidRPr="00D14A87">
        <w:rPr>
          <w:rFonts w:ascii="Times New Roman" w:hAnsi="Times New Roman" w:cs="Times New Roman"/>
          <w:spacing w:val="97"/>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100"/>
          <w:sz w:val="20"/>
          <w:szCs w:val="20"/>
        </w:rPr>
        <w:t xml:space="preserve"> </w:t>
      </w:r>
      <w:r w:rsidRPr="00D14A87">
        <w:rPr>
          <w:rFonts w:ascii="Times New Roman" w:hAnsi="Times New Roman" w:cs="Times New Roman"/>
          <w:sz w:val="20"/>
          <w:szCs w:val="20"/>
        </w:rPr>
        <w:t>предоставления 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обеспечивается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документа: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подписанного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усиленной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квалифицированной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подписью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 Уполномоченного органа, направленного заявителю в личный кабинет 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 виде бумажного документа, подтверждающего содержание 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который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центре.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 информации о ходе рассмотрения заявления и о результате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производится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кабинете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условии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авторизации.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просматривать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статус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дальнейших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кабинете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собственной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инициативе,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любое время.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направляется: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а) уведомление о приеме и регистрации заявления и иных 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содержащее сведения о факте приема заявления и документов, необходимых 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 и начале процедуры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 а также сведения 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дате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времени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окончания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мотивированный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б) уведомление о результатах рассмотрения документов, необходимых 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муниципальной услуги, содержащее сведения о принятии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положительного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получить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мотивированный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Оценка</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Оценка качества предоставления муниципальной услуги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осуществляется в соответствии с Правилами оценки гражданами эффективности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деятельности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территориальных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исполнительной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власти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учетом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 ими государственных услуг, а также применения результатов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оценки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основания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принятия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досрочном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прекращении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соответствующими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своих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обязанностей,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утвержденными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постановлением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Правительства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 Федерации от 12.12.2012 № 1284 «Об оценке гражданами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эффективности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деятельности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территориальных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федеральных органов исполнительной власти (их структурных подразделений) 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территориальных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внебюджетных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фондов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региональных отделений) с учетом качества предоставления 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учетом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применении результатов указанной оценки как основания для принятия решений</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досрочном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прекращении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исполнения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соответствующими</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руководителями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своих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обязанностей».</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возможность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жалобы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 Уполномоченного органа либо муниципального служащего в 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статьей 11.2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закона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210-ФЗ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 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установленном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постановлением</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Правительства</w:t>
      </w:r>
      <w:r w:rsidRPr="00D14A87">
        <w:rPr>
          <w:rFonts w:ascii="Times New Roman" w:hAnsi="Times New Roman" w:cs="Times New Roman"/>
          <w:spacing w:val="38"/>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39"/>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от</w:t>
      </w:r>
      <w:r w:rsidRPr="00D14A87">
        <w:rPr>
          <w:rFonts w:ascii="Times New Roman" w:hAnsi="Times New Roman" w:cs="Times New Roman"/>
          <w:spacing w:val="36"/>
          <w:sz w:val="20"/>
          <w:szCs w:val="20"/>
        </w:rPr>
        <w:t xml:space="preserve"> </w:t>
      </w:r>
      <w:r w:rsidRPr="00D14A87">
        <w:rPr>
          <w:rFonts w:ascii="Times New Roman" w:hAnsi="Times New Roman" w:cs="Times New Roman"/>
          <w:sz w:val="20"/>
          <w:szCs w:val="20"/>
        </w:rPr>
        <w:t>20.11.2012</w:t>
      </w:r>
      <w:r w:rsidRPr="00D14A87">
        <w:rPr>
          <w:rFonts w:ascii="Times New Roman" w:hAnsi="Times New Roman" w:cs="Times New Roman"/>
          <w:spacing w:val="39"/>
          <w:sz w:val="20"/>
          <w:szCs w:val="20"/>
        </w:rPr>
        <w:t xml:space="preserve"> </w:t>
      </w:r>
      <w:r w:rsidRPr="00D14A87">
        <w:rPr>
          <w:rFonts w:ascii="Times New Roman" w:hAnsi="Times New Roman" w:cs="Times New Roman"/>
          <w:sz w:val="20"/>
          <w:szCs w:val="20"/>
        </w:rPr>
        <w:t>№ 1198</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обеспечивающей процесс досудебного (внесудебного) обжалования решений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 (бездействия), совершенных при предоставлении государственных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 услуг.</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исправления допущенных опечаток и ошибок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выданных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результате</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предоставления муниципальной 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документах</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выявления</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опечаток</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вправе</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обратиться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заявлением</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приложением</w:t>
      </w:r>
      <w:r w:rsidRPr="00D14A87">
        <w:rPr>
          <w:rFonts w:ascii="Times New Roman" w:hAnsi="Times New Roman" w:cs="Times New Roman"/>
          <w:spacing w:val="16"/>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указанных 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пункте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2.11.</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Основания отказа в приеме заявления об исправлении опечаток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указаны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пункте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3.10. настоящего Административного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Исправление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допущенных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опечаток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результате</w:t>
      </w:r>
      <w:r w:rsidRPr="00D14A87">
        <w:rPr>
          <w:rFonts w:ascii="Times New Roman" w:hAnsi="Times New Roman" w:cs="Times New Roman"/>
          <w:spacing w:val="1"/>
          <w:sz w:val="20"/>
          <w:szCs w:val="20"/>
        </w:rPr>
        <w:t xml:space="preserve"> предоставления </w:t>
      </w:r>
      <w:r w:rsidRPr="00D14A87">
        <w:rPr>
          <w:rFonts w:ascii="Times New Roman" w:hAnsi="Times New Roman" w:cs="Times New Roman"/>
          <w:sz w:val="20"/>
          <w:szCs w:val="20"/>
        </w:rPr>
        <w:t>муниципальной</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услуги документах</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осуществляется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следующем порядке: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обнаружении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опечаток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обращается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необходимости исправления опечаток и ошибок, в котором содержится указание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описание.</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подпункте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3.12.1</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пункта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рассматривает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необходимость внесения соответствующих изменений в документы, являющиеся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результатом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устранение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опечаток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ошибок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являющихся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результатом</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Срок устранения опечаток и ошибок не должен превышать 3 (трех)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рабочих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дней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регистрации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подпункте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3.12.1.</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пункта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3.12.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подраздела.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3.13. Исчерпывающий перечень оснований для отказа в исправлении допущенных опечаток и ошибок в результате предоставления муниципальной услуги документах:</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б) отсутствие факта допущения опечаток и ошибок;</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3.14. Порядок выдачи дубликата результата предоставления муниципальной 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8 к настоящему Административному регламенту.</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Уведомление об отказе в выдаче дубликата по форме согласно приложению № 9 к настоящему Административному регламенту направляется заявителю в порядке, установленном пунктом 3.5.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3.15.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Порядок оставления заявления о предоставлении муниципальной услуги «Осуществление </w:t>
      </w:r>
      <w:r w:rsidRPr="00D14A87">
        <w:rPr>
          <w:rFonts w:ascii="Times New Roman" w:hAnsi="Times New Roman" w:cs="Times New Roman"/>
          <w:sz w:val="20"/>
          <w:szCs w:val="20"/>
        </w:rPr>
        <w:lastRenderedPageBreak/>
        <w:t>передачи (приватизации) жилого помещения в собственность граждан» без рассмотрения.</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предоставлении муниципальной услуги «Осуществление передачи (приватизации) жилого помещения в собственность граждан» без рассмотрения по форме согласно Приложению № 10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D86AD1"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 основании поступившего заявления об оставлении заявления о предоставлении муниципальной услуги «Осуществление передачи (приватизации) жилого помещения в собственность граждан»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предоставлении муниципальной услуги «Осуществление передачи (приватизации) жилого помещения в собственность граждан» без рассмотрения.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Уведомление об оставлении заявления о предоставлении муниципальной услуги «Осуществление передачи (приватизации) жилого помещения в собственность граждан» без рассмотрения направляется заявителю по форме, приведенной в Приложении № 11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предоставлении муниципальной услуги «Осуществление передачи (приватизации) жилого помещения в собственность граждан» без рассмотрения, не позднее рабочего дня, следующего за днем поступления такого заявления.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Оставление заявления о предоставлении муниципальной услуги «Осуществление передачи (приватизации) жилого помещения в собственность граждан»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lang w:val="en-US"/>
        </w:rPr>
        <w:t>IV</w:t>
      </w:r>
      <w:r w:rsidRPr="00D14A87">
        <w:rPr>
          <w:rFonts w:ascii="Times New Roman" w:hAnsi="Times New Roman" w:cs="Times New Roman"/>
          <w:sz w:val="20"/>
          <w:szCs w:val="20"/>
        </w:rPr>
        <w:t>. Формы контроля за исполнением Административного регламента.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осуществления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текущего контроля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 соблюдением</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и исполнением ответственными должностными лицами положений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регламента и иных нормативных правовых 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устанавливающих требования к предоставлению 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а также принятием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ими решений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Текущий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контроль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соблюдением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исполнением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настоящего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устанавливающих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требования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 на постоянной основе должностными лицами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контроля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 предоставлением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текущего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контроля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используются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служебной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корреспонденции,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специалистов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 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Текущий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контроль</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путем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проведения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проверок:</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45"/>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48"/>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47"/>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4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46"/>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53"/>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выявления</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устранения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нарушений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прав граждан;</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принятия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подготовки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 содержащие жалобы на решения, действия (бездействие) 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w:t>
      </w:r>
      <w:r w:rsidR="0054387F" w:rsidRPr="00D14A87">
        <w:rPr>
          <w:rFonts w:ascii="Times New Roman" w:hAnsi="Times New Roman" w:cs="Times New Roman"/>
          <w:sz w:val="20"/>
          <w:szCs w:val="20"/>
        </w:rPr>
        <w:t xml:space="preserve"> </w:t>
      </w:r>
      <w:r w:rsidRPr="00D14A87">
        <w:rPr>
          <w:rFonts w:ascii="Times New Roman" w:hAnsi="Times New Roman" w:cs="Times New Roman"/>
          <w:bCs/>
          <w:sz w:val="20"/>
          <w:szCs w:val="20"/>
        </w:rPr>
        <w:t>и</w:t>
      </w:r>
      <w:r w:rsidRPr="00D14A87">
        <w:rPr>
          <w:rFonts w:ascii="Times New Roman" w:hAnsi="Times New Roman" w:cs="Times New Roman"/>
          <w:bCs/>
          <w:spacing w:val="-5"/>
          <w:sz w:val="20"/>
          <w:szCs w:val="20"/>
        </w:rPr>
        <w:t xml:space="preserve"> </w:t>
      </w:r>
      <w:r w:rsidRPr="00D14A87">
        <w:rPr>
          <w:rFonts w:ascii="Times New Roman" w:hAnsi="Times New Roman" w:cs="Times New Roman"/>
          <w:bCs/>
          <w:sz w:val="20"/>
          <w:szCs w:val="20"/>
        </w:rPr>
        <w:t>качеством</w:t>
      </w:r>
      <w:r w:rsidRPr="00D14A87">
        <w:rPr>
          <w:rFonts w:ascii="Times New Roman" w:hAnsi="Times New Roman" w:cs="Times New Roman"/>
          <w:bCs/>
          <w:spacing w:val="-3"/>
          <w:sz w:val="20"/>
          <w:szCs w:val="20"/>
        </w:rPr>
        <w:t xml:space="preserve"> </w:t>
      </w:r>
      <w:r w:rsidRPr="00D14A87">
        <w:rPr>
          <w:rFonts w:ascii="Times New Roman" w:hAnsi="Times New Roman" w:cs="Times New Roman"/>
          <w:bCs/>
          <w:sz w:val="20"/>
          <w:szCs w:val="20"/>
        </w:rPr>
        <w:t>предоставления</w:t>
      </w:r>
      <w:r w:rsidRPr="00D14A87">
        <w:rPr>
          <w:rFonts w:ascii="Times New Roman" w:hAnsi="Times New Roman" w:cs="Times New Roman"/>
          <w:bCs/>
          <w:spacing w:val="-3"/>
          <w:sz w:val="20"/>
          <w:szCs w:val="20"/>
        </w:rPr>
        <w:t xml:space="preserve"> </w:t>
      </w:r>
      <w:r w:rsidRPr="00D14A87">
        <w:rPr>
          <w:rFonts w:ascii="Times New Roman" w:hAnsi="Times New Roman" w:cs="Times New Roman"/>
          <w:bCs/>
          <w:sz w:val="20"/>
          <w:szCs w:val="20"/>
        </w:rPr>
        <w:t>муниципальной</w:t>
      </w:r>
      <w:r w:rsidRPr="00D14A87">
        <w:rPr>
          <w:rFonts w:ascii="Times New Roman" w:hAnsi="Times New Roman" w:cs="Times New Roman"/>
          <w:bCs/>
          <w:spacing w:val="-4"/>
          <w:sz w:val="20"/>
          <w:szCs w:val="20"/>
        </w:rPr>
        <w:t xml:space="preserve"> </w:t>
      </w:r>
      <w:r w:rsidRPr="00D14A87">
        <w:rPr>
          <w:rFonts w:ascii="Times New Roman" w:hAnsi="Times New Roman" w:cs="Times New Roman"/>
          <w:bCs/>
          <w:sz w:val="20"/>
          <w:szCs w:val="20"/>
        </w:rPr>
        <w:t>услуги</w:t>
      </w:r>
      <w:r w:rsidR="0054387F" w:rsidRPr="00D14A87">
        <w:rPr>
          <w:rFonts w:ascii="Times New Roman" w:hAnsi="Times New Roman" w:cs="Times New Roman"/>
          <w:bCs/>
          <w:sz w:val="20"/>
          <w:szCs w:val="20"/>
        </w:rPr>
        <w:t xml:space="preserve"> </w:t>
      </w:r>
      <w:r w:rsidRPr="00D14A87">
        <w:rPr>
          <w:rFonts w:ascii="Times New Roman" w:hAnsi="Times New Roman" w:cs="Times New Roman"/>
          <w:sz w:val="20"/>
          <w:szCs w:val="20"/>
        </w:rPr>
        <w:t>Контроль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полнотой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включает в себя проведение плановых и внеплановых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проверок.</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Плановые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проверки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основании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годовых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планов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утверждаемых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плановой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проверке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контролю</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подлежат:</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соблюдение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соблюдение положений настоящего Административного регламента;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правильность</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обоснованность</w:t>
      </w:r>
      <w:r w:rsidRPr="00D14A87">
        <w:rPr>
          <w:rFonts w:ascii="Times New Roman" w:hAnsi="Times New Roman" w:cs="Times New Roman"/>
          <w:spacing w:val="19"/>
          <w:sz w:val="20"/>
          <w:szCs w:val="20"/>
        </w:rPr>
        <w:t xml:space="preserve"> </w:t>
      </w:r>
      <w:r w:rsidRPr="00D14A87">
        <w:rPr>
          <w:rFonts w:ascii="Times New Roman" w:hAnsi="Times New Roman" w:cs="Times New Roman"/>
          <w:sz w:val="20"/>
          <w:szCs w:val="20"/>
        </w:rPr>
        <w:t>принятого</w:t>
      </w:r>
      <w:r w:rsidRPr="00D14A87">
        <w:rPr>
          <w:rFonts w:ascii="Times New Roman" w:hAnsi="Times New Roman" w:cs="Times New Roman"/>
          <w:spacing w:val="20"/>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8"/>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17"/>
          <w:sz w:val="20"/>
          <w:szCs w:val="20"/>
        </w:rPr>
        <w:t xml:space="preserve"> </w:t>
      </w:r>
      <w:r w:rsidRPr="00D14A87">
        <w:rPr>
          <w:rFonts w:ascii="Times New Roman" w:hAnsi="Times New Roman" w:cs="Times New Roman"/>
          <w:sz w:val="20"/>
          <w:szCs w:val="20"/>
        </w:rPr>
        <w:t>в предоставлении</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Основанием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проведения</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внеплановых</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проверок</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являются: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получение от государственных органов, органов местного самоуправления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предполагаемых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выявленных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нарушениях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правовых актов Российской Федерации, нормативных правовых актов</w:t>
      </w:r>
      <w:r w:rsidRPr="00D14A87">
        <w:rPr>
          <w:rFonts w:ascii="Times New Roman" w:hAnsi="Times New Roman" w:cs="Times New Roman"/>
          <w:i/>
          <w:sz w:val="20"/>
          <w:szCs w:val="20"/>
        </w:rPr>
        <w:t xml:space="preserve"> </w:t>
      </w:r>
      <w:r w:rsidRPr="00D14A87">
        <w:rPr>
          <w:rFonts w:ascii="Times New Roman" w:hAnsi="Times New Roman" w:cs="Times New Roman"/>
          <w:sz w:val="20"/>
          <w:szCs w:val="20"/>
        </w:rPr>
        <w:t>и нормативных правовых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актов Завитинского муниципального округа;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обращения граждан и юридических лиц на нарушения законодательства,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числе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Ответственность должностных лиц за решения и действия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 xml:space="preserve">(бездействие), принимаемые (осуществляемые) ими в ходе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7"/>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 результатам проведенных проверок в случае выявления нарушений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положений настоящего Административного регламента, нормативных правовых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Амурской области</w:t>
      </w:r>
      <w:r w:rsidRPr="00D14A87">
        <w:rPr>
          <w:rFonts w:ascii="Times New Roman" w:hAnsi="Times New Roman" w:cs="Times New Roman"/>
          <w:i/>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самоуправления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Завитинского муниципального округа 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привлечение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виновных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ответственности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законодательством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Федерации.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Персональная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ответственность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правильность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своевременность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принятия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отказе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закрепляется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регламентах в</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требованиями законодательства.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Требования к порядку и формам контроля за предоставлением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 том числе со стороны граждан, их объединений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организаций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Граждане, их объединения и организации имеют право осуществлять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контроль за предоставлением муниципальной услуги путем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ходе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 том числе о сроках завершения административных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процедур (действий).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Граждане,</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объединения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имеют</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право:</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направлять замечания и предложения по улучшению доступности 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услуги; вносить предложения о мерах по устранению нарушений </w:t>
      </w:r>
      <w:r w:rsidRPr="00D14A87">
        <w:rPr>
          <w:rFonts w:ascii="Times New Roman" w:hAnsi="Times New Roman" w:cs="Times New Roman"/>
          <w:spacing w:val="-1"/>
          <w:sz w:val="20"/>
          <w:szCs w:val="20"/>
        </w:rPr>
        <w:t>настоящего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Административного</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регламента.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Должностные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принимают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меры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прекращению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допущенных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нарушений,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устраняют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причины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условия,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способствующие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совершению</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нарушений.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Информация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замечаний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предложений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граждан,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объединений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доводится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сведения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направивших эти замечания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и предложения.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Досудебный (внесудебный) порядок обжалования решений и действий</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предоставляющего муниципальную услугу,</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их</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лиц, муниципальных служащих</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имеет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право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обжалование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служащих,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центра, а также работника многофункционального центра при предоставлении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 досудебном (внесудебном) 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(далее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жалоба).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Органы местного самоуправления, организации и уполномоченные на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рассмотрение жалобы лица, которым может быть направлена жалоба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досудебном (внесудебном)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досудебном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(внесудебном)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(представитель)</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вправе обратиться с жалобой в письменной форме на бумажном носителе или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Уполномоченный орган – на решение и (или) действия (бездействие)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Уполномоченного органа,</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органа;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вышестоящий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руководителя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структурного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подразделения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 органа;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к руководителю многофункционального центра – на решения и 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работника многофункционального</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lastRenderedPageBreak/>
        <w:t>центра;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учредителю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(бездействие)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Уполномоченном органе, многофункциональном центре, у учредителя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 центра определяются уполномоченные на рассмотрение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жалоб должностные</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лица.</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Способы информирования заявителей о порядке подачи и рассмотрения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жалобы, в том числе с использованием Единого портала государственных 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муниципальных услуг</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(функций)</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Информация о порядке подачи и рассмотрения жалобы размещается на</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информационных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стендах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местах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сайте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ЕПГУ,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предоставляется в устной форме по телефону и (или) на личном приеме либо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письменной форме почтовым отправлением по адресу, указанному заявителем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(представителем).</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Перечень нормативных правовых актов, регулирующих порядок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досудебного (внесудебного) обжалования действий (бездействия) и (или)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решений, принятых (осуществленных) в ходе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досудебного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(внесудебного)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обжалования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решений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(бездействия)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предоставляющего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муниципальную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должностных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лиц</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регулируется:</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Федеральным</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законом от 27.07.2010 №210-ФЗ</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«Об</w:t>
      </w:r>
      <w:r w:rsidRPr="00D14A87">
        <w:rPr>
          <w:rFonts w:ascii="Times New Roman" w:hAnsi="Times New Roman" w:cs="Times New Roman"/>
          <w:spacing w:val="21"/>
          <w:sz w:val="20"/>
          <w:szCs w:val="20"/>
        </w:rPr>
        <w:t xml:space="preserve"> </w:t>
      </w:r>
      <w:r w:rsidRPr="00D14A87">
        <w:rPr>
          <w:rFonts w:ascii="Times New Roman" w:hAnsi="Times New Roman" w:cs="Times New Roman"/>
          <w:sz w:val="20"/>
          <w:szCs w:val="20"/>
        </w:rPr>
        <w:t>организации</w:t>
      </w:r>
      <w:r w:rsidRPr="00D14A87">
        <w:rPr>
          <w:rFonts w:ascii="Times New Roman" w:hAnsi="Times New Roman" w:cs="Times New Roman"/>
          <w:spacing w:val="22"/>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25"/>
          <w:sz w:val="20"/>
          <w:szCs w:val="20"/>
        </w:rPr>
        <w:t xml:space="preserve"> </w:t>
      </w:r>
      <w:r w:rsidRPr="00D14A87">
        <w:rPr>
          <w:rFonts w:ascii="Times New Roman" w:hAnsi="Times New Roman" w:cs="Times New Roman"/>
          <w:sz w:val="20"/>
          <w:szCs w:val="20"/>
        </w:rPr>
        <w:t>государственных</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 ;</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постановлением Правительства Российской Федерации от 20 ноября 2012</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года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1198</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обеспечивающей процесс досудебного (внесудебного) обжалования решений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действий (бездействия), совершенных при предоставлении государственных 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 услуг».</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Особенности выполнения административных процедур (действий) 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многофункциональных</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центрах</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5"/>
          <w:sz w:val="20"/>
          <w:szCs w:val="20"/>
        </w:rPr>
        <w:t xml:space="preserve"> </w:t>
      </w:r>
      <w:r w:rsidRPr="00D14A87">
        <w:rPr>
          <w:rFonts w:ascii="Times New Roman" w:hAnsi="Times New Roman" w:cs="Times New Roman"/>
          <w:bCs/>
          <w:sz w:val="20"/>
          <w:szCs w:val="20"/>
        </w:rPr>
        <w:t>муниципальных</w:t>
      </w:r>
      <w:r w:rsidRPr="00D14A87">
        <w:rPr>
          <w:rFonts w:ascii="Times New Roman" w:hAnsi="Times New Roman" w:cs="Times New Roman"/>
          <w:bCs/>
          <w:spacing w:val="-3"/>
          <w:sz w:val="20"/>
          <w:szCs w:val="20"/>
        </w:rPr>
        <w:t xml:space="preserve"> </w:t>
      </w:r>
      <w:r w:rsidRPr="00D14A87">
        <w:rPr>
          <w:rFonts w:ascii="Times New Roman" w:hAnsi="Times New Roman" w:cs="Times New Roman"/>
          <w:bCs/>
          <w:sz w:val="20"/>
          <w:szCs w:val="20"/>
        </w:rPr>
        <w:t>услуг</w:t>
      </w:r>
      <w:r w:rsidR="0054387F" w:rsidRPr="00D14A87">
        <w:rPr>
          <w:rFonts w:ascii="Times New Roman" w:hAnsi="Times New Roman" w:cs="Times New Roman"/>
          <w:bCs/>
          <w:sz w:val="20"/>
          <w:szCs w:val="20"/>
        </w:rPr>
        <w:t xml:space="preserve"> </w:t>
      </w:r>
      <w:r w:rsidRPr="00D14A87">
        <w:rPr>
          <w:rFonts w:ascii="Times New Roman" w:hAnsi="Times New Roman" w:cs="Times New Roman"/>
          <w:sz w:val="20"/>
          <w:szCs w:val="20"/>
        </w:rPr>
        <w:t>Исчерпывающий перечень административных процедур (действий) 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 муниципальной услуги, выполняемых многофункциональными центрами</w:t>
      </w:r>
      <w:r w:rsidR="0054387F" w:rsidRPr="00D14A87">
        <w:rPr>
          <w:rFonts w:ascii="Times New Roman" w:hAnsi="Times New Roman" w:cs="Times New Roman"/>
          <w:sz w:val="20"/>
          <w:szCs w:val="20"/>
        </w:rPr>
        <w:t xml:space="preserve"> </w:t>
      </w:r>
      <w:r w:rsidRPr="00D14A87">
        <w:rPr>
          <w:rFonts w:ascii="Times New Roman" w:hAnsi="Times New Roman" w:cs="Times New Roman"/>
          <w:sz w:val="20"/>
          <w:szCs w:val="20"/>
        </w:rPr>
        <w:t>6.1</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осуществляет:</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информирование заявителей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 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в многофункциональном центре, по иным вопросам,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связанным с предоставлением муниципальной услуги, а также</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консультирование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многофункциональном</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центре;</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выдачу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 услуги, на бумажном носителе, подтверждающем содержание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результатам предоставления муниципальной услуги а также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выдачу документов, включая составление на бумажном носителе и заверение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выписок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информационных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систем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предоставляющих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муниципальные услуги;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иные</w:t>
      </w:r>
      <w:r w:rsidRPr="00D14A87">
        <w:rPr>
          <w:rFonts w:ascii="Times New Roman" w:hAnsi="Times New Roman" w:cs="Times New Roman"/>
          <w:spacing w:val="42"/>
          <w:sz w:val="20"/>
          <w:szCs w:val="20"/>
        </w:rPr>
        <w:t xml:space="preserve"> </w:t>
      </w:r>
      <w:r w:rsidRPr="00D14A87">
        <w:rPr>
          <w:rFonts w:ascii="Times New Roman" w:hAnsi="Times New Roman" w:cs="Times New Roman"/>
          <w:sz w:val="20"/>
          <w:szCs w:val="20"/>
        </w:rPr>
        <w:t>процедуры</w:t>
      </w:r>
      <w:r w:rsidRPr="00D14A87">
        <w:rPr>
          <w:rFonts w:ascii="Times New Roman" w:hAnsi="Times New Roman" w:cs="Times New Roman"/>
          <w:spacing w:val="42"/>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41"/>
          <w:sz w:val="20"/>
          <w:szCs w:val="20"/>
        </w:rPr>
        <w:t xml:space="preserve"> </w:t>
      </w:r>
      <w:r w:rsidRPr="00D14A87">
        <w:rPr>
          <w:rFonts w:ascii="Times New Roman" w:hAnsi="Times New Roman" w:cs="Times New Roman"/>
          <w:sz w:val="20"/>
          <w:szCs w:val="20"/>
        </w:rPr>
        <w:t>действия,</w:t>
      </w:r>
      <w:r w:rsidRPr="00D14A87">
        <w:rPr>
          <w:rFonts w:ascii="Times New Roman" w:hAnsi="Times New Roman" w:cs="Times New Roman"/>
          <w:spacing w:val="39"/>
          <w:sz w:val="20"/>
          <w:szCs w:val="20"/>
        </w:rPr>
        <w:t xml:space="preserve"> </w:t>
      </w:r>
      <w:r w:rsidRPr="00D14A87">
        <w:rPr>
          <w:rFonts w:ascii="Times New Roman" w:hAnsi="Times New Roman" w:cs="Times New Roman"/>
          <w:sz w:val="20"/>
          <w:szCs w:val="20"/>
        </w:rPr>
        <w:t>предусмотренные</w:t>
      </w:r>
      <w:r w:rsidRPr="00D14A87">
        <w:rPr>
          <w:rFonts w:ascii="Times New Roman" w:hAnsi="Times New Roman" w:cs="Times New Roman"/>
          <w:spacing w:val="43"/>
          <w:sz w:val="20"/>
          <w:szCs w:val="20"/>
        </w:rPr>
        <w:t xml:space="preserve"> </w:t>
      </w:r>
      <w:r w:rsidRPr="00D14A87">
        <w:rPr>
          <w:rFonts w:ascii="Times New Roman" w:hAnsi="Times New Roman" w:cs="Times New Roman"/>
          <w:sz w:val="20"/>
          <w:szCs w:val="20"/>
        </w:rPr>
        <w:t>Федеральным</w:t>
      </w:r>
      <w:r w:rsidRPr="00D14A87">
        <w:rPr>
          <w:rFonts w:ascii="Times New Roman" w:hAnsi="Times New Roman" w:cs="Times New Roman"/>
          <w:spacing w:val="41"/>
          <w:sz w:val="20"/>
          <w:szCs w:val="20"/>
        </w:rPr>
        <w:t xml:space="preserve"> </w:t>
      </w:r>
      <w:r w:rsidRPr="00D14A87">
        <w:rPr>
          <w:rFonts w:ascii="Times New Roman" w:hAnsi="Times New Roman" w:cs="Times New Roman"/>
          <w:sz w:val="20"/>
          <w:szCs w:val="20"/>
        </w:rPr>
        <w:t>законом</w:t>
      </w:r>
      <w:r w:rsidRPr="00D14A87">
        <w:rPr>
          <w:rFonts w:ascii="Times New Roman" w:hAnsi="Times New Roman" w:cs="Times New Roman"/>
          <w:spacing w:val="39"/>
          <w:sz w:val="20"/>
          <w:szCs w:val="20"/>
        </w:rPr>
        <w:t xml:space="preserve"> </w:t>
      </w:r>
      <w:r w:rsidRPr="00D14A87">
        <w:rPr>
          <w:rFonts w:ascii="Times New Roman" w:hAnsi="Times New Roman" w:cs="Times New Roman"/>
          <w:sz w:val="20"/>
          <w:szCs w:val="20"/>
        </w:rPr>
        <w:t>№ 210-ФЗ.</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соответствии с частью 1.1 статьи 16 Федерального закона № 210-ФЗ 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реализации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своих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функций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вправе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привлекать</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иные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организации.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Информирование</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заявителей</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Информирование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способами: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а) посредством привлечения средств массовой информации, а также путем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размещения информации на официальных сайтах и информационных стендах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многофункциональных центров;</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б)</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посредством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почтовых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отправлений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либо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 электронной</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почте.</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 личном обращении работник многофункционального центра подробно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информирует заявителей по интересующим их вопросам в вежливой корректной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официально-делового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стиля</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речи.</w:t>
      </w:r>
      <w:r w:rsidRPr="00D14A87">
        <w:rPr>
          <w:rFonts w:ascii="Times New Roman" w:hAnsi="Times New Roman" w:cs="Times New Roman"/>
          <w:spacing w:val="70"/>
          <w:sz w:val="20"/>
          <w:szCs w:val="20"/>
        </w:rPr>
        <w:t xml:space="preserve"> </w:t>
      </w:r>
      <w:r w:rsidRPr="00D14A87">
        <w:rPr>
          <w:rFonts w:ascii="Times New Roman" w:hAnsi="Times New Roman" w:cs="Times New Roman"/>
          <w:sz w:val="20"/>
          <w:szCs w:val="20"/>
        </w:rPr>
        <w:t>Рекомендуемое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60"/>
          <w:sz w:val="20"/>
          <w:szCs w:val="20"/>
        </w:rPr>
        <w:t xml:space="preserve"> </w:t>
      </w:r>
      <w:r w:rsidRPr="00D14A87">
        <w:rPr>
          <w:rFonts w:ascii="Times New Roman" w:hAnsi="Times New Roman" w:cs="Times New Roman"/>
          <w:sz w:val="20"/>
          <w:szCs w:val="20"/>
        </w:rPr>
        <w:t>предоставления</w:t>
      </w:r>
      <w:r w:rsidRPr="00D14A87">
        <w:rPr>
          <w:rFonts w:ascii="Times New Roman" w:hAnsi="Times New Roman" w:cs="Times New Roman"/>
          <w:spacing w:val="63"/>
          <w:sz w:val="20"/>
          <w:szCs w:val="20"/>
        </w:rPr>
        <w:t xml:space="preserve"> </w:t>
      </w:r>
      <w:r w:rsidRPr="00D14A87">
        <w:rPr>
          <w:rFonts w:ascii="Times New Roman" w:hAnsi="Times New Roman" w:cs="Times New Roman"/>
          <w:sz w:val="20"/>
          <w:szCs w:val="20"/>
        </w:rPr>
        <w:t>консультации</w:t>
      </w:r>
      <w:r w:rsidRPr="00D14A87">
        <w:rPr>
          <w:rFonts w:ascii="Times New Roman" w:hAnsi="Times New Roman" w:cs="Times New Roman"/>
          <w:spacing w:val="66"/>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62"/>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63"/>
          <w:sz w:val="20"/>
          <w:szCs w:val="20"/>
        </w:rPr>
        <w:t xml:space="preserve"> </w:t>
      </w:r>
      <w:r w:rsidRPr="00D14A87">
        <w:rPr>
          <w:rFonts w:ascii="Times New Roman" w:hAnsi="Times New Roman" w:cs="Times New Roman"/>
          <w:sz w:val="20"/>
          <w:szCs w:val="20"/>
        </w:rPr>
        <w:t>более</w:t>
      </w:r>
      <w:r w:rsidRPr="00D14A87">
        <w:rPr>
          <w:rFonts w:ascii="Times New Roman" w:hAnsi="Times New Roman" w:cs="Times New Roman"/>
          <w:spacing w:val="60"/>
          <w:sz w:val="20"/>
          <w:szCs w:val="20"/>
        </w:rPr>
        <w:t xml:space="preserve"> </w:t>
      </w:r>
      <w:r w:rsidRPr="00D14A87">
        <w:rPr>
          <w:rFonts w:ascii="Times New Roman" w:hAnsi="Times New Roman" w:cs="Times New Roman"/>
          <w:sz w:val="20"/>
          <w:szCs w:val="20"/>
        </w:rPr>
        <w:t>15</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минут,</w:t>
      </w:r>
      <w:r w:rsidRPr="00D14A87">
        <w:rPr>
          <w:rFonts w:ascii="Times New Roman" w:hAnsi="Times New Roman" w:cs="Times New Roman"/>
          <w:spacing w:val="62"/>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60"/>
          <w:sz w:val="20"/>
          <w:szCs w:val="20"/>
        </w:rPr>
        <w:t xml:space="preserve"> </w:t>
      </w:r>
      <w:r w:rsidRPr="00D14A87">
        <w:rPr>
          <w:rFonts w:ascii="Times New Roman" w:hAnsi="Times New Roman" w:cs="Times New Roman"/>
          <w:sz w:val="20"/>
          <w:szCs w:val="20"/>
        </w:rPr>
        <w:t>ожидания</w:t>
      </w:r>
      <w:r w:rsidRPr="00D14A87">
        <w:rPr>
          <w:rFonts w:ascii="Times New Roman" w:hAnsi="Times New Roman" w:cs="Times New Roman"/>
          <w:spacing w:val="61"/>
          <w:sz w:val="20"/>
          <w:szCs w:val="20"/>
        </w:rPr>
        <w:t xml:space="preserve"> </w:t>
      </w:r>
      <w:r w:rsidRPr="00D14A87">
        <w:rPr>
          <w:rFonts w:ascii="Times New Roman" w:hAnsi="Times New Roman" w:cs="Times New Roman"/>
          <w:sz w:val="20"/>
          <w:szCs w:val="20"/>
        </w:rPr>
        <w:t>в очереди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секторе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информирования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муниципальных услугах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может превышать</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15</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минут.</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Ответ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должен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начинаться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информации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наименовании организации, фамилии, имени, отчестве и должности работника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принявшего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звонок.</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Индивидуальное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работник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более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10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минут;</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В случае, если для подготовки ответа требуется более продолжительное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работник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осуществляющий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индивидуальное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устное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консультирование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телефону,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может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предложить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изложить обращение в письменной форме (ответ направляется Заявителю в</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способом,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указанным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обращении);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назначить</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другое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время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консультаций.</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консультировании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ответ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направляется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срок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позднее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30</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календарных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дней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момента регистрации обращения в 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 документа по адресу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почты,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поступившем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 центр в форме электронного документа, и в письменной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форме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почтовому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адресу,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указанному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поступившем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письменной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форме.</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Выдача</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8"/>
          <w:sz w:val="20"/>
          <w:szCs w:val="20"/>
        </w:rPr>
        <w:t xml:space="preserve"> </w:t>
      </w:r>
      <w:r w:rsidRPr="00D14A87">
        <w:rPr>
          <w:rFonts w:ascii="Times New Roman" w:hAnsi="Times New Roman" w:cs="Times New Roman"/>
          <w:sz w:val="20"/>
          <w:szCs w:val="20"/>
        </w:rPr>
        <w:t>результата</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предоставления</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6"/>
          <w:sz w:val="20"/>
          <w:szCs w:val="20"/>
        </w:rPr>
        <w:t xml:space="preserve"> </w:t>
      </w:r>
      <w:r w:rsidRPr="00D14A87">
        <w:rPr>
          <w:rFonts w:ascii="Times New Roman" w:hAnsi="Times New Roman" w:cs="Times New Roman"/>
          <w:sz w:val="20"/>
          <w:szCs w:val="20"/>
        </w:rPr>
        <w:t>услуги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наличии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заявлении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предоставлении муниципальной услуги указания о выдаче результатов оказания услуги через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передает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документы</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последующей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выдачи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заявителю</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(представителю)</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способом,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согласно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соглашениям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взаимодействии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между</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Уполномоченным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органом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многофункциональным центром в порядке, утвержденном Постановлением Правительства РФ от 27.09.2011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797 (ред. от 27.01.2022) «</w:t>
      </w:r>
      <w:r w:rsidRPr="00D14A87">
        <w:rPr>
          <w:rFonts w:ascii="Times New Roman" w:hAnsi="Times New Roman" w:cs="Times New Roman"/>
          <w:bCs/>
          <w:sz w:val="20"/>
          <w:szCs w:val="20"/>
          <w:shd w:val="clear" w:color="auto" w:fill="FFFFFF"/>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D14A87">
        <w:rPr>
          <w:rFonts w:ascii="Times New Roman" w:hAnsi="Times New Roman" w:cs="Times New Roman"/>
          <w:sz w:val="20"/>
          <w:szCs w:val="20"/>
        </w:rPr>
        <w:t xml:space="preserve"> </w:t>
      </w:r>
      <w:r w:rsidRPr="00D14A87">
        <w:rPr>
          <w:rFonts w:ascii="Times New Roman" w:hAnsi="Times New Roman" w:cs="Times New Roman"/>
          <w:bCs/>
          <w:sz w:val="20"/>
          <w:szCs w:val="20"/>
          <w:shd w:val="clear" w:color="auto" w:fill="FFFFFF"/>
        </w:rPr>
        <w:t>или в случаях, установленных законодательством Российской Федерации, публично-правовыми компаниями"</w:t>
      </w:r>
      <w:r w:rsidRPr="00D14A87">
        <w:rPr>
          <w:rFonts w:ascii="Times New Roman" w:hAnsi="Times New Roman" w:cs="Times New Roman"/>
          <w:sz w:val="20"/>
          <w:szCs w:val="20"/>
        </w:rPr>
        <w:t>.</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и сроки передачи Уполномоченным органом таких документов 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многофункциональный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определяются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соглашением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взаимодействии,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заключенным</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ими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установленном</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Постановлением Правительства РФ от 27.09.2011 №</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797 (ред. от 27.01.2022) «</w:t>
      </w:r>
      <w:r w:rsidRPr="00D14A87">
        <w:rPr>
          <w:rFonts w:ascii="Times New Roman" w:hAnsi="Times New Roman" w:cs="Times New Roman"/>
          <w:bCs/>
          <w:sz w:val="20"/>
          <w:szCs w:val="20"/>
          <w:shd w:val="clear" w:color="auto" w:fill="FFFFFF"/>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Прием заявителей для выдачи документов, являющихся результатом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муниципальной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порядке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очередности</w:t>
      </w:r>
      <w:r w:rsidRPr="00D14A87">
        <w:rPr>
          <w:rFonts w:ascii="Times New Roman" w:hAnsi="Times New Roman" w:cs="Times New Roman"/>
          <w:spacing w:val="71"/>
          <w:sz w:val="20"/>
          <w:szCs w:val="20"/>
        </w:rPr>
        <w:t xml:space="preserve"> </w:t>
      </w:r>
      <w:r w:rsidRPr="00D14A87">
        <w:rPr>
          <w:rFonts w:ascii="Times New Roman" w:hAnsi="Times New Roman" w:cs="Times New Roman"/>
          <w:sz w:val="20"/>
          <w:szCs w:val="20"/>
        </w:rPr>
        <w:t>при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получении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номерного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талона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терминала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очереди,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соответствующего цели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либо по предварительной записи.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Работник</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осуществляет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следующие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действия:</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устанавливает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основании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удостоверяющего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личность</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соответствии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законодательством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проверяет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полномочия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случае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обращения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представителя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определяет</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статус</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исполнения</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заявления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2"/>
          <w:sz w:val="20"/>
          <w:szCs w:val="20"/>
        </w:rPr>
        <w:t xml:space="preserve"> </w:t>
      </w:r>
      <w:r w:rsidRPr="00D14A87">
        <w:rPr>
          <w:rFonts w:ascii="Times New Roman" w:hAnsi="Times New Roman" w:cs="Times New Roman"/>
          <w:sz w:val="20"/>
          <w:szCs w:val="20"/>
        </w:rPr>
        <w:t>ГИС;</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распечатывает результат предоставлени</w:t>
      </w:r>
      <w:r w:rsidRPr="00D14A87">
        <w:rPr>
          <w:rFonts w:ascii="Times New Roman" w:hAnsi="Times New Roman" w:cs="Times New Roman"/>
          <w:spacing w:val="-68"/>
          <w:sz w:val="20"/>
          <w:szCs w:val="20"/>
        </w:rPr>
        <w:t xml:space="preserve">и </w:t>
      </w:r>
      <w:r w:rsidRPr="00D14A87">
        <w:rPr>
          <w:rFonts w:ascii="Times New Roman" w:hAnsi="Times New Roman" w:cs="Times New Roman"/>
          <w:sz w:val="20"/>
          <w:szCs w:val="20"/>
        </w:rPr>
        <w:t>муниципальной услуги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виде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экземпляра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бумажном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носителе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заверяет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его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печати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 центра (в предусмотренных нормативными правовыми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актами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случаях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печати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xml:space="preserve">изображением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Государственного герба 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заверяет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экземпляр</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электронного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документа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бумажном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носителе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использованием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печати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многофункционального</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lastRenderedPageBreak/>
        <w:t>предусмотренных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нормативными правовыми актами Российской Федерации случаях</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 печати с</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изображением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Государственного герба</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Российской</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Федерации);</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выдает документы заявителю, при необходимости запрашивает у заявителя </w:t>
      </w:r>
      <w:r w:rsidRPr="00D14A87">
        <w:rPr>
          <w:rFonts w:ascii="Times New Roman" w:hAnsi="Times New Roman" w:cs="Times New Roman"/>
          <w:spacing w:val="-67"/>
          <w:sz w:val="20"/>
          <w:szCs w:val="20"/>
        </w:rPr>
        <w:t xml:space="preserve"> </w:t>
      </w:r>
      <w:r w:rsidRPr="00D14A87">
        <w:rPr>
          <w:rFonts w:ascii="Times New Roman" w:hAnsi="Times New Roman" w:cs="Times New Roman"/>
          <w:sz w:val="20"/>
          <w:szCs w:val="20"/>
        </w:rPr>
        <w:t>подписи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 каждый</w:t>
      </w:r>
      <w:r w:rsidRPr="00D14A87">
        <w:rPr>
          <w:rFonts w:ascii="Times New Roman" w:hAnsi="Times New Roman" w:cs="Times New Roman"/>
          <w:spacing w:val="-3"/>
          <w:sz w:val="20"/>
          <w:szCs w:val="20"/>
        </w:rPr>
        <w:t xml:space="preserve"> </w:t>
      </w:r>
      <w:r w:rsidRPr="00D14A87">
        <w:rPr>
          <w:rFonts w:ascii="Times New Roman" w:hAnsi="Times New Roman" w:cs="Times New Roman"/>
          <w:sz w:val="20"/>
          <w:szCs w:val="20"/>
        </w:rPr>
        <w:t>выданный документ;</w:t>
      </w:r>
      <w:r w:rsidR="00F04EC4" w:rsidRPr="00D14A87">
        <w:rPr>
          <w:rFonts w:ascii="Times New Roman" w:hAnsi="Times New Roman" w:cs="Times New Roman"/>
          <w:sz w:val="20"/>
          <w:szCs w:val="20"/>
        </w:rPr>
        <w:t xml:space="preserve"> </w:t>
      </w:r>
      <w:r w:rsidRPr="00D14A87">
        <w:rPr>
          <w:rFonts w:ascii="Times New Roman" w:hAnsi="Times New Roman" w:cs="Times New Roman"/>
          <w:sz w:val="20"/>
          <w:szCs w:val="20"/>
        </w:rPr>
        <w:t>запрашивает</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согласие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заявителя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на</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участие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в</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смс-опросе</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для</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оценки</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качества</w:t>
      </w:r>
      <w:r w:rsidRPr="00D14A87">
        <w:rPr>
          <w:rFonts w:ascii="Times New Roman" w:hAnsi="Times New Roman" w:cs="Times New Roman"/>
          <w:spacing w:val="-5"/>
          <w:sz w:val="20"/>
          <w:szCs w:val="20"/>
        </w:rPr>
        <w:t xml:space="preserve"> </w:t>
      </w:r>
      <w:r w:rsidRPr="00D14A87">
        <w:rPr>
          <w:rFonts w:ascii="Times New Roman" w:hAnsi="Times New Roman" w:cs="Times New Roman"/>
          <w:sz w:val="20"/>
          <w:szCs w:val="20"/>
        </w:rPr>
        <w:t>предоставленных услуг многофункциональным</w:t>
      </w:r>
      <w:r w:rsidRPr="00D14A87">
        <w:rPr>
          <w:rFonts w:ascii="Times New Roman" w:hAnsi="Times New Roman" w:cs="Times New Roman"/>
          <w:spacing w:val="-1"/>
          <w:sz w:val="20"/>
          <w:szCs w:val="20"/>
        </w:rPr>
        <w:t xml:space="preserve"> </w:t>
      </w:r>
      <w:r w:rsidRPr="00D14A87">
        <w:rPr>
          <w:rFonts w:ascii="Times New Roman" w:hAnsi="Times New Roman" w:cs="Times New Roman"/>
          <w:sz w:val="20"/>
          <w:szCs w:val="20"/>
        </w:rPr>
        <w:t>центром.</w:t>
      </w:r>
    </w:p>
    <w:p w14:paraId="247BE219" w14:textId="6FB1B373" w:rsidR="00666CB9" w:rsidRPr="00D14A87" w:rsidRDefault="00F04EC4" w:rsidP="00F04EC4">
      <w:pPr>
        <w:autoSpaceDE w:val="0"/>
        <w:autoSpaceDN w:val="0"/>
        <w:adjustRightInd w:val="0"/>
        <w:spacing w:after="0" w:line="240" w:lineRule="auto"/>
        <w:outlineLvl w:val="0"/>
        <w:rPr>
          <w:sz w:val="20"/>
          <w:szCs w:val="20"/>
        </w:rPr>
      </w:pPr>
      <w:r w:rsidRPr="00D14A87">
        <w:rPr>
          <w:rFonts w:ascii="Times New Roman" w:hAnsi="Times New Roman" w:cs="Times New Roman"/>
          <w:color w:val="191919"/>
          <w:sz w:val="20"/>
          <w:szCs w:val="20"/>
        </w:rPr>
        <w:t>Приложение № 1 к административному регламенту предоставления муниципальной услуги</w:t>
      </w:r>
    </w:p>
    <w:p w14:paraId="68DFE080" w14:textId="77777777" w:rsidR="00666CB9" w:rsidRPr="00D14A87" w:rsidRDefault="00666CB9" w:rsidP="00666CB9">
      <w:pPr>
        <w:widowControl w:val="0"/>
        <w:spacing w:after="0" w:line="240" w:lineRule="auto"/>
        <w:ind w:firstLine="709"/>
        <w:jc w:val="both"/>
        <w:rPr>
          <w:rFonts w:ascii="Times New Roman" w:eastAsia="SimSun" w:hAnsi="Times New Roman" w:cs="Times New Roman"/>
          <w:b/>
          <w:color w:val="191919"/>
          <w:sz w:val="20"/>
          <w:szCs w:val="20"/>
          <w:lang w:eastAsia="ru-RU"/>
        </w:rPr>
      </w:pPr>
      <w:r w:rsidRPr="00D14A87">
        <w:rPr>
          <w:rFonts w:ascii="Times New Roman" w:eastAsia="SimSun" w:hAnsi="Times New Roman" w:cs="Times New Roman"/>
          <w:b/>
          <w:color w:val="191919"/>
          <w:sz w:val="20"/>
          <w:szCs w:val="20"/>
          <w:lang w:val="x-none" w:eastAsia="ru-RU"/>
        </w:rPr>
        <w:t>Общая информация о</w:t>
      </w:r>
      <w:r w:rsidRPr="00D14A87">
        <w:rPr>
          <w:rFonts w:ascii="Times New Roman" w:eastAsia="SimSun" w:hAnsi="Times New Roman" w:cs="Times New Roman"/>
          <w:b/>
          <w:color w:val="191919"/>
          <w:sz w:val="20"/>
          <w:szCs w:val="20"/>
          <w:lang w:eastAsia="ru-RU"/>
        </w:rPr>
        <w:t xml:space="preserve"> Комитете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666CB9" w:rsidRPr="00D14A87" w14:paraId="6C2A3301"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6FB4833C"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7B1B94D9" w14:textId="77777777" w:rsidR="00666CB9" w:rsidRPr="00D14A87" w:rsidRDefault="00666CB9" w:rsidP="00A97DC0">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 xml:space="preserve">676870, Амурская область, г. Завитинск, ул. </w:t>
            </w:r>
            <w:proofErr w:type="spellStart"/>
            <w:r w:rsidRPr="00D14A87">
              <w:rPr>
                <w:rFonts w:ascii="Times New Roman" w:eastAsia="SimSun" w:hAnsi="Times New Roman" w:cs="Times New Roman"/>
                <w:color w:val="191919"/>
                <w:sz w:val="20"/>
                <w:szCs w:val="20"/>
                <w:lang w:eastAsia="ru-RU"/>
              </w:rPr>
              <w:t>Курсаковская</w:t>
            </w:r>
            <w:proofErr w:type="spellEnd"/>
            <w:r w:rsidRPr="00D14A87">
              <w:rPr>
                <w:rFonts w:ascii="Times New Roman" w:eastAsia="SimSun" w:hAnsi="Times New Roman" w:cs="Times New Roman"/>
                <w:color w:val="191919"/>
                <w:sz w:val="20"/>
                <w:szCs w:val="20"/>
                <w:lang w:eastAsia="ru-RU"/>
              </w:rPr>
              <w:t>, 53</w:t>
            </w:r>
          </w:p>
        </w:tc>
      </w:tr>
      <w:tr w:rsidR="00666CB9" w:rsidRPr="00D14A87" w14:paraId="3F1FDEED"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29F3960A"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00CFCE09" w14:textId="77777777" w:rsidR="00666CB9" w:rsidRPr="00D14A87" w:rsidRDefault="00666CB9" w:rsidP="00A97DC0">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 xml:space="preserve">Амурская область, г. Завитинск, ул. </w:t>
            </w:r>
            <w:proofErr w:type="spellStart"/>
            <w:r w:rsidRPr="00D14A87">
              <w:rPr>
                <w:rFonts w:ascii="Times New Roman" w:eastAsia="SimSun" w:hAnsi="Times New Roman" w:cs="Times New Roman"/>
                <w:color w:val="191919"/>
                <w:sz w:val="20"/>
                <w:szCs w:val="20"/>
                <w:lang w:eastAsia="ru-RU"/>
              </w:rPr>
              <w:t>Курсаковская</w:t>
            </w:r>
            <w:proofErr w:type="spellEnd"/>
            <w:r w:rsidRPr="00D14A87">
              <w:rPr>
                <w:rFonts w:ascii="Times New Roman" w:eastAsia="SimSun" w:hAnsi="Times New Roman" w:cs="Times New Roman"/>
                <w:color w:val="191919"/>
                <w:sz w:val="20"/>
                <w:szCs w:val="20"/>
                <w:lang w:eastAsia="ru-RU"/>
              </w:rPr>
              <w:t>, 53</w:t>
            </w:r>
          </w:p>
        </w:tc>
      </w:tr>
      <w:tr w:rsidR="00666CB9" w:rsidRPr="00D14A87" w14:paraId="2BE2B334"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44B7F1A8"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5FBE8AE1"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lang w:val="en-US"/>
              </w:rPr>
            </w:pPr>
            <w:r w:rsidRPr="00D14A87">
              <w:rPr>
                <w:rFonts w:ascii="Times New Roman" w:eastAsia="Times New Roman" w:hAnsi="Times New Roman" w:cs="Times New Roman"/>
                <w:color w:val="191919"/>
                <w:sz w:val="20"/>
                <w:szCs w:val="20"/>
                <w:lang w:val="en-US"/>
              </w:rPr>
              <w:t>zvkomimush@yandex.ru</w:t>
            </w:r>
          </w:p>
        </w:tc>
      </w:tr>
      <w:tr w:rsidR="00666CB9" w:rsidRPr="00D14A87" w14:paraId="3064CC7A"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3301A716"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6173BE9F"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8(41636) 21-6-41</w:t>
            </w:r>
          </w:p>
        </w:tc>
      </w:tr>
      <w:tr w:rsidR="00666CB9" w:rsidRPr="00D14A87" w14:paraId="7B5B10EC"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260541AF"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hideMark/>
          </w:tcPr>
          <w:p w14:paraId="32B5967D"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8(41636) 21-6-41, 21-3-88, 21-2-61</w:t>
            </w:r>
          </w:p>
        </w:tc>
      </w:tr>
      <w:tr w:rsidR="00666CB9" w:rsidRPr="00D14A87" w14:paraId="5D83C582"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6FA533EE"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hideMark/>
          </w:tcPr>
          <w:p w14:paraId="2FC61797"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lang w:val="en-US"/>
              </w:rPr>
            </w:pPr>
            <w:r w:rsidRPr="00D14A87">
              <w:rPr>
                <w:rFonts w:ascii="Times New Roman" w:eastAsia="Times New Roman" w:hAnsi="Times New Roman" w:cs="Times New Roman"/>
                <w:sz w:val="20"/>
                <w:szCs w:val="20"/>
              </w:rPr>
              <w:t>www.zavitinsk.info</w:t>
            </w:r>
          </w:p>
        </w:tc>
      </w:tr>
      <w:tr w:rsidR="00666CB9" w:rsidRPr="00D14A87" w14:paraId="5A05CC47"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233CFB46"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hideMark/>
          </w:tcPr>
          <w:p w14:paraId="7580673F"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Квартальнов Сергей Викторович</w:t>
            </w:r>
          </w:p>
        </w:tc>
      </w:tr>
    </w:tbl>
    <w:p w14:paraId="2B7AAB51" w14:textId="77777777" w:rsidR="00666CB9" w:rsidRPr="00D14A87" w:rsidRDefault="00666CB9" w:rsidP="00666CB9">
      <w:pPr>
        <w:widowControl w:val="0"/>
        <w:spacing w:after="0" w:line="240" w:lineRule="auto"/>
        <w:jc w:val="both"/>
        <w:rPr>
          <w:rFonts w:ascii="Times New Roman" w:eastAsia="SimSun" w:hAnsi="Times New Roman" w:cs="Times New Roman"/>
          <w:b/>
          <w:i/>
          <w:color w:val="191919"/>
          <w:sz w:val="20"/>
          <w:szCs w:val="20"/>
          <w:lang w:val="x-none" w:eastAsia="ru-RU"/>
        </w:rPr>
      </w:pPr>
      <w:r w:rsidRPr="00D14A87">
        <w:rPr>
          <w:rFonts w:ascii="Times New Roman" w:eastAsia="SimSun" w:hAnsi="Times New Roman" w:cs="Times New Roman"/>
          <w:b/>
          <w:color w:val="191919"/>
          <w:sz w:val="20"/>
          <w:szCs w:val="20"/>
          <w:lang w:val="x-none" w:eastAsia="ru-RU"/>
        </w:rPr>
        <w:t xml:space="preserve">График работы </w:t>
      </w:r>
      <w:r w:rsidRPr="00D14A87">
        <w:rPr>
          <w:rFonts w:ascii="Times New Roman" w:eastAsia="SimSun" w:hAnsi="Times New Roman" w:cs="Times New Roman"/>
          <w:b/>
          <w:color w:val="191919"/>
          <w:sz w:val="20"/>
          <w:szCs w:val="20"/>
          <w:lang w:eastAsia="ru-RU"/>
        </w:rPr>
        <w:t>Комитета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3978"/>
        <w:gridCol w:w="4258"/>
      </w:tblGrid>
      <w:tr w:rsidR="00666CB9" w:rsidRPr="00D14A87" w14:paraId="7310D5E6"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1C0B0F01"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День недели</w:t>
            </w:r>
          </w:p>
        </w:tc>
        <w:tc>
          <w:tcPr>
            <w:tcW w:w="1873" w:type="pct"/>
            <w:tcBorders>
              <w:top w:val="single" w:sz="4" w:space="0" w:color="auto"/>
              <w:left w:val="single" w:sz="4" w:space="0" w:color="auto"/>
              <w:bottom w:val="single" w:sz="4" w:space="0" w:color="auto"/>
              <w:right w:val="single" w:sz="4" w:space="0" w:color="auto"/>
            </w:tcBorders>
            <w:hideMark/>
          </w:tcPr>
          <w:p w14:paraId="3A78BB9E" w14:textId="05B2D2FA" w:rsidR="00666CB9" w:rsidRPr="00D14A87" w:rsidRDefault="00666CB9" w:rsidP="00406E52">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Часы работы</w:t>
            </w:r>
            <w:r w:rsidR="00406E52" w:rsidRPr="00D14A87">
              <w:rPr>
                <w:rFonts w:ascii="Times New Roman" w:eastAsia="SimSun" w:hAnsi="Times New Roman" w:cs="Times New Roman"/>
                <w:color w:val="191919"/>
                <w:sz w:val="20"/>
                <w:szCs w:val="20"/>
                <w:lang w:eastAsia="ru-RU"/>
              </w:rPr>
              <w:t xml:space="preserve"> </w:t>
            </w:r>
            <w:r w:rsidRPr="00D14A87">
              <w:rPr>
                <w:rFonts w:ascii="Times New Roman" w:eastAsia="SimSun" w:hAnsi="Times New Roman" w:cs="Times New Roman"/>
                <w:color w:val="191919"/>
                <w:sz w:val="20"/>
                <w:szCs w:val="20"/>
                <w:lang w:eastAsia="ru-RU"/>
              </w:rPr>
              <w:t>(обеденный перерыв)</w:t>
            </w:r>
          </w:p>
        </w:tc>
        <w:tc>
          <w:tcPr>
            <w:tcW w:w="2006" w:type="pct"/>
            <w:tcBorders>
              <w:top w:val="single" w:sz="4" w:space="0" w:color="auto"/>
              <w:left w:val="single" w:sz="4" w:space="0" w:color="auto"/>
              <w:bottom w:val="single" w:sz="4" w:space="0" w:color="auto"/>
              <w:right w:val="single" w:sz="4" w:space="0" w:color="auto"/>
            </w:tcBorders>
            <w:hideMark/>
          </w:tcPr>
          <w:p w14:paraId="44C2750A"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Часы приема граждан</w:t>
            </w:r>
          </w:p>
        </w:tc>
      </w:tr>
      <w:tr w:rsidR="00666CB9" w:rsidRPr="00D14A87" w14:paraId="169072DE"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67EACD84"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Понедельник</w:t>
            </w:r>
          </w:p>
        </w:tc>
        <w:tc>
          <w:tcPr>
            <w:tcW w:w="1873" w:type="pct"/>
            <w:tcBorders>
              <w:top w:val="single" w:sz="4" w:space="0" w:color="auto"/>
              <w:left w:val="single" w:sz="4" w:space="0" w:color="auto"/>
              <w:bottom w:val="single" w:sz="4" w:space="0" w:color="auto"/>
              <w:right w:val="single" w:sz="4" w:space="0" w:color="auto"/>
            </w:tcBorders>
            <w:hideMark/>
          </w:tcPr>
          <w:p w14:paraId="35DB2FA0"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34BECB77"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4BFD4102"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3E9371EF"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Вторник</w:t>
            </w:r>
          </w:p>
        </w:tc>
        <w:tc>
          <w:tcPr>
            <w:tcW w:w="1873" w:type="pct"/>
            <w:tcBorders>
              <w:top w:val="single" w:sz="4" w:space="0" w:color="auto"/>
              <w:left w:val="single" w:sz="4" w:space="0" w:color="auto"/>
              <w:bottom w:val="single" w:sz="4" w:space="0" w:color="auto"/>
              <w:right w:val="single" w:sz="4" w:space="0" w:color="auto"/>
            </w:tcBorders>
            <w:hideMark/>
          </w:tcPr>
          <w:p w14:paraId="3986BC03"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00E77EEF"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6D4FEA13"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4DB3CDAE"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Среда</w:t>
            </w:r>
          </w:p>
        </w:tc>
        <w:tc>
          <w:tcPr>
            <w:tcW w:w="1873" w:type="pct"/>
            <w:tcBorders>
              <w:top w:val="single" w:sz="4" w:space="0" w:color="auto"/>
              <w:left w:val="single" w:sz="4" w:space="0" w:color="auto"/>
              <w:bottom w:val="single" w:sz="4" w:space="0" w:color="auto"/>
              <w:right w:val="single" w:sz="4" w:space="0" w:color="auto"/>
            </w:tcBorders>
            <w:hideMark/>
          </w:tcPr>
          <w:p w14:paraId="05E67D5B"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7663CA2C"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477A6971"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2DD3D0EA"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Четверг</w:t>
            </w:r>
          </w:p>
        </w:tc>
        <w:tc>
          <w:tcPr>
            <w:tcW w:w="1873" w:type="pct"/>
            <w:tcBorders>
              <w:top w:val="single" w:sz="4" w:space="0" w:color="auto"/>
              <w:left w:val="single" w:sz="4" w:space="0" w:color="auto"/>
              <w:bottom w:val="single" w:sz="4" w:space="0" w:color="auto"/>
              <w:right w:val="single" w:sz="4" w:space="0" w:color="auto"/>
            </w:tcBorders>
            <w:hideMark/>
          </w:tcPr>
          <w:p w14:paraId="32027E25"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24AE22D1"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782F5E3B"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3E2BF2C3"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Пятница</w:t>
            </w:r>
          </w:p>
        </w:tc>
        <w:tc>
          <w:tcPr>
            <w:tcW w:w="1873" w:type="pct"/>
            <w:tcBorders>
              <w:top w:val="single" w:sz="4" w:space="0" w:color="auto"/>
              <w:left w:val="single" w:sz="4" w:space="0" w:color="auto"/>
              <w:bottom w:val="single" w:sz="4" w:space="0" w:color="auto"/>
              <w:right w:val="single" w:sz="4" w:space="0" w:color="auto"/>
            </w:tcBorders>
            <w:hideMark/>
          </w:tcPr>
          <w:p w14:paraId="370CED18"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c>
          <w:tcPr>
            <w:tcW w:w="2006" w:type="pct"/>
            <w:tcBorders>
              <w:top w:val="single" w:sz="4" w:space="0" w:color="auto"/>
              <w:left w:val="single" w:sz="4" w:space="0" w:color="auto"/>
              <w:bottom w:val="single" w:sz="4" w:space="0" w:color="auto"/>
              <w:right w:val="single" w:sz="4" w:space="0" w:color="auto"/>
            </w:tcBorders>
            <w:hideMark/>
          </w:tcPr>
          <w:p w14:paraId="05F08BC9"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val="x-none" w:eastAsia="ru-RU"/>
              </w:rPr>
              <w:t>с 8</w:t>
            </w:r>
            <w:r w:rsidRPr="00D14A87">
              <w:rPr>
                <w:rFonts w:ascii="Times New Roman" w:eastAsia="SimSun" w:hAnsi="Times New Roman" w:cs="Times New Roman"/>
                <w:color w:val="191919"/>
                <w:sz w:val="20"/>
                <w:szCs w:val="20"/>
                <w:lang w:eastAsia="ru-RU"/>
              </w:rPr>
              <w:t xml:space="preserve">-00 </w:t>
            </w:r>
            <w:r w:rsidRPr="00D14A87">
              <w:rPr>
                <w:rFonts w:ascii="Times New Roman" w:eastAsia="SimSun" w:hAnsi="Times New Roman" w:cs="Times New Roman"/>
                <w:color w:val="191919"/>
                <w:sz w:val="20"/>
                <w:szCs w:val="20"/>
                <w:lang w:val="x-none" w:eastAsia="ru-RU"/>
              </w:rPr>
              <w:t>до 12</w:t>
            </w:r>
            <w:r w:rsidRPr="00D14A87">
              <w:rPr>
                <w:rFonts w:ascii="Times New Roman" w:eastAsia="SimSun" w:hAnsi="Times New Roman" w:cs="Times New Roman"/>
                <w:color w:val="191919"/>
                <w:sz w:val="20"/>
                <w:szCs w:val="20"/>
                <w:lang w:eastAsia="ru-RU"/>
              </w:rPr>
              <w:t>-00</w:t>
            </w:r>
            <w:r w:rsidRPr="00D14A87">
              <w:rPr>
                <w:rFonts w:ascii="Times New Roman" w:eastAsia="SimSun" w:hAnsi="Times New Roman" w:cs="Times New Roman"/>
                <w:color w:val="191919"/>
                <w:sz w:val="20"/>
                <w:szCs w:val="20"/>
                <w:lang w:val="x-none" w:eastAsia="ru-RU"/>
              </w:rPr>
              <w:t xml:space="preserve"> с 13</w:t>
            </w:r>
            <w:r w:rsidRPr="00D14A87">
              <w:rPr>
                <w:rFonts w:ascii="Times New Roman" w:eastAsia="SimSun" w:hAnsi="Times New Roman" w:cs="Times New Roman"/>
                <w:color w:val="191919"/>
                <w:sz w:val="20"/>
                <w:szCs w:val="20"/>
                <w:lang w:eastAsia="ru-RU"/>
              </w:rPr>
              <w:t xml:space="preserve">-00 до </w:t>
            </w:r>
            <w:r w:rsidRPr="00D14A87">
              <w:rPr>
                <w:rFonts w:ascii="Times New Roman" w:eastAsia="SimSun" w:hAnsi="Times New Roman" w:cs="Times New Roman"/>
                <w:color w:val="191919"/>
                <w:sz w:val="20"/>
                <w:szCs w:val="20"/>
                <w:lang w:val="x-none" w:eastAsia="ru-RU"/>
              </w:rPr>
              <w:t>17</w:t>
            </w:r>
            <w:r w:rsidRPr="00D14A87">
              <w:rPr>
                <w:rFonts w:ascii="Times New Roman" w:eastAsia="SimSun" w:hAnsi="Times New Roman" w:cs="Times New Roman"/>
                <w:color w:val="191919"/>
                <w:sz w:val="20"/>
                <w:szCs w:val="20"/>
                <w:lang w:eastAsia="ru-RU"/>
              </w:rPr>
              <w:t>-00</w:t>
            </w:r>
          </w:p>
        </w:tc>
      </w:tr>
      <w:tr w:rsidR="00666CB9" w:rsidRPr="00D14A87" w14:paraId="06EEF51D"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4C3EF0D3"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Суббота</w:t>
            </w:r>
          </w:p>
        </w:tc>
        <w:tc>
          <w:tcPr>
            <w:tcW w:w="1873" w:type="pct"/>
            <w:tcBorders>
              <w:top w:val="single" w:sz="4" w:space="0" w:color="auto"/>
              <w:left w:val="single" w:sz="4" w:space="0" w:color="auto"/>
              <w:bottom w:val="single" w:sz="4" w:space="0" w:color="auto"/>
              <w:right w:val="single" w:sz="4" w:space="0" w:color="auto"/>
            </w:tcBorders>
            <w:hideMark/>
          </w:tcPr>
          <w:p w14:paraId="25A99E01"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val="x-none" w:eastAsia="ru-RU"/>
              </w:rPr>
            </w:pPr>
            <w:r w:rsidRPr="00D14A87">
              <w:rPr>
                <w:rFonts w:ascii="Times New Roman" w:eastAsia="SimSun" w:hAnsi="Times New Roman" w:cs="Times New Roman"/>
                <w:color w:val="191919"/>
                <w:sz w:val="20"/>
                <w:szCs w:val="20"/>
                <w:lang w:val="x-none" w:eastAsia="ru-RU"/>
              </w:rPr>
              <w:t>выходной</w:t>
            </w:r>
          </w:p>
        </w:tc>
        <w:tc>
          <w:tcPr>
            <w:tcW w:w="2006" w:type="pct"/>
            <w:tcBorders>
              <w:top w:val="single" w:sz="4" w:space="0" w:color="auto"/>
              <w:left w:val="single" w:sz="4" w:space="0" w:color="auto"/>
              <w:bottom w:val="single" w:sz="4" w:space="0" w:color="auto"/>
              <w:right w:val="single" w:sz="4" w:space="0" w:color="auto"/>
            </w:tcBorders>
            <w:hideMark/>
          </w:tcPr>
          <w:p w14:paraId="771F4D8C"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val="x-none" w:eastAsia="ru-RU"/>
              </w:rPr>
            </w:pPr>
            <w:r w:rsidRPr="00D14A87">
              <w:rPr>
                <w:rFonts w:ascii="Times New Roman" w:eastAsia="SimSun" w:hAnsi="Times New Roman" w:cs="Times New Roman"/>
                <w:color w:val="191919"/>
                <w:sz w:val="20"/>
                <w:szCs w:val="20"/>
                <w:lang w:val="x-none" w:eastAsia="ru-RU"/>
              </w:rPr>
              <w:t>выходной</w:t>
            </w:r>
          </w:p>
        </w:tc>
      </w:tr>
      <w:tr w:rsidR="00666CB9" w:rsidRPr="00D14A87" w14:paraId="57B41721" w14:textId="77777777" w:rsidTr="00666CB9">
        <w:tc>
          <w:tcPr>
            <w:tcW w:w="1122" w:type="pct"/>
            <w:tcBorders>
              <w:top w:val="single" w:sz="4" w:space="0" w:color="auto"/>
              <w:left w:val="single" w:sz="4" w:space="0" w:color="auto"/>
              <w:bottom w:val="single" w:sz="4" w:space="0" w:color="auto"/>
              <w:right w:val="single" w:sz="4" w:space="0" w:color="auto"/>
            </w:tcBorders>
            <w:hideMark/>
          </w:tcPr>
          <w:p w14:paraId="183E19C0"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Воскресенье</w:t>
            </w:r>
          </w:p>
        </w:tc>
        <w:tc>
          <w:tcPr>
            <w:tcW w:w="1873" w:type="pct"/>
            <w:tcBorders>
              <w:top w:val="single" w:sz="4" w:space="0" w:color="auto"/>
              <w:left w:val="single" w:sz="4" w:space="0" w:color="auto"/>
              <w:bottom w:val="single" w:sz="4" w:space="0" w:color="auto"/>
              <w:right w:val="single" w:sz="4" w:space="0" w:color="auto"/>
            </w:tcBorders>
            <w:hideMark/>
          </w:tcPr>
          <w:p w14:paraId="216EA7C7"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val="x-none" w:eastAsia="ru-RU"/>
              </w:rPr>
            </w:pPr>
            <w:r w:rsidRPr="00D14A87">
              <w:rPr>
                <w:rFonts w:ascii="Times New Roman" w:eastAsia="SimSun" w:hAnsi="Times New Roman" w:cs="Times New Roman"/>
                <w:color w:val="191919"/>
                <w:sz w:val="20"/>
                <w:szCs w:val="20"/>
                <w:lang w:val="x-none" w:eastAsia="ru-RU"/>
              </w:rPr>
              <w:t>выходной</w:t>
            </w:r>
          </w:p>
        </w:tc>
        <w:tc>
          <w:tcPr>
            <w:tcW w:w="2006" w:type="pct"/>
            <w:tcBorders>
              <w:top w:val="single" w:sz="4" w:space="0" w:color="auto"/>
              <w:left w:val="single" w:sz="4" w:space="0" w:color="auto"/>
              <w:bottom w:val="single" w:sz="4" w:space="0" w:color="auto"/>
              <w:right w:val="single" w:sz="4" w:space="0" w:color="auto"/>
            </w:tcBorders>
            <w:hideMark/>
          </w:tcPr>
          <w:p w14:paraId="2D274CA5"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val="x-none" w:eastAsia="ru-RU"/>
              </w:rPr>
            </w:pPr>
            <w:r w:rsidRPr="00D14A87">
              <w:rPr>
                <w:rFonts w:ascii="Times New Roman" w:eastAsia="SimSun" w:hAnsi="Times New Roman" w:cs="Times New Roman"/>
                <w:color w:val="191919"/>
                <w:sz w:val="20"/>
                <w:szCs w:val="20"/>
                <w:lang w:val="x-none" w:eastAsia="ru-RU"/>
              </w:rPr>
              <w:t>выходной</w:t>
            </w:r>
          </w:p>
        </w:tc>
      </w:tr>
    </w:tbl>
    <w:p w14:paraId="0F4EA2E1" w14:textId="1D2EE011" w:rsidR="00666CB9" w:rsidRPr="00D14A87" w:rsidRDefault="00666CB9" w:rsidP="00406E52">
      <w:pPr>
        <w:widowControl w:val="0"/>
        <w:spacing w:after="0" w:line="240" w:lineRule="auto"/>
        <w:jc w:val="both"/>
        <w:rPr>
          <w:rFonts w:ascii="Times New Roman" w:eastAsia="SimSun" w:hAnsi="Times New Roman" w:cs="Times New Roman"/>
          <w:b/>
          <w:color w:val="191919"/>
          <w:sz w:val="20"/>
          <w:szCs w:val="20"/>
          <w:lang w:eastAsia="ru-RU"/>
        </w:rPr>
      </w:pPr>
      <w:r w:rsidRPr="00D14A87">
        <w:rPr>
          <w:rFonts w:ascii="Times New Roman" w:eastAsia="SimSun" w:hAnsi="Times New Roman" w:cs="Times New Roman"/>
          <w:b/>
          <w:color w:val="191919"/>
          <w:sz w:val="20"/>
          <w:szCs w:val="20"/>
          <w:lang w:val="x-none" w:eastAsia="ru-RU"/>
        </w:rPr>
        <w:t>В случае организации предоставления муниципальной услуги в МФЦ:</w:t>
      </w:r>
      <w:r w:rsidR="00406E52" w:rsidRPr="00D14A87">
        <w:rPr>
          <w:rFonts w:ascii="Times New Roman" w:eastAsia="SimSun" w:hAnsi="Times New Roman" w:cs="Times New Roman"/>
          <w:b/>
          <w:color w:val="191919"/>
          <w:sz w:val="20"/>
          <w:szCs w:val="20"/>
          <w:lang w:eastAsia="ru-RU"/>
        </w:rPr>
        <w:t xml:space="preserve"> </w:t>
      </w:r>
      <w:r w:rsidRPr="00D14A87">
        <w:rPr>
          <w:rFonts w:ascii="Times New Roman" w:eastAsia="SimSun" w:hAnsi="Times New Roman" w:cs="Times New Roman"/>
          <w:b/>
          <w:color w:val="191919"/>
          <w:sz w:val="20"/>
          <w:szCs w:val="20"/>
          <w:lang w:val="x-none" w:eastAsia="ru-RU"/>
        </w:rPr>
        <w:t xml:space="preserve">Общая информация о </w:t>
      </w:r>
      <w:r w:rsidRPr="00D14A87">
        <w:rPr>
          <w:rFonts w:ascii="Times New Roman" w:eastAsia="SimSun" w:hAnsi="Times New Roman" w:cs="Times New Roman"/>
          <w:b/>
          <w:color w:val="191919"/>
          <w:sz w:val="20"/>
          <w:szCs w:val="20"/>
          <w:lang w:eastAsia="ru-RU"/>
        </w:rPr>
        <w:t>МФЦ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666CB9" w:rsidRPr="00D14A87" w14:paraId="18C714F2"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56CB57CC"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51F40094" w14:textId="77777777" w:rsidR="00666CB9" w:rsidRPr="00D14A87" w:rsidRDefault="00666CB9" w:rsidP="00406E52">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676870, Амурская область, г. Завитинск, ул. Кооперативная, 78</w:t>
            </w:r>
          </w:p>
        </w:tc>
      </w:tr>
      <w:tr w:rsidR="00666CB9" w:rsidRPr="00D14A87" w14:paraId="23D23DB9"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287B3FF6"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1B51951D"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Амурская область, г. Завитинск, ул. Кооперативная, 78</w:t>
            </w:r>
          </w:p>
        </w:tc>
      </w:tr>
      <w:tr w:rsidR="00666CB9" w:rsidRPr="00D14A87" w14:paraId="596551E0"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5396A0EC"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54A858D9"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6D8E3FFB"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1F02DE6F"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4C1C1CEB"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8(41636) 21-3-11</w:t>
            </w:r>
          </w:p>
        </w:tc>
      </w:tr>
      <w:tr w:rsidR="00666CB9" w:rsidRPr="00D14A87" w14:paraId="0F531508"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05396D82"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072AC84E" w14:textId="77777777" w:rsidR="00666CB9" w:rsidRPr="00D14A87" w:rsidRDefault="00666CB9" w:rsidP="00666CB9">
            <w:pPr>
              <w:widowControl w:val="0"/>
              <w:spacing w:after="0" w:line="240" w:lineRule="auto"/>
              <w:ind w:firstLine="709"/>
              <w:jc w:val="both"/>
              <w:rPr>
                <w:rFonts w:ascii="Times New Roman" w:eastAsia="SimSun" w:hAnsi="Times New Roman" w:cs="Times New Roman"/>
                <w:color w:val="191919"/>
                <w:sz w:val="20"/>
                <w:szCs w:val="20"/>
                <w:lang w:eastAsia="ru-RU"/>
              </w:rPr>
            </w:pPr>
          </w:p>
        </w:tc>
      </w:tr>
      <w:tr w:rsidR="00666CB9" w:rsidRPr="00D14A87" w14:paraId="16217F9B"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015A8C55"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09C643BE"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49C900C6" w14:textId="77777777" w:rsidTr="00666CB9">
        <w:tc>
          <w:tcPr>
            <w:tcW w:w="2608" w:type="pct"/>
            <w:tcBorders>
              <w:top w:val="single" w:sz="4" w:space="0" w:color="auto"/>
              <w:left w:val="single" w:sz="4" w:space="0" w:color="auto"/>
              <w:bottom w:val="single" w:sz="4" w:space="0" w:color="auto"/>
              <w:right w:val="single" w:sz="4" w:space="0" w:color="auto"/>
            </w:tcBorders>
            <w:hideMark/>
          </w:tcPr>
          <w:p w14:paraId="1E292967" w14:textId="77777777" w:rsidR="00666CB9" w:rsidRPr="00D14A87" w:rsidRDefault="00666CB9" w:rsidP="00666CB9">
            <w:pPr>
              <w:widowControl w:val="0"/>
              <w:spacing w:after="0" w:line="240" w:lineRule="auto"/>
              <w:jc w:val="both"/>
              <w:rPr>
                <w:rFonts w:ascii="Times New Roman" w:eastAsia="SimSun" w:hAnsi="Times New Roman" w:cs="Times New Roman"/>
                <w:color w:val="191919"/>
                <w:sz w:val="20"/>
                <w:szCs w:val="20"/>
                <w:lang w:eastAsia="ru-RU"/>
              </w:rPr>
            </w:pPr>
            <w:r w:rsidRPr="00D14A87">
              <w:rPr>
                <w:rFonts w:ascii="Times New Roman" w:eastAsia="SimSun" w:hAnsi="Times New Roman" w:cs="Times New Roman"/>
                <w:color w:val="191919"/>
                <w:sz w:val="20"/>
                <w:szCs w:val="20"/>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hideMark/>
          </w:tcPr>
          <w:p w14:paraId="2C260636" w14:textId="77777777" w:rsidR="00666CB9" w:rsidRPr="00D14A87" w:rsidRDefault="00666CB9" w:rsidP="00666CB9">
            <w:pPr>
              <w:widowControl w:val="0"/>
              <w:shd w:val="clear" w:color="auto" w:fill="FFFFFF"/>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Ашурова Марина Викторовна, руководитель</w:t>
            </w:r>
          </w:p>
        </w:tc>
      </w:tr>
    </w:tbl>
    <w:p w14:paraId="1CA03E8D" w14:textId="77777777" w:rsidR="00666CB9" w:rsidRPr="00D14A87" w:rsidRDefault="00666CB9" w:rsidP="00666CB9">
      <w:pPr>
        <w:widowControl w:val="0"/>
        <w:autoSpaceDE w:val="0"/>
        <w:autoSpaceDN w:val="0"/>
        <w:adjustRightInd w:val="0"/>
        <w:spacing w:after="0" w:line="240" w:lineRule="auto"/>
        <w:jc w:val="both"/>
        <w:rPr>
          <w:rFonts w:ascii="Times New Roman" w:eastAsia="Calibri" w:hAnsi="Times New Roman" w:cs="Times New Roman"/>
          <w:b/>
          <w:color w:val="191919"/>
          <w:sz w:val="20"/>
          <w:szCs w:val="20"/>
          <w:lang w:eastAsia="ru-RU"/>
        </w:rPr>
      </w:pPr>
      <w:r w:rsidRPr="00D14A87">
        <w:rPr>
          <w:rFonts w:ascii="Times New Roman" w:eastAsia="Calibri" w:hAnsi="Times New Roman" w:cs="Times New Roman"/>
          <w:b/>
          <w:color w:val="191919"/>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842"/>
      </w:tblGrid>
      <w:tr w:rsidR="00666CB9" w:rsidRPr="00D14A87" w14:paraId="6840223C"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4A8C65C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Дни недели</w:t>
            </w:r>
          </w:p>
        </w:tc>
        <w:tc>
          <w:tcPr>
            <w:tcW w:w="5842" w:type="dxa"/>
            <w:tcBorders>
              <w:top w:val="single" w:sz="4" w:space="0" w:color="auto"/>
              <w:left w:val="single" w:sz="4" w:space="0" w:color="auto"/>
              <w:bottom w:val="single" w:sz="4" w:space="0" w:color="auto"/>
              <w:right w:val="single" w:sz="4" w:space="0" w:color="auto"/>
            </w:tcBorders>
            <w:vAlign w:val="center"/>
            <w:hideMark/>
          </w:tcPr>
          <w:p w14:paraId="0729C390"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Часы работы</w:t>
            </w:r>
          </w:p>
        </w:tc>
      </w:tr>
      <w:tr w:rsidR="00666CB9" w:rsidRPr="00D14A87" w14:paraId="67B00EF2"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7F6E371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Понедельник</w:t>
            </w:r>
          </w:p>
        </w:tc>
        <w:tc>
          <w:tcPr>
            <w:tcW w:w="5842" w:type="dxa"/>
            <w:tcBorders>
              <w:top w:val="single" w:sz="4" w:space="0" w:color="auto"/>
              <w:left w:val="single" w:sz="4" w:space="0" w:color="auto"/>
              <w:bottom w:val="single" w:sz="4" w:space="0" w:color="auto"/>
              <w:right w:val="single" w:sz="4" w:space="0" w:color="auto"/>
            </w:tcBorders>
            <w:vAlign w:val="center"/>
            <w:hideMark/>
          </w:tcPr>
          <w:p w14:paraId="4244E272"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0B130149"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683A4A74"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Вторник</w:t>
            </w:r>
          </w:p>
        </w:tc>
        <w:tc>
          <w:tcPr>
            <w:tcW w:w="5842" w:type="dxa"/>
            <w:tcBorders>
              <w:top w:val="single" w:sz="4" w:space="0" w:color="auto"/>
              <w:left w:val="single" w:sz="4" w:space="0" w:color="auto"/>
              <w:bottom w:val="single" w:sz="4" w:space="0" w:color="auto"/>
              <w:right w:val="single" w:sz="4" w:space="0" w:color="auto"/>
            </w:tcBorders>
            <w:vAlign w:val="center"/>
            <w:hideMark/>
          </w:tcPr>
          <w:p w14:paraId="1F473D9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7876CB7B"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7324F3CE"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Среда</w:t>
            </w:r>
          </w:p>
        </w:tc>
        <w:tc>
          <w:tcPr>
            <w:tcW w:w="5842" w:type="dxa"/>
            <w:tcBorders>
              <w:top w:val="single" w:sz="4" w:space="0" w:color="auto"/>
              <w:left w:val="single" w:sz="4" w:space="0" w:color="auto"/>
              <w:bottom w:val="single" w:sz="4" w:space="0" w:color="auto"/>
              <w:right w:val="single" w:sz="4" w:space="0" w:color="auto"/>
            </w:tcBorders>
            <w:vAlign w:val="center"/>
            <w:hideMark/>
          </w:tcPr>
          <w:p w14:paraId="6BAA1F11"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3E3F0FB7"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006914B7"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Четверг</w:t>
            </w:r>
          </w:p>
        </w:tc>
        <w:tc>
          <w:tcPr>
            <w:tcW w:w="5842" w:type="dxa"/>
            <w:tcBorders>
              <w:top w:val="single" w:sz="4" w:space="0" w:color="auto"/>
              <w:left w:val="single" w:sz="4" w:space="0" w:color="auto"/>
              <w:bottom w:val="single" w:sz="4" w:space="0" w:color="auto"/>
              <w:right w:val="single" w:sz="4" w:space="0" w:color="auto"/>
            </w:tcBorders>
            <w:vAlign w:val="center"/>
            <w:hideMark/>
          </w:tcPr>
          <w:p w14:paraId="5A4C5AA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04F095F9"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144AAD2F"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Пятница</w:t>
            </w:r>
          </w:p>
        </w:tc>
        <w:tc>
          <w:tcPr>
            <w:tcW w:w="5842" w:type="dxa"/>
            <w:tcBorders>
              <w:top w:val="single" w:sz="4" w:space="0" w:color="auto"/>
              <w:left w:val="single" w:sz="4" w:space="0" w:color="auto"/>
              <w:bottom w:val="single" w:sz="4" w:space="0" w:color="auto"/>
              <w:right w:val="single" w:sz="4" w:space="0" w:color="auto"/>
            </w:tcBorders>
            <w:vAlign w:val="center"/>
            <w:hideMark/>
          </w:tcPr>
          <w:p w14:paraId="0FE2A56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 8-00 до 17-00 без перерыва</w:t>
            </w:r>
          </w:p>
        </w:tc>
      </w:tr>
      <w:tr w:rsidR="00666CB9" w:rsidRPr="00D14A87" w14:paraId="7DA76712"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1CB6295B"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Суббота</w:t>
            </w:r>
          </w:p>
        </w:tc>
        <w:tc>
          <w:tcPr>
            <w:tcW w:w="5842" w:type="dxa"/>
            <w:tcBorders>
              <w:top w:val="single" w:sz="4" w:space="0" w:color="auto"/>
              <w:left w:val="single" w:sz="4" w:space="0" w:color="auto"/>
              <w:bottom w:val="single" w:sz="4" w:space="0" w:color="auto"/>
              <w:right w:val="single" w:sz="4" w:space="0" w:color="auto"/>
            </w:tcBorders>
            <w:vAlign w:val="center"/>
            <w:hideMark/>
          </w:tcPr>
          <w:p w14:paraId="135D4EDE"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выходной</w:t>
            </w:r>
          </w:p>
        </w:tc>
      </w:tr>
      <w:tr w:rsidR="00666CB9" w:rsidRPr="00D14A87" w14:paraId="2E21F59E" w14:textId="77777777" w:rsidTr="00406E52">
        <w:tc>
          <w:tcPr>
            <w:tcW w:w="4785" w:type="dxa"/>
            <w:tcBorders>
              <w:top w:val="single" w:sz="4" w:space="0" w:color="auto"/>
              <w:left w:val="single" w:sz="4" w:space="0" w:color="auto"/>
              <w:bottom w:val="single" w:sz="4" w:space="0" w:color="auto"/>
              <w:right w:val="single" w:sz="4" w:space="0" w:color="auto"/>
            </w:tcBorders>
            <w:vAlign w:val="center"/>
            <w:hideMark/>
          </w:tcPr>
          <w:p w14:paraId="1A2A283C"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b/>
                <w:bCs/>
                <w:color w:val="191919"/>
                <w:sz w:val="20"/>
                <w:szCs w:val="20"/>
                <w:lang w:eastAsia="ru-RU"/>
              </w:rPr>
            </w:pPr>
            <w:r w:rsidRPr="00D14A87">
              <w:rPr>
                <w:rFonts w:ascii="Times New Roman" w:eastAsia="Calibri" w:hAnsi="Times New Roman" w:cs="Times New Roman"/>
                <w:color w:val="191919"/>
                <w:sz w:val="20"/>
                <w:szCs w:val="20"/>
                <w:lang w:eastAsia="ru-RU"/>
              </w:rPr>
              <w:t>Воскресенье</w:t>
            </w:r>
          </w:p>
        </w:tc>
        <w:tc>
          <w:tcPr>
            <w:tcW w:w="5842" w:type="dxa"/>
            <w:tcBorders>
              <w:top w:val="single" w:sz="4" w:space="0" w:color="auto"/>
              <w:left w:val="single" w:sz="4" w:space="0" w:color="auto"/>
              <w:bottom w:val="single" w:sz="4" w:space="0" w:color="auto"/>
              <w:right w:val="single" w:sz="4" w:space="0" w:color="auto"/>
            </w:tcBorders>
            <w:vAlign w:val="center"/>
            <w:hideMark/>
          </w:tcPr>
          <w:p w14:paraId="5E5641AA"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выходной</w:t>
            </w:r>
          </w:p>
        </w:tc>
      </w:tr>
    </w:tbl>
    <w:p w14:paraId="170AB719"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b/>
          <w:bCs/>
          <w:color w:val="191919"/>
          <w:sz w:val="20"/>
          <w:szCs w:val="20"/>
        </w:rPr>
        <w:t>Приложение № 2</w:t>
      </w:r>
      <w:r w:rsidRPr="00D14A87">
        <w:rPr>
          <w:rFonts w:ascii="Times New Roman" w:eastAsia="Calibri" w:hAnsi="Times New Roman" w:cs="Times New Roman"/>
          <w:color w:val="191919"/>
          <w:sz w:val="20"/>
          <w:szCs w:val="20"/>
        </w:rPr>
        <w:t xml:space="preserve">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r w:rsidRPr="00D14A87">
        <w:rPr>
          <w:rFonts w:ascii="Times New Roman" w:eastAsia="Calibri" w:hAnsi="Times New Roman" w:cs="Times New Roman"/>
          <w:color w:val="191919"/>
          <w:sz w:val="20"/>
          <w:szCs w:val="20"/>
        </w:rPr>
        <w:t xml:space="preserve"> Главе Завитинского муниципального округа</w:t>
      </w:r>
    </w:p>
    <w:p w14:paraId="6AA35796" w14:textId="258582CA"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____________________________________</w:t>
      </w:r>
    </w:p>
    <w:p w14:paraId="1763F447"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(инициалы, фамилия)</w:t>
      </w:r>
    </w:p>
    <w:p w14:paraId="228F8466"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от__________________________________</w:t>
      </w:r>
    </w:p>
    <w:p w14:paraId="76D6FDB7" w14:textId="3FD1EA8A"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(фамилия, имя, отчество заявителя (ей))</w:t>
      </w:r>
    </w:p>
    <w:p w14:paraId="420C9C90"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____________________________________</w:t>
      </w:r>
    </w:p>
    <w:p w14:paraId="78DF11AE"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(адрес проживания)</w:t>
      </w:r>
    </w:p>
    <w:p w14:paraId="0C5322EE" w14:textId="41C5EB81"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___________________________________</w:t>
      </w:r>
    </w:p>
    <w:p w14:paraId="6C6FAF51"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телефон </w:t>
      </w:r>
    </w:p>
    <w:p w14:paraId="1B9A2BD8"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ЗАЯВЛЕНИЕ</w:t>
      </w:r>
    </w:p>
    <w:p w14:paraId="3E59C028" w14:textId="60E89425"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ab/>
        <w:t>Просим (прошу) передать нам (мне) в __________________________________________</w:t>
      </w:r>
    </w:p>
    <w:p w14:paraId="142D844B"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(долевую, личную)</w:t>
      </w:r>
    </w:p>
    <w:p w14:paraId="3138E8D8"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собственность занимаемое нами (мной) жилое помещение по адресу:</w:t>
      </w:r>
    </w:p>
    <w:p w14:paraId="7084771D" w14:textId="6BB22CCD"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_______________________________________________________________________________</w:t>
      </w:r>
    </w:p>
    <w:p w14:paraId="24DA765E"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При получении в собственность занимаемого нами (мной) жилого помещения</w:t>
      </w:r>
    </w:p>
    <w:p w14:paraId="6BFBBE1A"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обязуемся (обязуюсь):</w:t>
      </w:r>
    </w:p>
    <w:p w14:paraId="33B8D000"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Использовать квартиру по прямому назначению как жилое помещение.</w:t>
      </w:r>
    </w:p>
    <w:p w14:paraId="541060D9"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Содержать    квартиру   и   места   общего   пользования   в   соответствии с установленными законодательством правилами и нормами эксплуатации жилья.</w:t>
      </w:r>
    </w:p>
    <w:p w14:paraId="6E42BECD"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Подписи заявителей                           Паспортные данные</w:t>
      </w:r>
    </w:p>
    <w:p w14:paraId="119EAC78"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1. __________________________   ___________________________________________</w:t>
      </w:r>
    </w:p>
    <w:p w14:paraId="0F4B43F3"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2. __________________________   ___________________________________________</w:t>
      </w:r>
    </w:p>
    <w:p w14:paraId="557A7846" w14:textId="77777777"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3. __________________________   ___________________________________________</w:t>
      </w:r>
    </w:p>
    <w:p w14:paraId="0EDE04E7" w14:textId="62DC1C46" w:rsidR="00406E52"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lastRenderedPageBreak/>
        <w:t xml:space="preserve">  Подпись заявителей    удостоверяю ___________________</w:t>
      </w:r>
    </w:p>
    <w:p w14:paraId="53CBF0BF" w14:textId="77777777" w:rsidR="00666CB9" w:rsidRPr="00D14A87" w:rsidRDefault="00406E52" w:rsidP="00406E52">
      <w:pPr>
        <w:widowControl w:val="0"/>
        <w:autoSpaceDE w:val="0"/>
        <w:autoSpaceDN w:val="0"/>
        <w:adjustRightInd w:val="0"/>
        <w:spacing w:after="0" w:line="240" w:lineRule="auto"/>
        <w:jc w:val="both"/>
        <w:outlineLvl w:val="0"/>
        <w:rPr>
          <w:rFonts w:ascii="Times New Roman" w:eastAsia="Calibri" w:hAnsi="Times New Roman" w:cs="Times New Roman"/>
          <w:color w:val="191919"/>
          <w:sz w:val="20"/>
          <w:szCs w:val="20"/>
        </w:rPr>
      </w:pPr>
      <w:r w:rsidRPr="00D14A87">
        <w:rPr>
          <w:rFonts w:ascii="Times New Roman" w:eastAsia="Calibri" w:hAnsi="Times New Roman" w:cs="Times New Roman"/>
          <w:color w:val="191919"/>
          <w:sz w:val="20"/>
          <w:szCs w:val="20"/>
        </w:rPr>
        <w:t xml:space="preserve">                                                  «__» _____________________ 20__ г.</w:t>
      </w:r>
    </w:p>
    <w:p w14:paraId="4C056855" w14:textId="44F15421" w:rsidR="00406E52" w:rsidRPr="00D14A87" w:rsidRDefault="00406E52" w:rsidP="00406E52">
      <w:pPr>
        <w:widowControl w:val="0"/>
        <w:autoSpaceDE w:val="0"/>
        <w:autoSpaceDN w:val="0"/>
        <w:adjustRightInd w:val="0"/>
        <w:spacing w:after="0" w:line="240" w:lineRule="auto"/>
        <w:jc w:val="both"/>
        <w:outlineLvl w:val="0"/>
        <w:rPr>
          <w:rFonts w:ascii="Times New Roman" w:hAnsi="Times New Roman" w:cs="Times New Roman"/>
          <w:color w:val="191919"/>
          <w:sz w:val="20"/>
          <w:szCs w:val="20"/>
        </w:rPr>
      </w:pPr>
      <w:r w:rsidRPr="00D14A87">
        <w:rPr>
          <w:rFonts w:ascii="Times New Roman" w:hAnsi="Times New Roman" w:cs="Times New Roman"/>
          <w:b/>
          <w:bCs/>
          <w:color w:val="191919"/>
          <w:sz w:val="20"/>
          <w:szCs w:val="20"/>
        </w:rPr>
        <w:t>Приложение № 3</w:t>
      </w:r>
      <w:r w:rsidRPr="00D14A87">
        <w:rPr>
          <w:rFonts w:ascii="Times New Roman" w:hAnsi="Times New Roman" w:cs="Times New Roman"/>
          <w:color w:val="191919"/>
          <w:sz w:val="20"/>
          <w:szCs w:val="20"/>
        </w:rPr>
        <w:t xml:space="preserve"> к административному регламенту предоставления муниципальной услуги</w:t>
      </w:r>
    </w:p>
    <w:p w14:paraId="10006F90" w14:textId="0FDE8C6A" w:rsidR="00666CB9" w:rsidRPr="00D14A87" w:rsidRDefault="0087017E" w:rsidP="00666CB9">
      <w:pPr>
        <w:pStyle w:val="ConsPlusNormal"/>
        <w:jc w:val="both"/>
        <w:rPr>
          <w:rFonts w:ascii="Times New Roman" w:hAnsi="Times New Roman" w:cs="Times New Roman"/>
          <w:sz w:val="20"/>
          <w:szCs w:val="20"/>
        </w:rPr>
      </w:pPr>
      <w:hyperlink r:id="rId10" w:history="1">
        <w:r w:rsidR="00666CB9" w:rsidRPr="00D14A87">
          <w:rPr>
            <w:rStyle w:val="a8"/>
            <w:sz w:val="20"/>
            <w:szCs w:val="20"/>
          </w:rPr>
          <w:t>Договор</w:t>
        </w:r>
      </w:hyperlink>
      <w:r w:rsidR="00666CB9" w:rsidRPr="00D14A87">
        <w:rPr>
          <w:rFonts w:ascii="Times New Roman" w:hAnsi="Times New Roman" w:cs="Times New Roman"/>
          <w:sz w:val="20"/>
          <w:szCs w:val="20"/>
        </w:rPr>
        <w:t xml:space="preserve"> N ___</w:t>
      </w:r>
      <w:r w:rsidR="00406E52" w:rsidRPr="00D14A87">
        <w:rPr>
          <w:rFonts w:ascii="Times New Roman" w:hAnsi="Times New Roman" w:cs="Times New Roman"/>
          <w:sz w:val="20"/>
          <w:szCs w:val="20"/>
        </w:rPr>
        <w:t xml:space="preserve"> </w:t>
      </w:r>
      <w:r w:rsidR="00666CB9" w:rsidRPr="00D14A87">
        <w:rPr>
          <w:rFonts w:ascii="Times New Roman" w:hAnsi="Times New Roman" w:cs="Times New Roman"/>
          <w:sz w:val="20"/>
          <w:szCs w:val="20"/>
        </w:rPr>
        <w:t>передачи жилого помещения в собственность</w:t>
      </w:r>
      <w:r w:rsidR="00406E52" w:rsidRPr="00D14A87">
        <w:rPr>
          <w:rFonts w:ascii="Times New Roman" w:hAnsi="Times New Roman" w:cs="Times New Roman"/>
          <w:sz w:val="20"/>
          <w:szCs w:val="20"/>
        </w:rPr>
        <w:t xml:space="preserve"> </w:t>
      </w:r>
      <w:r w:rsidR="00666CB9" w:rsidRPr="00D14A87">
        <w:rPr>
          <w:rFonts w:ascii="Times New Roman" w:hAnsi="Times New Roman" w:cs="Times New Roman"/>
          <w:sz w:val="20"/>
          <w:szCs w:val="20"/>
        </w:rPr>
        <w:t>(приватизация жилого помещения)</w:t>
      </w:r>
    </w:p>
    <w:p w14:paraId="7BC4ADF7" w14:textId="77777777" w:rsidR="00666CB9" w:rsidRPr="00D14A87" w:rsidRDefault="00666CB9" w:rsidP="00666CB9">
      <w:pPr>
        <w:pStyle w:val="ConsPlusNormal"/>
        <w:ind w:firstLine="540"/>
        <w:jc w:val="both"/>
        <w:rPr>
          <w:rFonts w:ascii="Times New Roman" w:hAnsi="Times New Roman" w:cs="Times New Roman"/>
          <w:sz w:val="20"/>
          <w:szCs w:val="20"/>
        </w:rPr>
      </w:pPr>
    </w:p>
    <w:p w14:paraId="4352E7F3" w14:textId="77777777" w:rsidR="00666CB9" w:rsidRPr="00D14A87" w:rsidRDefault="00666CB9" w:rsidP="00666CB9">
      <w:pPr>
        <w:pStyle w:val="ConsPlusNonformat"/>
        <w:jc w:val="both"/>
        <w:rPr>
          <w:rFonts w:ascii="Times New Roman" w:hAnsi="Times New Roman" w:cs="Times New Roman"/>
        </w:rPr>
      </w:pPr>
      <w:r w:rsidRPr="00D14A87">
        <w:rPr>
          <w:rFonts w:ascii="Times New Roman" w:hAnsi="Times New Roman" w:cs="Times New Roman"/>
        </w:rPr>
        <w:t xml:space="preserve">                                                                                                                                           "___"________ ____ г.</w:t>
      </w:r>
    </w:p>
    <w:p w14:paraId="04BE1C41" w14:textId="2228B188" w:rsidR="00666CB9" w:rsidRPr="00D14A87" w:rsidRDefault="00666CB9" w:rsidP="00406E52">
      <w:pPr>
        <w:pStyle w:val="ConsPlusNonformat"/>
        <w:jc w:val="both"/>
        <w:rPr>
          <w:rFonts w:ascii="Times New Roman" w:hAnsi="Times New Roman" w:cs="Times New Roman"/>
        </w:rPr>
      </w:pPr>
      <w:r w:rsidRPr="00D14A87">
        <w:rPr>
          <w:rFonts w:ascii="Times New Roman" w:hAnsi="Times New Roman" w:cs="Times New Roman"/>
        </w:rPr>
        <w:t xml:space="preserve"> </w:t>
      </w:r>
      <w:r w:rsidRPr="00D14A87">
        <w:rPr>
          <w:rFonts w:ascii="Times New Roman" w:hAnsi="Times New Roman" w:cs="Times New Roman"/>
          <w:u w:val="single"/>
        </w:rPr>
        <w:t>Администрация Завитинского муниципального округа, в лице главы Завитинского муниципального округа Ф.И.О., действующего на основании Устава Завитинского муниципального округа, с одной стороны и гражданин Ф.И.О. паспортные данные</w:t>
      </w:r>
      <w:r w:rsidR="00A97DC0">
        <w:rPr>
          <w:rFonts w:ascii="Times New Roman" w:hAnsi="Times New Roman" w:cs="Times New Roman"/>
          <w:u w:val="single"/>
        </w:rPr>
        <w:t xml:space="preserve"> </w:t>
      </w:r>
      <w:r w:rsidRPr="00D14A87">
        <w:rPr>
          <w:rFonts w:ascii="Times New Roman" w:hAnsi="Times New Roman" w:cs="Times New Roman"/>
        </w:rPr>
        <w:t>"Участник приватизации", с другой стороны, а совместно именуемые "Стороны",</w:t>
      </w:r>
      <w:r w:rsidR="00406E52" w:rsidRPr="00D14A87">
        <w:rPr>
          <w:rFonts w:ascii="Times New Roman" w:hAnsi="Times New Roman" w:cs="Times New Roman"/>
        </w:rPr>
        <w:t xml:space="preserve"> </w:t>
      </w:r>
      <w:r w:rsidRPr="00D14A87">
        <w:rPr>
          <w:rFonts w:ascii="Times New Roman" w:hAnsi="Times New Roman" w:cs="Times New Roman"/>
        </w:rPr>
        <w:t>заключили настоящий Договор о нижеследующем:</w:t>
      </w:r>
      <w:r w:rsidR="00406E52" w:rsidRPr="00D14A87">
        <w:rPr>
          <w:rFonts w:ascii="Times New Roman" w:hAnsi="Times New Roman" w:cs="Times New Roman"/>
        </w:rPr>
        <w:t xml:space="preserve"> </w:t>
      </w:r>
      <w:r w:rsidRPr="00D14A87">
        <w:rPr>
          <w:rFonts w:ascii="Times New Roman" w:hAnsi="Times New Roman" w:cs="Times New Roman"/>
        </w:rPr>
        <w:t>1. Предмет Договора</w:t>
      </w:r>
      <w:bookmarkStart w:id="3" w:name="P22"/>
      <w:bookmarkEnd w:id="3"/>
      <w:r w:rsidR="00406E52" w:rsidRPr="00D14A87">
        <w:rPr>
          <w:rFonts w:ascii="Times New Roman" w:hAnsi="Times New Roman" w:cs="Times New Roman"/>
        </w:rPr>
        <w:t xml:space="preserve"> </w:t>
      </w:r>
      <w:r w:rsidRPr="00D14A87">
        <w:rPr>
          <w:rFonts w:ascii="Times New Roman" w:hAnsi="Times New Roman" w:cs="Times New Roman"/>
        </w:rPr>
        <w:t xml:space="preserve">1.1. Администрация Завитинского муниципального округа на основании постановления главы Завитинского муниципального округа (дата, №, название) обязуется передать в собственность Участнику приватизации в обусловленный договором срок (именуемое в дальнейшем "жилое помещение"), расположенное по адресу: _____________________________________________________________________________. </w:t>
      </w:r>
    </w:p>
    <w:p w14:paraId="0C4EA81B" w14:textId="77777777" w:rsidR="00666CB9" w:rsidRPr="00D14A87" w:rsidRDefault="00666CB9" w:rsidP="00666CB9">
      <w:pPr>
        <w:pStyle w:val="ConsPlusNormal"/>
        <w:tabs>
          <w:tab w:val="left" w:pos="993"/>
          <w:tab w:val="left" w:pos="1134"/>
        </w:tabs>
        <w:ind w:firstLine="540"/>
        <w:jc w:val="both"/>
        <w:rPr>
          <w:rFonts w:ascii="Times New Roman" w:hAnsi="Times New Roman" w:cs="Times New Roman"/>
          <w:sz w:val="20"/>
          <w:szCs w:val="20"/>
        </w:rPr>
      </w:pPr>
      <w:r w:rsidRPr="00D14A87">
        <w:rPr>
          <w:rFonts w:ascii="Times New Roman" w:hAnsi="Times New Roman" w:cs="Times New Roman"/>
          <w:sz w:val="20"/>
          <w:szCs w:val="20"/>
        </w:rPr>
        <w:t xml:space="preserve">1.2.   Передаваемое   по  настоящему  Договору  жилое  помещение  имеет следующие характеристики: </w:t>
      </w:r>
    </w:p>
    <w:p w14:paraId="4093DA04" w14:textId="77777777" w:rsidR="00666CB9" w:rsidRPr="00D14A87" w:rsidRDefault="00666CB9" w:rsidP="00666CB9">
      <w:pPr>
        <w:pStyle w:val="ConsPlusNonformat"/>
        <w:jc w:val="both"/>
        <w:rPr>
          <w:rFonts w:ascii="Times New Roman" w:hAnsi="Times New Roman" w:cs="Times New Roman"/>
        </w:rPr>
      </w:pPr>
      <w:r w:rsidRPr="00D14A87">
        <w:rPr>
          <w:rFonts w:ascii="Times New Roman" w:hAnsi="Times New Roman" w:cs="Times New Roman"/>
        </w:rPr>
        <w:t>_______________________________________________________________________________________.</w:t>
      </w:r>
    </w:p>
    <w:p w14:paraId="031FACDD" w14:textId="77777777" w:rsidR="00666CB9" w:rsidRPr="00D14A87" w:rsidRDefault="00666CB9" w:rsidP="00666CB9">
      <w:pPr>
        <w:pStyle w:val="ConsPlusNonformat"/>
        <w:jc w:val="both"/>
        <w:rPr>
          <w:rFonts w:ascii="Times New Roman" w:hAnsi="Times New Roman" w:cs="Times New Roman"/>
        </w:rPr>
      </w:pPr>
      <w:r w:rsidRPr="00D14A87">
        <w:rPr>
          <w:rFonts w:ascii="Times New Roman" w:hAnsi="Times New Roman" w:cs="Times New Roman"/>
        </w:rPr>
        <w:t>(указать количество этажей, комнат, общую площадь, площадь жилых помещений)</w:t>
      </w:r>
    </w:p>
    <w:p w14:paraId="713752DA"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1.3. Жилое помещение передается Участнику приватизации Уполномоченным органом на безвозмездной основе.</w:t>
      </w:r>
    </w:p>
    <w:p w14:paraId="72727AB8"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1.4. Передаваемое в соответствии с условиями настоящего Договора жилое помещение относится к государственному/муниципальному жилищному фонду, что подтверждается _______________________________________________________________.</w:t>
      </w:r>
    </w:p>
    <w:p w14:paraId="2CDAC9A0"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 xml:space="preserve">1.5. Участник приватизации подтверждает получение согласия на приватизацию следующих совместно с ним проживающих членов семьи: _____________________________________________________________________________.                </w:t>
      </w:r>
    </w:p>
    <w:p w14:paraId="6075BE70"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1.6. Ранее право на безвозмездное приобретение в собственность в порядке приватизации жилого помещения в государственном или муниципальном жилищном фонде социального использования Участником приватизации использовано не было.</w:t>
      </w:r>
    </w:p>
    <w:p w14:paraId="2017BB30"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 xml:space="preserve">1.7. После приватизации право пользования Жилым помещением, указанным в </w:t>
      </w:r>
      <w:hyperlink r:id="rId11" w:anchor="P22" w:history="1">
        <w:r w:rsidRPr="00D14A87">
          <w:rPr>
            <w:rStyle w:val="a8"/>
            <w:sz w:val="20"/>
            <w:szCs w:val="20"/>
          </w:rPr>
          <w:t>п. 1.1</w:t>
        </w:r>
      </w:hyperlink>
      <w:r w:rsidRPr="00D14A87">
        <w:rPr>
          <w:rFonts w:ascii="Times New Roman" w:hAnsi="Times New Roman" w:cs="Times New Roman"/>
          <w:sz w:val="20"/>
          <w:szCs w:val="20"/>
        </w:rPr>
        <w:t xml:space="preserve"> настоящего Договора, сохраняют следующие лица: _______________________________.</w:t>
      </w:r>
    </w:p>
    <w:p w14:paraId="4974D483"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1.8. Переход права собственности на Жилое помещение к Участнику приватизации осуществляется с момента государственной регистрации права в Едином государственном реестре недвижимости.</w:t>
      </w:r>
    </w:p>
    <w:p w14:paraId="220988A6" w14:textId="77777777" w:rsidR="00666CB9" w:rsidRPr="00D14A87" w:rsidRDefault="00666CB9" w:rsidP="00666CB9">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1.9. Все расходы, связанные с государственной регистрацией перехода права собственности, несет Участник приватизации.</w:t>
      </w:r>
    </w:p>
    <w:p w14:paraId="1B55B647" w14:textId="2C490388" w:rsidR="00666CB9" w:rsidRPr="00D14A87" w:rsidRDefault="00666CB9" w:rsidP="00406E52">
      <w:pPr>
        <w:pStyle w:val="ConsPlusNormal"/>
        <w:ind w:firstLine="540"/>
        <w:jc w:val="both"/>
        <w:rPr>
          <w:rFonts w:ascii="Times New Roman" w:hAnsi="Times New Roman" w:cs="Times New Roman"/>
          <w:sz w:val="20"/>
          <w:szCs w:val="20"/>
        </w:rPr>
      </w:pPr>
      <w:r w:rsidRPr="00D14A87">
        <w:rPr>
          <w:rFonts w:ascii="Times New Roman" w:hAnsi="Times New Roman" w:cs="Times New Roman"/>
          <w:sz w:val="20"/>
          <w:szCs w:val="20"/>
        </w:rPr>
        <w:t>1.10. Уполномоченный орган подтверждает отсутствие каких-либо не названных в настоящем Договоре обременений в отношении отчуждаемого Жилого помещения.</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2. Ответственность Сторон</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и форс-мажорные обстоятельства</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2.1. 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bookmarkStart w:id="4" w:name="P40"/>
      <w:bookmarkEnd w:id="4"/>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2.2.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которые Стороны не могли предвидеть или предотвратить.</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2.3. При наступлении обстоятельств, указанных в </w:t>
      </w:r>
      <w:hyperlink r:id="rId12" w:anchor="P40" w:history="1">
        <w:r w:rsidRPr="00D14A87">
          <w:rPr>
            <w:rStyle w:val="a8"/>
            <w:sz w:val="20"/>
            <w:szCs w:val="20"/>
          </w:rPr>
          <w:t>п. 2.2</w:t>
        </w:r>
      </w:hyperlink>
      <w:r w:rsidRPr="00D14A87">
        <w:rPr>
          <w:rFonts w:ascii="Times New Roman" w:hAnsi="Times New Roman" w:cs="Times New Roman"/>
          <w:sz w:val="20"/>
          <w:szCs w:val="20"/>
        </w:rPr>
        <w:t xml:space="preserve"> настоящего Договора, каждая Сторона должна без промедления известить о них в письменном виде другую Сторону.</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2.4.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2.5. В случае наступления обстоятельств, предусмотренных в </w:t>
      </w:r>
      <w:hyperlink r:id="rId13" w:anchor="P40" w:history="1">
        <w:r w:rsidRPr="00D14A87">
          <w:rPr>
            <w:rStyle w:val="a8"/>
            <w:sz w:val="20"/>
            <w:szCs w:val="20"/>
          </w:rPr>
          <w:t>п. 2.2</w:t>
        </w:r>
      </w:hyperlink>
      <w:r w:rsidRPr="00D14A87">
        <w:rPr>
          <w:rFonts w:ascii="Times New Roman" w:hAnsi="Times New Roman" w:cs="Times New Roman"/>
          <w:sz w:val="20"/>
          <w:szCs w:val="20"/>
        </w:rPr>
        <w:t xml:space="preserve">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2.6. Если наступившие обстоятельства, перечисленные в </w:t>
      </w:r>
      <w:hyperlink r:id="rId14" w:anchor="P40" w:history="1">
        <w:r w:rsidRPr="00D14A87">
          <w:rPr>
            <w:rStyle w:val="a8"/>
            <w:sz w:val="20"/>
            <w:szCs w:val="20"/>
          </w:rPr>
          <w:t>п. 2.2</w:t>
        </w:r>
      </w:hyperlink>
      <w:r w:rsidRPr="00D14A87">
        <w:rPr>
          <w:rFonts w:ascii="Times New Roman" w:hAnsi="Times New Roman" w:cs="Times New Roman"/>
          <w:sz w:val="20"/>
          <w:szCs w:val="20"/>
        </w:rPr>
        <w:t xml:space="preserve">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3. Разрешение споров</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3.1. Все споры и разногласия, которые могут возникнуть при исполнении условий настоящего Договора, Стороны будут стремиться разрешать путем переговоров.</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3.2. Споры, не урегулированные путем переговоров, разрешаются в судебном порядке, установленном действующим законодательством Российской Федерации.</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4. Срок действия Договора.</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Порядок изменения и расторжения Договора</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4.1. Настоящий Договор вступает в силу с момента его подписания Сторонами и действует до исполнения сторонами своих обязанностей.</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4.2. Условия настоящего Договора могут быть изменены по взаимному согласию Сторон путем подписания письменного соглашения.</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 Заключительные положения</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5.1. Все изменения и дополнения к настоящему Договору должны быть совершены в письменной форме и подписаны уполномоченными представителями Сторон.</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5.2. Стороны обязуются письменно извещать друг друга о смене реквизитов, адресов и иных существенных изменениях.</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5.3. Настоящий Договор составлен в трех экземплярах, имеющих одинаковую юридическую силу, по одному для каждой из Сторон, и один экземпляр для органа регистрации прав.</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5.4. Во всем остальном, что не урегулировано настоящим Договором, Стороны руководствуются действующим законодательством Российской Федерации.</w:t>
      </w:r>
      <w:r w:rsidR="00406E52" w:rsidRPr="00D14A87">
        <w:rPr>
          <w:rFonts w:ascii="Times New Roman" w:hAnsi="Times New Roman" w:cs="Times New Roman"/>
          <w:sz w:val="20"/>
          <w:szCs w:val="20"/>
        </w:rPr>
        <w:t xml:space="preserve"> </w:t>
      </w:r>
      <w:r w:rsidRPr="00D14A87">
        <w:rPr>
          <w:rFonts w:ascii="Times New Roman" w:hAnsi="Times New Roman" w:cs="Times New Roman"/>
          <w:sz w:val="20"/>
          <w:szCs w:val="20"/>
        </w:rPr>
        <w:t xml:space="preserve">6. Адреса, реквизиты и подписи Сторон </w:t>
      </w:r>
    </w:p>
    <w:tbl>
      <w:tblPr>
        <w:tblStyle w:val="a7"/>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5245"/>
      </w:tblGrid>
      <w:tr w:rsidR="00666CB9" w:rsidRPr="00EB661C" w14:paraId="5B04DE12" w14:textId="77777777" w:rsidTr="00666CB9">
        <w:tc>
          <w:tcPr>
            <w:tcW w:w="5382" w:type="dxa"/>
          </w:tcPr>
          <w:p w14:paraId="423E80BC" w14:textId="77777777" w:rsidR="00666CB9" w:rsidRPr="00EB661C" w:rsidRDefault="00666CB9" w:rsidP="00666CB9">
            <w:pPr>
              <w:pStyle w:val="ConsPlusNonformat"/>
              <w:rPr>
                <w:rFonts w:ascii="Times New Roman" w:hAnsi="Times New Roman" w:cs="Times New Roman"/>
                <w:sz w:val="18"/>
                <w:szCs w:val="18"/>
                <w:lang w:eastAsia="en-US"/>
              </w:rPr>
            </w:pPr>
            <w:r w:rsidRPr="00EB661C">
              <w:rPr>
                <w:rFonts w:ascii="Times New Roman" w:hAnsi="Times New Roman" w:cs="Times New Roman"/>
                <w:sz w:val="18"/>
                <w:szCs w:val="18"/>
                <w:lang w:eastAsia="en-US"/>
              </w:rPr>
              <w:t>Участник приватизации:</w:t>
            </w:r>
          </w:p>
          <w:p w14:paraId="72DD75F3" w14:textId="77777777" w:rsidR="00666CB9" w:rsidRPr="00EB661C" w:rsidRDefault="00666CB9" w:rsidP="00666CB9">
            <w:pPr>
              <w:pStyle w:val="ConsPlusNonformat"/>
              <w:rPr>
                <w:rFonts w:ascii="Times New Roman" w:hAnsi="Times New Roman" w:cs="Times New Roman"/>
                <w:b/>
                <w:sz w:val="18"/>
                <w:szCs w:val="18"/>
                <w:lang w:eastAsia="en-US"/>
              </w:rPr>
            </w:pPr>
            <w:r w:rsidRPr="00EB661C">
              <w:rPr>
                <w:rFonts w:ascii="Times New Roman" w:hAnsi="Times New Roman" w:cs="Times New Roman"/>
                <w:b/>
                <w:sz w:val="18"/>
                <w:szCs w:val="18"/>
                <w:lang w:eastAsia="en-US"/>
              </w:rPr>
              <w:t>_________________________________                                   (Ф.И.О)</w:t>
            </w:r>
          </w:p>
          <w:p w14:paraId="3502DA52" w14:textId="44C0273D" w:rsidR="00666CB9" w:rsidRPr="00EB661C" w:rsidRDefault="00666CB9" w:rsidP="00666CB9">
            <w:pPr>
              <w:pStyle w:val="ConsPlusNonformat"/>
              <w:rPr>
                <w:rFonts w:ascii="Times New Roman" w:hAnsi="Times New Roman" w:cs="Times New Roman"/>
                <w:b/>
                <w:sz w:val="18"/>
                <w:szCs w:val="18"/>
                <w:lang w:eastAsia="en-US"/>
              </w:rPr>
            </w:pPr>
            <w:r w:rsidRPr="00EB661C">
              <w:rPr>
                <w:rFonts w:ascii="Times New Roman" w:hAnsi="Times New Roman" w:cs="Times New Roman"/>
                <w:b/>
                <w:sz w:val="18"/>
                <w:szCs w:val="18"/>
                <w:lang w:eastAsia="en-US"/>
              </w:rPr>
              <w:t>Адрес:__________________________________</w:t>
            </w:r>
          </w:p>
          <w:p w14:paraId="497E5D1F" w14:textId="1AAE257B" w:rsidR="00666CB9" w:rsidRPr="00EB661C" w:rsidRDefault="00666CB9" w:rsidP="00666CB9">
            <w:pPr>
              <w:spacing w:line="240" w:lineRule="auto"/>
              <w:rPr>
                <w:rFonts w:eastAsia="Calibri"/>
                <w:b/>
                <w:sz w:val="18"/>
                <w:szCs w:val="18"/>
              </w:rPr>
            </w:pPr>
            <w:r w:rsidRPr="00EB661C">
              <w:rPr>
                <w:b/>
                <w:sz w:val="18"/>
                <w:szCs w:val="18"/>
              </w:rPr>
              <w:t>________________________________________</w:t>
            </w:r>
          </w:p>
          <w:p w14:paraId="6ADE0259" w14:textId="2B86AD9E" w:rsidR="00666CB9" w:rsidRPr="00EB661C" w:rsidRDefault="00666CB9" w:rsidP="00727F14">
            <w:pPr>
              <w:pStyle w:val="ConsPlusNonformat"/>
              <w:rPr>
                <w:rFonts w:eastAsia="Calibri"/>
                <w:b/>
                <w:sz w:val="18"/>
                <w:szCs w:val="18"/>
              </w:rPr>
            </w:pPr>
            <w:r w:rsidRPr="00EB661C">
              <w:rPr>
                <w:rFonts w:ascii="Times New Roman" w:hAnsi="Times New Roman" w:cs="Times New Roman"/>
                <w:b/>
                <w:sz w:val="18"/>
                <w:szCs w:val="18"/>
                <w:lang w:eastAsia="en-US"/>
              </w:rPr>
              <w:t>Паспортные данные</w:t>
            </w:r>
            <w:r w:rsidRPr="00EB661C">
              <w:rPr>
                <w:b/>
                <w:sz w:val="18"/>
                <w:szCs w:val="18"/>
              </w:rPr>
              <w:t>________________________________</w:t>
            </w:r>
          </w:p>
          <w:p w14:paraId="620D0405" w14:textId="567386EC" w:rsidR="00666CB9" w:rsidRPr="00EB661C" w:rsidRDefault="00666CB9" w:rsidP="00666CB9">
            <w:pPr>
              <w:pStyle w:val="ConsPlusNonformat"/>
              <w:rPr>
                <w:rFonts w:ascii="Times New Roman" w:eastAsia="Calibri" w:hAnsi="Times New Roman" w:cs="Times New Roman"/>
                <w:b/>
                <w:sz w:val="18"/>
                <w:szCs w:val="18"/>
                <w:lang w:eastAsia="en-US"/>
              </w:rPr>
            </w:pPr>
            <w:r w:rsidRPr="00EB661C">
              <w:rPr>
                <w:rFonts w:ascii="Times New Roman" w:hAnsi="Times New Roman" w:cs="Times New Roman"/>
                <w:b/>
                <w:sz w:val="18"/>
                <w:szCs w:val="18"/>
                <w:lang w:eastAsia="en-US"/>
              </w:rPr>
              <w:t>Телефон:________________________________</w:t>
            </w:r>
          </w:p>
          <w:p w14:paraId="28601F0A" w14:textId="77777777" w:rsidR="00666CB9" w:rsidRPr="00EB661C" w:rsidRDefault="00666CB9" w:rsidP="00406E52">
            <w:pPr>
              <w:pStyle w:val="ConsPlusNonformat"/>
              <w:ind w:firstLine="0"/>
              <w:rPr>
                <w:rFonts w:ascii="Times New Roman" w:hAnsi="Times New Roman" w:cs="Times New Roman"/>
                <w:b/>
                <w:sz w:val="18"/>
                <w:szCs w:val="18"/>
                <w:lang w:eastAsia="en-US"/>
              </w:rPr>
            </w:pPr>
            <w:r w:rsidRPr="00EB661C">
              <w:rPr>
                <w:rFonts w:ascii="Times New Roman" w:hAnsi="Times New Roman" w:cs="Times New Roman"/>
                <w:b/>
                <w:sz w:val="18"/>
                <w:szCs w:val="18"/>
                <w:lang w:eastAsia="en-US"/>
              </w:rPr>
              <w:t>Адрес электронной почты:____________________________</w:t>
            </w:r>
          </w:p>
          <w:p w14:paraId="5B7C446A" w14:textId="1B994F13" w:rsidR="00666CB9" w:rsidRPr="00EB661C" w:rsidRDefault="00666CB9" w:rsidP="00666CB9">
            <w:pPr>
              <w:spacing w:line="240" w:lineRule="auto"/>
              <w:rPr>
                <w:rFonts w:eastAsia="Calibri"/>
                <w:b/>
                <w:sz w:val="18"/>
                <w:szCs w:val="18"/>
              </w:rPr>
            </w:pPr>
            <w:r w:rsidRPr="00EB661C">
              <w:rPr>
                <w:b/>
                <w:sz w:val="18"/>
                <w:szCs w:val="18"/>
              </w:rPr>
              <w:t>_________________________/______________</w:t>
            </w:r>
          </w:p>
          <w:p w14:paraId="49596EEC" w14:textId="77777777" w:rsidR="00666CB9" w:rsidRPr="00EB661C" w:rsidRDefault="00666CB9" w:rsidP="00666CB9">
            <w:pPr>
              <w:pStyle w:val="ConsPlusNonformat"/>
              <w:rPr>
                <w:rFonts w:ascii="Times New Roman" w:eastAsia="Calibri" w:hAnsi="Times New Roman" w:cs="Times New Roman"/>
                <w:b/>
                <w:sz w:val="18"/>
                <w:szCs w:val="18"/>
                <w:lang w:eastAsia="en-US"/>
              </w:rPr>
            </w:pPr>
            <w:r w:rsidRPr="00EB661C">
              <w:rPr>
                <w:rFonts w:ascii="Times New Roman" w:hAnsi="Times New Roman" w:cs="Times New Roman"/>
                <w:b/>
                <w:sz w:val="18"/>
                <w:szCs w:val="18"/>
                <w:lang w:eastAsia="en-US"/>
              </w:rPr>
              <w:t>(Ф.И.О.)                                             (подпись)</w:t>
            </w:r>
          </w:p>
          <w:p w14:paraId="103CDA5A" w14:textId="77777777" w:rsidR="00666CB9" w:rsidRPr="00EB661C" w:rsidRDefault="00666CB9" w:rsidP="00666CB9">
            <w:pPr>
              <w:pStyle w:val="ConsPlusNonformat"/>
              <w:rPr>
                <w:rFonts w:ascii="Times New Roman" w:hAnsi="Times New Roman" w:cs="Times New Roman"/>
                <w:b/>
                <w:sz w:val="18"/>
                <w:szCs w:val="18"/>
                <w:lang w:eastAsia="en-US"/>
              </w:rPr>
            </w:pPr>
          </w:p>
        </w:tc>
        <w:tc>
          <w:tcPr>
            <w:tcW w:w="5245" w:type="dxa"/>
          </w:tcPr>
          <w:p w14:paraId="09915C2E" w14:textId="77777777" w:rsidR="00666CB9" w:rsidRPr="00EB661C" w:rsidRDefault="00666CB9" w:rsidP="00666CB9">
            <w:pPr>
              <w:pStyle w:val="ConsPlusNonformat"/>
              <w:rPr>
                <w:rFonts w:ascii="Times New Roman" w:hAnsi="Times New Roman" w:cs="Times New Roman"/>
                <w:sz w:val="18"/>
                <w:szCs w:val="18"/>
                <w:lang w:eastAsia="en-US"/>
              </w:rPr>
            </w:pPr>
            <w:r w:rsidRPr="00EB661C">
              <w:rPr>
                <w:rFonts w:ascii="Times New Roman" w:hAnsi="Times New Roman" w:cs="Times New Roman"/>
                <w:sz w:val="18"/>
                <w:szCs w:val="18"/>
                <w:lang w:eastAsia="en-US"/>
              </w:rPr>
              <w:lastRenderedPageBreak/>
              <w:t>Администрация Завитинского муниципального округа</w:t>
            </w:r>
          </w:p>
          <w:p w14:paraId="288A0E01" w14:textId="77777777" w:rsidR="00666CB9" w:rsidRPr="00EB661C" w:rsidRDefault="00666CB9" w:rsidP="00666CB9">
            <w:pPr>
              <w:spacing w:line="240" w:lineRule="auto"/>
              <w:rPr>
                <w:sz w:val="18"/>
                <w:szCs w:val="18"/>
                <w:lang w:eastAsia="en-US"/>
              </w:rPr>
            </w:pPr>
            <w:r w:rsidRPr="00EB661C">
              <w:rPr>
                <w:sz w:val="18"/>
                <w:szCs w:val="18"/>
              </w:rPr>
              <w:t>Юридический/почтовый адрес:_____________________________</w:t>
            </w:r>
          </w:p>
          <w:p w14:paraId="5348062B" w14:textId="6529D282" w:rsidR="00666CB9" w:rsidRPr="00EB661C" w:rsidRDefault="00666CB9" w:rsidP="00666CB9">
            <w:pPr>
              <w:spacing w:line="240" w:lineRule="auto"/>
              <w:rPr>
                <w:sz w:val="18"/>
                <w:szCs w:val="18"/>
              </w:rPr>
            </w:pPr>
            <w:r w:rsidRPr="00EB661C">
              <w:rPr>
                <w:sz w:val="18"/>
                <w:szCs w:val="18"/>
              </w:rPr>
              <w:t>_____________________________________________</w:t>
            </w:r>
          </w:p>
          <w:p w14:paraId="0D21763E" w14:textId="77777777" w:rsidR="00666CB9" w:rsidRPr="00EB661C" w:rsidRDefault="00666CB9" w:rsidP="00666CB9">
            <w:pPr>
              <w:spacing w:line="240" w:lineRule="auto"/>
              <w:rPr>
                <w:sz w:val="18"/>
                <w:szCs w:val="18"/>
              </w:rPr>
            </w:pPr>
            <w:r w:rsidRPr="00EB661C">
              <w:rPr>
                <w:sz w:val="18"/>
                <w:szCs w:val="18"/>
              </w:rPr>
              <w:t>ИНН/КПП ______________________________________________</w:t>
            </w:r>
          </w:p>
          <w:p w14:paraId="57C1DB19" w14:textId="3638844F" w:rsidR="00666CB9" w:rsidRPr="00EB661C" w:rsidRDefault="00666CB9" w:rsidP="00666CB9">
            <w:pPr>
              <w:spacing w:line="240" w:lineRule="auto"/>
              <w:rPr>
                <w:sz w:val="18"/>
                <w:szCs w:val="18"/>
              </w:rPr>
            </w:pPr>
            <w:r w:rsidRPr="00EB661C">
              <w:rPr>
                <w:sz w:val="18"/>
                <w:szCs w:val="18"/>
              </w:rPr>
              <w:t>ОГРН________________________________________</w:t>
            </w:r>
          </w:p>
          <w:p w14:paraId="42FF3F39" w14:textId="7874DC68" w:rsidR="00666CB9" w:rsidRPr="00EB661C" w:rsidRDefault="00666CB9" w:rsidP="00666CB9">
            <w:pPr>
              <w:spacing w:line="240" w:lineRule="auto"/>
              <w:rPr>
                <w:sz w:val="18"/>
                <w:szCs w:val="18"/>
              </w:rPr>
            </w:pPr>
            <w:r w:rsidRPr="00EB661C">
              <w:rPr>
                <w:sz w:val="18"/>
                <w:szCs w:val="18"/>
              </w:rPr>
              <w:t>ОКРО________________________________________</w:t>
            </w:r>
          </w:p>
          <w:p w14:paraId="5529522F" w14:textId="77777777" w:rsidR="00666CB9" w:rsidRPr="00EB661C" w:rsidRDefault="00666CB9" w:rsidP="00666CB9">
            <w:pPr>
              <w:spacing w:line="240" w:lineRule="auto"/>
              <w:rPr>
                <w:sz w:val="18"/>
                <w:szCs w:val="18"/>
              </w:rPr>
            </w:pPr>
            <w:r w:rsidRPr="00EB661C">
              <w:rPr>
                <w:sz w:val="18"/>
                <w:szCs w:val="18"/>
              </w:rPr>
              <w:t>Телефон:______________________ Факс:____________________</w:t>
            </w:r>
          </w:p>
          <w:p w14:paraId="2D42C52B" w14:textId="77777777" w:rsidR="00666CB9" w:rsidRPr="00EB661C" w:rsidRDefault="00666CB9" w:rsidP="00666CB9">
            <w:pPr>
              <w:spacing w:line="240" w:lineRule="auto"/>
              <w:rPr>
                <w:sz w:val="18"/>
                <w:szCs w:val="18"/>
              </w:rPr>
            </w:pPr>
            <w:r w:rsidRPr="00EB661C">
              <w:rPr>
                <w:sz w:val="18"/>
                <w:szCs w:val="18"/>
              </w:rPr>
              <w:lastRenderedPageBreak/>
              <w:t>Адрес электронной почты:________________________________</w:t>
            </w:r>
          </w:p>
          <w:p w14:paraId="1C997E21" w14:textId="09EDA168" w:rsidR="00666CB9" w:rsidRPr="00EB661C" w:rsidRDefault="00666CB9" w:rsidP="00666CB9">
            <w:pPr>
              <w:spacing w:line="240" w:lineRule="auto"/>
              <w:rPr>
                <w:sz w:val="18"/>
                <w:szCs w:val="18"/>
              </w:rPr>
            </w:pPr>
            <w:r w:rsidRPr="00EB661C">
              <w:rPr>
                <w:sz w:val="18"/>
                <w:szCs w:val="18"/>
              </w:rPr>
              <w:t>__________________/_______________________________</w:t>
            </w:r>
          </w:p>
          <w:p w14:paraId="4788828B" w14:textId="77777777" w:rsidR="00666CB9" w:rsidRPr="00EB661C" w:rsidRDefault="00666CB9" w:rsidP="00666CB9">
            <w:pPr>
              <w:spacing w:line="240" w:lineRule="auto"/>
              <w:rPr>
                <w:sz w:val="18"/>
                <w:szCs w:val="18"/>
              </w:rPr>
            </w:pPr>
            <w:r w:rsidRPr="00EB661C">
              <w:rPr>
                <w:sz w:val="18"/>
                <w:szCs w:val="18"/>
              </w:rPr>
              <w:t xml:space="preserve">         (Ф.И.О.)                              (подпись)</w:t>
            </w:r>
          </w:p>
        </w:tc>
      </w:tr>
    </w:tbl>
    <w:p w14:paraId="58ED2D5F" w14:textId="2D65E0E0" w:rsidR="00666CB9" w:rsidRPr="00D14A87" w:rsidRDefault="00727F14" w:rsidP="00727F14">
      <w:pPr>
        <w:widowControl w:val="0"/>
        <w:autoSpaceDE w:val="0"/>
        <w:autoSpaceDN w:val="0"/>
        <w:adjustRightInd w:val="0"/>
        <w:spacing w:after="0" w:line="240" w:lineRule="auto"/>
        <w:outlineLvl w:val="0"/>
        <w:rPr>
          <w:rFonts w:ascii="Times New Roman" w:hAnsi="Times New Roman" w:cs="Times New Roman"/>
          <w:sz w:val="20"/>
          <w:szCs w:val="20"/>
        </w:rPr>
      </w:pPr>
      <w:r w:rsidRPr="00D14A87">
        <w:rPr>
          <w:rFonts w:ascii="Times New Roman" w:eastAsia="Calibri" w:hAnsi="Times New Roman" w:cs="Times New Roman"/>
          <w:b/>
          <w:bCs/>
          <w:color w:val="191919"/>
          <w:sz w:val="20"/>
          <w:szCs w:val="20"/>
        </w:rPr>
        <w:lastRenderedPageBreak/>
        <w:t xml:space="preserve">Приложение № 4 </w:t>
      </w:r>
      <w:r w:rsidRPr="00D14A87">
        <w:rPr>
          <w:rFonts w:ascii="Times New Roman" w:hAnsi="Times New Roman" w:cs="Times New Roman"/>
          <w:color w:val="191919"/>
          <w:sz w:val="20"/>
          <w:szCs w:val="20"/>
        </w:rPr>
        <w:t xml:space="preserve">к административному регламенту предоставления муниципальной услуги </w:t>
      </w:r>
      <w:r w:rsidR="00666CB9" w:rsidRPr="00D14A87">
        <w:rPr>
          <w:rFonts w:ascii="Times New Roman" w:hAnsi="Times New Roman" w:cs="Times New Roman"/>
          <w:sz w:val="20"/>
          <w:szCs w:val="20"/>
        </w:rPr>
        <w:t>Форма решения об отказе в предоставлении</w:t>
      </w:r>
      <w:r w:rsidR="00666CB9" w:rsidRPr="00D14A87">
        <w:rPr>
          <w:rFonts w:ascii="Times New Roman" w:hAnsi="Times New Roman" w:cs="Times New Roman"/>
          <w:spacing w:val="-67"/>
          <w:sz w:val="20"/>
          <w:szCs w:val="20"/>
        </w:rPr>
        <w:t xml:space="preserve"> </w:t>
      </w:r>
      <w:r w:rsidR="00666CB9" w:rsidRPr="00D14A87">
        <w:rPr>
          <w:rFonts w:ascii="Times New Roman" w:hAnsi="Times New Roman" w:cs="Times New Roman"/>
          <w:sz w:val="20"/>
          <w:szCs w:val="20"/>
        </w:rPr>
        <w:t>государственной</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(муниципальной)</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услуги</w:t>
      </w:r>
    </w:p>
    <w:p w14:paraId="1DF28C33" w14:textId="77777777" w:rsidR="00666CB9" w:rsidRPr="00D14A87" w:rsidRDefault="00666CB9" w:rsidP="00666CB9">
      <w:pPr>
        <w:pStyle w:val="aff4"/>
        <w:tabs>
          <w:tab w:val="left" w:pos="9758"/>
        </w:tabs>
        <w:spacing w:after="0" w:line="240" w:lineRule="auto"/>
        <w:ind w:left="93"/>
        <w:jc w:val="both"/>
        <w:rPr>
          <w:sz w:val="20"/>
          <w:szCs w:val="20"/>
        </w:rPr>
      </w:pPr>
      <w:r w:rsidRPr="00D14A87">
        <w:rPr>
          <w:sz w:val="20"/>
          <w:szCs w:val="20"/>
          <w:u w:val="single"/>
        </w:rPr>
        <w:t xml:space="preserve"> </w:t>
      </w:r>
      <w:r w:rsidRPr="00D14A87">
        <w:rPr>
          <w:sz w:val="20"/>
          <w:szCs w:val="20"/>
          <w:u w:val="single"/>
        </w:rPr>
        <w:tab/>
      </w:r>
      <w:r w:rsidRPr="00D14A87">
        <w:rPr>
          <w:sz w:val="20"/>
          <w:szCs w:val="20"/>
        </w:rPr>
        <w:t>_</w:t>
      </w:r>
    </w:p>
    <w:p w14:paraId="7CF94F93" w14:textId="77777777" w:rsidR="00666CB9" w:rsidRPr="00D14A87" w:rsidRDefault="00666CB9" w:rsidP="00666CB9">
      <w:pPr>
        <w:spacing w:after="0" w:line="240" w:lineRule="auto"/>
        <w:ind w:left="1591" w:right="1503"/>
        <w:jc w:val="both"/>
        <w:rPr>
          <w:rFonts w:ascii="Times New Roman" w:hAnsi="Times New Roman" w:cs="Times New Roman"/>
          <w:sz w:val="20"/>
          <w:szCs w:val="20"/>
        </w:rPr>
      </w:pPr>
      <w:r w:rsidRPr="00D14A87">
        <w:rPr>
          <w:rFonts w:ascii="Times New Roman" w:hAnsi="Times New Roman" w:cs="Times New Roman"/>
          <w:sz w:val="20"/>
          <w:szCs w:val="20"/>
        </w:rPr>
        <w:t>наименование уполномоченного органа</w:t>
      </w:r>
    </w:p>
    <w:p w14:paraId="036EAC72" w14:textId="7CA2D1EC" w:rsidR="00666CB9" w:rsidRPr="00D14A87" w:rsidRDefault="00666CB9" w:rsidP="00666CB9">
      <w:pPr>
        <w:tabs>
          <w:tab w:val="left" w:pos="10240"/>
        </w:tabs>
        <w:spacing w:after="0" w:line="240" w:lineRule="auto"/>
        <w:ind w:left="5614"/>
        <w:jc w:val="both"/>
        <w:rPr>
          <w:rFonts w:ascii="Times New Roman" w:hAnsi="Times New Roman" w:cs="Times New Roman"/>
          <w:sz w:val="20"/>
          <w:szCs w:val="20"/>
        </w:rPr>
      </w:pPr>
      <w:r w:rsidRPr="00D14A87">
        <w:rPr>
          <w:rFonts w:ascii="Times New Roman" w:hAnsi="Times New Roman" w:cs="Times New Roman"/>
          <w:sz w:val="20"/>
          <w:szCs w:val="20"/>
        </w:rPr>
        <w:t>Кому</w:t>
      </w:r>
      <w:r w:rsidRPr="00D14A87">
        <w:rPr>
          <w:rFonts w:ascii="Times New Roman" w:hAnsi="Times New Roman" w:cs="Times New Roman"/>
          <w:spacing w:val="-5"/>
          <w:sz w:val="20"/>
          <w:szCs w:val="20"/>
        </w:rPr>
        <w:t>:</w:t>
      </w:r>
      <w:r w:rsidRPr="00D14A87">
        <w:rPr>
          <w:rFonts w:ascii="Times New Roman" w:hAnsi="Times New Roman" w:cs="Times New Roman"/>
          <w:sz w:val="20"/>
          <w:szCs w:val="20"/>
          <w:u w:val="single"/>
        </w:rPr>
        <w:t xml:space="preserve"> </w:t>
      </w:r>
      <w:r w:rsidR="00727F14" w:rsidRPr="00D14A87">
        <w:rPr>
          <w:rFonts w:ascii="Times New Roman" w:hAnsi="Times New Roman" w:cs="Times New Roman"/>
          <w:sz w:val="20"/>
          <w:szCs w:val="20"/>
          <w:u w:val="single"/>
        </w:rPr>
        <w:t>_____________________________________________</w:t>
      </w:r>
    </w:p>
    <w:p w14:paraId="6FA111AD" w14:textId="77777777" w:rsidR="00727F14" w:rsidRPr="00D14A87" w:rsidRDefault="00727F14" w:rsidP="00666CB9">
      <w:pPr>
        <w:spacing w:after="0" w:line="240" w:lineRule="auto"/>
        <w:ind w:right="892"/>
        <w:jc w:val="both"/>
        <w:rPr>
          <w:rFonts w:ascii="Times New Roman" w:hAnsi="Times New Roman" w:cs="Times New Roman"/>
          <w:sz w:val="20"/>
          <w:szCs w:val="20"/>
        </w:rPr>
      </w:pPr>
      <w:r w:rsidRPr="00D14A87">
        <w:rPr>
          <w:rFonts w:ascii="Times New Roman" w:hAnsi="Times New Roman" w:cs="Times New Roman"/>
          <w:sz w:val="20"/>
          <w:szCs w:val="20"/>
        </w:rPr>
        <w:t xml:space="preserve">                                                                                                                                            </w:t>
      </w:r>
      <w:r w:rsidR="00666CB9" w:rsidRPr="00D14A87">
        <w:rPr>
          <w:rFonts w:ascii="Times New Roman" w:hAnsi="Times New Roman" w:cs="Times New Roman"/>
          <w:sz w:val="20"/>
          <w:szCs w:val="20"/>
        </w:rPr>
        <w:t>(фамилия,</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имя,</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отчество)</w:t>
      </w:r>
    </w:p>
    <w:p w14:paraId="47DA5693" w14:textId="1727DEF5" w:rsidR="00666CB9" w:rsidRPr="00D14A87" w:rsidRDefault="00666CB9" w:rsidP="00666CB9">
      <w:pPr>
        <w:spacing w:after="0" w:line="240" w:lineRule="auto"/>
        <w:ind w:right="892"/>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0" distR="0" simplePos="0" relativeHeight="251646464" behindDoc="1" locked="0" layoutInCell="1" allowOverlap="1" wp14:anchorId="155EDC99" wp14:editId="108A8CFE">
                <wp:simplePos x="0" y="0"/>
                <wp:positionH relativeFrom="page">
                  <wp:posOffset>4177665</wp:posOffset>
                </wp:positionH>
                <wp:positionV relativeFrom="paragraph">
                  <wp:posOffset>156210</wp:posOffset>
                </wp:positionV>
                <wp:extent cx="2895600" cy="1270"/>
                <wp:effectExtent l="0" t="0" r="0" b="0"/>
                <wp:wrapTopAndBottom/>
                <wp:docPr id="173" name="Полилиния: фигура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579 6579"/>
                            <a:gd name="T1" fmla="*/ T0 w 4560"/>
                            <a:gd name="T2" fmla="+- 0 11139 6579"/>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929D9" id="Полилиния: фигура 173" o:spid="_x0000_s1026" style="position:absolute;margin-left:328.95pt;margin-top:12.3pt;width:228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LA1QIAANkFAAAOAAAAZHJzL2Uyb0RvYy54bWysVMFuEzEQvSPxD5aPILq7aZo0q24q1FKE&#10;VKBSwwc4Xm92hdc2tpNNOSHBnU/gF5C4VELwDckfMZ7dpGmACyJSrJmd8ZuZN545OV3WkiyEdZVW&#10;GU0OYkqE4jqv1CyjbyYXT44pcZ6pnEmtREZvhKOn44cPThqTip4utcyFJQCiXNqYjJbemzSKHC9F&#10;zdyBNkKBsdC2Zh5UO4tyyxpAr2XUi+NB1GibG6u5cA6+nrdGOkb8ohDcvy4KJzyRGYXcPJ4Wz2k4&#10;o/EJS2eWmbLiXRrsH7KoWaUg6BbqnHlG5rb6DaquuNVOF/6A6zrSRVFxgTVANUm8V811yYzAWoAc&#10;Z7Y0uf8Hy18triypcujd8JASxWpo0urL6ufq++oW/z9Wt+vPKVl/Av3b+uP6w+orCb7AXGNcCgDX&#10;5sqG2p251PytA0N0zxIUBz5k2rzUOeCzudfI1rKwdbgJPJAlNuVm2xSx9ITDx97x6GgQQ+842JLe&#10;EHsWsXRzl8+dfy404rDFpfNtS3OQsCF5V9QEIIpaQncfPyExGRwNR3h0T2DrlmzcHkVkEpOG9CH8&#10;vlNv44RYSZIc/hkMKG1jBrDeDhgUMNukyMpN1nypurRBIizMUIxEGe0CQRNIbsMQIIBTKPEvvhB7&#10;37e904WwMBz7Y2EpgbGYtuUa5kNmIUQQSZNR5CJ8qPVCTDSa/F7rIMidVapdL7y+m1VrhhshALyb&#10;VsCgIded1ip9UUmJvZUqpDIcJCPkxmlZ5cEYsnF2Nj2TlixYGHj8hWIA7J6bsc6fM1e2fmhqa7Z6&#10;rnKMUgqWP+tkzyrZygAkgXR84OFNt0Mw1fkNvG+r2/0C+xCEUtv3lDSwWzLq3s2ZFZTIFwqGd5T0&#10;+2EZodI/GvZAsbuW6a6FKQ5QGfUUXkQQz3y7wObGVrMSIiXIg9JPYa6KKgwA5tdm1SmwP5CGbteF&#10;BbWro9fdRh7/AgAA//8DAFBLAwQUAAYACAAAACEA6nQiBt0AAAAKAQAADwAAAGRycy9kb3ducmV2&#10;LnhtbEyPwU6DQBCG7ya+w2ZMvNkFarEiS2No7NHY1geYsiOg7Cyy24Jv73LS4/zz5Z9v8s1kOnGh&#10;wbWWFcSLCARxZXXLtYL348vdGoTzyBo7y6TghxxsiuurHDNtR97T5eBrEUrYZaig8b7PpHRVQwbd&#10;wvbEYfdhB4M+jEMt9YBjKDedTKIolQZbDhca7KlsqPo6nI2CcvTl7jX5TPa7t+1xOZbpdsXfSt3e&#10;TM9PIDxN/g+GWT+oQxGcTvbM2olOQbp6eAyoguQ+BTEDcbwMyWlO1iCLXP5/ofgFAAD//wMAUEsB&#10;Ai0AFAAGAAgAAAAhALaDOJL+AAAA4QEAABMAAAAAAAAAAAAAAAAAAAAAAFtDb250ZW50X1R5cGVz&#10;XS54bWxQSwECLQAUAAYACAAAACEAOP0h/9YAAACUAQAACwAAAAAAAAAAAAAAAAAvAQAAX3JlbHMv&#10;LnJlbHNQSwECLQAUAAYACAAAACEAvB2iwNUCAADZBQAADgAAAAAAAAAAAAAAAAAuAgAAZHJzL2Uy&#10;b0RvYy54bWxQSwECLQAUAAYACAAAACEA6nQiBt0AAAAKAQAADwAAAAAAAAAAAAAAAAAvBQAAZHJz&#10;L2Rvd25yZXYueG1sUEsFBgAAAAAEAAQA8wAAADkGAAAAAA==&#10;" path="m,l4560,e" filled="f" strokeweight=".21164mm">
                <v:path arrowok="t" o:connecttype="custom" o:connectlocs="0,0;2895600,0" o:connectangles="0,0"/>
                <w10:wrap type="topAndBottom" anchorx="page"/>
              </v:shape>
            </w:pict>
          </mc:Fallback>
        </mc:AlternateContent>
      </w:r>
    </w:p>
    <w:p w14:paraId="68169615" w14:textId="0C540D18" w:rsidR="00666CB9" w:rsidRPr="00D14A87" w:rsidRDefault="00727F14" w:rsidP="00727F14">
      <w:pPr>
        <w:tabs>
          <w:tab w:val="left" w:pos="9771"/>
        </w:tabs>
        <w:spacing w:after="0" w:line="240" w:lineRule="auto"/>
        <w:ind w:right="892"/>
        <w:jc w:val="both"/>
        <w:rPr>
          <w:rFonts w:ascii="Times New Roman" w:hAnsi="Times New Roman" w:cs="Times New Roman"/>
          <w:sz w:val="20"/>
          <w:szCs w:val="20"/>
        </w:rPr>
      </w:pPr>
      <w:r w:rsidRPr="00D14A87">
        <w:rPr>
          <w:rFonts w:ascii="Times New Roman" w:hAnsi="Times New Roman" w:cs="Times New Roman"/>
          <w:sz w:val="20"/>
          <w:szCs w:val="20"/>
        </w:rPr>
        <w:t xml:space="preserve">                                                                                                                                   </w:t>
      </w:r>
      <w:r w:rsidR="00666CB9" w:rsidRPr="00D14A87">
        <w:rPr>
          <w:rFonts w:ascii="Times New Roman" w:hAnsi="Times New Roman" w:cs="Times New Roman"/>
          <w:sz w:val="20"/>
          <w:szCs w:val="20"/>
        </w:rPr>
        <w:t>(телефон</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и</w:t>
      </w:r>
      <w:r w:rsidR="00666CB9" w:rsidRPr="00D14A87">
        <w:rPr>
          <w:rFonts w:ascii="Times New Roman" w:hAnsi="Times New Roman" w:cs="Times New Roman"/>
          <w:spacing w:val="-2"/>
          <w:sz w:val="20"/>
          <w:szCs w:val="20"/>
        </w:rPr>
        <w:t xml:space="preserve"> </w:t>
      </w:r>
      <w:r w:rsidR="00666CB9" w:rsidRPr="00D14A87">
        <w:rPr>
          <w:rFonts w:ascii="Times New Roman" w:hAnsi="Times New Roman" w:cs="Times New Roman"/>
          <w:sz w:val="20"/>
          <w:szCs w:val="20"/>
        </w:rPr>
        <w:t>адрес</w:t>
      </w:r>
      <w:r w:rsidR="00666CB9" w:rsidRPr="00D14A87">
        <w:rPr>
          <w:rFonts w:ascii="Times New Roman" w:hAnsi="Times New Roman" w:cs="Times New Roman"/>
          <w:spacing w:val="-3"/>
          <w:sz w:val="20"/>
          <w:szCs w:val="20"/>
        </w:rPr>
        <w:t xml:space="preserve"> </w:t>
      </w:r>
      <w:r w:rsidR="00666CB9" w:rsidRPr="00D14A87">
        <w:rPr>
          <w:rFonts w:ascii="Times New Roman" w:hAnsi="Times New Roman" w:cs="Times New Roman"/>
          <w:sz w:val="20"/>
          <w:szCs w:val="20"/>
        </w:rPr>
        <w:t>электронной почты)</w:t>
      </w:r>
    </w:p>
    <w:p w14:paraId="79B226F6" w14:textId="2306CBA9" w:rsidR="00666CB9" w:rsidRPr="00D14A87" w:rsidRDefault="00666CB9" w:rsidP="00727F14">
      <w:pPr>
        <w:pStyle w:val="10"/>
        <w:ind w:right="235"/>
        <w:jc w:val="both"/>
        <w:rPr>
          <w:b w:val="0"/>
          <w:sz w:val="20"/>
          <w:szCs w:val="20"/>
        </w:rPr>
      </w:pPr>
      <w:r w:rsidRPr="00D14A87">
        <w:rPr>
          <w:sz w:val="20"/>
          <w:szCs w:val="20"/>
        </w:rPr>
        <w:t>РЕШЕНИЕ</w:t>
      </w:r>
      <w:r w:rsidR="00727F14" w:rsidRPr="00D14A87">
        <w:rPr>
          <w:sz w:val="20"/>
          <w:szCs w:val="20"/>
          <w:lang w:val="ru-RU"/>
        </w:rPr>
        <w:t xml:space="preserve"> </w:t>
      </w:r>
      <w:r w:rsidRPr="00D14A87">
        <w:rPr>
          <w:b w:val="0"/>
          <w:sz w:val="20"/>
          <w:szCs w:val="20"/>
        </w:rPr>
        <w:t>об</w:t>
      </w:r>
      <w:r w:rsidRPr="00D14A87">
        <w:rPr>
          <w:b w:val="0"/>
          <w:spacing w:val="-6"/>
          <w:sz w:val="20"/>
          <w:szCs w:val="20"/>
        </w:rPr>
        <w:t xml:space="preserve"> </w:t>
      </w:r>
      <w:r w:rsidRPr="00D14A87">
        <w:rPr>
          <w:b w:val="0"/>
          <w:sz w:val="20"/>
          <w:szCs w:val="20"/>
        </w:rPr>
        <w:t>отказе</w:t>
      </w:r>
      <w:r w:rsidRPr="00D14A87">
        <w:rPr>
          <w:b w:val="0"/>
          <w:spacing w:val="-2"/>
          <w:sz w:val="20"/>
          <w:szCs w:val="20"/>
        </w:rPr>
        <w:t xml:space="preserve"> </w:t>
      </w:r>
      <w:r w:rsidRPr="00D14A87">
        <w:rPr>
          <w:b w:val="0"/>
          <w:sz w:val="20"/>
          <w:szCs w:val="20"/>
        </w:rPr>
        <w:t>в</w:t>
      </w:r>
      <w:r w:rsidRPr="00D14A87">
        <w:rPr>
          <w:b w:val="0"/>
          <w:spacing w:val="-3"/>
          <w:sz w:val="20"/>
          <w:szCs w:val="20"/>
        </w:rPr>
        <w:t xml:space="preserve"> </w:t>
      </w:r>
      <w:r w:rsidRPr="00D14A87">
        <w:rPr>
          <w:b w:val="0"/>
          <w:sz w:val="20"/>
          <w:szCs w:val="20"/>
        </w:rPr>
        <w:t>предоставлении</w:t>
      </w:r>
      <w:r w:rsidRPr="00D14A87">
        <w:rPr>
          <w:b w:val="0"/>
          <w:spacing w:val="-3"/>
          <w:sz w:val="20"/>
          <w:szCs w:val="20"/>
        </w:rPr>
        <w:t xml:space="preserve"> </w:t>
      </w:r>
      <w:r w:rsidRPr="00D14A87">
        <w:rPr>
          <w:b w:val="0"/>
          <w:sz w:val="20"/>
          <w:szCs w:val="20"/>
        </w:rPr>
        <w:t>услуги</w:t>
      </w:r>
      <w:r w:rsidR="00727F14" w:rsidRPr="00D14A87">
        <w:rPr>
          <w:b w:val="0"/>
          <w:sz w:val="20"/>
          <w:szCs w:val="20"/>
          <w:lang w:val="ru-RU"/>
        </w:rPr>
        <w:t xml:space="preserve"> </w:t>
      </w:r>
      <w:r w:rsidRPr="00D14A87">
        <w:rPr>
          <w:b w:val="0"/>
          <w:sz w:val="20"/>
          <w:szCs w:val="20"/>
        </w:rPr>
        <w:t xml:space="preserve">«Осуществление передачи (приватизации) жилого помещения </w:t>
      </w:r>
    </w:p>
    <w:p w14:paraId="428D99F6" w14:textId="77777777" w:rsidR="00666CB9" w:rsidRPr="00D14A87" w:rsidRDefault="00666CB9" w:rsidP="00666CB9">
      <w:pPr>
        <w:spacing w:after="0" w:line="240" w:lineRule="auto"/>
        <w:ind w:left="892" w:right="235"/>
        <w:jc w:val="both"/>
        <w:rPr>
          <w:rFonts w:ascii="Times New Roman" w:hAnsi="Times New Roman" w:cs="Times New Roman"/>
          <w:bCs/>
          <w:sz w:val="20"/>
          <w:szCs w:val="20"/>
        </w:rPr>
      </w:pPr>
      <w:r w:rsidRPr="00D14A87">
        <w:rPr>
          <w:rFonts w:ascii="Times New Roman" w:hAnsi="Times New Roman" w:cs="Times New Roman"/>
          <w:bCs/>
          <w:sz w:val="20"/>
          <w:szCs w:val="20"/>
        </w:rPr>
        <w:t>в собственность граждан»»</w:t>
      </w:r>
    </w:p>
    <w:p w14:paraId="4D58501A" w14:textId="77777777" w:rsidR="00666CB9" w:rsidRPr="00D14A87" w:rsidRDefault="00666CB9" w:rsidP="00666CB9">
      <w:pPr>
        <w:pStyle w:val="aff4"/>
        <w:tabs>
          <w:tab w:val="left" w:pos="3683"/>
          <w:tab w:val="left" w:pos="7954"/>
          <w:tab w:val="left" w:pos="10181"/>
        </w:tabs>
        <w:spacing w:after="0" w:line="240" w:lineRule="auto"/>
        <w:jc w:val="both"/>
        <w:rPr>
          <w:sz w:val="20"/>
          <w:szCs w:val="20"/>
        </w:rPr>
      </w:pPr>
      <w:r w:rsidRPr="00D14A87">
        <w:rPr>
          <w:sz w:val="20"/>
          <w:szCs w:val="20"/>
        </w:rPr>
        <w:t xml:space="preserve">      Дата</w:t>
      </w:r>
      <w:r w:rsidRPr="00D14A87">
        <w:rPr>
          <w:sz w:val="20"/>
          <w:szCs w:val="20"/>
          <w:u w:val="single"/>
        </w:rPr>
        <w:tab/>
      </w:r>
      <w:r w:rsidRPr="00D14A87">
        <w:rPr>
          <w:sz w:val="20"/>
          <w:szCs w:val="20"/>
        </w:rPr>
        <w:t xml:space="preserve">                                                                   №______________ </w:t>
      </w:r>
    </w:p>
    <w:p w14:paraId="0B4405CE" w14:textId="77777777" w:rsidR="00666CB9" w:rsidRPr="00D14A87" w:rsidRDefault="00666CB9" w:rsidP="00666CB9">
      <w:pPr>
        <w:pStyle w:val="aff4"/>
        <w:tabs>
          <w:tab w:val="left" w:pos="7796"/>
          <w:tab w:val="left" w:pos="10438"/>
        </w:tabs>
        <w:spacing w:after="0" w:line="240" w:lineRule="auto"/>
        <w:ind w:left="317" w:right="164" w:firstLine="566"/>
        <w:jc w:val="both"/>
        <w:rPr>
          <w:sz w:val="20"/>
          <w:szCs w:val="20"/>
        </w:rPr>
      </w:pPr>
      <w:r w:rsidRPr="00D14A87">
        <w:rPr>
          <w:sz w:val="20"/>
          <w:szCs w:val="20"/>
        </w:rPr>
        <w:t>По</w:t>
      </w:r>
      <w:r w:rsidRPr="00D14A87">
        <w:rPr>
          <w:spacing w:val="67"/>
          <w:sz w:val="20"/>
          <w:szCs w:val="20"/>
        </w:rPr>
        <w:t xml:space="preserve"> </w:t>
      </w:r>
      <w:r w:rsidRPr="00D14A87">
        <w:rPr>
          <w:sz w:val="20"/>
          <w:szCs w:val="20"/>
        </w:rPr>
        <w:t>результатам</w:t>
      </w:r>
      <w:r w:rsidRPr="00D14A87">
        <w:rPr>
          <w:spacing w:val="67"/>
          <w:sz w:val="20"/>
          <w:szCs w:val="20"/>
        </w:rPr>
        <w:t xml:space="preserve"> </w:t>
      </w:r>
      <w:r w:rsidRPr="00D14A87">
        <w:rPr>
          <w:sz w:val="20"/>
          <w:szCs w:val="20"/>
        </w:rPr>
        <w:t>рассмотрения</w:t>
      </w:r>
      <w:r w:rsidRPr="00D14A87">
        <w:rPr>
          <w:spacing w:val="68"/>
          <w:sz w:val="20"/>
          <w:szCs w:val="20"/>
        </w:rPr>
        <w:t xml:space="preserve"> </w:t>
      </w:r>
      <w:r w:rsidRPr="00D14A87">
        <w:rPr>
          <w:sz w:val="20"/>
          <w:szCs w:val="20"/>
        </w:rPr>
        <w:t>заявления</w:t>
      </w:r>
      <w:r w:rsidRPr="00D14A87">
        <w:rPr>
          <w:spacing w:val="67"/>
          <w:sz w:val="20"/>
          <w:szCs w:val="20"/>
        </w:rPr>
        <w:t xml:space="preserve"> </w:t>
      </w:r>
      <w:r w:rsidRPr="00D14A87">
        <w:rPr>
          <w:sz w:val="20"/>
          <w:szCs w:val="20"/>
        </w:rPr>
        <w:t>от</w:t>
      </w:r>
      <w:r w:rsidRPr="00D14A87">
        <w:rPr>
          <w:sz w:val="20"/>
          <w:szCs w:val="20"/>
          <w:u w:val="single"/>
        </w:rPr>
        <w:tab/>
      </w:r>
      <w:r w:rsidRPr="00D14A87">
        <w:rPr>
          <w:sz w:val="20"/>
          <w:szCs w:val="20"/>
        </w:rPr>
        <w:t>№</w:t>
      </w:r>
      <w:r w:rsidRPr="00D14A87">
        <w:rPr>
          <w:sz w:val="20"/>
          <w:szCs w:val="20"/>
          <w:u w:val="single"/>
        </w:rPr>
        <w:tab/>
      </w:r>
      <w:r w:rsidRPr="00D14A87">
        <w:rPr>
          <w:sz w:val="20"/>
          <w:szCs w:val="20"/>
        </w:rPr>
        <w:t xml:space="preserve"> и</w:t>
      </w:r>
      <w:r w:rsidRPr="00D14A87">
        <w:rPr>
          <w:spacing w:val="1"/>
          <w:sz w:val="20"/>
          <w:szCs w:val="20"/>
        </w:rPr>
        <w:t xml:space="preserve"> </w:t>
      </w:r>
      <w:r w:rsidRPr="00D14A87">
        <w:rPr>
          <w:sz w:val="20"/>
          <w:szCs w:val="20"/>
        </w:rPr>
        <w:t>приложенных</w:t>
      </w:r>
      <w:r w:rsidRPr="00D14A87">
        <w:rPr>
          <w:spacing w:val="1"/>
          <w:sz w:val="20"/>
          <w:szCs w:val="20"/>
        </w:rPr>
        <w:t xml:space="preserve"> </w:t>
      </w:r>
      <w:r w:rsidRPr="00D14A87">
        <w:rPr>
          <w:sz w:val="20"/>
          <w:szCs w:val="20"/>
        </w:rPr>
        <w:t>к</w:t>
      </w:r>
      <w:r w:rsidRPr="00D14A87">
        <w:rPr>
          <w:spacing w:val="1"/>
          <w:sz w:val="20"/>
          <w:szCs w:val="20"/>
        </w:rPr>
        <w:t xml:space="preserve"> </w:t>
      </w:r>
      <w:r w:rsidRPr="00D14A87">
        <w:rPr>
          <w:sz w:val="20"/>
          <w:szCs w:val="20"/>
        </w:rPr>
        <w:t>нему</w:t>
      </w:r>
      <w:r w:rsidRPr="00D14A87">
        <w:rPr>
          <w:spacing w:val="1"/>
          <w:sz w:val="20"/>
          <w:szCs w:val="20"/>
        </w:rPr>
        <w:t xml:space="preserve"> </w:t>
      </w:r>
      <w:r w:rsidRPr="00D14A87">
        <w:rPr>
          <w:sz w:val="20"/>
          <w:szCs w:val="20"/>
        </w:rPr>
        <w:t>документов,</w:t>
      </w:r>
      <w:r w:rsidRPr="00D14A87">
        <w:rPr>
          <w:spacing w:val="1"/>
          <w:sz w:val="20"/>
          <w:szCs w:val="20"/>
        </w:rPr>
        <w:t xml:space="preserve"> </w:t>
      </w:r>
      <w:r w:rsidRPr="00D14A87">
        <w:rPr>
          <w:sz w:val="20"/>
          <w:szCs w:val="20"/>
        </w:rPr>
        <w:t>в</w:t>
      </w:r>
      <w:r w:rsidRPr="00D14A87">
        <w:rPr>
          <w:spacing w:val="1"/>
          <w:sz w:val="20"/>
          <w:szCs w:val="20"/>
        </w:rPr>
        <w:t xml:space="preserve"> </w:t>
      </w:r>
      <w:r w:rsidRPr="00D14A87">
        <w:rPr>
          <w:sz w:val="20"/>
          <w:szCs w:val="20"/>
        </w:rPr>
        <w:t>соответствии</w:t>
      </w:r>
      <w:r w:rsidRPr="00D14A87">
        <w:rPr>
          <w:spacing w:val="1"/>
          <w:sz w:val="20"/>
          <w:szCs w:val="20"/>
        </w:rPr>
        <w:t xml:space="preserve"> </w:t>
      </w:r>
      <w:r w:rsidRPr="00D14A87">
        <w:rPr>
          <w:sz w:val="20"/>
          <w:szCs w:val="20"/>
        </w:rPr>
        <w:t>с</w:t>
      </w:r>
      <w:r w:rsidRPr="00D14A87">
        <w:rPr>
          <w:spacing w:val="1"/>
          <w:sz w:val="20"/>
          <w:szCs w:val="20"/>
        </w:rPr>
        <w:t xml:space="preserve"> </w:t>
      </w:r>
      <w:r w:rsidRPr="00D14A87">
        <w:rPr>
          <w:sz w:val="20"/>
          <w:szCs w:val="20"/>
        </w:rPr>
        <w:t>Законом Российской Федерации от 04.07.1991 №1541-1 «О приватизации жилищного фонда в Российской Федерации»</w:t>
      </w:r>
      <w:r w:rsidRPr="00D14A87">
        <w:rPr>
          <w:spacing w:val="1"/>
          <w:sz w:val="20"/>
          <w:szCs w:val="20"/>
        </w:rPr>
        <w:t xml:space="preserve"> </w:t>
      </w:r>
      <w:r w:rsidRPr="00D14A87">
        <w:rPr>
          <w:sz w:val="20"/>
          <w:szCs w:val="20"/>
        </w:rPr>
        <w:t>принято</w:t>
      </w:r>
      <w:r w:rsidRPr="00D14A87">
        <w:rPr>
          <w:spacing w:val="1"/>
          <w:sz w:val="20"/>
          <w:szCs w:val="20"/>
        </w:rPr>
        <w:t xml:space="preserve"> </w:t>
      </w:r>
      <w:r w:rsidRPr="00D14A87">
        <w:rPr>
          <w:sz w:val="20"/>
          <w:szCs w:val="20"/>
        </w:rPr>
        <w:t>решение</w:t>
      </w:r>
      <w:r w:rsidRPr="00D14A87">
        <w:rPr>
          <w:spacing w:val="1"/>
          <w:sz w:val="20"/>
          <w:szCs w:val="20"/>
        </w:rPr>
        <w:t xml:space="preserve"> </w:t>
      </w:r>
      <w:r w:rsidRPr="00D14A87">
        <w:rPr>
          <w:sz w:val="20"/>
          <w:szCs w:val="20"/>
        </w:rPr>
        <w:t>отказать</w:t>
      </w:r>
      <w:r w:rsidRPr="00D14A87">
        <w:rPr>
          <w:spacing w:val="1"/>
          <w:sz w:val="20"/>
          <w:szCs w:val="20"/>
        </w:rPr>
        <w:t xml:space="preserve"> </w:t>
      </w:r>
      <w:r w:rsidRPr="00D14A87">
        <w:rPr>
          <w:sz w:val="20"/>
          <w:szCs w:val="20"/>
        </w:rPr>
        <w:t>в</w:t>
      </w:r>
      <w:r w:rsidRPr="00D14A87">
        <w:rPr>
          <w:spacing w:val="1"/>
          <w:sz w:val="20"/>
          <w:szCs w:val="20"/>
        </w:rPr>
        <w:t xml:space="preserve"> </w:t>
      </w:r>
      <w:r w:rsidRPr="00D14A87">
        <w:rPr>
          <w:sz w:val="20"/>
          <w:szCs w:val="20"/>
        </w:rPr>
        <w:t>приеме</w:t>
      </w:r>
      <w:r w:rsidRPr="00D14A87">
        <w:rPr>
          <w:spacing w:val="1"/>
          <w:sz w:val="20"/>
          <w:szCs w:val="20"/>
        </w:rPr>
        <w:t xml:space="preserve"> </w:t>
      </w:r>
      <w:r w:rsidRPr="00D14A87">
        <w:rPr>
          <w:sz w:val="20"/>
          <w:szCs w:val="20"/>
        </w:rPr>
        <w:t>документов,</w:t>
      </w:r>
      <w:r w:rsidRPr="00D14A87">
        <w:rPr>
          <w:spacing w:val="1"/>
          <w:sz w:val="20"/>
          <w:szCs w:val="20"/>
        </w:rPr>
        <w:t xml:space="preserve"> </w:t>
      </w:r>
      <w:r w:rsidRPr="00D14A87">
        <w:rPr>
          <w:sz w:val="20"/>
          <w:szCs w:val="20"/>
        </w:rPr>
        <w:t>необходимых для</w:t>
      </w:r>
      <w:r w:rsidRPr="00D14A87">
        <w:rPr>
          <w:spacing w:val="-1"/>
          <w:sz w:val="20"/>
          <w:szCs w:val="20"/>
        </w:rPr>
        <w:t xml:space="preserve"> </w:t>
      </w:r>
      <w:r w:rsidRPr="00D14A87">
        <w:rPr>
          <w:sz w:val="20"/>
          <w:szCs w:val="20"/>
        </w:rPr>
        <w:t>предоставления</w:t>
      </w:r>
      <w:r w:rsidRPr="00D14A87">
        <w:rPr>
          <w:spacing w:val="-1"/>
          <w:sz w:val="20"/>
          <w:szCs w:val="20"/>
        </w:rPr>
        <w:t xml:space="preserve"> </w:t>
      </w:r>
      <w:r w:rsidRPr="00D14A87">
        <w:rPr>
          <w:sz w:val="20"/>
          <w:szCs w:val="20"/>
        </w:rPr>
        <w:t>услуги,</w:t>
      </w:r>
      <w:r w:rsidRPr="00D14A87">
        <w:rPr>
          <w:spacing w:val="-2"/>
          <w:sz w:val="20"/>
          <w:szCs w:val="20"/>
        </w:rPr>
        <w:t xml:space="preserve"> </w:t>
      </w:r>
      <w:r w:rsidRPr="00D14A87">
        <w:rPr>
          <w:sz w:val="20"/>
          <w:szCs w:val="20"/>
        </w:rPr>
        <w:t>по следующим</w:t>
      </w:r>
      <w:r w:rsidRPr="00D14A87">
        <w:rPr>
          <w:spacing w:val="-1"/>
          <w:sz w:val="20"/>
          <w:szCs w:val="20"/>
        </w:rPr>
        <w:t xml:space="preserve"> </w:t>
      </w:r>
      <w:r w:rsidRPr="00D14A87">
        <w:rPr>
          <w:sz w:val="20"/>
          <w:szCs w:val="20"/>
        </w:rPr>
        <w:t>основаниям:</w:t>
      </w:r>
    </w:p>
    <w:tbl>
      <w:tblPr>
        <w:tblStyle w:val="TableNormal"/>
        <w:tblW w:w="10315"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6521"/>
        <w:gridCol w:w="2246"/>
      </w:tblGrid>
      <w:tr w:rsidR="00666CB9" w:rsidRPr="00D14A87" w14:paraId="4B1D9174" w14:textId="77777777" w:rsidTr="00EB661C">
        <w:trPr>
          <w:trHeight w:val="20"/>
        </w:trPr>
        <w:tc>
          <w:tcPr>
            <w:tcW w:w="1548" w:type="dxa"/>
            <w:tcBorders>
              <w:top w:val="single" w:sz="4" w:space="0" w:color="000000"/>
              <w:left w:val="single" w:sz="4" w:space="0" w:color="000000"/>
              <w:bottom w:val="single" w:sz="4" w:space="0" w:color="auto"/>
              <w:right w:val="single" w:sz="4" w:space="0" w:color="000000"/>
            </w:tcBorders>
            <w:hideMark/>
          </w:tcPr>
          <w:p w14:paraId="4B9F6B2E" w14:textId="0E2F760B" w:rsidR="00666CB9" w:rsidRPr="00D14A87" w:rsidRDefault="00666CB9" w:rsidP="00A97DC0">
            <w:pPr>
              <w:pStyle w:val="TableParagraph"/>
              <w:spacing w:line="240" w:lineRule="auto"/>
              <w:ind w:right="79"/>
              <w:jc w:val="center"/>
              <w:rPr>
                <w:sz w:val="20"/>
                <w:szCs w:val="20"/>
              </w:rPr>
            </w:pPr>
            <w:r w:rsidRPr="00D14A87">
              <w:rPr>
                <w:sz w:val="20"/>
                <w:szCs w:val="20"/>
              </w:rPr>
              <w:t xml:space="preserve">№ </w:t>
            </w:r>
            <w:proofErr w:type="spellStart"/>
            <w:r w:rsidRPr="00D14A87">
              <w:rPr>
                <w:sz w:val="20"/>
                <w:szCs w:val="20"/>
              </w:rPr>
              <w:t>пункта</w:t>
            </w:r>
            <w:proofErr w:type="spellEnd"/>
            <w:r w:rsidRPr="00D14A87">
              <w:rPr>
                <w:spacing w:val="1"/>
                <w:sz w:val="20"/>
                <w:szCs w:val="20"/>
              </w:rPr>
              <w:t xml:space="preserve"> </w:t>
            </w:r>
            <w:proofErr w:type="spellStart"/>
            <w:r w:rsidRPr="00D14A87">
              <w:rPr>
                <w:sz w:val="20"/>
                <w:szCs w:val="20"/>
              </w:rPr>
              <w:t>административного</w:t>
            </w:r>
            <w:proofErr w:type="spellEnd"/>
            <w:r w:rsidR="00A97DC0">
              <w:rPr>
                <w:sz w:val="20"/>
                <w:szCs w:val="20"/>
                <w:lang w:val="ru-RU"/>
              </w:rPr>
              <w:t xml:space="preserve"> </w:t>
            </w:r>
            <w:r w:rsidRPr="00D14A87">
              <w:rPr>
                <w:spacing w:val="-57"/>
                <w:sz w:val="20"/>
                <w:szCs w:val="20"/>
              </w:rPr>
              <w:t xml:space="preserve"> </w:t>
            </w:r>
            <w:proofErr w:type="spellStart"/>
            <w:r w:rsidRPr="00D14A87">
              <w:rPr>
                <w:sz w:val="20"/>
                <w:szCs w:val="20"/>
              </w:rPr>
              <w:t>регламента</w:t>
            </w:r>
            <w:proofErr w:type="spellEnd"/>
          </w:p>
        </w:tc>
        <w:tc>
          <w:tcPr>
            <w:tcW w:w="6521" w:type="dxa"/>
            <w:tcBorders>
              <w:top w:val="single" w:sz="4" w:space="0" w:color="000000"/>
              <w:left w:val="single" w:sz="4" w:space="0" w:color="000000"/>
              <w:bottom w:val="single" w:sz="4" w:space="0" w:color="auto"/>
              <w:right w:val="single" w:sz="4" w:space="0" w:color="000000"/>
            </w:tcBorders>
            <w:hideMark/>
          </w:tcPr>
          <w:p w14:paraId="3DDF9828" w14:textId="77777777" w:rsidR="00666CB9" w:rsidRPr="00D14A87" w:rsidRDefault="00666CB9" w:rsidP="00666CB9">
            <w:pPr>
              <w:pStyle w:val="TableParagraph"/>
              <w:spacing w:line="240" w:lineRule="auto"/>
              <w:ind w:left="104" w:right="185"/>
              <w:jc w:val="both"/>
              <w:rPr>
                <w:sz w:val="20"/>
                <w:szCs w:val="20"/>
                <w:lang w:val="ru-RU"/>
              </w:rPr>
            </w:pPr>
            <w:r w:rsidRPr="00D14A87">
              <w:rPr>
                <w:sz w:val="20"/>
                <w:szCs w:val="20"/>
                <w:lang w:val="ru-RU"/>
              </w:rPr>
              <w:t>Наименование основания для отказа</w:t>
            </w:r>
            <w:r w:rsidRPr="00D14A87">
              <w:rPr>
                <w:spacing w:val="-57"/>
                <w:sz w:val="20"/>
                <w:szCs w:val="20"/>
                <w:lang w:val="ru-RU"/>
              </w:rPr>
              <w:t xml:space="preserve"> </w:t>
            </w:r>
            <w:r w:rsidRPr="00D14A87">
              <w:rPr>
                <w:sz w:val="20"/>
                <w:szCs w:val="20"/>
                <w:lang w:val="ru-RU"/>
              </w:rPr>
              <w:t>в</w:t>
            </w:r>
            <w:r w:rsidRPr="00D14A87">
              <w:rPr>
                <w:spacing w:val="-3"/>
                <w:sz w:val="20"/>
                <w:szCs w:val="20"/>
                <w:lang w:val="ru-RU"/>
              </w:rPr>
              <w:t xml:space="preserve"> </w:t>
            </w:r>
            <w:r w:rsidRPr="00D14A87">
              <w:rPr>
                <w:sz w:val="20"/>
                <w:szCs w:val="20"/>
                <w:lang w:val="ru-RU"/>
              </w:rPr>
              <w:t>соответствии</w:t>
            </w:r>
            <w:r w:rsidRPr="00D14A87">
              <w:rPr>
                <w:spacing w:val="-1"/>
                <w:sz w:val="20"/>
                <w:szCs w:val="20"/>
                <w:lang w:val="ru-RU"/>
              </w:rPr>
              <w:t xml:space="preserve"> </w:t>
            </w:r>
            <w:r w:rsidRPr="00D14A87">
              <w:rPr>
                <w:sz w:val="20"/>
                <w:szCs w:val="20"/>
                <w:lang w:val="ru-RU"/>
              </w:rPr>
              <w:t>с</w:t>
            </w:r>
            <w:r w:rsidRPr="00D14A87">
              <w:rPr>
                <w:spacing w:val="-2"/>
                <w:sz w:val="20"/>
                <w:szCs w:val="20"/>
                <w:lang w:val="ru-RU"/>
              </w:rPr>
              <w:t xml:space="preserve"> </w:t>
            </w:r>
            <w:r w:rsidRPr="00D14A87">
              <w:rPr>
                <w:sz w:val="20"/>
                <w:szCs w:val="20"/>
                <w:lang w:val="ru-RU"/>
              </w:rPr>
              <w:t>единым</w:t>
            </w:r>
            <w:r w:rsidRPr="00D14A87">
              <w:rPr>
                <w:spacing w:val="-3"/>
                <w:sz w:val="20"/>
                <w:szCs w:val="20"/>
                <w:lang w:val="ru-RU"/>
              </w:rPr>
              <w:t xml:space="preserve"> </w:t>
            </w:r>
            <w:r w:rsidRPr="00D14A87">
              <w:rPr>
                <w:sz w:val="20"/>
                <w:szCs w:val="20"/>
                <w:lang w:val="ru-RU"/>
              </w:rPr>
              <w:t>стандартом</w:t>
            </w:r>
          </w:p>
        </w:tc>
        <w:tc>
          <w:tcPr>
            <w:tcW w:w="2246" w:type="dxa"/>
            <w:tcBorders>
              <w:top w:val="single" w:sz="4" w:space="0" w:color="000000"/>
              <w:left w:val="single" w:sz="4" w:space="0" w:color="000000"/>
              <w:bottom w:val="single" w:sz="4" w:space="0" w:color="auto"/>
              <w:right w:val="single" w:sz="4" w:space="0" w:color="000000"/>
            </w:tcBorders>
            <w:hideMark/>
          </w:tcPr>
          <w:p w14:paraId="45DD0535" w14:textId="77777777" w:rsidR="00666CB9" w:rsidRPr="00D14A87" w:rsidRDefault="00666CB9" w:rsidP="00666CB9">
            <w:pPr>
              <w:pStyle w:val="TableParagraph"/>
              <w:spacing w:line="240" w:lineRule="auto"/>
              <w:ind w:left="106" w:right="779"/>
              <w:jc w:val="both"/>
              <w:rPr>
                <w:sz w:val="20"/>
                <w:szCs w:val="20"/>
                <w:lang w:val="ru-RU"/>
              </w:rPr>
            </w:pPr>
            <w:r w:rsidRPr="00D14A87">
              <w:rPr>
                <w:sz w:val="20"/>
                <w:szCs w:val="20"/>
                <w:lang w:val="ru-RU"/>
              </w:rPr>
              <w:t>Разъяснение</w:t>
            </w:r>
            <w:r w:rsidRPr="00D14A87">
              <w:rPr>
                <w:spacing w:val="-7"/>
                <w:sz w:val="20"/>
                <w:szCs w:val="20"/>
                <w:lang w:val="ru-RU"/>
              </w:rPr>
              <w:t xml:space="preserve"> </w:t>
            </w:r>
            <w:r w:rsidRPr="00D14A87">
              <w:rPr>
                <w:sz w:val="20"/>
                <w:szCs w:val="20"/>
                <w:lang w:val="ru-RU"/>
              </w:rPr>
              <w:t>причин</w:t>
            </w:r>
            <w:r w:rsidRPr="00D14A87">
              <w:rPr>
                <w:spacing w:val="-4"/>
                <w:sz w:val="20"/>
                <w:szCs w:val="20"/>
                <w:lang w:val="ru-RU"/>
              </w:rPr>
              <w:t xml:space="preserve"> </w:t>
            </w:r>
            <w:r w:rsidRPr="00D14A87">
              <w:rPr>
                <w:sz w:val="20"/>
                <w:szCs w:val="20"/>
                <w:lang w:val="ru-RU"/>
              </w:rPr>
              <w:t>отказа</w:t>
            </w:r>
            <w:r w:rsidRPr="00D14A87">
              <w:rPr>
                <w:spacing w:val="-4"/>
                <w:sz w:val="20"/>
                <w:szCs w:val="20"/>
                <w:lang w:val="ru-RU"/>
              </w:rPr>
              <w:t xml:space="preserve"> </w:t>
            </w:r>
            <w:r w:rsidRPr="00D14A87">
              <w:rPr>
                <w:sz w:val="20"/>
                <w:szCs w:val="20"/>
                <w:lang w:val="ru-RU"/>
              </w:rPr>
              <w:t>в</w:t>
            </w:r>
            <w:r w:rsidRPr="00D14A87">
              <w:rPr>
                <w:spacing w:val="-57"/>
                <w:sz w:val="20"/>
                <w:szCs w:val="20"/>
                <w:lang w:val="ru-RU"/>
              </w:rPr>
              <w:t xml:space="preserve"> </w:t>
            </w:r>
            <w:r w:rsidRPr="00D14A87">
              <w:rPr>
                <w:sz w:val="20"/>
                <w:szCs w:val="20"/>
                <w:lang w:val="ru-RU"/>
              </w:rPr>
              <w:t>предоставлении</w:t>
            </w:r>
            <w:r w:rsidRPr="00D14A87">
              <w:rPr>
                <w:spacing w:val="1"/>
                <w:sz w:val="20"/>
                <w:szCs w:val="20"/>
                <w:lang w:val="ru-RU"/>
              </w:rPr>
              <w:t xml:space="preserve"> </w:t>
            </w:r>
            <w:r w:rsidRPr="00D14A87">
              <w:rPr>
                <w:sz w:val="20"/>
                <w:szCs w:val="20"/>
                <w:lang w:val="ru-RU"/>
              </w:rPr>
              <w:t>услуги</w:t>
            </w:r>
          </w:p>
        </w:tc>
      </w:tr>
      <w:tr w:rsidR="00666CB9" w:rsidRPr="00D14A87" w14:paraId="7F16F00A" w14:textId="77777777" w:rsidTr="00EB661C">
        <w:trPr>
          <w:trHeight w:val="20"/>
        </w:trPr>
        <w:tc>
          <w:tcPr>
            <w:tcW w:w="1548" w:type="dxa"/>
            <w:tcBorders>
              <w:top w:val="single" w:sz="4" w:space="0" w:color="000000"/>
              <w:left w:val="single" w:sz="4" w:space="0" w:color="000000"/>
              <w:bottom w:val="single" w:sz="4" w:space="0" w:color="000000"/>
              <w:right w:val="single" w:sz="4" w:space="0" w:color="000000"/>
            </w:tcBorders>
          </w:tcPr>
          <w:p w14:paraId="4861E8C1" w14:textId="77777777" w:rsidR="00666CB9" w:rsidRPr="00D14A87" w:rsidRDefault="00666CB9" w:rsidP="00666CB9">
            <w:pPr>
              <w:pStyle w:val="TableParagraph"/>
              <w:spacing w:line="240" w:lineRule="auto"/>
              <w:ind w:left="0"/>
              <w:jc w:val="both"/>
              <w:rPr>
                <w:sz w:val="20"/>
                <w:szCs w:val="20"/>
                <w:lang w:val="ru-RU"/>
              </w:rPr>
            </w:pPr>
          </w:p>
        </w:tc>
        <w:tc>
          <w:tcPr>
            <w:tcW w:w="6521" w:type="dxa"/>
            <w:tcBorders>
              <w:top w:val="single" w:sz="4" w:space="0" w:color="000000"/>
              <w:left w:val="single" w:sz="4" w:space="0" w:color="000000"/>
              <w:bottom w:val="single" w:sz="4" w:space="0" w:color="000000"/>
              <w:right w:val="single" w:sz="4" w:space="0" w:color="000000"/>
            </w:tcBorders>
            <w:hideMark/>
          </w:tcPr>
          <w:p w14:paraId="6F2B173E" w14:textId="77777777" w:rsidR="00666CB9" w:rsidRPr="00D14A87" w:rsidRDefault="00666CB9" w:rsidP="00666CB9">
            <w:pPr>
              <w:pStyle w:val="TableParagraph"/>
              <w:spacing w:line="240" w:lineRule="auto"/>
              <w:ind w:left="104" w:right="212"/>
              <w:jc w:val="both"/>
              <w:rPr>
                <w:sz w:val="20"/>
                <w:szCs w:val="20"/>
                <w:lang w:val="ru-RU"/>
              </w:rPr>
            </w:pPr>
            <w:r w:rsidRPr="00D14A87">
              <w:rPr>
                <w:sz w:val="20"/>
                <w:szCs w:val="20"/>
                <w:lang w:val="ru-RU"/>
              </w:rPr>
              <w:t>Жилое помещение не подлежит приватизации в соответствии со статьей 4 Закона Российской Федерации от 04.07.1991 «О приватизации жилищного фонда в Российской Федерации»</w:t>
            </w:r>
          </w:p>
        </w:tc>
        <w:tc>
          <w:tcPr>
            <w:tcW w:w="2246" w:type="dxa"/>
            <w:tcBorders>
              <w:top w:val="single" w:sz="4" w:space="0" w:color="000000"/>
              <w:left w:val="single" w:sz="4" w:space="0" w:color="000000"/>
              <w:bottom w:val="single" w:sz="4" w:space="0" w:color="000000"/>
              <w:right w:val="single" w:sz="4" w:space="0" w:color="000000"/>
            </w:tcBorders>
            <w:hideMark/>
          </w:tcPr>
          <w:p w14:paraId="63278B46" w14:textId="77777777" w:rsidR="00666CB9" w:rsidRPr="00D14A87" w:rsidRDefault="00666CB9" w:rsidP="00666CB9">
            <w:pPr>
              <w:pStyle w:val="TableParagraph"/>
              <w:spacing w:line="240" w:lineRule="auto"/>
              <w:ind w:left="106" w:right="534"/>
              <w:jc w:val="both"/>
              <w:rPr>
                <w:sz w:val="20"/>
                <w:szCs w:val="20"/>
              </w:rPr>
            </w:pPr>
            <w:proofErr w:type="spellStart"/>
            <w:r w:rsidRPr="00D14A87">
              <w:rPr>
                <w:sz w:val="20"/>
                <w:szCs w:val="20"/>
              </w:rPr>
              <w:t>Указываются</w:t>
            </w:r>
            <w:proofErr w:type="spellEnd"/>
            <w:r w:rsidRPr="00D14A87">
              <w:rPr>
                <w:spacing w:val="-9"/>
                <w:sz w:val="20"/>
                <w:szCs w:val="20"/>
              </w:rPr>
              <w:t xml:space="preserve"> </w:t>
            </w:r>
            <w:proofErr w:type="spellStart"/>
            <w:r w:rsidRPr="00D14A87">
              <w:rPr>
                <w:sz w:val="20"/>
                <w:szCs w:val="20"/>
              </w:rPr>
              <w:t>основания</w:t>
            </w:r>
            <w:proofErr w:type="spellEnd"/>
            <w:r w:rsidRPr="00D14A87">
              <w:rPr>
                <w:spacing w:val="-8"/>
                <w:sz w:val="20"/>
                <w:szCs w:val="20"/>
              </w:rPr>
              <w:t xml:space="preserve"> </w:t>
            </w:r>
            <w:proofErr w:type="spellStart"/>
            <w:r w:rsidRPr="00D14A87">
              <w:rPr>
                <w:sz w:val="20"/>
                <w:szCs w:val="20"/>
              </w:rPr>
              <w:t>такого</w:t>
            </w:r>
            <w:proofErr w:type="spellEnd"/>
            <w:r w:rsidRPr="00D14A87">
              <w:rPr>
                <w:spacing w:val="-57"/>
                <w:sz w:val="20"/>
                <w:szCs w:val="20"/>
              </w:rPr>
              <w:t xml:space="preserve"> </w:t>
            </w:r>
            <w:proofErr w:type="spellStart"/>
            <w:r w:rsidRPr="00D14A87">
              <w:rPr>
                <w:sz w:val="20"/>
                <w:szCs w:val="20"/>
              </w:rPr>
              <w:t>вывода</w:t>
            </w:r>
            <w:proofErr w:type="spellEnd"/>
          </w:p>
        </w:tc>
      </w:tr>
      <w:tr w:rsidR="00666CB9" w:rsidRPr="00D14A87" w14:paraId="39FD3ABF" w14:textId="77777777" w:rsidTr="00EB661C">
        <w:trPr>
          <w:trHeight w:val="20"/>
        </w:trPr>
        <w:tc>
          <w:tcPr>
            <w:tcW w:w="1548" w:type="dxa"/>
            <w:tcBorders>
              <w:top w:val="single" w:sz="4" w:space="0" w:color="000000"/>
              <w:left w:val="single" w:sz="4" w:space="0" w:color="000000"/>
              <w:bottom w:val="single" w:sz="4" w:space="0" w:color="000000"/>
              <w:right w:val="single" w:sz="4" w:space="0" w:color="000000"/>
            </w:tcBorders>
          </w:tcPr>
          <w:p w14:paraId="2E03BA40" w14:textId="77777777" w:rsidR="00666CB9" w:rsidRPr="00D14A87" w:rsidRDefault="00666CB9" w:rsidP="00666CB9">
            <w:pPr>
              <w:pStyle w:val="TableParagraph"/>
              <w:spacing w:line="240" w:lineRule="auto"/>
              <w:ind w:left="0"/>
              <w:jc w:val="both"/>
              <w:rPr>
                <w:sz w:val="20"/>
                <w:szCs w:val="20"/>
              </w:rPr>
            </w:pPr>
          </w:p>
        </w:tc>
        <w:tc>
          <w:tcPr>
            <w:tcW w:w="6521" w:type="dxa"/>
            <w:tcBorders>
              <w:top w:val="single" w:sz="4" w:space="0" w:color="000000"/>
              <w:left w:val="single" w:sz="4" w:space="0" w:color="000000"/>
              <w:bottom w:val="single" w:sz="4" w:space="0" w:color="000000"/>
              <w:right w:val="single" w:sz="4" w:space="0" w:color="000000"/>
            </w:tcBorders>
            <w:hideMark/>
          </w:tcPr>
          <w:p w14:paraId="600D0496" w14:textId="77777777" w:rsidR="00666CB9" w:rsidRPr="00D14A87" w:rsidRDefault="00666CB9" w:rsidP="00666CB9">
            <w:pPr>
              <w:pStyle w:val="TableParagraph"/>
              <w:spacing w:line="240" w:lineRule="auto"/>
              <w:ind w:left="104" w:right="212"/>
              <w:jc w:val="both"/>
              <w:rPr>
                <w:sz w:val="20"/>
                <w:szCs w:val="20"/>
                <w:lang w:val="ru-RU"/>
              </w:rPr>
            </w:pPr>
            <w:r w:rsidRPr="00D14A87">
              <w:rPr>
                <w:sz w:val="20"/>
                <w:szCs w:val="20"/>
                <w:lang w:val="ru-RU"/>
              </w:rPr>
              <w:t>Жилое помещение не числится в реестре муниципальной собственности</w:t>
            </w:r>
          </w:p>
        </w:tc>
        <w:tc>
          <w:tcPr>
            <w:tcW w:w="2246" w:type="dxa"/>
            <w:tcBorders>
              <w:top w:val="single" w:sz="4" w:space="0" w:color="000000"/>
              <w:left w:val="single" w:sz="4" w:space="0" w:color="000000"/>
              <w:bottom w:val="single" w:sz="4" w:space="0" w:color="000000"/>
              <w:right w:val="single" w:sz="4" w:space="0" w:color="000000"/>
            </w:tcBorders>
            <w:hideMark/>
          </w:tcPr>
          <w:p w14:paraId="6E75D870" w14:textId="77777777" w:rsidR="00666CB9" w:rsidRPr="00D14A87" w:rsidRDefault="00666CB9" w:rsidP="00666CB9">
            <w:pPr>
              <w:pStyle w:val="TableParagraph"/>
              <w:spacing w:line="240" w:lineRule="auto"/>
              <w:ind w:left="106" w:right="534"/>
              <w:jc w:val="both"/>
              <w:rPr>
                <w:sz w:val="20"/>
                <w:szCs w:val="20"/>
                <w:lang w:val="ru-RU"/>
              </w:rPr>
            </w:pPr>
            <w:proofErr w:type="spellStart"/>
            <w:r w:rsidRPr="00D14A87">
              <w:rPr>
                <w:sz w:val="20"/>
                <w:szCs w:val="20"/>
              </w:rPr>
              <w:t>Указываются</w:t>
            </w:r>
            <w:proofErr w:type="spellEnd"/>
            <w:r w:rsidRPr="00D14A87">
              <w:rPr>
                <w:sz w:val="20"/>
                <w:szCs w:val="20"/>
              </w:rPr>
              <w:t xml:space="preserve"> </w:t>
            </w:r>
            <w:proofErr w:type="spellStart"/>
            <w:r w:rsidRPr="00D14A87">
              <w:rPr>
                <w:sz w:val="20"/>
                <w:szCs w:val="20"/>
              </w:rPr>
              <w:t>основания</w:t>
            </w:r>
            <w:proofErr w:type="spellEnd"/>
            <w:r w:rsidRPr="00D14A87">
              <w:rPr>
                <w:sz w:val="20"/>
                <w:szCs w:val="20"/>
              </w:rPr>
              <w:t xml:space="preserve"> </w:t>
            </w:r>
            <w:proofErr w:type="spellStart"/>
            <w:r w:rsidRPr="00D14A87">
              <w:rPr>
                <w:sz w:val="20"/>
                <w:szCs w:val="20"/>
              </w:rPr>
              <w:t>такого</w:t>
            </w:r>
            <w:proofErr w:type="spellEnd"/>
            <w:r w:rsidRPr="00D14A87">
              <w:rPr>
                <w:spacing w:val="-58"/>
                <w:sz w:val="20"/>
                <w:szCs w:val="20"/>
              </w:rPr>
              <w:t xml:space="preserve"> </w:t>
            </w:r>
            <w:proofErr w:type="spellStart"/>
            <w:r w:rsidRPr="00D14A87">
              <w:rPr>
                <w:sz w:val="20"/>
                <w:szCs w:val="20"/>
              </w:rPr>
              <w:t>вывода</w:t>
            </w:r>
            <w:proofErr w:type="spellEnd"/>
          </w:p>
        </w:tc>
      </w:tr>
      <w:tr w:rsidR="00666CB9" w:rsidRPr="00D14A87" w14:paraId="2F7958C9" w14:textId="77777777" w:rsidTr="00EB661C">
        <w:trPr>
          <w:trHeight w:val="20"/>
        </w:trPr>
        <w:tc>
          <w:tcPr>
            <w:tcW w:w="1548" w:type="dxa"/>
            <w:tcBorders>
              <w:top w:val="single" w:sz="4" w:space="0" w:color="000000"/>
              <w:left w:val="single" w:sz="4" w:space="0" w:color="000000"/>
              <w:bottom w:val="single" w:sz="4" w:space="0" w:color="000000"/>
              <w:right w:val="single" w:sz="4" w:space="0" w:color="000000"/>
            </w:tcBorders>
          </w:tcPr>
          <w:p w14:paraId="42C3872E" w14:textId="77777777" w:rsidR="00666CB9" w:rsidRPr="00D14A87" w:rsidRDefault="00666CB9" w:rsidP="00666CB9">
            <w:pPr>
              <w:pStyle w:val="TableParagraph"/>
              <w:spacing w:line="240" w:lineRule="auto"/>
              <w:ind w:left="0"/>
              <w:jc w:val="both"/>
              <w:rPr>
                <w:sz w:val="20"/>
                <w:szCs w:val="20"/>
                <w:lang w:val="ru-RU"/>
              </w:rPr>
            </w:pPr>
          </w:p>
        </w:tc>
        <w:tc>
          <w:tcPr>
            <w:tcW w:w="6521" w:type="dxa"/>
            <w:tcBorders>
              <w:top w:val="single" w:sz="4" w:space="0" w:color="000000"/>
              <w:left w:val="single" w:sz="4" w:space="0" w:color="000000"/>
              <w:bottom w:val="single" w:sz="4" w:space="0" w:color="000000"/>
              <w:right w:val="single" w:sz="4" w:space="0" w:color="000000"/>
            </w:tcBorders>
            <w:hideMark/>
          </w:tcPr>
          <w:p w14:paraId="6225C8B9" w14:textId="4DD029FC" w:rsidR="00666CB9" w:rsidRPr="00D14A87" w:rsidRDefault="00666CB9" w:rsidP="00666CB9">
            <w:pPr>
              <w:pStyle w:val="TableParagraph"/>
              <w:spacing w:line="240" w:lineRule="auto"/>
              <w:ind w:left="104" w:right="212"/>
              <w:jc w:val="both"/>
              <w:rPr>
                <w:sz w:val="20"/>
                <w:szCs w:val="20"/>
                <w:lang w:val="ru-RU"/>
              </w:rPr>
            </w:pPr>
            <w:r w:rsidRPr="00D14A87">
              <w:rPr>
                <w:sz w:val="20"/>
                <w:szCs w:val="20"/>
                <w:lang w:val="ru-RU"/>
              </w:rPr>
              <w:t>Не представленны</w:t>
            </w:r>
            <w:r w:rsidR="00A97DC0">
              <w:rPr>
                <w:sz w:val="20"/>
                <w:szCs w:val="20"/>
                <w:lang w:val="ru-RU"/>
              </w:rPr>
              <w:t>е</w:t>
            </w:r>
            <w:r w:rsidRPr="00D14A87">
              <w:rPr>
                <w:sz w:val="20"/>
                <w:szCs w:val="20"/>
                <w:lang w:val="ru-RU"/>
              </w:rPr>
              <w:t xml:space="preserve"> документы, необходимые для заключения договора на безвозмездную передачу жилого помещения в собственность граждан</w:t>
            </w:r>
          </w:p>
        </w:tc>
        <w:tc>
          <w:tcPr>
            <w:tcW w:w="2246" w:type="dxa"/>
            <w:tcBorders>
              <w:top w:val="single" w:sz="4" w:space="0" w:color="000000"/>
              <w:left w:val="single" w:sz="4" w:space="0" w:color="000000"/>
              <w:bottom w:val="single" w:sz="4" w:space="0" w:color="000000"/>
              <w:right w:val="single" w:sz="4" w:space="0" w:color="000000"/>
            </w:tcBorders>
            <w:hideMark/>
          </w:tcPr>
          <w:p w14:paraId="5E925951" w14:textId="77777777" w:rsidR="00666CB9" w:rsidRPr="00D14A87" w:rsidRDefault="00666CB9" w:rsidP="00666CB9">
            <w:pPr>
              <w:pStyle w:val="TableParagraph"/>
              <w:spacing w:line="240" w:lineRule="auto"/>
              <w:ind w:left="106" w:right="534"/>
              <w:jc w:val="both"/>
              <w:rPr>
                <w:sz w:val="20"/>
                <w:szCs w:val="20"/>
                <w:lang w:val="ru-RU"/>
              </w:rPr>
            </w:pPr>
            <w:proofErr w:type="spellStart"/>
            <w:r w:rsidRPr="00D14A87">
              <w:rPr>
                <w:sz w:val="20"/>
                <w:szCs w:val="20"/>
              </w:rPr>
              <w:t>Указываются</w:t>
            </w:r>
            <w:proofErr w:type="spellEnd"/>
            <w:r w:rsidRPr="00D14A87">
              <w:rPr>
                <w:spacing w:val="-9"/>
                <w:sz w:val="20"/>
                <w:szCs w:val="20"/>
              </w:rPr>
              <w:t xml:space="preserve"> </w:t>
            </w:r>
            <w:proofErr w:type="spellStart"/>
            <w:r w:rsidRPr="00D14A87">
              <w:rPr>
                <w:sz w:val="20"/>
                <w:szCs w:val="20"/>
              </w:rPr>
              <w:t>основания</w:t>
            </w:r>
            <w:proofErr w:type="spellEnd"/>
            <w:r w:rsidRPr="00D14A87">
              <w:rPr>
                <w:spacing w:val="-8"/>
                <w:sz w:val="20"/>
                <w:szCs w:val="20"/>
              </w:rPr>
              <w:t xml:space="preserve"> </w:t>
            </w:r>
            <w:proofErr w:type="spellStart"/>
            <w:r w:rsidRPr="00D14A87">
              <w:rPr>
                <w:sz w:val="20"/>
                <w:szCs w:val="20"/>
              </w:rPr>
              <w:t>такого</w:t>
            </w:r>
            <w:proofErr w:type="spellEnd"/>
            <w:r w:rsidRPr="00D14A87">
              <w:rPr>
                <w:spacing w:val="-57"/>
                <w:sz w:val="20"/>
                <w:szCs w:val="20"/>
              </w:rPr>
              <w:t xml:space="preserve"> </w:t>
            </w:r>
            <w:proofErr w:type="spellStart"/>
            <w:r w:rsidRPr="00D14A87">
              <w:rPr>
                <w:sz w:val="20"/>
                <w:szCs w:val="20"/>
              </w:rPr>
              <w:t>вывода</w:t>
            </w:r>
            <w:proofErr w:type="spellEnd"/>
          </w:p>
        </w:tc>
      </w:tr>
      <w:tr w:rsidR="00666CB9" w:rsidRPr="00D14A87" w14:paraId="3DA30551" w14:textId="77777777" w:rsidTr="00EB661C">
        <w:trPr>
          <w:trHeight w:val="20"/>
        </w:trPr>
        <w:tc>
          <w:tcPr>
            <w:tcW w:w="1548" w:type="dxa"/>
            <w:tcBorders>
              <w:top w:val="single" w:sz="4" w:space="0" w:color="000000"/>
              <w:left w:val="single" w:sz="4" w:space="0" w:color="000000"/>
              <w:bottom w:val="single" w:sz="4" w:space="0" w:color="000000"/>
              <w:right w:val="single" w:sz="4" w:space="0" w:color="000000"/>
            </w:tcBorders>
          </w:tcPr>
          <w:p w14:paraId="5D4FE11F" w14:textId="77777777" w:rsidR="00666CB9" w:rsidRPr="00D14A87" w:rsidRDefault="00666CB9" w:rsidP="00666CB9">
            <w:pPr>
              <w:pStyle w:val="TableParagraph"/>
              <w:spacing w:line="240" w:lineRule="auto"/>
              <w:ind w:left="0"/>
              <w:jc w:val="both"/>
              <w:rPr>
                <w:sz w:val="20"/>
                <w:szCs w:val="20"/>
                <w:lang w:val="ru-RU"/>
              </w:rPr>
            </w:pPr>
          </w:p>
        </w:tc>
        <w:tc>
          <w:tcPr>
            <w:tcW w:w="6521" w:type="dxa"/>
            <w:tcBorders>
              <w:top w:val="single" w:sz="4" w:space="0" w:color="000000"/>
              <w:left w:val="single" w:sz="4" w:space="0" w:color="000000"/>
              <w:bottom w:val="single" w:sz="4" w:space="0" w:color="000000"/>
              <w:right w:val="single" w:sz="4" w:space="0" w:color="000000"/>
            </w:tcBorders>
            <w:hideMark/>
          </w:tcPr>
          <w:p w14:paraId="5C7C54C0" w14:textId="77777777" w:rsidR="00666CB9" w:rsidRPr="00D14A87" w:rsidRDefault="00666CB9" w:rsidP="00666CB9">
            <w:pPr>
              <w:pStyle w:val="TableParagraph"/>
              <w:spacing w:line="240" w:lineRule="auto"/>
              <w:ind w:left="104" w:right="212"/>
              <w:jc w:val="both"/>
              <w:rPr>
                <w:sz w:val="20"/>
                <w:szCs w:val="20"/>
                <w:lang w:val="ru-RU"/>
              </w:rPr>
            </w:pPr>
            <w:r w:rsidRPr="00D14A87">
              <w:rPr>
                <w:sz w:val="20"/>
                <w:szCs w:val="20"/>
                <w:lang w:val="ru-RU"/>
              </w:rPr>
              <w:t>Вынесено решение суда, делающее невозможным заключения договора на безвозмездную передачу жилого помещения в собственность граждан.</w:t>
            </w:r>
          </w:p>
        </w:tc>
        <w:tc>
          <w:tcPr>
            <w:tcW w:w="2246" w:type="dxa"/>
            <w:tcBorders>
              <w:top w:val="single" w:sz="4" w:space="0" w:color="000000"/>
              <w:left w:val="single" w:sz="4" w:space="0" w:color="000000"/>
              <w:bottom w:val="single" w:sz="4" w:space="0" w:color="000000"/>
              <w:right w:val="single" w:sz="4" w:space="0" w:color="000000"/>
            </w:tcBorders>
            <w:hideMark/>
          </w:tcPr>
          <w:p w14:paraId="28CC3892" w14:textId="77777777" w:rsidR="00666CB9" w:rsidRPr="00D14A87" w:rsidRDefault="00666CB9" w:rsidP="00666CB9">
            <w:pPr>
              <w:pStyle w:val="TableParagraph"/>
              <w:spacing w:line="240" w:lineRule="auto"/>
              <w:ind w:left="106" w:right="534"/>
              <w:jc w:val="both"/>
              <w:rPr>
                <w:sz w:val="20"/>
                <w:szCs w:val="20"/>
                <w:lang w:val="ru-RU"/>
              </w:rPr>
            </w:pPr>
            <w:r w:rsidRPr="00D14A87">
              <w:rPr>
                <w:sz w:val="20"/>
                <w:szCs w:val="20"/>
                <w:lang w:val="ru-RU"/>
              </w:rPr>
              <w:t>Указываются основания такого вывода</w:t>
            </w:r>
          </w:p>
        </w:tc>
      </w:tr>
    </w:tbl>
    <w:p w14:paraId="379AAD4B" w14:textId="77777777" w:rsidR="00666CB9" w:rsidRPr="00D14A87" w:rsidRDefault="00666CB9" w:rsidP="00727F14">
      <w:pPr>
        <w:pStyle w:val="aff4"/>
        <w:tabs>
          <w:tab w:val="left" w:pos="9956"/>
        </w:tabs>
        <w:spacing w:after="0" w:line="240" w:lineRule="auto"/>
        <w:jc w:val="both"/>
        <w:rPr>
          <w:sz w:val="20"/>
          <w:szCs w:val="20"/>
        </w:rPr>
      </w:pPr>
      <w:r w:rsidRPr="00D14A87">
        <w:rPr>
          <w:sz w:val="20"/>
          <w:szCs w:val="20"/>
        </w:rPr>
        <w:t>Разъяснение</w:t>
      </w:r>
      <w:r w:rsidRPr="00D14A87">
        <w:rPr>
          <w:spacing w:val="-3"/>
          <w:sz w:val="20"/>
          <w:szCs w:val="20"/>
        </w:rPr>
        <w:t xml:space="preserve"> </w:t>
      </w:r>
      <w:r w:rsidRPr="00D14A87">
        <w:rPr>
          <w:sz w:val="20"/>
          <w:szCs w:val="20"/>
        </w:rPr>
        <w:t>причин</w:t>
      </w:r>
      <w:r w:rsidRPr="00D14A87">
        <w:rPr>
          <w:spacing w:val="-4"/>
          <w:sz w:val="20"/>
          <w:szCs w:val="20"/>
        </w:rPr>
        <w:t xml:space="preserve"> </w:t>
      </w:r>
      <w:r w:rsidRPr="00D14A87">
        <w:rPr>
          <w:sz w:val="20"/>
          <w:szCs w:val="20"/>
        </w:rPr>
        <w:t>отказа:</w:t>
      </w:r>
      <w:r w:rsidRPr="00D14A87">
        <w:rPr>
          <w:spacing w:val="1"/>
          <w:sz w:val="20"/>
          <w:szCs w:val="20"/>
        </w:rPr>
        <w:t xml:space="preserve"> </w:t>
      </w:r>
      <w:r w:rsidRPr="00D14A87">
        <w:rPr>
          <w:sz w:val="20"/>
          <w:szCs w:val="20"/>
          <w:u w:val="single"/>
        </w:rPr>
        <w:t xml:space="preserve"> </w:t>
      </w:r>
      <w:r w:rsidRPr="00D14A87">
        <w:rPr>
          <w:sz w:val="20"/>
          <w:szCs w:val="20"/>
          <w:u w:val="single"/>
        </w:rPr>
        <w:tab/>
      </w:r>
    </w:p>
    <w:p w14:paraId="74D25D3D" w14:textId="77777777" w:rsidR="00666CB9" w:rsidRPr="00D14A87" w:rsidRDefault="00666CB9" w:rsidP="00727F14">
      <w:pPr>
        <w:pStyle w:val="aff4"/>
        <w:tabs>
          <w:tab w:val="left" w:pos="9877"/>
        </w:tabs>
        <w:spacing w:after="0" w:line="240" w:lineRule="auto"/>
        <w:jc w:val="both"/>
        <w:rPr>
          <w:sz w:val="20"/>
          <w:szCs w:val="20"/>
        </w:rPr>
      </w:pPr>
      <w:r w:rsidRPr="00D14A87">
        <w:rPr>
          <w:sz w:val="20"/>
          <w:szCs w:val="20"/>
        </w:rPr>
        <w:t>Дополнительно</w:t>
      </w:r>
      <w:r w:rsidRPr="00D14A87">
        <w:rPr>
          <w:spacing w:val="-10"/>
          <w:sz w:val="20"/>
          <w:szCs w:val="20"/>
        </w:rPr>
        <w:t xml:space="preserve"> </w:t>
      </w:r>
      <w:r w:rsidRPr="00D14A87">
        <w:rPr>
          <w:sz w:val="20"/>
          <w:szCs w:val="20"/>
        </w:rPr>
        <w:t>информируем:</w:t>
      </w:r>
      <w:r w:rsidRPr="00D14A87">
        <w:rPr>
          <w:spacing w:val="5"/>
          <w:sz w:val="20"/>
          <w:szCs w:val="20"/>
        </w:rPr>
        <w:t xml:space="preserve"> </w:t>
      </w:r>
      <w:r w:rsidRPr="00D14A87">
        <w:rPr>
          <w:sz w:val="20"/>
          <w:szCs w:val="20"/>
          <w:u w:val="single"/>
        </w:rPr>
        <w:t xml:space="preserve"> </w:t>
      </w:r>
      <w:r w:rsidRPr="00D14A87">
        <w:rPr>
          <w:sz w:val="20"/>
          <w:szCs w:val="20"/>
          <w:u w:val="single"/>
        </w:rPr>
        <w:tab/>
      </w:r>
    </w:p>
    <w:p w14:paraId="5F120285" w14:textId="6135BD2B" w:rsidR="00666CB9" w:rsidRPr="00D14A87" w:rsidRDefault="00666CB9" w:rsidP="00727F14">
      <w:pPr>
        <w:pStyle w:val="aff4"/>
        <w:spacing w:after="0" w:line="240" w:lineRule="auto"/>
        <w:jc w:val="both"/>
        <w:rPr>
          <w:sz w:val="20"/>
          <w:szCs w:val="20"/>
        </w:rPr>
      </w:pPr>
      <w:r w:rsidRPr="00D14A87">
        <w:rPr>
          <w:sz w:val="20"/>
          <w:szCs w:val="20"/>
        </w:rPr>
        <w:t>Вы</w:t>
      </w:r>
      <w:r w:rsidRPr="00D14A87">
        <w:rPr>
          <w:spacing w:val="12"/>
          <w:sz w:val="20"/>
          <w:szCs w:val="20"/>
        </w:rPr>
        <w:t xml:space="preserve"> </w:t>
      </w:r>
      <w:r w:rsidRPr="00D14A87">
        <w:rPr>
          <w:sz w:val="20"/>
          <w:szCs w:val="20"/>
        </w:rPr>
        <w:t>вправе</w:t>
      </w:r>
      <w:r w:rsidRPr="00D14A87">
        <w:rPr>
          <w:spacing w:val="8"/>
          <w:sz w:val="20"/>
          <w:szCs w:val="20"/>
        </w:rPr>
        <w:t xml:space="preserve"> </w:t>
      </w:r>
      <w:r w:rsidRPr="00D14A87">
        <w:rPr>
          <w:sz w:val="20"/>
          <w:szCs w:val="20"/>
        </w:rPr>
        <w:t>повторно</w:t>
      </w:r>
      <w:r w:rsidRPr="00D14A87">
        <w:rPr>
          <w:spacing w:val="9"/>
          <w:sz w:val="20"/>
          <w:szCs w:val="20"/>
        </w:rPr>
        <w:t xml:space="preserve"> </w:t>
      </w:r>
      <w:r w:rsidRPr="00D14A87">
        <w:rPr>
          <w:sz w:val="20"/>
          <w:szCs w:val="20"/>
        </w:rPr>
        <w:t>обратиться</w:t>
      </w:r>
      <w:r w:rsidRPr="00D14A87">
        <w:rPr>
          <w:spacing w:val="11"/>
          <w:sz w:val="20"/>
          <w:szCs w:val="20"/>
        </w:rPr>
        <w:t xml:space="preserve"> </w:t>
      </w:r>
      <w:r w:rsidRPr="00D14A87">
        <w:rPr>
          <w:sz w:val="20"/>
          <w:szCs w:val="20"/>
        </w:rPr>
        <w:t>в</w:t>
      </w:r>
      <w:r w:rsidRPr="00D14A87">
        <w:rPr>
          <w:spacing w:val="10"/>
          <w:sz w:val="20"/>
          <w:szCs w:val="20"/>
        </w:rPr>
        <w:t xml:space="preserve"> </w:t>
      </w:r>
      <w:r w:rsidRPr="00D14A87">
        <w:rPr>
          <w:sz w:val="20"/>
          <w:szCs w:val="20"/>
        </w:rPr>
        <w:t>уполномоченный</w:t>
      </w:r>
      <w:r w:rsidRPr="00D14A87">
        <w:rPr>
          <w:spacing w:val="9"/>
          <w:sz w:val="20"/>
          <w:szCs w:val="20"/>
        </w:rPr>
        <w:t xml:space="preserve"> </w:t>
      </w:r>
      <w:r w:rsidRPr="00D14A87">
        <w:rPr>
          <w:sz w:val="20"/>
          <w:szCs w:val="20"/>
        </w:rPr>
        <w:t>орган</w:t>
      </w:r>
      <w:r w:rsidRPr="00D14A87">
        <w:rPr>
          <w:spacing w:val="12"/>
          <w:sz w:val="20"/>
          <w:szCs w:val="20"/>
        </w:rPr>
        <w:t xml:space="preserve"> </w:t>
      </w:r>
      <w:r w:rsidRPr="00D14A87">
        <w:rPr>
          <w:sz w:val="20"/>
          <w:szCs w:val="20"/>
        </w:rPr>
        <w:t>с</w:t>
      </w:r>
      <w:r w:rsidRPr="00D14A87">
        <w:rPr>
          <w:spacing w:val="9"/>
          <w:sz w:val="20"/>
          <w:szCs w:val="20"/>
        </w:rPr>
        <w:t xml:space="preserve"> </w:t>
      </w:r>
      <w:r w:rsidRPr="00D14A87">
        <w:rPr>
          <w:sz w:val="20"/>
          <w:szCs w:val="20"/>
        </w:rPr>
        <w:t>заявлением</w:t>
      </w:r>
      <w:r w:rsidRPr="00D14A87">
        <w:rPr>
          <w:spacing w:val="6"/>
          <w:sz w:val="20"/>
          <w:szCs w:val="20"/>
        </w:rPr>
        <w:t xml:space="preserve"> </w:t>
      </w:r>
      <w:r w:rsidRPr="00D14A87">
        <w:rPr>
          <w:sz w:val="20"/>
          <w:szCs w:val="20"/>
        </w:rPr>
        <w:t>о</w:t>
      </w:r>
      <w:r w:rsidRPr="00D14A87">
        <w:rPr>
          <w:spacing w:val="-67"/>
          <w:sz w:val="20"/>
          <w:szCs w:val="20"/>
        </w:rPr>
        <w:t xml:space="preserve"> </w:t>
      </w:r>
      <w:r w:rsidRPr="00D14A87">
        <w:rPr>
          <w:sz w:val="20"/>
          <w:szCs w:val="20"/>
        </w:rPr>
        <w:t>предоставлении</w:t>
      </w:r>
      <w:r w:rsidRPr="00D14A87">
        <w:rPr>
          <w:spacing w:val="-1"/>
          <w:sz w:val="20"/>
          <w:szCs w:val="20"/>
        </w:rPr>
        <w:t xml:space="preserve"> </w:t>
      </w:r>
      <w:r w:rsidRPr="00D14A87">
        <w:rPr>
          <w:sz w:val="20"/>
          <w:szCs w:val="20"/>
        </w:rPr>
        <w:t>услуги</w:t>
      </w:r>
      <w:r w:rsidRPr="00D14A87">
        <w:rPr>
          <w:spacing w:val="-1"/>
          <w:sz w:val="20"/>
          <w:szCs w:val="20"/>
        </w:rPr>
        <w:t xml:space="preserve"> </w:t>
      </w:r>
      <w:r w:rsidRPr="00D14A87">
        <w:rPr>
          <w:sz w:val="20"/>
          <w:szCs w:val="20"/>
        </w:rPr>
        <w:t>после</w:t>
      </w:r>
      <w:r w:rsidRPr="00D14A87">
        <w:rPr>
          <w:spacing w:val="-2"/>
          <w:sz w:val="20"/>
          <w:szCs w:val="20"/>
        </w:rPr>
        <w:t xml:space="preserve"> </w:t>
      </w:r>
      <w:r w:rsidRPr="00D14A87">
        <w:rPr>
          <w:sz w:val="20"/>
          <w:szCs w:val="20"/>
        </w:rPr>
        <w:t>устранения</w:t>
      </w:r>
      <w:r w:rsidRPr="00D14A87">
        <w:rPr>
          <w:spacing w:val="-1"/>
          <w:sz w:val="20"/>
          <w:szCs w:val="20"/>
        </w:rPr>
        <w:t xml:space="preserve"> </w:t>
      </w:r>
      <w:r w:rsidRPr="00D14A87">
        <w:rPr>
          <w:sz w:val="20"/>
          <w:szCs w:val="20"/>
        </w:rPr>
        <w:t>указанных нарушений.</w:t>
      </w:r>
      <w:r w:rsidR="00727F14" w:rsidRPr="00D14A87">
        <w:rPr>
          <w:sz w:val="20"/>
          <w:szCs w:val="20"/>
        </w:rPr>
        <w:t xml:space="preserve"> </w:t>
      </w:r>
      <w:r w:rsidRPr="00D14A87">
        <w:rPr>
          <w:sz w:val="20"/>
          <w:szCs w:val="20"/>
        </w:rPr>
        <w:t>Данный</w:t>
      </w:r>
      <w:r w:rsidR="00727F14" w:rsidRPr="00D14A87">
        <w:rPr>
          <w:sz w:val="20"/>
          <w:szCs w:val="20"/>
        </w:rPr>
        <w:t xml:space="preserve"> </w:t>
      </w:r>
      <w:r w:rsidRPr="00D14A87">
        <w:rPr>
          <w:sz w:val="20"/>
          <w:szCs w:val="20"/>
        </w:rPr>
        <w:t>отказ</w:t>
      </w:r>
      <w:r w:rsidR="00727F14" w:rsidRPr="00D14A87">
        <w:rPr>
          <w:sz w:val="20"/>
          <w:szCs w:val="20"/>
        </w:rPr>
        <w:t xml:space="preserve"> </w:t>
      </w:r>
      <w:r w:rsidRPr="00D14A87">
        <w:rPr>
          <w:sz w:val="20"/>
          <w:szCs w:val="20"/>
        </w:rPr>
        <w:t>может</w:t>
      </w:r>
      <w:r w:rsidR="00727F14" w:rsidRPr="00D14A87">
        <w:rPr>
          <w:sz w:val="20"/>
          <w:szCs w:val="20"/>
        </w:rPr>
        <w:t xml:space="preserve"> </w:t>
      </w:r>
      <w:r w:rsidRPr="00D14A87">
        <w:rPr>
          <w:sz w:val="20"/>
          <w:szCs w:val="20"/>
        </w:rPr>
        <w:t>быть</w:t>
      </w:r>
      <w:r w:rsidR="00727F14" w:rsidRPr="00D14A87">
        <w:rPr>
          <w:sz w:val="20"/>
          <w:szCs w:val="20"/>
        </w:rPr>
        <w:t xml:space="preserve"> </w:t>
      </w:r>
      <w:r w:rsidRPr="00D14A87">
        <w:rPr>
          <w:sz w:val="20"/>
          <w:szCs w:val="20"/>
        </w:rPr>
        <w:t>обжалован</w:t>
      </w:r>
      <w:r w:rsidR="00727F14" w:rsidRPr="00D14A87">
        <w:rPr>
          <w:sz w:val="20"/>
          <w:szCs w:val="20"/>
        </w:rPr>
        <w:t xml:space="preserve"> </w:t>
      </w:r>
      <w:r w:rsidRPr="00D14A87">
        <w:rPr>
          <w:sz w:val="20"/>
          <w:szCs w:val="20"/>
        </w:rPr>
        <w:t>в</w:t>
      </w:r>
      <w:r w:rsidR="00727F14" w:rsidRPr="00D14A87">
        <w:rPr>
          <w:sz w:val="20"/>
          <w:szCs w:val="20"/>
        </w:rPr>
        <w:t xml:space="preserve"> </w:t>
      </w:r>
      <w:r w:rsidRPr="00D14A87">
        <w:rPr>
          <w:sz w:val="20"/>
          <w:szCs w:val="20"/>
        </w:rPr>
        <w:t>досудебном</w:t>
      </w:r>
      <w:r w:rsidR="00727F14" w:rsidRPr="00D14A87">
        <w:rPr>
          <w:sz w:val="20"/>
          <w:szCs w:val="20"/>
        </w:rPr>
        <w:t xml:space="preserve"> </w:t>
      </w:r>
      <w:r w:rsidRPr="00D14A87">
        <w:rPr>
          <w:sz w:val="20"/>
          <w:szCs w:val="20"/>
        </w:rPr>
        <w:t>порядке</w:t>
      </w:r>
      <w:r w:rsidR="00727F14" w:rsidRPr="00D14A87">
        <w:rPr>
          <w:sz w:val="20"/>
          <w:szCs w:val="20"/>
        </w:rPr>
        <w:t xml:space="preserve"> </w:t>
      </w:r>
      <w:r w:rsidRPr="00D14A87">
        <w:rPr>
          <w:spacing w:val="-1"/>
          <w:sz w:val="20"/>
          <w:szCs w:val="20"/>
        </w:rPr>
        <w:t>путем</w:t>
      </w:r>
      <w:r w:rsidRPr="00D14A87">
        <w:rPr>
          <w:spacing w:val="-67"/>
          <w:sz w:val="20"/>
          <w:szCs w:val="20"/>
        </w:rPr>
        <w:t xml:space="preserve"> </w:t>
      </w:r>
      <w:r w:rsidRPr="00D14A87">
        <w:rPr>
          <w:sz w:val="20"/>
          <w:szCs w:val="20"/>
        </w:rPr>
        <w:t>направления</w:t>
      </w:r>
      <w:r w:rsidRPr="00D14A87">
        <w:rPr>
          <w:spacing w:val="-2"/>
          <w:sz w:val="20"/>
          <w:szCs w:val="20"/>
        </w:rPr>
        <w:t xml:space="preserve"> </w:t>
      </w:r>
      <w:r w:rsidRPr="00D14A87">
        <w:rPr>
          <w:sz w:val="20"/>
          <w:szCs w:val="20"/>
        </w:rPr>
        <w:t>жалобы</w:t>
      </w:r>
      <w:r w:rsidRPr="00D14A87">
        <w:rPr>
          <w:spacing w:val="-1"/>
          <w:sz w:val="20"/>
          <w:szCs w:val="20"/>
        </w:rPr>
        <w:t xml:space="preserve"> </w:t>
      </w:r>
      <w:r w:rsidRPr="00D14A87">
        <w:rPr>
          <w:sz w:val="20"/>
          <w:szCs w:val="20"/>
        </w:rPr>
        <w:t>в</w:t>
      </w:r>
      <w:r w:rsidRPr="00D14A87">
        <w:rPr>
          <w:spacing w:val="-2"/>
          <w:sz w:val="20"/>
          <w:szCs w:val="20"/>
        </w:rPr>
        <w:t xml:space="preserve"> </w:t>
      </w:r>
      <w:r w:rsidRPr="00D14A87">
        <w:rPr>
          <w:sz w:val="20"/>
          <w:szCs w:val="20"/>
        </w:rPr>
        <w:t>уполномоченный</w:t>
      </w:r>
      <w:r w:rsidRPr="00D14A87">
        <w:rPr>
          <w:spacing w:val="-1"/>
          <w:sz w:val="20"/>
          <w:szCs w:val="20"/>
        </w:rPr>
        <w:t xml:space="preserve"> </w:t>
      </w:r>
      <w:r w:rsidRPr="00D14A87">
        <w:rPr>
          <w:sz w:val="20"/>
          <w:szCs w:val="20"/>
        </w:rPr>
        <w:t>орган,</w:t>
      </w:r>
      <w:r w:rsidRPr="00D14A87">
        <w:rPr>
          <w:spacing w:val="-2"/>
          <w:sz w:val="20"/>
          <w:szCs w:val="20"/>
        </w:rPr>
        <w:t xml:space="preserve"> </w:t>
      </w:r>
      <w:r w:rsidRPr="00D14A87">
        <w:rPr>
          <w:sz w:val="20"/>
          <w:szCs w:val="20"/>
        </w:rPr>
        <w:t>а</w:t>
      </w:r>
      <w:r w:rsidRPr="00D14A87">
        <w:rPr>
          <w:spacing w:val="-1"/>
          <w:sz w:val="20"/>
          <w:szCs w:val="20"/>
        </w:rPr>
        <w:t xml:space="preserve"> </w:t>
      </w:r>
      <w:r w:rsidRPr="00D14A87">
        <w:rPr>
          <w:sz w:val="20"/>
          <w:szCs w:val="20"/>
        </w:rPr>
        <w:t>также</w:t>
      </w:r>
      <w:r w:rsidRPr="00D14A87">
        <w:rPr>
          <w:spacing w:val="-1"/>
          <w:sz w:val="20"/>
          <w:szCs w:val="20"/>
        </w:rPr>
        <w:t xml:space="preserve"> </w:t>
      </w:r>
      <w:r w:rsidRPr="00D14A87">
        <w:rPr>
          <w:sz w:val="20"/>
          <w:szCs w:val="20"/>
        </w:rPr>
        <w:t>в</w:t>
      </w:r>
      <w:r w:rsidRPr="00D14A87">
        <w:rPr>
          <w:spacing w:val="-3"/>
          <w:sz w:val="20"/>
          <w:szCs w:val="20"/>
        </w:rPr>
        <w:t xml:space="preserve"> </w:t>
      </w:r>
      <w:r w:rsidRPr="00D14A87">
        <w:rPr>
          <w:sz w:val="20"/>
          <w:szCs w:val="20"/>
        </w:rPr>
        <w:t>судебном</w:t>
      </w:r>
      <w:r w:rsidRPr="00D14A87">
        <w:rPr>
          <w:spacing w:val="-1"/>
          <w:sz w:val="20"/>
          <w:szCs w:val="20"/>
        </w:rPr>
        <w:t xml:space="preserve"> </w:t>
      </w:r>
      <w:r w:rsidRPr="00D14A87">
        <w:rPr>
          <w:sz w:val="20"/>
          <w:szCs w:val="20"/>
        </w:rPr>
        <w:t>порядке.</w:t>
      </w:r>
    </w:p>
    <w:p w14:paraId="6F0F7271" w14:textId="6FCDD162" w:rsidR="00666CB9" w:rsidRPr="00D14A87" w:rsidRDefault="00666CB9" w:rsidP="00727F14">
      <w:pPr>
        <w:pStyle w:val="aff4"/>
        <w:spacing w:after="0" w:line="240" w:lineRule="auto"/>
        <w:jc w:val="both"/>
        <w:rPr>
          <w:sz w:val="20"/>
          <w:szCs w:val="20"/>
        </w:rPr>
      </w:pPr>
      <w:r w:rsidRPr="00D14A87">
        <w:rPr>
          <w:noProof/>
          <w:sz w:val="20"/>
          <w:szCs w:val="20"/>
        </w:rPr>
        <mc:AlternateContent>
          <mc:Choice Requires="wps">
            <w:drawing>
              <wp:anchor distT="0" distB="0" distL="0" distR="0" simplePos="0" relativeHeight="251647488" behindDoc="1" locked="0" layoutInCell="1" allowOverlap="1" wp14:anchorId="36E3F211" wp14:editId="5E4E7BC8">
                <wp:simplePos x="0" y="0"/>
                <wp:positionH relativeFrom="page">
                  <wp:posOffset>810895</wp:posOffset>
                </wp:positionH>
                <wp:positionV relativeFrom="paragraph">
                  <wp:posOffset>216535</wp:posOffset>
                </wp:positionV>
                <wp:extent cx="2743835" cy="1270"/>
                <wp:effectExtent l="0" t="0" r="0" b="0"/>
                <wp:wrapTopAndBottom/>
                <wp:docPr id="171" name="Полилиния: фигура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277 1277"/>
                            <a:gd name="T1" fmla="*/ T0 w 4321"/>
                            <a:gd name="T2" fmla="+- 0 5597 1277"/>
                            <a:gd name="T3" fmla="*/ T2 w 4321"/>
                          </a:gdLst>
                          <a:ahLst/>
                          <a:cxnLst>
                            <a:cxn ang="0">
                              <a:pos x="T1" y="0"/>
                            </a:cxn>
                            <a:cxn ang="0">
                              <a:pos x="T3" y="0"/>
                            </a:cxn>
                          </a:cxnLst>
                          <a:rect l="0" t="0" r="r" b="b"/>
                          <a:pathLst>
                            <a:path w="4321">
                              <a:moveTo>
                                <a:pt x="0" y="0"/>
                              </a:moveTo>
                              <a:lnTo>
                                <a:pt x="4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4895" id="Полилиния: фигура 171" o:spid="_x0000_s1026" style="position:absolute;margin-left:63.85pt;margin-top:17.05pt;width:216.0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2T2QIAANgFAAAOAAAAZHJzL2Uyb0RvYy54bWysVM1uEzEQviPxDpaPILq7+WnaVTcVailC&#10;KlCp4QEcrze7wmsb28mmnJDgziPwCkhcKiF4huSNGM9u0jTABREp1nhn/M3MNz8np8takoWwrtIq&#10;o8lBTIlQXOeVmmX0zeTiyRElzjOVM6mVyOiNcPR0/PDBSWNS0dOllrmwBECUSxuT0dJ7k0aR46Wo&#10;mTvQRihQFtrWzMPVzqLcsgbQaxn14vgwarTNjdVcOAdfz1slHSN+UQjuXxeFE57IjEJsHk+L5zSc&#10;0fiEpTPLTFnxLgz2D1HUrFLgdAt1zjwjc1v9BlVX3GqnC3/AdR3poqi4wBwgmyTey+a6ZEZgLkCO&#10;M1ua3P+D5a8WV5ZUOdRulFCiWA1FWn1Z/Vx9X93i/8fqdv05JetPcP+2/rj+sPpKgi0w1xiXAsC1&#10;ubIhd2cuNX/rQBHd04SLAxsybV7qHPDZ3Gtka1nYOrwEHsgSi3KzLYpYesLhY2806B/1h5Rw0CW9&#10;EdYsYunmLZ87/1xoxGGLS+fbkuYgYUHyLqkJlL+oJVT38RMSE0Aa4dG1wNYMWGjNHkVkEpOGDPo9&#10;zBaKuzXqbYwQazg8/jNWf2MWsHo7WBD/bBMhKzdB86XqogaJsDBCMfJktAv8TCC2DUGAAEYhw7/Y&#10;gu992/ZN58LCbOxPhaUEpmLaUmKYD5EFF0EkTUaRivCh1gsx0ajye5UDJ3daqXat4DkUYSeqVg0v&#10;ggNom1ZApyHWncoqfVFJiaWVKoQyOkyOkRunZZUHZYjG2dn0TFqyYGHe8ReSAbB7ZsY6f85c2dqh&#10;qs3Z6rnK0UspWP6skz2rZCsDkATSsb9DS7czMNX5DbS31e16gXUIQqnte0oaWC0Zde/mzApK5AsF&#10;s3ucDAZhF+FlMBwFUuyuZrqrYYoDVEY9hY4I4plv99fc2GpWgqcEeVD6KYxVUYX+x/jaqLoLrA+k&#10;oVt1YT/t3tHqbiGPfwEAAP//AwBQSwMEFAAGAAgAAAAhAJlTt7jgAAAACQEAAA8AAABkcnMvZG93&#10;bnJldi54bWxMj0FPwkAQhe8m/ofNmHgxsKWASO2WGIkHLiRWPHDbdse2oTtbuwut/97hpMf35sub&#10;99LNaFtxwd43jhTMphEIpNKZhioFh4+3yRMIHzQZ3TpCBT/oYZPd3qQ6MW6gd7zkoRIcQj7RCuoQ&#10;ukRKX9ZotZ+6DolvX663OrDsK2l6PXC4bWUcRY/S6ob4Q607fK2xPOVnq+B7v6Xtw7o47hZRLO0p&#10;7PLP4ajU/d348gwi4Bj+YLjW5+qQcafCncl40bKOVytGFcwXMxAMLJdr3lJcjTnILJX/F2S/AAAA&#10;//8DAFBLAQItABQABgAIAAAAIQC2gziS/gAAAOEBAAATAAAAAAAAAAAAAAAAAAAAAABbQ29udGVu&#10;dF9UeXBlc10ueG1sUEsBAi0AFAAGAAgAAAAhADj9If/WAAAAlAEAAAsAAAAAAAAAAAAAAAAALwEA&#10;AF9yZWxzLy5yZWxzUEsBAi0AFAAGAAgAAAAhAMEUrZPZAgAA2AUAAA4AAAAAAAAAAAAAAAAALgIA&#10;AGRycy9lMm9Eb2MueG1sUEsBAi0AFAAGAAgAAAAhAJlTt7jgAAAACQEAAA8AAAAAAAAAAAAAAAAA&#10;MwUAAGRycy9kb3ducmV2LnhtbFBLBQYAAAAABAAEAPMAAABABgAAAAA=&#10;" path="m,l4320,e" filled="f" strokeweight=".21164mm">
                <v:path arrowok="t" o:connecttype="custom" o:connectlocs="0,0;2743200,0" o:connectangles="0,0"/>
                <w10:wrap type="topAndBottom" anchorx="page"/>
              </v:shape>
            </w:pict>
          </mc:Fallback>
        </mc:AlternateContent>
      </w:r>
      <w:r w:rsidRPr="00D14A87">
        <w:rPr>
          <w:noProof/>
          <w:sz w:val="20"/>
          <w:szCs w:val="20"/>
        </w:rPr>
        <mc:AlternateContent>
          <mc:Choice Requires="wps">
            <w:drawing>
              <wp:anchor distT="0" distB="0" distL="0" distR="0" simplePos="0" relativeHeight="251648512" behindDoc="1" locked="0" layoutInCell="1" allowOverlap="1" wp14:anchorId="61CA5050" wp14:editId="0F746015">
                <wp:simplePos x="0" y="0"/>
                <wp:positionH relativeFrom="page">
                  <wp:posOffset>4925695</wp:posOffset>
                </wp:positionH>
                <wp:positionV relativeFrom="paragraph">
                  <wp:posOffset>216535</wp:posOffset>
                </wp:positionV>
                <wp:extent cx="1828800" cy="1270"/>
                <wp:effectExtent l="0" t="0" r="0" b="0"/>
                <wp:wrapTopAndBottom/>
                <wp:docPr id="170" name="Полилиния: фигура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757 7757"/>
                            <a:gd name="T1" fmla="*/ T0 w 2880"/>
                            <a:gd name="T2" fmla="+- 0 10637 7757"/>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2CBD" id="Полилиния: фигура 170" o:spid="_x0000_s1026" style="position:absolute;margin-left:387.85pt;margin-top:17.05pt;width:2in;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qT0gIAANkFAAAOAAAAZHJzL2Uyb0RvYy54bWysVM1uEzEQviPxDpaPoHZ/Wpp01U2FWoqQ&#10;ClRqeADH682u8NrGdrIpJyS48wi8AhKXSgieIXkjxvZuug1wQUSKNbMz/uabGc+cnK4ajpZMm1qK&#10;HCf7MUZMUFnUYp7jN9OLvTFGxhJREC4Fy/ENM/h08vDBSasylspK8oJpBCDCZK3KcWWtyqLI0Io1&#10;xOxLxQQYS6kbYkHV86jQpAX0hkdpHB9FrdSF0pIyY+DreTDiiccvS0bt67I0zCKeY+Bm/an9OXNn&#10;NDkh2VwTVdW0o0H+gUVDagFBt1DnxBK00PVvUE1NtTSytPtUNpEsy5oynwNkk8Q72VxXRDGfCxTH&#10;qG2ZzP+Dpa+WVxrVBfRuBPURpIEmrb+sf66/r2/9/8f6dvM5Q5tPoH/bfNx8WH9Fzhcq1yqTAcC1&#10;utIud6MuJX1rwBDdszjFgA+atS9lAfhkYaWv1qrUjbsJdUAr35SbbVPYyiIKH5NxOh7HwI2CLUlD&#10;5Ihk/V26MPY5kx6HLC+NDS0tQPINKbqkpgBRNhy6+3gPxWg0ejLyR/cEtm5J7/YoQtMYtciF33VK&#10;eyePlcRHB38GO+j9HFg6AIME5j1FUvWs6Up0tEFCxM1Q7AulpHEFmgK5vkKAAE4uxb/4Quxd33Cn&#10;C6FhOHbHQmMEYzEL6SpiHTMXwomozbGvhfvQyCWbSm+yO62DIHdWLoZe/vqQVTDDDRcA3k0QfFDH&#10;ddBaIS9qzn1vuXBURkfJsa+NkbwunNGxMXo+O+MaLYkbeP9zyQDYPTeljT0npgp+3hRy1nIhCh+l&#10;YqR41smW1DzIAMSh6P6BuzcdhmAmixt431qG/QL7EIRK6vcYtbBbcmzeLYhmGPEXAob3ODk8dMvI&#10;K4dPRikoemiZDS1EUIDKscXwIpx4ZsMCWyhdzyuIlPg6CPkU5qqs3QB4foFVp8D+8GXodp1bUEPd&#10;e91t5MkvAAAA//8DAFBLAwQUAAYACAAAACEAvZwN890AAAAKAQAADwAAAGRycy9kb3ducmV2Lnht&#10;bEyPy07DMBBF90j8gzWV2FGnhDZViFMhqogttN1058STB7XHUew24e9xVnQ5d47unMl2k9HshoPr&#10;LAlYLSNgSJVVHTUCTsfieQvMeUlKakso4Bcd7PLHh0ymyo70jbeDb1goIZdKAa33fcq5q1o00i1t&#10;jxR2tR2M9GEcGq4GOYZyo/lLFG24kR2FC63s8aPF6nK4GgH4o4riU8f7/Viezuu6qPH4VQvxtJje&#10;34B5nPw/DLN+UIc8OJX2SsoxLSBJ1klABcSvK2AzEG3ikJRzEgPPM37/Qv4HAAD//wMAUEsBAi0A&#10;FAAGAAgAAAAhALaDOJL+AAAA4QEAABMAAAAAAAAAAAAAAAAAAAAAAFtDb250ZW50X1R5cGVzXS54&#10;bWxQSwECLQAUAAYACAAAACEAOP0h/9YAAACUAQAACwAAAAAAAAAAAAAAAAAvAQAAX3JlbHMvLnJl&#10;bHNQSwECLQAUAAYACAAAACEAcmWKk9ICAADZBQAADgAAAAAAAAAAAAAAAAAuAgAAZHJzL2Uyb0Rv&#10;Yy54bWxQSwECLQAUAAYACAAAACEAvZwN890AAAAKAQAADwAAAAAAAAAAAAAAAAAsBQAAZHJzL2Rv&#10;d25yZXYueG1sUEsFBgAAAAAEAAQA8wAAADYGAAAAAA==&#10;" path="m,l2880,e" filled="f" strokeweight=".21164mm">
                <v:path arrowok="t" o:connecttype="custom" o:connectlocs="0,0;1828800,0" o:connectangles="0,0"/>
                <w10:wrap type="topAndBottom" anchorx="page"/>
              </v:shape>
            </w:pict>
          </mc:Fallback>
        </mc:AlternateContent>
      </w:r>
      <w:r w:rsidRPr="00D14A87">
        <w:rPr>
          <w:noProof/>
          <w:sz w:val="20"/>
          <w:szCs w:val="20"/>
        </w:rPr>
        <mc:AlternateContent>
          <mc:Choice Requires="wps">
            <w:drawing>
              <wp:anchor distT="0" distB="0" distL="0" distR="0" simplePos="0" relativeHeight="251649536" behindDoc="1" locked="0" layoutInCell="1" allowOverlap="1" wp14:anchorId="2977FA9C" wp14:editId="268A9A93">
                <wp:simplePos x="0" y="0"/>
                <wp:positionH relativeFrom="page">
                  <wp:posOffset>3630295</wp:posOffset>
                </wp:positionH>
                <wp:positionV relativeFrom="paragraph">
                  <wp:posOffset>216535</wp:posOffset>
                </wp:positionV>
                <wp:extent cx="838200" cy="1270"/>
                <wp:effectExtent l="0" t="0" r="0" b="0"/>
                <wp:wrapTopAndBottom/>
                <wp:docPr id="169" name="Полилиния: фигура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717 5717"/>
                            <a:gd name="T1" fmla="*/ T0 w 1320"/>
                            <a:gd name="T2" fmla="+- 0 7037 5717"/>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654C2" id="Полилиния: фигура 169" o:spid="_x0000_s1026" style="position:absolute;margin-left:285.85pt;margin-top:17.05pt;width:6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o11AIAANcFAAAOAAAAZHJzL2Uyb0RvYy54bWysVN1u0zAUvkfiHSxfgrYk7Vi3aO2ENoaQ&#10;BkxaeQDXcZoIxza223RcIcE9j8ArIHEzCcEztG/E8UnSZQVuEJVqHeccf+c7vyenq0qSpbCu1GpM&#10;k/2YEqG4zko1H9M304u9I0qcZypjUisxpjfC0dPJwwcntUnFQBdaZsISAFEurc2YFt6bNIocL0TF&#10;3L42QoEy17ZiHq52HmWW1YBeyWgQx4dRrW1mrObCOfh63ijpBPHzXHD/Os+d8ESOKXDzeFo8Z+GM&#10;JicsnVtmipK3NNg/sKhYqcDpFuqceUYWtvwNqiq51U7nfp/rKtJ5XnKBMUA0SbwTzXXBjMBYIDnO&#10;bNPk/h8sf7W8sqTMoHaHx5QoVkGR1l/WP9ff17f4/7G+3XxOyeYT3L9tPm4+rL+SYAuZq41LAeDa&#10;XNkQuzOXmr91oIjuacLFgQ2Z1S91Bvhs4TVma5XbKryEPJAVFuVmWxSx8oTDx6PhERSaEg6qZDDC&#10;kkUs7Z7yhfPPhUYYtrx0vqloBhLWI2tjmgJEXkko7uM9EpMno2SER9sBW7OkM3sUkWlMapIMB12b&#10;bI0GnRFijeLhn7GGnVnAGvSwgP+8Y8iKjjRfqZY1SISFCYoxTUa7kJ4pcOvyAwhgFCL8iy343rVt&#10;3rQuLIzG7lBYSmAoZk1KDPOBWXARRFJD+kMqwodKL8VUo8rvFA6c3Gml6lvh8z6rRg0vggPomkZA&#10;p4Frr7JKX5RSYmmlClRGh8kxUnFalllQBjbOzmdn0pIlC+OOvxAMgN0zM9b5c+aKxg5VTcxWL1SG&#10;XgrBsmet7FkpGxmAJCQd2zt0dDMCM53dQHdb3WwX2IYgFNq+p6SGzTKm7t2CWUGJfKFgdI+Tg4Ow&#10;ivBy8GQEOSW2r5n1NUxxgBpTT6Ejgnjmm/W1MLacF+ApwTwo/RSmKi9D/yO/hlV7ge2BaWg3XVhP&#10;/Tta3e3jyS8AAAD//wMAUEsDBBQABgAIAAAAIQARwhuh4gAAAAkBAAAPAAAAZHJzL2Rvd25yZXYu&#10;eG1sTI9NT8MwDIbvSPyHyEhc0JaWshWVptOYKDsgJBhf4pY1pq1onKrJtvLv8U5w9OtHrx/ni9F2&#10;Yo+Dbx0piKcRCKTKmZZqBa8v5eQahA+ajO4coYIf9LAoTk9ynRl3oGfcb0ItuIR8phU0IfSZlL5q&#10;0Go/dT0S777cYHXgcailGfSBy20nL6NoLq1uiS80usdVg9X3ZmcVrO8e3pdViD9n46Ndlfe35dPF&#10;x5tS52fj8gZEwDH8wXDUZ3Uo2GnrdmS86BTM0jhlVEFyFYNgII0SDrbHIAFZ5PL/B8UvAAAA//8D&#10;AFBLAQItABQABgAIAAAAIQC2gziS/gAAAOEBAAATAAAAAAAAAAAAAAAAAAAAAABbQ29udGVudF9U&#10;eXBlc10ueG1sUEsBAi0AFAAGAAgAAAAhADj9If/WAAAAlAEAAAsAAAAAAAAAAAAAAAAALwEAAF9y&#10;ZWxzLy5yZWxzUEsBAi0AFAAGAAgAAAAhAPjAujXUAgAA1wUAAA4AAAAAAAAAAAAAAAAALgIAAGRy&#10;cy9lMm9Eb2MueG1sUEsBAi0AFAAGAAgAAAAhABHCG6HiAAAACQEAAA8AAAAAAAAAAAAAAAAALgUA&#10;AGRycy9kb3ducmV2LnhtbFBLBQYAAAAABAAEAPMAAAA9BgAAAAA=&#10;" path="m,l1320,e" filled="f" strokeweight=".21164mm">
                <v:path arrowok="t" o:connecttype="custom" o:connectlocs="0,0;838200,0" o:connectangles="0,0"/>
                <w10:wrap type="topAndBottom" anchorx="page"/>
              </v:shape>
            </w:pict>
          </mc:Fallback>
        </mc:AlternateContent>
      </w:r>
      <w:r w:rsidRPr="00D14A87">
        <w:rPr>
          <w:sz w:val="20"/>
          <w:szCs w:val="20"/>
        </w:rPr>
        <w:t>(должность</w:t>
      </w:r>
      <w:r w:rsidRPr="00D14A87">
        <w:rPr>
          <w:sz w:val="20"/>
          <w:szCs w:val="20"/>
        </w:rPr>
        <w:tab/>
        <w:t>(подпись)</w:t>
      </w:r>
      <w:r w:rsidRPr="00D14A87">
        <w:rPr>
          <w:sz w:val="20"/>
          <w:szCs w:val="20"/>
        </w:rPr>
        <w:tab/>
        <w:t>(расшифровка подписи)</w:t>
      </w:r>
      <w:r w:rsidRPr="00D14A87">
        <w:rPr>
          <w:spacing w:val="-57"/>
          <w:sz w:val="20"/>
          <w:szCs w:val="20"/>
        </w:rPr>
        <w:t xml:space="preserve"> </w:t>
      </w:r>
      <w:r w:rsidRPr="00D14A87">
        <w:rPr>
          <w:sz w:val="20"/>
          <w:szCs w:val="20"/>
        </w:rPr>
        <w:t>сотрудника</w:t>
      </w:r>
      <w:r w:rsidRPr="00D14A87">
        <w:rPr>
          <w:spacing w:val="-2"/>
          <w:sz w:val="20"/>
          <w:szCs w:val="20"/>
        </w:rPr>
        <w:t xml:space="preserve"> </w:t>
      </w:r>
      <w:r w:rsidRPr="00D14A87">
        <w:rPr>
          <w:sz w:val="20"/>
          <w:szCs w:val="20"/>
        </w:rPr>
        <w:t>органа</w:t>
      </w:r>
      <w:r w:rsidRPr="00D14A87">
        <w:rPr>
          <w:spacing w:val="-1"/>
          <w:sz w:val="20"/>
          <w:szCs w:val="20"/>
        </w:rPr>
        <w:t xml:space="preserve"> </w:t>
      </w:r>
      <w:r w:rsidRPr="00D14A87">
        <w:rPr>
          <w:sz w:val="20"/>
          <w:szCs w:val="20"/>
        </w:rPr>
        <w:t>власти,</w:t>
      </w:r>
    </w:p>
    <w:p w14:paraId="3EA65296" w14:textId="77777777" w:rsidR="00666CB9" w:rsidRPr="00D14A87" w:rsidRDefault="00666CB9" w:rsidP="00666CB9">
      <w:pPr>
        <w:spacing w:after="0" w:line="240" w:lineRule="auto"/>
        <w:ind w:left="317"/>
        <w:jc w:val="both"/>
        <w:rPr>
          <w:rFonts w:ascii="Times New Roman" w:hAnsi="Times New Roman" w:cs="Times New Roman"/>
          <w:sz w:val="20"/>
          <w:szCs w:val="20"/>
        </w:rPr>
      </w:pPr>
      <w:r w:rsidRPr="00D14A87">
        <w:rPr>
          <w:rFonts w:ascii="Times New Roman" w:hAnsi="Times New Roman" w:cs="Times New Roman"/>
          <w:sz w:val="20"/>
          <w:szCs w:val="20"/>
        </w:rPr>
        <w:t>принявшего</w:t>
      </w:r>
      <w:r w:rsidRPr="00D14A87">
        <w:rPr>
          <w:rFonts w:ascii="Times New Roman" w:hAnsi="Times New Roman" w:cs="Times New Roman"/>
          <w:spacing w:val="-4"/>
          <w:sz w:val="20"/>
          <w:szCs w:val="20"/>
        </w:rPr>
        <w:t xml:space="preserve"> </w:t>
      </w:r>
      <w:r w:rsidRPr="00D14A87">
        <w:rPr>
          <w:rFonts w:ascii="Times New Roman" w:hAnsi="Times New Roman" w:cs="Times New Roman"/>
          <w:sz w:val="20"/>
          <w:szCs w:val="20"/>
        </w:rPr>
        <w:t>решение)</w:t>
      </w:r>
    </w:p>
    <w:p w14:paraId="5C5F8D61" w14:textId="77777777" w:rsidR="00666CB9" w:rsidRPr="00D14A87" w:rsidRDefault="00666CB9" w:rsidP="00666CB9">
      <w:pPr>
        <w:tabs>
          <w:tab w:val="left" w:pos="2768"/>
          <w:tab w:val="left" w:pos="3312"/>
        </w:tabs>
        <w:spacing w:after="0" w:line="240" w:lineRule="auto"/>
        <w:ind w:left="317"/>
        <w:jc w:val="both"/>
        <w:rPr>
          <w:rFonts w:ascii="Times New Roman" w:hAnsi="Times New Roman" w:cs="Times New Roman"/>
          <w:sz w:val="20"/>
          <w:szCs w:val="20"/>
        </w:rPr>
      </w:pPr>
      <w:r w:rsidRPr="00D14A87">
        <w:rPr>
          <w:rFonts w:ascii="Times New Roman" w:hAnsi="Times New Roman" w:cs="Times New Roman"/>
          <w:sz w:val="20"/>
          <w:szCs w:val="20"/>
        </w:rPr>
        <w:t>«__»</w:t>
      </w:r>
      <w:r w:rsidRPr="00D14A87">
        <w:rPr>
          <w:rFonts w:ascii="Times New Roman" w:hAnsi="Times New Roman" w:cs="Times New Roman"/>
          <w:sz w:val="20"/>
          <w:szCs w:val="20"/>
          <w:u w:val="single"/>
        </w:rPr>
        <w:tab/>
      </w:r>
      <w:r w:rsidRPr="00D14A87">
        <w:rPr>
          <w:rFonts w:ascii="Times New Roman" w:hAnsi="Times New Roman" w:cs="Times New Roman"/>
          <w:sz w:val="20"/>
          <w:szCs w:val="20"/>
        </w:rPr>
        <w:t>20</w:t>
      </w:r>
      <w:r w:rsidRPr="00D14A87">
        <w:rPr>
          <w:rFonts w:ascii="Times New Roman" w:hAnsi="Times New Roman" w:cs="Times New Roman"/>
          <w:sz w:val="20"/>
          <w:szCs w:val="20"/>
          <w:u w:val="single"/>
        </w:rPr>
        <w:tab/>
      </w:r>
      <w:r w:rsidRPr="00D14A87">
        <w:rPr>
          <w:rFonts w:ascii="Times New Roman" w:hAnsi="Times New Roman" w:cs="Times New Roman"/>
          <w:sz w:val="20"/>
          <w:szCs w:val="20"/>
        </w:rPr>
        <w:t>г.</w:t>
      </w:r>
    </w:p>
    <w:p w14:paraId="58BFB39B" w14:textId="77777777" w:rsidR="00666CB9" w:rsidRPr="00D14A87" w:rsidRDefault="00666CB9" w:rsidP="00666CB9">
      <w:pPr>
        <w:pStyle w:val="aff4"/>
        <w:spacing w:after="0" w:line="240" w:lineRule="auto"/>
        <w:jc w:val="both"/>
        <w:rPr>
          <w:sz w:val="20"/>
          <w:szCs w:val="20"/>
        </w:rPr>
      </w:pPr>
    </w:p>
    <w:p w14:paraId="4D5A145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hAnsi="Times New Roman" w:cs="Times New Roman"/>
          <w:sz w:val="20"/>
          <w:szCs w:val="20"/>
        </w:rPr>
        <w:t>М.П</w:t>
      </w:r>
      <w:r w:rsidRPr="00D14A87">
        <w:rPr>
          <w:rFonts w:ascii="Times New Roman" w:eastAsia="Calibri" w:hAnsi="Times New Roman" w:cs="Times New Roman"/>
          <w:color w:val="191919"/>
          <w:sz w:val="20"/>
          <w:szCs w:val="20"/>
          <w:lang w:eastAsia="ru-RU"/>
        </w:rPr>
        <w:t>.</w:t>
      </w:r>
    </w:p>
    <w:p w14:paraId="3A82EFB8"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Ф.И.О. исполнителя</w:t>
      </w:r>
    </w:p>
    <w:p w14:paraId="4C3337D1" w14:textId="2D27B5B4"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телефона</w:t>
      </w:r>
    </w:p>
    <w:p w14:paraId="677293DA" w14:textId="087A45C9" w:rsidR="00727F14" w:rsidRPr="00D14A87" w:rsidRDefault="00727F14" w:rsidP="00727F14">
      <w:pPr>
        <w:widowControl w:val="0"/>
        <w:autoSpaceDE w:val="0"/>
        <w:autoSpaceDN w:val="0"/>
        <w:adjustRightInd w:val="0"/>
        <w:spacing w:after="0" w:line="240" w:lineRule="auto"/>
        <w:outlineLvl w:val="0"/>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b/>
          <w:bCs/>
          <w:color w:val="191919"/>
          <w:sz w:val="20"/>
          <w:szCs w:val="20"/>
        </w:rPr>
        <w:t>Приложение № 5</w:t>
      </w:r>
      <w:r w:rsidRPr="00D14A87">
        <w:rPr>
          <w:rFonts w:ascii="Times New Roman" w:eastAsia="Calibri" w:hAnsi="Times New Roman" w:cs="Times New Roman"/>
          <w:color w:val="191919"/>
          <w:sz w:val="20"/>
          <w:szCs w:val="20"/>
        </w:rPr>
        <w:t xml:space="preserve">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tbl>
      <w:tblPr>
        <w:tblW w:w="5616" w:type="dxa"/>
        <w:tblInd w:w="1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6"/>
      </w:tblGrid>
      <w:tr w:rsidR="00666CB9" w:rsidRPr="00D14A87" w14:paraId="5D04A29A" w14:textId="77777777" w:rsidTr="00666CB9">
        <w:tc>
          <w:tcPr>
            <w:tcW w:w="5616" w:type="dxa"/>
            <w:tcBorders>
              <w:top w:val="single" w:sz="4" w:space="0" w:color="auto"/>
              <w:left w:val="single" w:sz="4" w:space="0" w:color="auto"/>
              <w:bottom w:val="single" w:sz="4" w:space="0" w:color="auto"/>
              <w:right w:val="single" w:sz="4" w:space="0" w:color="auto"/>
            </w:tcBorders>
            <w:hideMark/>
          </w:tcPr>
          <w:p w14:paraId="7FE05AB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Бланк уполномоченного органа</w:t>
            </w:r>
          </w:p>
        </w:tc>
      </w:tr>
    </w:tbl>
    <w:p w14:paraId="5915E9B7" w14:textId="0516515C"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УВЕДОМЛЕНИЕ № ____</w:t>
      </w:r>
      <w:r w:rsidR="00727F14" w:rsidRPr="00D14A87">
        <w:rPr>
          <w:rFonts w:ascii="Times New Roman" w:eastAsia="Calibri" w:hAnsi="Times New Roman" w:cs="Times New Roman"/>
          <w:color w:val="191919"/>
          <w:sz w:val="20"/>
          <w:szCs w:val="20"/>
          <w:lang w:eastAsia="ru-RU"/>
        </w:rPr>
        <w:t xml:space="preserve"> </w:t>
      </w:r>
      <w:r w:rsidRPr="00D14A87">
        <w:rPr>
          <w:rFonts w:ascii="Times New Roman" w:eastAsia="Calibri" w:hAnsi="Times New Roman" w:cs="Times New Roman"/>
          <w:color w:val="191919"/>
          <w:sz w:val="20"/>
          <w:szCs w:val="20"/>
          <w:lang w:eastAsia="ru-RU"/>
        </w:rPr>
        <w:t>об отказе в заключении договора на безвозмездную передачу (приватизация) жилого помещение в собственность граждан "__" _______ 20__ г.</w:t>
      </w:r>
    </w:p>
    <w:p w14:paraId="5C01DA41" w14:textId="3902D213" w:rsidR="00666CB9" w:rsidRPr="00D14A87" w:rsidRDefault="00666CB9" w:rsidP="00727F14">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Уполномоченным органом рассмотрено заявление от _________ № __________________________________________________________________________________________________________(указывается полное наименование юридического лица с указанием организационно-правовой формы, или Ф.И.О. физического лица запросивших информацию) </w:t>
      </w:r>
    </w:p>
    <w:p w14:paraId="12256AA5"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о заключении договора на безвозмездную передачу (приватизация) жилого помещение в собственность граждан  _____________________________________________________</w:t>
      </w:r>
    </w:p>
    <w:p w14:paraId="407907EB"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                                (наименование объекта, адрес по которому он расположен)</w:t>
      </w:r>
    </w:p>
    <w:p w14:paraId="5150C922"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По результатам рассмотрения о заключении договора на безвозмездную передачу (приватизация) жилого помещение в собственность граждан отказано </w:t>
      </w:r>
    </w:p>
    <w:p w14:paraId="0DB6EBB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_____________________________________________________________________________.</w:t>
      </w:r>
    </w:p>
    <w:p w14:paraId="3D7DA578"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                                 (указывается причина отказа)</w:t>
      </w:r>
    </w:p>
    <w:tbl>
      <w:tblPr>
        <w:tblW w:w="9764" w:type="dxa"/>
        <w:tblInd w:w="142" w:type="dxa"/>
        <w:tblLook w:val="01E0" w:firstRow="1" w:lastRow="1" w:firstColumn="1" w:lastColumn="1" w:noHBand="0" w:noVBand="0"/>
      </w:tblPr>
      <w:tblGrid>
        <w:gridCol w:w="3400"/>
        <w:gridCol w:w="2627"/>
        <w:gridCol w:w="3737"/>
      </w:tblGrid>
      <w:tr w:rsidR="00666CB9" w:rsidRPr="00D14A87" w14:paraId="4ABC7543" w14:textId="77777777" w:rsidTr="00727F14">
        <w:tc>
          <w:tcPr>
            <w:tcW w:w="3400" w:type="dxa"/>
            <w:hideMark/>
          </w:tcPr>
          <w:p w14:paraId="53F8269B" w14:textId="77777777" w:rsidR="00666CB9" w:rsidRPr="00D14A87" w:rsidRDefault="00666CB9" w:rsidP="00666CB9">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Должность лица, подписывающего</w:t>
            </w:r>
          </w:p>
        </w:tc>
        <w:tc>
          <w:tcPr>
            <w:tcW w:w="2627" w:type="dxa"/>
          </w:tcPr>
          <w:p w14:paraId="71EDF361"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p>
          <w:p w14:paraId="509EBFBB"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w:t>
            </w:r>
          </w:p>
          <w:p w14:paraId="752E4D8F"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(подпись)</w:t>
            </w:r>
          </w:p>
        </w:tc>
        <w:tc>
          <w:tcPr>
            <w:tcW w:w="3737" w:type="dxa"/>
          </w:tcPr>
          <w:p w14:paraId="0C6264FB"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p>
          <w:p w14:paraId="35C8B8BE"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_______________________</w:t>
            </w:r>
          </w:p>
          <w:p w14:paraId="70641668"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(расшифровка подписи)</w:t>
            </w:r>
          </w:p>
        </w:tc>
      </w:tr>
    </w:tbl>
    <w:p w14:paraId="3AEB7151"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xml:space="preserve">                                                                         М.П.</w:t>
      </w:r>
    </w:p>
    <w:p w14:paraId="1751357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lastRenderedPageBreak/>
        <w:t>Ф.И.О. исполнителя</w:t>
      </w:r>
    </w:p>
    <w:p w14:paraId="217C6BE6"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телефона</w:t>
      </w:r>
    </w:p>
    <w:p w14:paraId="3D441858" w14:textId="5AA6C218" w:rsidR="00666CB9" w:rsidRPr="00D14A87" w:rsidRDefault="00727F14" w:rsidP="00727F14">
      <w:pPr>
        <w:autoSpaceDE w:val="0"/>
        <w:autoSpaceDN w:val="0"/>
        <w:adjustRightInd w:val="0"/>
        <w:spacing w:line="240" w:lineRule="auto"/>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b/>
          <w:bCs/>
          <w:color w:val="191919"/>
          <w:sz w:val="20"/>
          <w:szCs w:val="20"/>
        </w:rPr>
        <w:t>Приложение № 6</w:t>
      </w:r>
      <w:r w:rsidRPr="00D14A87">
        <w:rPr>
          <w:rFonts w:ascii="Times New Roman" w:eastAsia="Calibri" w:hAnsi="Times New Roman" w:cs="Times New Roman"/>
          <w:color w:val="191919"/>
          <w:sz w:val="20"/>
          <w:szCs w:val="20"/>
        </w:rPr>
        <w:t xml:space="preserve">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p w14:paraId="2C525C3F" w14:textId="6D23CE19"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b/>
          <w:bCs/>
          <w:color w:val="191919"/>
          <w:sz w:val="20"/>
          <w:szCs w:val="20"/>
          <w:lang w:eastAsia="ru-RU"/>
        </w:rPr>
      </w:pPr>
      <w:r w:rsidRPr="00D14A87">
        <w:rPr>
          <w:rFonts w:ascii="Times New Roman" w:eastAsia="Calibri" w:hAnsi="Times New Roman" w:cs="Times New Roman"/>
          <w:b/>
          <w:bCs/>
          <w:color w:val="191919"/>
          <w:sz w:val="20"/>
          <w:szCs w:val="20"/>
          <w:lang w:eastAsia="ru-RU"/>
        </w:rPr>
        <w:t>БЛОК-СХЕМА</w:t>
      </w:r>
      <w:r w:rsidR="00727F14" w:rsidRPr="00D14A87">
        <w:rPr>
          <w:rFonts w:ascii="Times New Roman" w:eastAsia="Calibri" w:hAnsi="Times New Roman" w:cs="Times New Roman"/>
          <w:b/>
          <w:bCs/>
          <w:color w:val="191919"/>
          <w:sz w:val="20"/>
          <w:szCs w:val="20"/>
          <w:lang w:eastAsia="ru-RU"/>
        </w:rPr>
        <w:t xml:space="preserve"> </w:t>
      </w:r>
      <w:r w:rsidRPr="00D14A87">
        <w:rPr>
          <w:rFonts w:ascii="Times New Roman" w:eastAsia="Calibri" w:hAnsi="Times New Roman" w:cs="Times New Roman"/>
          <w:b/>
          <w:bCs/>
          <w:color w:val="191919"/>
          <w:sz w:val="20"/>
          <w:szCs w:val="20"/>
          <w:lang w:eastAsia="ru-RU"/>
        </w:rPr>
        <w:t>ПРЕДОСТАВЛЕНИЯ МУНИЦИПАЛЬНОЙ УСЛУГИ</w:t>
      </w:r>
    </w:p>
    <w:p w14:paraId="7EEDD996"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Calibri" w:hAnsi="Times New Roman" w:cs="Times New Roman"/>
          <w:b/>
          <w:bCs/>
          <w:color w:val="191919"/>
          <w:sz w:val="20"/>
          <w:szCs w:val="20"/>
          <w:lang w:eastAsia="ru-RU"/>
        </w:rPr>
      </w:pPr>
      <w:r w:rsidRPr="00D14A87">
        <w:rPr>
          <w:rFonts w:ascii="Times New Roman" w:eastAsia="Calibri" w:hAnsi="Times New Roman" w:cs="Times New Roman"/>
          <w:b/>
          <w:bCs/>
          <w:color w:val="191919"/>
          <w:sz w:val="20"/>
          <w:szCs w:val="20"/>
          <w:lang w:eastAsia="ru-RU"/>
        </w:rPr>
        <w:t>При организации предоставления муниципальной услуги в Комитете:</w:t>
      </w:r>
    </w:p>
    <w:p w14:paraId="61B9CCD4" w14:textId="6D6D0EDF" w:rsidR="00666CB9" w:rsidRPr="00D14A87" w:rsidRDefault="00666CB9"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0560" behindDoc="0" locked="0" layoutInCell="1" allowOverlap="1" wp14:anchorId="7AD5FB93" wp14:editId="74C8B607">
                <wp:simplePos x="0" y="0"/>
                <wp:positionH relativeFrom="column">
                  <wp:posOffset>349250</wp:posOffset>
                </wp:positionH>
                <wp:positionV relativeFrom="paragraph">
                  <wp:posOffset>49530</wp:posOffset>
                </wp:positionV>
                <wp:extent cx="5048250" cy="219075"/>
                <wp:effectExtent l="0" t="0" r="19050" b="28575"/>
                <wp:wrapNone/>
                <wp:docPr id="168" name="Прямоугольник 168"/>
                <wp:cNvGraphicFramePr/>
                <a:graphic xmlns:a="http://schemas.openxmlformats.org/drawingml/2006/main">
                  <a:graphicData uri="http://schemas.microsoft.com/office/word/2010/wordprocessingShape">
                    <wps:wsp>
                      <wps:cNvSpPr/>
                      <wps:spPr>
                        <a:xfrm>
                          <a:off x="0" y="0"/>
                          <a:ext cx="5048250" cy="219075"/>
                        </a:xfrm>
                        <a:prstGeom prst="rect">
                          <a:avLst/>
                        </a:prstGeom>
                      </wps:spPr>
                      <wps:style>
                        <a:lnRef idx="2">
                          <a:schemeClr val="dk1"/>
                        </a:lnRef>
                        <a:fillRef idx="1">
                          <a:schemeClr val="lt1"/>
                        </a:fillRef>
                        <a:effectRef idx="0">
                          <a:schemeClr val="dk1"/>
                        </a:effectRef>
                        <a:fontRef idx="minor">
                          <a:schemeClr val="dk1"/>
                        </a:fontRef>
                      </wps:style>
                      <wps:txbx>
                        <w:txbxContent>
                          <w:p w14:paraId="193582C0" w14:textId="39FCD9D8" w:rsidR="00881FA5" w:rsidRPr="001F5E41" w:rsidRDefault="00881FA5" w:rsidP="001F5E41">
                            <w:pPr>
                              <w:spacing w:after="0" w:line="240" w:lineRule="auto"/>
                              <w:jc w:val="center"/>
                              <w:rPr>
                                <w:sz w:val="12"/>
                                <w:szCs w:val="12"/>
                              </w:rPr>
                            </w:pPr>
                            <w:r w:rsidRPr="001F5E41">
                              <w:rPr>
                                <w:rFonts w:ascii="Times New Roman" w:hAnsi="Times New Roman" w:cs="Times New Roman"/>
                                <w:sz w:val="16"/>
                                <w:szCs w:val="16"/>
                              </w:rPr>
                              <w:t>Прием заявления о предоставлении в собственность жилого помещения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5FB93" id="Прямоугольник 168" o:spid="_x0000_s1026" style="position:absolute;left:0;text-align:left;margin-left:27.5pt;margin-top:3.9pt;width:397.5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6jAIAACoFAAAOAAAAZHJzL2Uyb0RvYy54bWysVEtu2zAQ3RfoHQjuG0mGnY8ROTASpCgQ&#10;JEGTImuaIm2h/JWkLbmrAt0W6BF6iG6KfnIG+UYdUrISpEYXRTcUqZk3w3nzhscntRRoxawrtcpx&#10;tpdixBTVRanmOX5ze/7iECPniSqI0IrleM0cPpk8f3ZcmTEb6IUWBbMIgig3rkyOF96bcZI4umCS&#10;uD1tmAIj11YSD0c7TwpLKoguRTJI0/2k0rYwVlPmHPw9a414EuNzzqi/4twxj0SO4W4+rjaus7Am&#10;k2MynltiFiXtrkH+4RaSlAqS9qHOiCdoacs/QsmSWu0093tUy0RzXlIWa4BqsvRJNTcLYlisBchx&#10;pqfJ/b+w9HJ1bVFZQO/2oVWKSGhS82XzYfO5+dncbz42X5v75sfmU/Or+dZ8R8ELOKuMGwP0xlzb&#10;7uRgGwiouZXhC6WhOvK87nlmtUcUfo7S4eFgBO2gYBtkR+nBKARNHtDGOv+SaYnCJscW+hjpJasL&#10;51vXrQvgwm3a/HHn14KFKwj1mnGoDTIOIjqqip0Ki1YE9FC8zbq00TNAeClED8p2gYTfgjrfAGNR&#10;aT0w3QV8yNZ7x4xa+R4oS6Xt38G89d9W3dYayvb1rO56MdPFGrpqdSt3Z+h5CTxeEOeviQV9A/Uw&#10;s/4KFi50lWPd7TBaaPt+1//gD7IDK0YVzEuO3bslsQwj8UqBII+y4TAMWDwMRwcDONjHltlji1rK&#10;Uw0tyOB1MDRug78X2y23Wt7BaE9DVjARRSF3jqm328Opb+cYHgfKptPoBkNliL9QN4aG4IHgoJPb&#10;+o5Y04nJgwwv9Xa2yPiJplrfgFR6uvSal1FwgeKW1456GMgo2e7xCBP/+By9Hp64yW8AAAD//wMA&#10;UEsDBBQABgAIAAAAIQB/FnPD3AAAAAcBAAAPAAAAZHJzL2Rvd25yZXYueG1sTI/NTsMwEITvSLyD&#10;tUjcqE0hbQnZVBWCE4iK0kOPbrwkEf6JYjdJ357lBMfRjGa+KdaTs2KgPrbBI9zOFAjyVTCtrxH2&#10;ny83KxAxaW+0DZ4QzhRhXV5eFDo3YfQfNOxSLbjEx1wjNCl1uZSxasjpOAsdefa+Qu90YtnX0vR6&#10;5HJn5VyphXS69bzQ6I6eGqq+dyeHELbt2W76h/fhjZaH121S47R4Rry+mjaPIBJN6S8Mv/iMDiUz&#10;HcPJmygsQpbxlYSw5ANsrzLF+ohwP78DWRbyP3/5AwAA//8DAFBLAQItABQABgAIAAAAIQC2gziS&#10;/gAAAOEBAAATAAAAAAAAAAAAAAAAAAAAAABbQ29udGVudF9UeXBlc10ueG1sUEsBAi0AFAAGAAgA&#10;AAAhADj9If/WAAAAlAEAAAsAAAAAAAAAAAAAAAAALwEAAF9yZWxzLy5yZWxzUEsBAi0AFAAGAAgA&#10;AAAhAJNR//qMAgAAKgUAAA4AAAAAAAAAAAAAAAAALgIAAGRycy9lMm9Eb2MueG1sUEsBAi0AFAAG&#10;AAgAAAAhAH8Wc8PcAAAABwEAAA8AAAAAAAAAAAAAAAAA5gQAAGRycy9kb3ducmV2LnhtbFBLBQYA&#10;AAAABAAEAPMAAADvBQAAAAA=&#10;" fillcolor="white [3201]" strokecolor="black [3200]" strokeweight="1pt">
                <v:textbox>
                  <w:txbxContent>
                    <w:p w14:paraId="193582C0" w14:textId="39FCD9D8" w:rsidR="00881FA5" w:rsidRPr="001F5E41" w:rsidRDefault="00881FA5" w:rsidP="001F5E41">
                      <w:pPr>
                        <w:spacing w:after="0" w:line="240" w:lineRule="auto"/>
                        <w:jc w:val="center"/>
                        <w:rPr>
                          <w:sz w:val="12"/>
                          <w:szCs w:val="12"/>
                        </w:rPr>
                      </w:pPr>
                      <w:r w:rsidRPr="001F5E41">
                        <w:rPr>
                          <w:rFonts w:ascii="Times New Roman" w:hAnsi="Times New Roman" w:cs="Times New Roman"/>
                          <w:sz w:val="16"/>
                          <w:szCs w:val="16"/>
                        </w:rPr>
                        <w:t>Прием заявления о предоставлении в собственность жилого помещения</w:t>
                      </w:r>
                    </w:p>
                  </w:txbxContent>
                </v:textbox>
              </v:rect>
            </w:pict>
          </mc:Fallback>
        </mc:AlternateContent>
      </w:r>
    </w:p>
    <w:p w14:paraId="2FF3B8AF" w14:textId="77777777" w:rsidR="00666CB9" w:rsidRPr="00D14A87" w:rsidRDefault="00666CB9" w:rsidP="00666CB9">
      <w:pPr>
        <w:spacing w:after="0" w:line="240" w:lineRule="auto"/>
        <w:jc w:val="both"/>
        <w:rPr>
          <w:rFonts w:ascii="Times New Roman" w:hAnsi="Times New Roman" w:cs="Times New Roman"/>
          <w:sz w:val="20"/>
          <w:szCs w:val="20"/>
        </w:rPr>
      </w:pPr>
    </w:p>
    <w:p w14:paraId="3400D8FB" w14:textId="27A69C51"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1584" behindDoc="0" locked="0" layoutInCell="1" allowOverlap="1" wp14:anchorId="77CD2DF4" wp14:editId="787A1BEE">
                <wp:simplePos x="0" y="0"/>
                <wp:positionH relativeFrom="column">
                  <wp:posOffset>3014345</wp:posOffset>
                </wp:positionH>
                <wp:positionV relativeFrom="paragraph">
                  <wp:posOffset>9525</wp:posOffset>
                </wp:positionV>
                <wp:extent cx="7620" cy="330835"/>
                <wp:effectExtent l="0" t="0" r="30480" b="31115"/>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7620" cy="330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E021E" id="Прямая соединительная линия 1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5pt,.75pt" to="237.9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GL5wEAAN8DAAAOAAAAZHJzL2Uyb0RvYy54bWysU0uO1DAQ3SNxB8t7OuluzUdRp2cxI9gg&#10;aPE5gMexOxb+yTad9A5YI/URuAILkEYa4AzJjSg76QwChBBi45Rd9V7Vq6qsLlol0Y45L4wu8XyW&#10;Y8Q0NZXQ2xK/fPHwwTlGPhBdEWk0K/GeeXyxvn9v1diCLUxtZMUcAhLti8aWuA7BFlnmac0U8TNj&#10;mQYnN06RAFe3zSpHGmBXMlvk+WnWGFdZZyjzHl6vBideJ37OGQ1POfcsIFliqC2k06XzOp7ZekWK&#10;rSO2FnQsg/xDFYoIDUknqisSCHrtxC9USlBnvOFhRo3KDOeCsqQB1Mzzn9Q8r4llSQs0x9upTf7/&#10;0dInu41DooLZnZxhpImCIXUf+jf9ofvSfewPqH/bfes+d5+6m+5rd9O/A/u2fw92dHa34/MBRTx0&#10;s7G+ANJLvXHjzduNi61puVPxC6JRmyawnybA2oAoPJ6dLmBKFBzLZX6+PImM2R3UOh8eMaNQNEos&#10;hY7tIQXZPfZhCD2GAC6WMiRPVthLFoOlfsY4SIZ084ROy8YupUM7AmtSvZqPaVNkhHAh5QTK/wwa&#10;YyOMpQX8W+AUnTIaHSagEtq432UN7bFUPsQfVQ9ao+xrU+3TKFI7YItSQ8eNj2v64z3B7/7L9XcA&#10;AAD//wMAUEsDBBQABgAIAAAAIQAYezCl3gAAAAgBAAAPAAAAZHJzL2Rvd25yZXYueG1sTI/LTsMw&#10;EEX3SPyDNUjsqEPJA0KcqqqEEBtEU9i78dQJxHZkO2n4e4YVLEfn6t4z1WYxA5vRh95ZAberBBja&#10;1qneagHvh6ebe2AhSqvk4CwK+MYAm/ryopKlcme7x7mJmlGJDaUU0MU4lpyHtkMjw8qNaImdnDcy&#10;0uk1V16eqdwMfJ0kOTeyt7TQyRF3HbZfzWQEDC9+/tA7vQ3T8z5vPt9O69fDLMT11bJ9BBZxiX9h&#10;+NUndajJ6egmqwIbBKRFWlCUQAaMeFpkD8COArK7HHhd8f8P1D8AAAD//wMAUEsBAi0AFAAGAAgA&#10;AAAhALaDOJL+AAAA4QEAABMAAAAAAAAAAAAAAAAAAAAAAFtDb250ZW50X1R5cGVzXS54bWxQSwEC&#10;LQAUAAYACAAAACEAOP0h/9YAAACUAQAACwAAAAAAAAAAAAAAAAAvAQAAX3JlbHMvLnJlbHNQSwEC&#10;LQAUAAYACAAAACEAwZ3xi+cBAADfAwAADgAAAAAAAAAAAAAAAAAuAgAAZHJzL2Uyb0RvYy54bWxQ&#10;SwECLQAUAAYACAAAACEAGHswpd4AAAAIAQAADwAAAAAAAAAAAAAAAABBBAAAZHJzL2Rvd25yZXYu&#10;eG1sUEsFBgAAAAAEAAQA8wAAAEwFAAAAAA==&#10;" strokecolor="black [3200]" strokeweight=".5pt">
                <v:stroke joinstyle="miter"/>
              </v:line>
            </w:pict>
          </mc:Fallback>
        </mc:AlternateContent>
      </w:r>
    </w:p>
    <w:p w14:paraId="08DF7328" w14:textId="2DDD8E3E" w:rsidR="00666CB9" w:rsidRPr="00D14A87" w:rsidRDefault="00666CB9" w:rsidP="00666CB9">
      <w:pPr>
        <w:spacing w:after="0" w:line="240" w:lineRule="auto"/>
        <w:jc w:val="both"/>
        <w:rPr>
          <w:rFonts w:ascii="Times New Roman" w:hAnsi="Times New Roman" w:cs="Times New Roman"/>
          <w:sz w:val="20"/>
          <w:szCs w:val="20"/>
        </w:rPr>
      </w:pPr>
    </w:p>
    <w:p w14:paraId="7F517F99" w14:textId="3EC045B1"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2608" behindDoc="0" locked="0" layoutInCell="1" allowOverlap="1" wp14:anchorId="1568DB3C" wp14:editId="1AF0C694">
                <wp:simplePos x="0" y="0"/>
                <wp:positionH relativeFrom="column">
                  <wp:posOffset>1819275</wp:posOffset>
                </wp:positionH>
                <wp:positionV relativeFrom="paragraph">
                  <wp:posOffset>64135</wp:posOffset>
                </wp:positionV>
                <wp:extent cx="2397125" cy="200025"/>
                <wp:effectExtent l="0" t="0" r="22225" b="28575"/>
                <wp:wrapNone/>
                <wp:docPr id="156" name="Прямоугольник 156"/>
                <wp:cNvGraphicFramePr/>
                <a:graphic xmlns:a="http://schemas.openxmlformats.org/drawingml/2006/main">
                  <a:graphicData uri="http://schemas.microsoft.com/office/word/2010/wordprocessingShape">
                    <wps:wsp>
                      <wps:cNvSpPr/>
                      <wps:spPr>
                        <a:xfrm>
                          <a:off x="0" y="0"/>
                          <a:ext cx="2397125" cy="200025"/>
                        </a:xfrm>
                        <a:prstGeom prst="rect">
                          <a:avLst/>
                        </a:prstGeom>
                      </wps:spPr>
                      <wps:style>
                        <a:lnRef idx="2">
                          <a:schemeClr val="dk1"/>
                        </a:lnRef>
                        <a:fillRef idx="1">
                          <a:schemeClr val="lt1"/>
                        </a:fillRef>
                        <a:effectRef idx="0">
                          <a:schemeClr val="dk1"/>
                        </a:effectRef>
                        <a:fontRef idx="minor">
                          <a:schemeClr val="dk1"/>
                        </a:fontRef>
                      </wps:style>
                      <wps:txbx>
                        <w:txbxContent>
                          <w:p w14:paraId="1EAEEF0F"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Регистрация заявления</w:t>
                            </w:r>
                          </w:p>
                          <w:p w14:paraId="3815C540" w14:textId="77777777" w:rsidR="00881FA5" w:rsidRDefault="00881FA5" w:rsidP="00666CB9">
                            <w:pPr>
                              <w:spacing w:after="0" w:line="240" w:lineRule="auto"/>
                              <w:jc w:val="both"/>
                              <w:rPr>
                                <w:rFonts w:ascii="Times New Roman" w:hAnsi="Times New Roman" w:cs="Times New Roman"/>
                                <w:sz w:val="28"/>
                                <w:szCs w:val="28"/>
                              </w:rPr>
                            </w:pPr>
                          </w:p>
                          <w:p w14:paraId="363D07EF" w14:textId="77777777" w:rsidR="00881FA5" w:rsidRDefault="00881FA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8DB3C" id="Прямоугольник 156" o:spid="_x0000_s1027" style="position:absolute;left:0;text-align:left;margin-left:143.25pt;margin-top:5.05pt;width:188.75pt;height:1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YjQIAADEFAAAOAAAAZHJzL2Uyb0RvYy54bWysVM1u1DAQviPxDpbvNJulP3TVbLVqVYRU&#10;tRUt6tnr2N0IxzZj7ybLCYkrEo/AQ3BB/PQZsm/E2PlpVSoOiIszk5lvxjPzjQ8O61KRlQBXGJ3R&#10;dGtEidDc5IW+yeibq5NnLyhxnumcKaNFRtfC0cPp0ycHlZ2IsVkYlQsgGES7SWUzuvDeTpLE8YUo&#10;mdsyVmg0SgMl86jCTZIDqzB6qZLxaLSbVAZyC4YL5/DvcWuk0xhfSsH9uZROeKIyinfz8YR4zsOZ&#10;TA/Y5AaYXRS8uwb7h1uUrNCYdAh1zDwjSyj+CFUWHIwz0m9xUyZGyoKLWANWk44eVHO5YFbEWrA5&#10;zg5tcv8vLD9bXQApcpzdzi4lmpU4pObL5sPmc/Ozud18bL42t82PzafmV/Ot+U6CF/assm6C0Et7&#10;AZ3mUAwNqCWU4YulkTr2eT30WdSecPw5fr6/l453KOFowymOUMYwyR3agvMvhSlJEDIKOMfYXrY6&#10;db517V0QF27T5o+SXysRrqD0ayGxtpAxoiOrxJECsmLIh/xt2qWNngEiC6UGUPoYSPke1PkGmIhM&#10;G4Cjx4B32QbvmNFoPwDLQhv4O1i2/n3Vba2hbF/P63aQ/YDmJl/jcMG0rHeWnxTYzlPm/AUDpDku&#10;BK6uP8dDKlNl1HQSJQsD7x/7H/yRfWilpMK1yah7t2QgKFGvNPJyP93eDnsWle2dvTEqcN8yv2/R&#10;y/LI4CRSfCQsj2Lw96oXJZjyGjd8FrKiiWmOuTPKPfTKkW/XGd8ILmaz6Ia7ZZk/1ZeWh+Chz4Eu&#10;V/U1A9txyiMbz0y/YmzygFqtb0BqM1t6I4vIu9Dptq/dBHAvI3O7NyQs/n09et29dNPfAAAA//8D&#10;AFBLAwQUAAYACAAAACEAeep6Ht4AAAAJAQAADwAAAGRycy9kb3ducmV2LnhtbEyPy07DMBBF90j8&#10;gzVI7KidqpgS4lQVghWIisKCpRsPSYQfke0m6d8zrOhydI/unFttZmfZiDH1wSsoFgIY+iaY3rcK&#10;Pj+eb9bAUtbeaBs8Kjhhgk19eVHp0oTJv+O4zy2jEp9KraDLeSg5T02HTqdFGNBT9h2i05nO2HIT&#10;9UTlzvKlEJI73Xv60OkBHztsfvZHpyDs+pPdxvu38RXvvl52WUyzfFLq+mrePgDLOOd/GP70SR1q&#10;cjqEozeJWQXLtbwllAJRACNAyhWNOyhYFRJ4XfHzBfUvAAAA//8DAFBLAQItABQABgAIAAAAIQC2&#10;gziS/gAAAOEBAAATAAAAAAAAAAAAAAAAAAAAAABbQ29udGVudF9UeXBlc10ueG1sUEsBAi0AFAAG&#10;AAgAAAAhADj9If/WAAAAlAEAAAsAAAAAAAAAAAAAAAAALwEAAF9yZWxzLy5yZWxzUEsBAi0AFAAG&#10;AAgAAAAhAP7krJiNAgAAMQUAAA4AAAAAAAAAAAAAAAAALgIAAGRycy9lMm9Eb2MueG1sUEsBAi0A&#10;FAAGAAgAAAAhAHnqeh7eAAAACQEAAA8AAAAAAAAAAAAAAAAA5wQAAGRycy9kb3ducmV2LnhtbFBL&#10;BQYAAAAABAAEAPMAAADyBQAAAAA=&#10;" fillcolor="white [3201]" strokecolor="black [3200]" strokeweight="1pt">
                <v:textbox>
                  <w:txbxContent>
                    <w:p w14:paraId="1EAEEF0F"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Регистрация заявления</w:t>
                      </w:r>
                    </w:p>
                    <w:p w14:paraId="3815C540" w14:textId="77777777" w:rsidR="00881FA5" w:rsidRDefault="00881FA5" w:rsidP="00666CB9">
                      <w:pPr>
                        <w:spacing w:after="0" w:line="240" w:lineRule="auto"/>
                        <w:jc w:val="both"/>
                        <w:rPr>
                          <w:rFonts w:ascii="Times New Roman" w:hAnsi="Times New Roman" w:cs="Times New Roman"/>
                          <w:sz w:val="28"/>
                          <w:szCs w:val="28"/>
                        </w:rPr>
                      </w:pPr>
                    </w:p>
                    <w:p w14:paraId="363D07EF" w14:textId="77777777" w:rsidR="00881FA5" w:rsidRDefault="00881FA5" w:rsidP="00666CB9">
                      <w:pPr>
                        <w:jc w:val="center"/>
                      </w:pPr>
                    </w:p>
                  </w:txbxContent>
                </v:textbox>
              </v:rect>
            </w:pict>
          </mc:Fallback>
        </mc:AlternateContent>
      </w:r>
    </w:p>
    <w:p w14:paraId="74990804" w14:textId="126F4E7A"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3632" behindDoc="0" locked="0" layoutInCell="1" allowOverlap="1" wp14:anchorId="7E212C7C" wp14:editId="53E7D805">
                <wp:simplePos x="0" y="0"/>
                <wp:positionH relativeFrom="column">
                  <wp:posOffset>3107690</wp:posOffset>
                </wp:positionH>
                <wp:positionV relativeFrom="paragraph">
                  <wp:posOffset>132080</wp:posOffset>
                </wp:positionV>
                <wp:extent cx="0" cy="361950"/>
                <wp:effectExtent l="0" t="0" r="38100" b="19050"/>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FEF148" id="Прямая соединительная линия 1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7pt,10.4pt" to="244.7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1f5AEAANwDAAAOAAAAZHJzL2Uyb0RvYy54bWysU0uO1DAQ3SNxB8t7OskgGog6PYsZwQZB&#10;i88BPI7dsfBPtumkd8AaqY/AFVgM0kgDnCG5EWUnnUGAEEJsHFe53qt6VZXVaack2jHnhdEVLhY5&#10;RkxTUwu9rfCrl4/uPMDIB6JrIo1mFd4zj0/Xt2+tWluyE9MYWTOHgET7srUVbkKwZZZ52jBF/MJY&#10;puGRG6dIANNts9qRFtiVzE7yfJm1xtXWGcq8B+/5+IjXiZ9zRsMzzj0LSFYYagvpdOm8iGe2XpFy&#10;64htBJ3KIP9QhSJCQ9KZ6pwEgt448QuVEtQZb3hYUKMyw7mgLGkANUX+k5oXDbEsaYHmeDu3yf8/&#10;Wvp0t3FI1DC75X2MNFEwpP7j8HY49F/6T8MBDe/6b/3n/rK/6r/2V8N7uF8PH+AeH/vryX1AEQ/d&#10;bK0vgfRMb9xkebtxsTUddyp+QTTq0gT28wRYFxAdnRS8d5fFw3tpONkNzjofHjOjULxUWAode0NK&#10;snviA+SC0GMIGLGOMXO6hb1kMVjq54yDXshVJHTaNHYmHdoR2JH6dRFVAFeKjBAupJxB+Z9BU2yE&#10;sbR9fwuco1NGo8MMVEIb97usoTuWysf4o+pRa5R9Yep9mkNqB6xQUjate9zRH+0Ev/kp198BAAD/&#10;/wMAUEsDBBQABgAIAAAAIQCBBRJ23QAAAAkBAAAPAAAAZHJzL2Rvd25yZXYueG1sTI/LTsMwEEX3&#10;SPyDNUjsqENUtSHEqapKCLFBNIW9G0+dgB+R7aTh7xnEoixn5ujOudVmtoZNGGLvnYD7RQYMXetV&#10;77SA98PTXQEsJumUNN6hgG+MsKmvrypZKn92e5yapBmFuFhKAV1KQ8l5bDu0Mi78gI5uJx+sTDQG&#10;zVWQZwq3hudZtuJW9o4+dHLAXYftVzNaAeYlTB96p7dxfN6vms+3U/56mIS4vZm3j8ASzukCw68+&#10;qUNNTkc/OhWZEbAsHpaECsgzqkDA3+IoYL0ugNcV/9+g/gEAAP//AwBQSwECLQAUAAYACAAAACEA&#10;toM4kv4AAADhAQAAEwAAAAAAAAAAAAAAAAAAAAAAW0NvbnRlbnRfVHlwZXNdLnhtbFBLAQItABQA&#10;BgAIAAAAIQA4/SH/1gAAAJQBAAALAAAAAAAAAAAAAAAAAC8BAABfcmVscy8ucmVsc1BLAQItABQA&#10;BgAIAAAAIQDH4g1f5AEAANwDAAAOAAAAAAAAAAAAAAAAAC4CAABkcnMvZTJvRG9jLnhtbFBLAQIt&#10;ABQABgAIAAAAIQCBBRJ23QAAAAkBAAAPAAAAAAAAAAAAAAAAAD4EAABkcnMvZG93bnJldi54bWxQ&#10;SwUGAAAAAAQABADzAAAASAUAAAAA&#10;" strokecolor="black [3200]" strokeweight=".5pt">
                <v:stroke joinstyle="miter"/>
              </v:line>
            </w:pict>
          </mc:Fallback>
        </mc:AlternateContent>
      </w:r>
    </w:p>
    <w:p w14:paraId="2DD56FF9" w14:textId="08BE9539" w:rsidR="00666CB9" w:rsidRPr="00D14A87" w:rsidRDefault="00666CB9" w:rsidP="00666CB9">
      <w:pPr>
        <w:spacing w:after="0" w:line="240" w:lineRule="auto"/>
        <w:jc w:val="both"/>
        <w:rPr>
          <w:rFonts w:ascii="Times New Roman" w:hAnsi="Times New Roman" w:cs="Times New Roman"/>
          <w:sz w:val="20"/>
          <w:szCs w:val="20"/>
        </w:rPr>
      </w:pPr>
    </w:p>
    <w:p w14:paraId="70357A4C" w14:textId="7CDA4EB3" w:rsidR="00666CB9" w:rsidRPr="00D14A87" w:rsidRDefault="00666CB9" w:rsidP="00666CB9">
      <w:pPr>
        <w:spacing w:after="0" w:line="240" w:lineRule="auto"/>
        <w:jc w:val="both"/>
        <w:rPr>
          <w:rFonts w:ascii="Times New Roman" w:hAnsi="Times New Roman" w:cs="Times New Roman"/>
          <w:sz w:val="20"/>
          <w:szCs w:val="20"/>
        </w:rPr>
      </w:pPr>
    </w:p>
    <w:p w14:paraId="2A087E12" w14:textId="6FF09342" w:rsidR="00666CB9" w:rsidRPr="00D14A87" w:rsidRDefault="00666CB9" w:rsidP="00666CB9">
      <w:pPr>
        <w:spacing w:after="0" w:line="240" w:lineRule="auto"/>
        <w:jc w:val="both"/>
        <w:rPr>
          <w:rFonts w:ascii="Times New Roman" w:hAnsi="Times New Roman" w:cs="Times New Roman"/>
          <w:sz w:val="20"/>
          <w:szCs w:val="20"/>
        </w:rPr>
      </w:pPr>
    </w:p>
    <w:p w14:paraId="22D945B8" w14:textId="0496EC95"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4656" behindDoc="0" locked="0" layoutInCell="1" allowOverlap="1" wp14:anchorId="59B49B70" wp14:editId="74F13210">
                <wp:simplePos x="0" y="0"/>
                <wp:positionH relativeFrom="column">
                  <wp:posOffset>1358900</wp:posOffset>
                </wp:positionH>
                <wp:positionV relativeFrom="paragraph">
                  <wp:posOffset>33655</wp:posOffset>
                </wp:positionV>
                <wp:extent cx="3472815" cy="466725"/>
                <wp:effectExtent l="0" t="0" r="13335" b="28575"/>
                <wp:wrapNone/>
                <wp:docPr id="166" name="Прямоугольник 166"/>
                <wp:cNvGraphicFramePr/>
                <a:graphic xmlns:a="http://schemas.openxmlformats.org/drawingml/2006/main">
                  <a:graphicData uri="http://schemas.microsoft.com/office/word/2010/wordprocessingShape">
                    <wps:wsp>
                      <wps:cNvSpPr/>
                      <wps:spPr>
                        <a:xfrm>
                          <a:off x="0" y="0"/>
                          <a:ext cx="3472815" cy="466725"/>
                        </a:xfrm>
                        <a:prstGeom prst="rect">
                          <a:avLst/>
                        </a:prstGeom>
                      </wps:spPr>
                      <wps:style>
                        <a:lnRef idx="2">
                          <a:schemeClr val="dk1"/>
                        </a:lnRef>
                        <a:fillRef idx="1">
                          <a:schemeClr val="lt1"/>
                        </a:fillRef>
                        <a:effectRef idx="0">
                          <a:schemeClr val="dk1"/>
                        </a:effectRef>
                        <a:fontRef idx="minor">
                          <a:schemeClr val="dk1"/>
                        </a:fontRef>
                      </wps:style>
                      <wps:txbx>
                        <w:txbxContent>
                          <w:p w14:paraId="34E5CA14"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Экспертиза заявления, приложенных к нему документов и оснований для заключения договора передачи жилого помещения в собственность граждан</w:t>
                            </w:r>
                          </w:p>
                          <w:p w14:paraId="6E86424C" w14:textId="77777777" w:rsidR="00881FA5" w:rsidRPr="001F5E41" w:rsidRDefault="00881FA5" w:rsidP="001F5E41">
                            <w:pPr>
                              <w:spacing w:after="0" w:line="240" w:lineRule="auto"/>
                              <w:jc w:val="center"/>
                              <w:rPr>
                                <w:rFonts w:ascii="Times New Roman" w:hAnsi="Times New Roman" w:cs="Times New Roman"/>
                                <w:sz w:val="16"/>
                                <w:szCs w:val="16"/>
                              </w:rPr>
                            </w:pPr>
                          </w:p>
                          <w:p w14:paraId="2FAA4011" w14:textId="77777777" w:rsidR="00881FA5" w:rsidRDefault="00881FA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9B70" id="Прямоугольник 166" o:spid="_x0000_s1028" style="position:absolute;left:0;text-align:left;margin-left:107pt;margin-top:2.65pt;width:273.45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CRkAIAADEFAAAOAAAAZHJzL2Uyb0RvYy54bWysVM1u1DAQviPxDpbvNJuw3ZZVs9WqVRFS&#10;1Va0qGevY3cj/Ift3WQ5IXFF4hF4CC6Inz5D9o0YOz+tSsUBcXFmMvPNeGa+8cFhLQVaM+tKrXKc&#10;7owwYorqolQ3OX5zdfJsHyPniSqI0IrleMMcPpw9fXJQmSnL9FKLglkEQZSbVibHS+/NNEkcXTJJ&#10;3I42TIGRayuJB9XeJIUlFUSXIslGo0lSaVsYqylzDv4et0Y8i/E5Z9Sfc+6YRyLHcDcfTxvPRTiT&#10;2QGZ3lhiliXtrkH+4RaSlAqSDqGOiSdoZcs/QsmSWu009ztUy0RzXlIWa4Bq0tGDai6XxLBYCzTH&#10;maFN7v+FpWfrC4vKAmY3mWCkiIQhNV+2H7afm5/N7fZj87W5bX5sPzW/mm/NdxS8oGeVcVOAXpoL&#10;22kOxNCAmlsZvlAaqmOfN0OfWe0RhZ/Px3vZfrqLEQXbeDLZy3ZD0OQObazzL5mWKAg5tjDH2F6y&#10;PnW+de1dABdu0+aPkt8IFq4g1GvGoTbImEV0ZBU7EhatCfCheJt2aaNngPBSiAGUPgYSvgd1vgHG&#10;ItMG4Ogx4F22wTtm1MoPQFkqbf8O5q1/X3Vbayjb14s6DjLrB7TQxQaGa3XLemfoSQntPCXOXxAL&#10;NIeFgNX153Bwoasc607CaKnt+8f+B39gH1gxqmBtcuzerYhlGIlXCnj5Ih2Pw55FZby7l4Fi71sW&#10;9y1qJY80TCKFR8LQKAZ/L3qRWy2vYcPnISuYiKKQO8fU21458u06wxtB2Xwe3WC3DPGn6tLQEDz0&#10;OdDlqr4m1nSc8sDGM92vGJk+oFbrG5BKz1de8zLyLnS67Ws3AdjLyNzuDQmLf1+PXncv3ew3AAAA&#10;//8DAFBLAwQUAAYACAAAACEAAruy4t8AAAAIAQAADwAAAGRycy9kb3ducmV2LnhtbEyPwU7DMBBE&#10;70j8g7VI3KjdAmmaxqkqBCdQKwqHHt14SSLsdWS7Sfr3mBPcZjWrmTflZrKGDehD50jCfCaAIdVO&#10;d9RI+Px4ucuBhahIK+MIJVwwwKa6vipVod1I7zgcYsNSCIVCSWhj7AvOQ92iVWHmeqTkfTlvVUyn&#10;b7j2akzh1vCFEBm3qqPU0Koen1qsvw9nK8Htu4vZ+tVueMPl8XUfxThlz1Le3kzbNbCIU/x7hl/8&#10;hA5VYjq5M+nAjITF/CFtiRIe74Elf5mJFbBTEnkOvCr5/wHVDwAAAP//AwBQSwECLQAUAAYACAAA&#10;ACEAtoM4kv4AAADhAQAAEwAAAAAAAAAAAAAAAAAAAAAAW0NvbnRlbnRfVHlwZXNdLnhtbFBLAQIt&#10;ABQABgAIAAAAIQA4/SH/1gAAAJQBAAALAAAAAAAAAAAAAAAAAC8BAABfcmVscy8ucmVsc1BLAQIt&#10;ABQABgAIAAAAIQCArACRkAIAADEFAAAOAAAAAAAAAAAAAAAAAC4CAABkcnMvZTJvRG9jLnhtbFBL&#10;AQItABQABgAIAAAAIQACu7Li3wAAAAgBAAAPAAAAAAAAAAAAAAAAAOoEAABkcnMvZG93bnJldi54&#10;bWxQSwUGAAAAAAQABADzAAAA9gUAAAAA&#10;" fillcolor="white [3201]" strokecolor="black [3200]" strokeweight="1pt">
                <v:textbox>
                  <w:txbxContent>
                    <w:p w14:paraId="34E5CA14"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Экспертиза заявления, приложенных к нему документов и оснований для заключения договора передачи жилого помещения в собственность граждан</w:t>
                      </w:r>
                    </w:p>
                    <w:p w14:paraId="6E86424C" w14:textId="77777777" w:rsidR="00881FA5" w:rsidRPr="001F5E41" w:rsidRDefault="00881FA5" w:rsidP="001F5E41">
                      <w:pPr>
                        <w:spacing w:after="0" w:line="240" w:lineRule="auto"/>
                        <w:jc w:val="center"/>
                        <w:rPr>
                          <w:rFonts w:ascii="Times New Roman" w:hAnsi="Times New Roman" w:cs="Times New Roman"/>
                          <w:sz w:val="16"/>
                          <w:szCs w:val="16"/>
                        </w:rPr>
                      </w:pPr>
                    </w:p>
                    <w:p w14:paraId="2FAA4011" w14:textId="77777777" w:rsidR="00881FA5" w:rsidRDefault="00881FA5" w:rsidP="00666CB9">
                      <w:pPr>
                        <w:jc w:val="center"/>
                      </w:pPr>
                    </w:p>
                  </w:txbxContent>
                </v:textbox>
              </v:rect>
            </w:pict>
          </mc:Fallback>
        </mc:AlternateContent>
      </w:r>
    </w:p>
    <w:p w14:paraId="04545AC5" w14:textId="7CFBE6EA" w:rsidR="00666CB9" w:rsidRPr="00D14A87" w:rsidRDefault="00666CB9" w:rsidP="00666CB9">
      <w:pPr>
        <w:spacing w:after="0" w:line="240" w:lineRule="auto"/>
        <w:jc w:val="both"/>
        <w:rPr>
          <w:rFonts w:ascii="Times New Roman" w:hAnsi="Times New Roman" w:cs="Times New Roman"/>
          <w:sz w:val="20"/>
          <w:szCs w:val="20"/>
        </w:rPr>
      </w:pPr>
    </w:p>
    <w:p w14:paraId="332AF083" w14:textId="66F29DA7" w:rsidR="00666CB9" w:rsidRPr="00D14A87" w:rsidRDefault="00666CB9" w:rsidP="00666CB9">
      <w:pPr>
        <w:spacing w:after="0" w:line="240" w:lineRule="auto"/>
        <w:jc w:val="both"/>
        <w:rPr>
          <w:rFonts w:ascii="Times New Roman" w:hAnsi="Times New Roman" w:cs="Times New Roman"/>
          <w:sz w:val="20"/>
          <w:szCs w:val="20"/>
        </w:rPr>
      </w:pPr>
    </w:p>
    <w:p w14:paraId="1159AD3B" w14:textId="59467002"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5680" behindDoc="0" locked="0" layoutInCell="1" allowOverlap="1" wp14:anchorId="00BC046A" wp14:editId="7991A48F">
                <wp:simplePos x="0" y="0"/>
                <wp:positionH relativeFrom="column">
                  <wp:posOffset>4212590</wp:posOffset>
                </wp:positionH>
                <wp:positionV relativeFrom="paragraph">
                  <wp:posOffset>132080</wp:posOffset>
                </wp:positionV>
                <wp:extent cx="0" cy="469265"/>
                <wp:effectExtent l="0" t="0" r="38100" b="26035"/>
                <wp:wrapNone/>
                <wp:docPr id="165" name="Прямая соединительная линия 165"/>
                <wp:cNvGraphicFramePr/>
                <a:graphic xmlns:a="http://schemas.openxmlformats.org/drawingml/2006/main">
                  <a:graphicData uri="http://schemas.microsoft.com/office/word/2010/wordprocessingShape">
                    <wps:wsp>
                      <wps:cNvCnPr/>
                      <wps:spPr>
                        <a:xfrm>
                          <a:off x="0" y="0"/>
                          <a:ext cx="0" cy="469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CC3052" id="Прямая соединительная линия 16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7pt,10.4pt" to="331.7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zy4gEAANwDAAAOAAAAZHJzL2Uyb0RvYy54bWysU82O0zAQviPxDpbvNGkFFURN97AruCCo&#10;+HkAr2M3Fv6TbZr2BpyR+gi8AgeQVlrgGZw3YuykWQQIIcTF8Yzn+2a+mcnqbK8k2jHnhdE1ns9K&#10;jJimphF6W+OXLx7euY+RD0Q3RBrNanxgHp+tb99adbZiC9Ma2TCHgET7qrM1bkOwVVF42jJF/MxY&#10;puGRG6dIANNti8aRDtiVLBZluSw64xrrDGXeg/dieMTrzM85o+Ep554FJGsMtYV8unxeprNYr0i1&#10;dcS2go5lkH+oQhGhIelEdUECQa+d+IVKCeqMNzzMqFGF4VxQljWAmnn5k5rnLbEsa4HmeDu1yf8/&#10;Wvpkt3FINDC75T2MNFEwpPihf9Mf45f4sT+i/m38Fj/HT/Eqfo1X/Tu4X/fv4Z4e4/XoPqKEh252&#10;1ldAeq43brS83bjUmj13Kn1BNNrnCRymCbB9QHRwUvDeXT5YDHTFDc46Hx4xo1C61FgKnXpDKrJ7&#10;7APkgtBTCBipjiFzvoWDZClY6meMg17INc/ovGnsXDq0I7Ajzat5UgFcOTJBuJByApV/Bo2xCcby&#10;9v0tcIrOGY0OE1AJbdzvsob9qVQ+xJ9UD1qT7EvTHPIccjtghbKycd3Tjv5oZ/jNT7n+DgAA//8D&#10;AFBLAwQUAAYACAAAACEASY1wwd0AAAAJAQAADwAAAGRycy9kb3ducmV2LnhtbEyPy07DMBBF90j8&#10;gzVI7KhDqAJNM6mqSgixQTSFvRtPnYAfke2k4e8xYgHLmTm6c261mY1mE/nQO4twu8iAkW2d7K1C&#10;eDs83jwAC1FYKbSzhPBFATb15UUlSunOdk9TExVLITaUAqGLcSg5D21HRoSFG8im28l5I2IaveLS&#10;i3MKN5rnWVZwI3qbPnRioF1H7WczGgT97Kd3tVPbMD7ti+bj9ZS/HCbE66t5uwYWaY5/MPzoJ3Wo&#10;k9PRjVYGphGK4m6ZUIQ8SxUS8Ls4IqyW98Driv9vUH8DAAD//wMAUEsBAi0AFAAGAAgAAAAhALaD&#10;OJL+AAAA4QEAABMAAAAAAAAAAAAAAAAAAAAAAFtDb250ZW50X1R5cGVzXS54bWxQSwECLQAUAAYA&#10;CAAAACEAOP0h/9YAAACUAQAACwAAAAAAAAAAAAAAAAAvAQAAX3JlbHMvLnJlbHNQSwECLQAUAAYA&#10;CAAAACEAj/Ls8uIBAADcAwAADgAAAAAAAAAAAAAAAAAuAgAAZHJzL2Uyb0RvYy54bWxQSwECLQAU&#10;AAYACAAAACEASY1wwd0AAAAJAQAADwAAAAAAAAAAAAAAAAA8BAAAZHJzL2Rvd25yZXYueG1sUEsF&#10;BgAAAAAEAAQA8wAAAEYFAAAAAA==&#10;" strokecolor="black [3200]" strokeweight=".5pt">
                <v:stroke joinstyle="miter"/>
              </v:line>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56704" behindDoc="0" locked="0" layoutInCell="1" allowOverlap="1" wp14:anchorId="22976474" wp14:editId="4EC4E281">
                <wp:simplePos x="0" y="0"/>
                <wp:positionH relativeFrom="column">
                  <wp:posOffset>1814195</wp:posOffset>
                </wp:positionH>
                <wp:positionV relativeFrom="paragraph">
                  <wp:posOffset>109220</wp:posOffset>
                </wp:positionV>
                <wp:extent cx="0" cy="407670"/>
                <wp:effectExtent l="0" t="0" r="38100" b="30480"/>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0" cy="407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8D4550" id="Прямая соединительная линия 1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8.6pt" to="142.8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q/5QEAANwDAAAOAAAAZHJzL2Uyb0RvYy54bWysU81u1DAQviPxDpbvbLIVtBBttodWcEGw&#10;4ucBXMfeWPhPttns3oAz0j4Cr8ABpEqlfQbnjRg72RQBQghxcTzj+b6Zb2ayON0qiTbMeWF0jeez&#10;EiOmqWmEXtf49avH9x5i5APRDZFGsxrvmMeny7t3Fp2t2JFpjWyYQ0CifdXZGrch2KooPG2ZIn5m&#10;LNPwyI1TJIDp1kXjSAfsShZHZXlcdMY11hnKvAfv+fCIl5mfc0bDc849C0jWGGoL+XT5vEhnsVyQ&#10;au2IbQUdyyD/UIUiQkPSieqcBILeOvELlRLUGW94mFGjCsO5oCxrADXz8ic1L1tiWdYCzfF2apP/&#10;f7T02WblkGhgdg8eYaSJgiHFT/27fh+/xc/9HvXv4038Gr/Ey3gdL/sPcL/qP8I9Pcar0b1HCQ/d&#10;7KyvgPRMr9xoebtyqTVb7lT6gmi0zRPYTRNg24Do4KTgvV+eHJ/k4RS3OOt8eMKMQulSYyl06g2p&#10;yOapD5ALQg8hYKQ6hsz5FnaSpWCpXzAOeiHXPKPzprEz6dCGwI40b+ZJBXDlyAThQsoJVP4ZNMYm&#10;GMvb97fAKTpnNDpMQCW0cb/LGraHUvkQf1A9aE2yL0yzy3PI7YAVysrGdU87+qOd4bc/5fI7AAAA&#10;//8DAFBLAwQUAAYACAAAACEAYoSbut0AAAAJAQAADwAAAGRycy9kb3ducmV2LnhtbEyPwU7DMAyG&#10;70i8Q2QkbixdBVtVmk7TJIS4INbBPWu8tJA4VZJ25e0J4jCO9v/p9+dqM1vDJvShdyRguciAIbVO&#10;9aQFvB+e7gpgIUpS0jhCAd8YYFNfX1WyVO5Me5yaqFkqoVBKAV2MQ8l5aDu0MizcgJSyk/NWxjR6&#10;zZWX51RuDc+zbMWt7Cld6OSAuw7br2a0AsyLnz70Tm/D+LxfNZ9vp/z1MAlxezNvH4FFnOMFhl/9&#10;pA51cjq6kVRgRkBePKwTmoJ1DiwBf4ujgGJ5D7yu+P8P6h8AAAD//wMAUEsBAi0AFAAGAAgAAAAh&#10;ALaDOJL+AAAA4QEAABMAAAAAAAAAAAAAAAAAAAAAAFtDb250ZW50X1R5cGVzXS54bWxQSwECLQAU&#10;AAYACAAAACEAOP0h/9YAAACUAQAACwAAAAAAAAAAAAAAAAAvAQAAX3JlbHMvLnJlbHNQSwECLQAU&#10;AAYACAAAACEA2Hjav+UBAADcAwAADgAAAAAAAAAAAAAAAAAuAgAAZHJzL2Uyb0RvYy54bWxQSwEC&#10;LQAUAAYACAAAACEAYoSbut0AAAAJAQAADwAAAAAAAAAAAAAAAAA/BAAAZHJzL2Rvd25yZXYueG1s&#10;UEsFBgAAAAAEAAQA8wAAAEkFAAAAAA==&#10;" strokecolor="black [3200]" strokeweight=".5pt">
                <v:stroke joinstyle="miter"/>
              </v:line>
            </w:pict>
          </mc:Fallback>
        </mc:AlternateContent>
      </w:r>
    </w:p>
    <w:p w14:paraId="38576988" w14:textId="170D0A9B" w:rsidR="00666CB9" w:rsidRPr="00D14A87" w:rsidRDefault="00666CB9" w:rsidP="00666CB9">
      <w:pPr>
        <w:spacing w:after="0" w:line="240" w:lineRule="auto"/>
        <w:jc w:val="both"/>
        <w:rPr>
          <w:rFonts w:ascii="Times New Roman" w:hAnsi="Times New Roman" w:cs="Times New Roman"/>
          <w:sz w:val="20"/>
          <w:szCs w:val="20"/>
        </w:rPr>
      </w:pPr>
    </w:p>
    <w:p w14:paraId="0C78499F" w14:textId="5B094C68" w:rsidR="00666CB9" w:rsidRPr="00D14A87" w:rsidRDefault="00666CB9" w:rsidP="00666CB9">
      <w:pPr>
        <w:spacing w:after="0" w:line="240" w:lineRule="auto"/>
        <w:jc w:val="both"/>
        <w:rPr>
          <w:rFonts w:ascii="Times New Roman" w:hAnsi="Times New Roman" w:cs="Times New Roman"/>
          <w:sz w:val="20"/>
          <w:szCs w:val="20"/>
        </w:rPr>
      </w:pPr>
    </w:p>
    <w:p w14:paraId="7DAD099D" w14:textId="5A69B28A"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7728" behindDoc="0" locked="0" layoutInCell="1" allowOverlap="1" wp14:anchorId="24F5766E" wp14:editId="3D2D26AE">
                <wp:simplePos x="0" y="0"/>
                <wp:positionH relativeFrom="column">
                  <wp:posOffset>434975</wp:posOffset>
                </wp:positionH>
                <wp:positionV relativeFrom="paragraph">
                  <wp:posOffset>119380</wp:posOffset>
                </wp:positionV>
                <wp:extent cx="2676525" cy="581025"/>
                <wp:effectExtent l="0" t="0" r="28575" b="28575"/>
                <wp:wrapNone/>
                <wp:docPr id="158" name="Прямоугольник 158"/>
                <wp:cNvGraphicFramePr/>
                <a:graphic xmlns:a="http://schemas.openxmlformats.org/drawingml/2006/main">
                  <a:graphicData uri="http://schemas.microsoft.com/office/word/2010/wordprocessingShape">
                    <wps:wsp>
                      <wps:cNvSpPr/>
                      <wps:spPr>
                        <a:xfrm>
                          <a:off x="0" y="0"/>
                          <a:ext cx="26765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307FA054" w14:textId="77777777" w:rsidR="00881FA5" w:rsidRPr="001F5E41" w:rsidRDefault="00881FA5" w:rsidP="00727F14">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Уведомление об отказе в оказании муниципальной услуги или о приостановлении процесса заключения договора передачи жилого помещения в собственность граждан</w:t>
                            </w:r>
                          </w:p>
                          <w:p w14:paraId="2B368232" w14:textId="77777777" w:rsidR="00881FA5" w:rsidRDefault="00881FA5" w:rsidP="00727F14">
                            <w:pPr>
                              <w:spacing w:after="0" w:line="240" w:lineRule="auto"/>
                              <w:jc w:val="center"/>
                              <w:rPr>
                                <w:rFonts w:ascii="Times New Roman" w:hAnsi="Times New Roman" w:cs="Times New Roman"/>
                                <w:sz w:val="25"/>
                                <w:szCs w:val="25"/>
                              </w:rPr>
                            </w:pPr>
                          </w:p>
                          <w:p w14:paraId="652D7D2C" w14:textId="343DFA34" w:rsidR="00881FA5" w:rsidRDefault="00881FA5" w:rsidP="00727F14">
                            <w:pPr>
                              <w:spacing w:after="0" w:line="240" w:lineRule="auto"/>
                              <w:jc w:val="center"/>
                              <w:rPr>
                                <w:rFonts w:ascii="Times New Roman" w:hAnsi="Times New Roman" w:cs="Times New Roman"/>
                                <w:sz w:val="28"/>
                                <w:szCs w:val="28"/>
                              </w:rPr>
                            </w:pPr>
                          </w:p>
                          <w:p w14:paraId="1D27E5FD" w14:textId="77777777" w:rsidR="00881FA5" w:rsidRDefault="00881FA5" w:rsidP="00727F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F5766E" id="Прямоугольник 158" o:spid="_x0000_s1029" style="position:absolute;left:0;text-align:left;margin-left:34.25pt;margin-top:9.4pt;width:210.75pt;height: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K2jgIAADEFAAAOAAAAZHJzL2Uyb0RvYy54bWysVM1uEzEQviPxDpbvdLOhaUvUTRW1KkKq&#10;2ogW9ex47WaF/7Cd7IYTElckHoGH4IL46TNs3oix9ydRqTggLt6ZnflmPDPf+PikkgKtmHWFVhlO&#10;9wYYMUV1Xqi7DL+5OX92hJHzROVEaMUyvGYOn0yePjkuzZgN9UKLnFkEQZQblybDC+/NOEkcXTBJ&#10;3J42TIGRayuJB9XeJbklJUSXIhkOBgdJqW1urKbMOfh71hjxJMbnnFF/xbljHokMw918PG085+FM&#10;JsdkfGeJWRS0vQb5h1tIUihI2oc6I56gpS3+CCULarXT3O9RLRPNeUFZrAGqSQcPqrleEMNiLdAc&#10;Z/o2uf8Xll6uZhYVOcxuBKNSRMKQ6i+bD5vP9c/6fvOx/lrf1z82n+pf9bf6Owpe0LPSuDFAr83M&#10;tpoDMTSg4laGL5SGqtjndd9nVnlE4efw4PBgNBxhRME2OkoHIEOYZIs21vmXTEsUhAxbmGNsL1ld&#10;ON+4di6AC7dp8kfJrwULVxDqNeNQW8gY0ZFV7FRYtCLAh/xt2qaNngHCCyF6UPoYSPgO1PoGGItM&#10;64GDx4DbbL13zKiV74GyUNr+Hcwb/67qptZQtq/mVRzk825Ac52vYbhWN6x3hp4X0M4L4vyMWKA5&#10;LASsrr+CgwtdZli3EkYLbd8/9j/4A/vAilEJa5Nh925JLMNIvFLAyxfp/n7Ys6jsjw6HoNhdy3zX&#10;opbyVMMkUngkDI1i8PeiE7nV8hY2fBqygokoCrkzTL3tlFPfrDO8EZRNp9ENdssQf6GuDQ3BQ58D&#10;XW6qW2JNyykPbLzU3YqR8QNqNb4BqfR06TUvIu9Cp5u+thOAvYzMbd+QsPi7evTavnST3wAAAP//&#10;AwBQSwMEFAAGAAgAAAAhAKP22N3dAAAACQEAAA8AAABkcnMvZG93bnJldi54bWxMj81OwzAQhO9I&#10;vIO1SNyoXX5CGuJUFYITqBWFA0c3WZIIex3ZbpK+PcsJjjszmp2vXM/OihFD7D1pWC4UCKTaNz21&#10;Gj7en69yEDEZaoz1hBpOGGFdnZ+Vpmj8RG847lMruIRiYTR0KQ2FlLHu0Jm48AMSe18+OJP4DK1s&#10;gpm43Fl5rVQmnemJP3RmwMcO6+/90Wnwu/5kN2G1HV/x/vNll9Q0Z09aX17MmwcQCef0F4bf+Twd&#10;Kt508EdqorAasvyOk6znTMD+7Uox24GFpboBWZXyP0H1AwAA//8DAFBLAQItABQABgAIAAAAIQC2&#10;gziS/gAAAOEBAAATAAAAAAAAAAAAAAAAAAAAAABbQ29udGVudF9UeXBlc10ueG1sUEsBAi0AFAAG&#10;AAgAAAAhADj9If/WAAAAlAEAAAsAAAAAAAAAAAAAAAAALwEAAF9yZWxzLy5yZWxzUEsBAi0AFAAG&#10;AAgAAAAhANj2oraOAgAAMQUAAA4AAAAAAAAAAAAAAAAALgIAAGRycy9lMm9Eb2MueG1sUEsBAi0A&#10;FAAGAAgAAAAhAKP22N3dAAAACQEAAA8AAAAAAAAAAAAAAAAA6AQAAGRycy9kb3ducmV2LnhtbFBL&#10;BQYAAAAABAAEAPMAAADyBQAAAAA=&#10;" fillcolor="white [3201]" strokecolor="black [3200]" strokeweight="1pt">
                <v:textbox>
                  <w:txbxContent>
                    <w:p w14:paraId="307FA054" w14:textId="77777777" w:rsidR="00881FA5" w:rsidRPr="001F5E41" w:rsidRDefault="00881FA5" w:rsidP="00727F14">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Уведомление об отказе в оказании муниципальной услуги или о приостановлении процесса заключения договора передачи жилого помещения в собственность граждан</w:t>
                      </w:r>
                    </w:p>
                    <w:p w14:paraId="2B368232" w14:textId="77777777" w:rsidR="00881FA5" w:rsidRDefault="00881FA5" w:rsidP="00727F14">
                      <w:pPr>
                        <w:spacing w:after="0" w:line="240" w:lineRule="auto"/>
                        <w:jc w:val="center"/>
                        <w:rPr>
                          <w:rFonts w:ascii="Times New Roman" w:hAnsi="Times New Roman" w:cs="Times New Roman"/>
                          <w:sz w:val="25"/>
                          <w:szCs w:val="25"/>
                        </w:rPr>
                      </w:pPr>
                    </w:p>
                    <w:p w14:paraId="652D7D2C" w14:textId="343DFA34" w:rsidR="00881FA5" w:rsidRDefault="00881FA5" w:rsidP="00727F14">
                      <w:pPr>
                        <w:spacing w:after="0" w:line="240" w:lineRule="auto"/>
                        <w:jc w:val="center"/>
                        <w:rPr>
                          <w:rFonts w:ascii="Times New Roman" w:hAnsi="Times New Roman" w:cs="Times New Roman"/>
                          <w:sz w:val="28"/>
                          <w:szCs w:val="28"/>
                        </w:rPr>
                      </w:pPr>
                    </w:p>
                    <w:p w14:paraId="1D27E5FD" w14:textId="77777777" w:rsidR="00881FA5" w:rsidRDefault="00881FA5" w:rsidP="00727F14">
                      <w:pPr>
                        <w:jc w:val="center"/>
                      </w:pPr>
                    </w:p>
                  </w:txbxContent>
                </v:textbox>
              </v:rect>
            </w:pict>
          </mc:Fallback>
        </mc:AlternateContent>
      </w:r>
    </w:p>
    <w:p w14:paraId="7256B65B" w14:textId="0A57EF14"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8752" behindDoc="0" locked="0" layoutInCell="1" allowOverlap="1" wp14:anchorId="4801F920" wp14:editId="5B2073BB">
                <wp:simplePos x="0" y="0"/>
                <wp:positionH relativeFrom="column">
                  <wp:posOffset>3178175</wp:posOffset>
                </wp:positionH>
                <wp:positionV relativeFrom="paragraph">
                  <wp:posOffset>87630</wp:posOffset>
                </wp:positionV>
                <wp:extent cx="2727325" cy="323850"/>
                <wp:effectExtent l="0" t="0" r="15875" b="19050"/>
                <wp:wrapNone/>
                <wp:docPr id="164" name="Прямоугольник 164"/>
                <wp:cNvGraphicFramePr/>
                <a:graphic xmlns:a="http://schemas.openxmlformats.org/drawingml/2006/main">
                  <a:graphicData uri="http://schemas.microsoft.com/office/word/2010/wordprocessingShape">
                    <wps:wsp>
                      <wps:cNvSpPr/>
                      <wps:spPr>
                        <a:xfrm>
                          <a:off x="0" y="0"/>
                          <a:ext cx="272732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16899BA"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Подготовка договора о безвозмездной передаче жилого помещения в собственность граждан</w:t>
                            </w:r>
                          </w:p>
                          <w:p w14:paraId="14DE4E56" w14:textId="77777777" w:rsidR="00881FA5" w:rsidRPr="001F5E41" w:rsidRDefault="00881FA5" w:rsidP="001F5E41">
                            <w:pPr>
                              <w:spacing w:after="0" w:line="240" w:lineRule="auto"/>
                              <w:jc w:val="center"/>
                              <w:rPr>
                                <w:rFonts w:ascii="Times New Roman" w:hAnsi="Times New Roman" w:cs="Times New Roman"/>
                                <w:sz w:val="16"/>
                                <w:szCs w:val="16"/>
                              </w:rPr>
                            </w:pPr>
                          </w:p>
                          <w:p w14:paraId="2F7003F2" w14:textId="77777777" w:rsidR="00881FA5" w:rsidRDefault="00881FA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1F920" id="Прямоугольник 164" o:spid="_x0000_s1030" style="position:absolute;left:0;text-align:left;margin-left:250.25pt;margin-top:6.9pt;width:214.7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c3kQIAADEFAAAOAAAAZHJzL2Uyb0RvYy54bWysVM1u2zAMvg/YOwi6r07c9GdBnSJo0WFA&#10;0RZrh54VWWqMyZJGKbGz04BeB+wR9hC7DPvpMzhvNEp23KIrdhh2kUmTHymSH3VwWJeKLAW4wuiM&#10;DrcGlAjNTV7om4y+vTp5sU+J80znTBktMroSjh5Onj87qOxYpGZuVC6AYBDtxpXN6Nx7O04Sx+ei&#10;ZG7LWKHRKA2UzKMKN0kOrMLopUrSwWA3qQzkFgwXzuHf49ZIJzG+lIL7cymd8ERlFO/m4wnxnIUz&#10;mRyw8Q0wOy94dw32D7coWaExaR/qmHlGFlD8EaosOBhnpN/ipkyMlAUXsQasZjh4VM3lnFkRa8Hm&#10;ONu3yf2/sPxseQGkyHF2uyNKNCtxSM2X9cf15+Znc7e+bb42d82P9afmV/Ot+U6CF/assm6M0Et7&#10;AZ3mUAwNqCWU4YulkTr2edX3WdSecPyZ7qV72+kOJRxt2+n2/k4cRHKPtuD8K2FKEoSMAs4xtpct&#10;T53HjOi6cUEl3KbNHyW/UiJcQek3QmJtIWNER1aJIwVkyZAP+bthqAVjRc8AkYVSPWj4FEj5Dajz&#10;DTARmdYDB08B77P13jGj0b4HloU28HewbP03Vbe1hrJ9PavjIPsBzUy+wuGCaVnvLD8psJ2nzPkL&#10;BkhzXAhcXX+Oh1SmyqjpJErmBj489T/4I/vQSkmFa5NR937BQFCiXmvk5cvhaBT2LCqjnb0UFXho&#10;mT206EV5ZHASQ3wkLI9i8PdqI0ow5TVu+DRkRRPTHHNnlHvYKEe+XWd8I7iYTqMb7pZl/lRfWh6C&#10;hz4HulzV1wxsxymPbDwzmxVj40fUan0DUpvpwhtZRN6FTrd97SaAexkp1L0hYfEf6tHr/qWb/AYA&#10;AP//AwBQSwMEFAAGAAgAAAAhAKSUNLfeAAAACQEAAA8AAABkcnMvZG93bnJldi54bWxMj8FOwzAQ&#10;RO9I/IO1SNyoDaWhDXGqCsEJREXbA0c3XpIIex3FbpL+PcsJjqsZzb5XrCfvxIB9bANpuJ0pEEhV&#10;sC3VGg77l5sliJgMWeMCoYYzRliXlxeFyW0Y6QOHXaoFj1DMjYYmpS6XMlYNehNnoUPi7Cv03iQ+&#10;+1ra3ow87p28UyqT3rTEHxrT4VOD1ffu5DWEbXt2m371Przhw+frNqlxyp61vr6aNo8gEk7prwy/&#10;+IwOJTMdw4lsFE7DQqkFVzmYswIXVnPFckcN2f0SZFnI/wblDwAAAP//AwBQSwECLQAUAAYACAAA&#10;ACEAtoM4kv4AAADhAQAAEwAAAAAAAAAAAAAAAAAAAAAAW0NvbnRlbnRfVHlwZXNdLnhtbFBLAQIt&#10;ABQABgAIAAAAIQA4/SH/1gAAAJQBAAALAAAAAAAAAAAAAAAAAC8BAABfcmVscy8ucmVsc1BLAQIt&#10;ABQABgAIAAAAIQC5Src3kQIAADEFAAAOAAAAAAAAAAAAAAAAAC4CAABkcnMvZTJvRG9jLnhtbFBL&#10;AQItABQABgAIAAAAIQCklDS33gAAAAkBAAAPAAAAAAAAAAAAAAAAAOsEAABkcnMvZG93bnJldi54&#10;bWxQSwUGAAAAAAQABADzAAAA9gUAAAAA&#10;" fillcolor="white [3201]" strokecolor="black [3200]" strokeweight="1pt">
                <v:textbox>
                  <w:txbxContent>
                    <w:p w14:paraId="316899BA"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Подготовка договора о безвозмездной передаче жилого помещения в собственность граждан</w:t>
                      </w:r>
                    </w:p>
                    <w:p w14:paraId="14DE4E56" w14:textId="77777777" w:rsidR="00881FA5" w:rsidRPr="001F5E41" w:rsidRDefault="00881FA5" w:rsidP="001F5E41">
                      <w:pPr>
                        <w:spacing w:after="0" w:line="240" w:lineRule="auto"/>
                        <w:jc w:val="center"/>
                        <w:rPr>
                          <w:rFonts w:ascii="Times New Roman" w:hAnsi="Times New Roman" w:cs="Times New Roman"/>
                          <w:sz w:val="16"/>
                          <w:szCs w:val="16"/>
                        </w:rPr>
                      </w:pPr>
                    </w:p>
                    <w:p w14:paraId="2F7003F2" w14:textId="77777777" w:rsidR="00881FA5" w:rsidRDefault="00881FA5" w:rsidP="00666CB9">
                      <w:pPr>
                        <w:jc w:val="center"/>
                      </w:pPr>
                    </w:p>
                  </w:txbxContent>
                </v:textbox>
              </v:rect>
            </w:pict>
          </mc:Fallback>
        </mc:AlternateContent>
      </w:r>
    </w:p>
    <w:p w14:paraId="039EB7AD" w14:textId="1836EA96" w:rsidR="00666CB9" w:rsidRPr="00D14A87" w:rsidRDefault="00666CB9" w:rsidP="00666CB9">
      <w:pPr>
        <w:spacing w:after="0" w:line="240" w:lineRule="auto"/>
        <w:jc w:val="both"/>
        <w:rPr>
          <w:rFonts w:ascii="Times New Roman" w:hAnsi="Times New Roman" w:cs="Times New Roman"/>
          <w:sz w:val="20"/>
          <w:szCs w:val="20"/>
        </w:rPr>
      </w:pPr>
    </w:p>
    <w:p w14:paraId="7AF909A3" w14:textId="04B5B547" w:rsidR="00666CB9" w:rsidRPr="00D14A87" w:rsidRDefault="00666CB9" w:rsidP="00666CB9">
      <w:pPr>
        <w:spacing w:after="0" w:line="240" w:lineRule="auto"/>
        <w:jc w:val="both"/>
        <w:rPr>
          <w:rFonts w:ascii="Times New Roman" w:hAnsi="Times New Roman" w:cs="Times New Roman"/>
          <w:sz w:val="20"/>
          <w:szCs w:val="20"/>
        </w:rPr>
      </w:pPr>
    </w:p>
    <w:p w14:paraId="3EF3AF58" w14:textId="3CB4771B"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59776" behindDoc="0" locked="0" layoutInCell="1" allowOverlap="1" wp14:anchorId="7C5D9C1C" wp14:editId="3C34FD94">
                <wp:simplePos x="0" y="0"/>
                <wp:positionH relativeFrom="column">
                  <wp:posOffset>4351020</wp:posOffset>
                </wp:positionH>
                <wp:positionV relativeFrom="paragraph">
                  <wp:posOffset>15875</wp:posOffset>
                </wp:positionV>
                <wp:extent cx="0" cy="438150"/>
                <wp:effectExtent l="0" t="0" r="38100" b="19050"/>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C6C96B" id="Прямая соединительная линия 1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2.6pt,1.25pt" to="342.6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BE5AEAANwDAAAOAAAAZHJzL2Uyb0RvYy54bWysU81u1DAQviPxDpbvbJICVRVttodWcEGw&#10;4ucBXMfeWPhPttlkb8AZaR+BV+BApUoFniF5o46dbFoBQghxcTzj+b6Zb2ayPO2URFvmvDC6wsUi&#10;x4hpamqhNxV+8/rJgxOMfCC6JtJoVuEd8/h0df/esrUlOzKNkTVzCEi0L1tb4SYEW2aZpw1TxC+M&#10;ZRoeuXGKBDDdJqsdaYFdyewoz4+z1rjaOkOZ9+A9Hx/xKvFzzmh4wblnAckKQ20hnS6dF/HMVktS&#10;bhyxjaBTGeQfqlBEaEg6U52TQNA7J36hUoI64w0PC2pUZjgXlCUNoKbIf1LzqiGWJS3QHG/nNvn/&#10;R0ufb9cOiRpmd1xgpImCIfWfh/fDvv/Wfxn2aPjQ/+gv+6/9Vf+9vxo+wv16+AT3+NhfT+49injo&#10;Zmt9CaRneu0my9u1i63puFPxC6JRlyawmyfAuoDo6KTgffTwpHichpPd4qzz4SkzCsVLhaXQsTek&#10;JNtnPkAuCD2EgBHrGDOnW9hJFoOlfsk46IVcRUKnTWNn0qEtgR2p3yYVwJUiI4QLKWdQ/mfQFBth&#10;LG3f3wLn6JTR6DADldDG/S5r6A6l8jH+oHrUGmVfmHqX5pDaASuUujSte9zRu3aC3/6UqxsAAAD/&#10;/wMAUEsDBBQABgAIAAAAIQC15BCy2wAAAAgBAAAPAAAAZHJzL2Rvd25yZXYueG1sTI9BS8QwFITv&#10;gv8hPMGbm26hdalNl2VBxIu4Xb1nm7dpNXkpSdqt/96IBz0OM8x8U28Xa9iMPgyOBKxXGTCkzqmB&#10;tIC34+PdBliIkpQ0jlDAFwbYNtdXtayUu9AB5zZqlkooVFJAH+NYcR66Hq0MKzciJe/svJUxSa+5&#10;8vKSyq3heZaV3MqB0kIvR9z32H22kxVgnv38rvd6F6anQ9l+vJ7zl+MsxO3NsnsAFnGJf2H4wU/o&#10;0CSmk5tIBWYElJsiT1EBeQEs+b/6JOB+XQBvav7/QPMNAAD//wMAUEsBAi0AFAAGAAgAAAAhALaD&#10;OJL+AAAA4QEAABMAAAAAAAAAAAAAAAAAAAAAAFtDb250ZW50X1R5cGVzXS54bWxQSwECLQAUAAYA&#10;CAAAACEAOP0h/9YAAACUAQAACwAAAAAAAAAAAAAAAAAvAQAAX3JlbHMvLnJlbHNQSwECLQAUAAYA&#10;CAAAACEAPY1gROQBAADcAwAADgAAAAAAAAAAAAAAAAAuAgAAZHJzL2Uyb0RvYy54bWxQSwECLQAU&#10;AAYACAAAACEAteQQstsAAAAIAQAADwAAAAAAAAAAAAAAAAA+BAAAZHJzL2Rvd25yZXYueG1sUEsF&#10;BgAAAAAEAAQA8wAAAEYFAAAAAA==&#10;" strokecolor="black [3200]" strokeweight=".5pt">
                <v:stroke joinstyle="miter"/>
              </v:line>
            </w:pict>
          </mc:Fallback>
        </mc:AlternateContent>
      </w:r>
    </w:p>
    <w:p w14:paraId="259AA9FF" w14:textId="74D72402" w:rsidR="00666CB9" w:rsidRPr="00D14A87" w:rsidRDefault="00666CB9" w:rsidP="00666CB9">
      <w:pPr>
        <w:spacing w:after="0" w:line="240" w:lineRule="auto"/>
        <w:jc w:val="both"/>
        <w:rPr>
          <w:rFonts w:ascii="Times New Roman" w:hAnsi="Times New Roman" w:cs="Times New Roman"/>
          <w:sz w:val="20"/>
          <w:szCs w:val="20"/>
        </w:rPr>
      </w:pPr>
    </w:p>
    <w:p w14:paraId="39786C1C" w14:textId="5B63F1AC" w:rsidR="00666CB9" w:rsidRPr="00D14A87" w:rsidRDefault="00666CB9" w:rsidP="00666CB9">
      <w:pPr>
        <w:spacing w:after="0" w:line="240" w:lineRule="auto"/>
        <w:jc w:val="both"/>
        <w:rPr>
          <w:rFonts w:ascii="Times New Roman" w:hAnsi="Times New Roman" w:cs="Times New Roman"/>
          <w:sz w:val="20"/>
          <w:szCs w:val="20"/>
        </w:rPr>
      </w:pPr>
    </w:p>
    <w:p w14:paraId="5BD84B28" w14:textId="05E5F39A"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0800" behindDoc="0" locked="0" layoutInCell="1" allowOverlap="1" wp14:anchorId="2E3AD8AE" wp14:editId="5D25009E">
                <wp:simplePos x="0" y="0"/>
                <wp:positionH relativeFrom="column">
                  <wp:posOffset>2711450</wp:posOffset>
                </wp:positionH>
                <wp:positionV relativeFrom="paragraph">
                  <wp:posOffset>58420</wp:posOffset>
                </wp:positionV>
                <wp:extent cx="3035300" cy="333375"/>
                <wp:effectExtent l="0" t="0" r="12700" b="28575"/>
                <wp:wrapNone/>
                <wp:docPr id="160" name="Прямоугольник 160"/>
                <wp:cNvGraphicFramePr/>
                <a:graphic xmlns:a="http://schemas.openxmlformats.org/drawingml/2006/main">
                  <a:graphicData uri="http://schemas.microsoft.com/office/word/2010/wordprocessingShape">
                    <wps:wsp>
                      <wps:cNvSpPr/>
                      <wps:spPr>
                        <a:xfrm>
                          <a:off x="0" y="0"/>
                          <a:ext cx="303530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0FF8A2F"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Подписание договора о безвозмездной передаче жилого помещения в собственность граждан</w:t>
                            </w:r>
                          </w:p>
                          <w:p w14:paraId="5664F00F" w14:textId="77777777" w:rsidR="00881FA5" w:rsidRDefault="00881FA5" w:rsidP="00666CB9">
                            <w:pPr>
                              <w:spacing w:after="0" w:line="240" w:lineRule="auto"/>
                              <w:jc w:val="both"/>
                              <w:rPr>
                                <w:rFonts w:ascii="Times New Roman" w:hAnsi="Times New Roman" w:cs="Times New Roman"/>
                                <w:sz w:val="25"/>
                                <w:szCs w:val="25"/>
                              </w:rPr>
                            </w:pPr>
                          </w:p>
                          <w:p w14:paraId="795A581F" w14:textId="77777777" w:rsidR="00881FA5" w:rsidRDefault="00881FA5" w:rsidP="00666C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9F393F3" w14:textId="77777777" w:rsidR="00881FA5" w:rsidRDefault="00881FA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AD8AE" id="Прямоугольник 160" o:spid="_x0000_s1031" style="position:absolute;left:0;text-align:left;margin-left:213.5pt;margin-top:4.6pt;width:239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KyjQIAADEFAAAOAAAAZHJzL2Uyb0RvYy54bWysVM1u2zAMvg/YOwi6r3aS/mxBnSJo0WFA&#10;0RZrh54VWWqMyZJGKbGz04BdB+wR9hC7DPvpMzhvNEp2nKIrdhjmg0yJ/EiR/KjDo7pUZCnAFUZn&#10;dLCTUiI0N3mhbzP65vr02XNKnGc6Z8pokdGVcPRo8vTJYWXHYmjmRuUCCDrRblzZjM69t+MkcXwu&#10;SuZ2jBUaldJAyTxu4TbJgVXovVTJME33k8pAbsFw4RyenrRKOon+pRTcX0jphCcqo3g3H1eI6yys&#10;yeSQjW+B2XnBu2uwf7hFyQqNQXtXJ8wzsoDiD1dlwcE4I/0ON2VipCy4iDlgNoP0QTZXc2ZFzAWL&#10;42xfJvf/3PLz5SWQIsfe7WN9NCuxSc2X9Yf15+Znc7f+2Hxt7pof60/Nr+Zb850EK6xZZd0YoVf2&#10;ErqdQzEUoJZQhj+mRupY51VfZ1F7wvFwlI72RimG46gb4XewF5wmW7QF518KU5IgZBSwj7G8bHnm&#10;fGu6MUFcuE0bP0p+pUS4gtKvhcTcMOIwoiOrxLECsmTIh/ztoAsbLQNEFkr1oMFjIOU3oM42wERk&#10;Wg9MHwNuo/XWMaLRvgeWhTbwd7Bs7TdZt7mGtH09q2MjYy3DyczkK2wumJb1zvLTAst5xpy/ZIA0&#10;xw7g6PoLXKQyVUZNJ1EyN/D+sfNgj+xDLSUVjk1G3bsFA0GJeqWRly8Gu7thzuJmd+9giBu4r5nd&#10;1+hFeWywEwN8JCyPYrD3aiNKMOUNTvg0REUV0xxjZ5R72GyOfTvO+EZwMZ1GM5wty/yZvrI8OA91&#10;DnS5rm8Y2I5THtl4bjYjxsYPqNXaBqQ204U3soi829a16wDOZWRu94aEwb+/j1bbl27yGwAA//8D&#10;AFBLAwQUAAYACAAAACEA4EWA8N0AAAAIAQAADwAAAGRycy9kb3ducmV2LnhtbEyPzU7DMBCE70i8&#10;g7VI3KjdCBISsqkqBCcQFYUDRzdekgj/RLabpG+POdHjaEYz39SbxWg2kQ+DswjrlQBGtnVqsB3C&#10;58fzzT2wEKVVUjtLCCcKsGkuL2pZKTfbd5r2sWOpxIZKIvQxjhXnoe3JyLByI9nkfTtvZEzSd1x5&#10;Oadyo3kmRM6NHGxa6OVIjz21P/ujQXC74aS3vnybXqn4etlFMS/5E+L11bJ9ABZpif9h+MNP6NAk&#10;poM7WhWYRrjNivQlIpQZsOSX4i7pA0K+LoA3NT8/0PwCAAD//wMAUEsBAi0AFAAGAAgAAAAhALaD&#10;OJL+AAAA4QEAABMAAAAAAAAAAAAAAAAAAAAAAFtDb250ZW50X1R5cGVzXS54bWxQSwECLQAUAAYA&#10;CAAAACEAOP0h/9YAAACUAQAACwAAAAAAAAAAAAAAAAAvAQAAX3JlbHMvLnJlbHNQSwECLQAUAAYA&#10;CAAAACEAVhaSso0CAAAxBQAADgAAAAAAAAAAAAAAAAAuAgAAZHJzL2Uyb0RvYy54bWxQSwECLQAU&#10;AAYACAAAACEA4EWA8N0AAAAIAQAADwAAAAAAAAAAAAAAAADnBAAAZHJzL2Rvd25yZXYueG1sUEsF&#10;BgAAAAAEAAQA8wAAAPEFAAAAAA==&#10;" fillcolor="white [3201]" strokecolor="black [3200]" strokeweight="1pt">
                <v:textbox>
                  <w:txbxContent>
                    <w:p w14:paraId="30FF8A2F"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Подписание договора о безвозмездной передаче жилого помещения в собственность граждан</w:t>
                      </w:r>
                    </w:p>
                    <w:p w14:paraId="5664F00F" w14:textId="77777777" w:rsidR="00881FA5" w:rsidRDefault="00881FA5" w:rsidP="00666CB9">
                      <w:pPr>
                        <w:spacing w:after="0" w:line="240" w:lineRule="auto"/>
                        <w:jc w:val="both"/>
                        <w:rPr>
                          <w:rFonts w:ascii="Times New Roman" w:hAnsi="Times New Roman" w:cs="Times New Roman"/>
                          <w:sz w:val="25"/>
                          <w:szCs w:val="25"/>
                        </w:rPr>
                      </w:pPr>
                    </w:p>
                    <w:p w14:paraId="795A581F" w14:textId="77777777" w:rsidR="00881FA5" w:rsidRDefault="00881FA5" w:rsidP="00666C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9F393F3" w14:textId="77777777" w:rsidR="00881FA5" w:rsidRDefault="00881FA5" w:rsidP="00666CB9">
                      <w:pPr>
                        <w:jc w:val="center"/>
                      </w:pPr>
                    </w:p>
                  </w:txbxContent>
                </v:textbox>
              </v:rect>
            </w:pict>
          </mc:Fallback>
        </mc:AlternateContent>
      </w:r>
    </w:p>
    <w:p w14:paraId="13C82755" w14:textId="7481185E" w:rsidR="00666CB9" w:rsidRPr="00D14A87" w:rsidRDefault="00666CB9" w:rsidP="00666CB9">
      <w:pPr>
        <w:spacing w:after="0" w:line="240" w:lineRule="auto"/>
        <w:jc w:val="both"/>
        <w:rPr>
          <w:rFonts w:ascii="Times New Roman" w:hAnsi="Times New Roman" w:cs="Times New Roman"/>
          <w:sz w:val="20"/>
          <w:szCs w:val="20"/>
        </w:rPr>
      </w:pPr>
    </w:p>
    <w:p w14:paraId="0099ADA4" w14:textId="1CAC61EE"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1824" behindDoc="0" locked="0" layoutInCell="1" allowOverlap="1" wp14:anchorId="0EBF1752" wp14:editId="6A695D8D">
                <wp:simplePos x="0" y="0"/>
                <wp:positionH relativeFrom="column">
                  <wp:posOffset>4347210</wp:posOffset>
                </wp:positionH>
                <wp:positionV relativeFrom="paragraph">
                  <wp:posOffset>131445</wp:posOffset>
                </wp:positionV>
                <wp:extent cx="0" cy="322580"/>
                <wp:effectExtent l="0" t="0" r="38100" b="20320"/>
                <wp:wrapNone/>
                <wp:docPr id="163" name="Прямая соединительная линия 163"/>
                <wp:cNvGraphicFramePr/>
                <a:graphic xmlns:a="http://schemas.openxmlformats.org/drawingml/2006/main">
                  <a:graphicData uri="http://schemas.microsoft.com/office/word/2010/wordprocessingShape">
                    <wps:wsp>
                      <wps:cNvCnPr/>
                      <wps:spPr>
                        <a:xfrm>
                          <a:off x="0" y="0"/>
                          <a:ext cx="0" cy="322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8EB811" id="Прямая соединительная линия 16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pt,10.35pt" to="342.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5N5AEAANwDAAAOAAAAZHJzL2Uyb0RvYy54bWysU82O0zAQviPxDpbvNGlXrFZR0z3sCi4I&#10;Kn4ewOvYjYX/ZJumvQFnpD4Cr8ABpJV24RmcN2LspFkECCHExfGM5/tmvpnJ8nynJNoy54XRNZ7P&#10;SoyYpqYRelPjVy8fPTjDyAeiGyKNZjXeM4/PV/fvLTtbsYVpjWyYQ0CifdXZGrch2KooPG2ZIn5m&#10;LNPwyI1TJIDpNkXjSAfsShaLsjwtOuMa6wxl3oP3cnjEq8zPOaPhGeeeBSRrDLWFfLp8XqWzWC1J&#10;tXHEtoKOZZB/qEIRoSHpRHVJAkFvnPiFSgnqjDc8zKhRheFcUJY1gJp5+ZOaFy2xLGuB5ng7tcn/&#10;P1r6dLt2SDQwu9MTjDRRMKT4sX/bH+Jt/NQfUP8ufotf4ud4Hb/G6/493G/6D3BPj/FmdB9QwkM3&#10;O+srIL3Qazda3q5das2OO5W+IBrt8gT20wTYLiA6OCl4TxaLh2d5OMUdzjofHjOjULrUWAqdekMq&#10;sn3iA+SC0GMIGKmOIXO+hb1kKVjq54yDXsg1z+i8aexCOrQlsCPN63lSAVw5MkG4kHIClX8GjbEJ&#10;xvL2/S1wis4ZjQ4TUAlt3O+yht2xVD7EH1UPWpPsK9Ps8xxyO2CFsrJx3dOO/mhn+N1PufoOAAD/&#10;/wMAUEsDBBQABgAIAAAAIQApPwec3QAAAAkBAAAPAAAAZHJzL2Rvd25yZXYueG1sTI/BTsMwDIbv&#10;SLxDZCRuLF0F3VSaTtMkhLgg1sE9a7y0kDhVknbl7QniMI62P/3+/mozW8Mm9KF3JGC5yIAhtU71&#10;pAW8H57u1sBClKSkcYQCvjHApr6+qmSp3Jn2ODVRsxRCoZQCuhiHkvPQdmhlWLgBKd1OzlsZ0+g1&#10;V16eU7g1PM+yglvZU/rQyQF3HbZfzWgFmBc/feid3obxeV80n2+n/PUwCXF7M28fgUWc4wWGX/2k&#10;DnVyOrqRVGBGQLG+LxIqIM9WwBLwtzgKWC0fgNcV/9+g/gEAAP//AwBQSwECLQAUAAYACAAAACEA&#10;toM4kv4AAADhAQAAEwAAAAAAAAAAAAAAAAAAAAAAW0NvbnRlbnRfVHlwZXNdLnhtbFBLAQItABQA&#10;BgAIAAAAIQA4/SH/1gAAAJQBAAALAAAAAAAAAAAAAAAAAC8BAABfcmVscy8ucmVsc1BLAQItABQA&#10;BgAIAAAAIQDcVB5N5AEAANwDAAAOAAAAAAAAAAAAAAAAAC4CAABkcnMvZTJvRG9jLnhtbFBLAQIt&#10;ABQABgAIAAAAIQApPwec3QAAAAkBAAAPAAAAAAAAAAAAAAAAAD4EAABkcnMvZG93bnJldi54bWxQ&#10;SwUGAAAAAAQABADzAAAASAUAAAAA&#10;" strokecolor="black [3200]" strokeweight=".5pt">
                <v:stroke joinstyle="miter"/>
              </v:line>
            </w:pict>
          </mc:Fallback>
        </mc:AlternateContent>
      </w:r>
    </w:p>
    <w:p w14:paraId="22A7242D" w14:textId="622C3AAF" w:rsidR="00666CB9" w:rsidRPr="00D14A87" w:rsidRDefault="00666CB9" w:rsidP="00666CB9">
      <w:pPr>
        <w:spacing w:after="0" w:line="240" w:lineRule="auto"/>
        <w:jc w:val="both"/>
        <w:rPr>
          <w:rFonts w:ascii="Times New Roman" w:hAnsi="Times New Roman" w:cs="Times New Roman"/>
          <w:sz w:val="20"/>
          <w:szCs w:val="20"/>
        </w:rPr>
      </w:pPr>
    </w:p>
    <w:p w14:paraId="0123A3A6" w14:textId="0689E64F" w:rsidR="00666CB9" w:rsidRPr="00D14A87" w:rsidRDefault="00666CB9" w:rsidP="00666CB9">
      <w:pPr>
        <w:spacing w:after="0" w:line="240" w:lineRule="auto"/>
        <w:jc w:val="both"/>
        <w:rPr>
          <w:rFonts w:ascii="Times New Roman" w:hAnsi="Times New Roman" w:cs="Times New Roman"/>
          <w:sz w:val="20"/>
          <w:szCs w:val="20"/>
        </w:rPr>
      </w:pPr>
    </w:p>
    <w:p w14:paraId="4F49D95A" w14:textId="3195DED0" w:rsidR="00666CB9" w:rsidRPr="00D14A87" w:rsidRDefault="001F5E41" w:rsidP="00666CB9">
      <w:pPr>
        <w:spacing w:after="0" w:line="240" w:lineRule="auto"/>
        <w:jc w:val="both"/>
        <w:rPr>
          <w:rFonts w:ascii="Times New Roman" w:hAnsi="Times New Roman" w:cs="Times New Roman"/>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2848" behindDoc="0" locked="0" layoutInCell="1" allowOverlap="1" wp14:anchorId="53EE69CC" wp14:editId="776415A1">
                <wp:simplePos x="0" y="0"/>
                <wp:positionH relativeFrom="column">
                  <wp:posOffset>2616200</wp:posOffset>
                </wp:positionH>
                <wp:positionV relativeFrom="paragraph">
                  <wp:posOffset>58421</wp:posOffset>
                </wp:positionV>
                <wp:extent cx="3126740" cy="323850"/>
                <wp:effectExtent l="0" t="0" r="16510" b="19050"/>
                <wp:wrapNone/>
                <wp:docPr id="162" name="Прямоугольник 162"/>
                <wp:cNvGraphicFramePr/>
                <a:graphic xmlns:a="http://schemas.openxmlformats.org/drawingml/2006/main">
                  <a:graphicData uri="http://schemas.microsoft.com/office/word/2010/wordprocessingShape">
                    <wps:wsp>
                      <wps:cNvSpPr/>
                      <wps:spPr>
                        <a:xfrm>
                          <a:off x="0" y="0"/>
                          <a:ext cx="312674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754386C"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Выдача пакета документов для регистрации перехода права собственности</w:t>
                            </w:r>
                          </w:p>
                          <w:p w14:paraId="75057B72" w14:textId="77777777" w:rsidR="00881FA5" w:rsidRDefault="00881FA5" w:rsidP="00666CB9">
                            <w:pPr>
                              <w:spacing w:after="0" w:line="240" w:lineRule="auto"/>
                              <w:jc w:val="both"/>
                              <w:rPr>
                                <w:rFonts w:ascii="Times New Roman" w:hAnsi="Times New Roman" w:cs="Times New Roman"/>
                                <w:sz w:val="28"/>
                                <w:szCs w:val="28"/>
                              </w:rPr>
                            </w:pPr>
                          </w:p>
                          <w:p w14:paraId="6E5DBA20" w14:textId="77777777" w:rsidR="00881FA5" w:rsidRDefault="00881FA5" w:rsidP="00666C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CBA4541" w14:textId="77777777" w:rsidR="00881FA5" w:rsidRDefault="00881FA5" w:rsidP="00666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69CC" id="Прямоугольник 162" o:spid="_x0000_s1032" style="position:absolute;left:0;text-align:left;margin-left:206pt;margin-top:4.6pt;width:246.2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NkQIAADEFAAAOAAAAZHJzL2Uyb0RvYy54bWysVM1O3DAQvlfqO1i+l2wCLHRFFq1AVJUQ&#10;oELF2evYbFT/1fZusj1V4lqpj9CH6KXqD8+QfaOOnR8QRT1UvTgzmflmPDPf+OCwlgKtmHWlVjlO&#10;t0YYMUV1UaqbHL+9Onmxj5HzRBVEaMVyvGYOH06fPzuozIRleqFFwSyCIMpNKpPjhfdmkiSOLpgk&#10;bksbpsDItZXEg2pvksKSCqJLkWSj0TiptC2M1ZQ5B3+PWyOexvicM+rPOXfMI5FjuJuPp43nPJzJ&#10;9IBMbiwxi5J21yD/cAtJSgVJh1DHxBO0tOUfoWRJrXaa+y2qZaI5LymLNUA16ehRNZcLYlisBZrj&#10;zNAm9//C0rPVhUVlAbMbZxgpImFIzZfNx83n5mdzt7ltvjZ3zY/Np+ZX8635joIX9KwybgLQS3Nh&#10;O82BGBpQcyvDF0pDdezzeugzqz2i8HM7zcZ7OzAOCrbtbHt/Nw4iuUcb6/wrpiUKQo4tzDG2l6xO&#10;nYeM4Nq7gBJu0+aPkl8LFq4g1BvGoTbImEV0ZBU7EhatCPCheJeGWiBW9AwQXgoxgNKnQML3oM43&#10;wFhk2gAcPQW8zzZ4x4xa+QEoS6Xt38G89e+rbmsNZft6XsdBjvsBzXWxhuFa3bLeGXpSQjtPifMX&#10;xALNYQKwuv4cDi50lWPdSRgttP3w1P/gD+wDK0YVrE2O3fslsQwj8VoBL1+mO2GwPio7u3sZKPah&#10;Zf7QopbySMMkUngkDI1i8PeiF7nV8ho2fBaygokoCrlzTL3tlSPfrjO8EZTNZtENdssQf6ouDQ3B&#10;Q58DXa7qa2JNxykPbDzT/YqRySNqtb4BqfRs6TUvI+9Cp9u+dhOAvYwU6t6QsPgP9eh1/9JNfwMA&#10;AP//AwBQSwMEFAAGAAgAAAAhADvC2nbdAAAACAEAAA8AAABkcnMvZG93bnJldi54bWxMj81OwzAQ&#10;hO9IvIO1SNyo3SgKJM2mqhCcQFQUDj268ZJE+Cey3SR9e8wJjqMZzXxTbxej2UQ+DM4irFcCGNnW&#10;qcF2CJ8fz3cPwEKUVkntLCFcKMC2ub6qZaXcbN9pOsSOpRIbKonQxzhWnIe2JyPDyo1kk/flvJEx&#10;Sd9x5eWcyo3mmRAFN3KwaaGXIz321H4fzgbB7YeL3vnybXql++PLPop5KZ4Qb2+W3QZYpCX+heEX&#10;P6FDk5hO7mxVYBohX2fpS0QoM2DJL0WeAzshFCID3tT8/4HmBwAA//8DAFBLAQItABQABgAIAAAA&#10;IQC2gziS/gAAAOEBAAATAAAAAAAAAAAAAAAAAAAAAABbQ29udGVudF9UeXBlc10ueG1sUEsBAi0A&#10;FAAGAAgAAAAhADj9If/WAAAAlAEAAAsAAAAAAAAAAAAAAAAALwEAAF9yZWxzLy5yZWxzUEsBAi0A&#10;FAAGAAgAAAAhAAJ76E2RAgAAMQUAAA4AAAAAAAAAAAAAAAAALgIAAGRycy9lMm9Eb2MueG1sUEsB&#10;Ai0AFAAGAAgAAAAhADvC2nbdAAAACAEAAA8AAAAAAAAAAAAAAAAA6wQAAGRycy9kb3ducmV2Lnht&#10;bFBLBQYAAAAABAAEAPMAAAD1BQAAAAA=&#10;" fillcolor="white [3201]" strokecolor="black [3200]" strokeweight="1pt">
                <v:textbox>
                  <w:txbxContent>
                    <w:p w14:paraId="7754386C" w14:textId="77777777" w:rsidR="00881FA5" w:rsidRPr="001F5E41" w:rsidRDefault="00881FA5" w:rsidP="001F5E41">
                      <w:pPr>
                        <w:spacing w:after="0" w:line="240" w:lineRule="auto"/>
                        <w:jc w:val="center"/>
                        <w:rPr>
                          <w:rFonts w:ascii="Times New Roman" w:hAnsi="Times New Roman" w:cs="Times New Roman"/>
                          <w:sz w:val="16"/>
                          <w:szCs w:val="16"/>
                        </w:rPr>
                      </w:pPr>
                      <w:r w:rsidRPr="001F5E41">
                        <w:rPr>
                          <w:rFonts w:ascii="Times New Roman" w:hAnsi="Times New Roman" w:cs="Times New Roman"/>
                          <w:sz w:val="16"/>
                          <w:szCs w:val="16"/>
                        </w:rPr>
                        <w:t>Выдача пакета документов для регистрации перехода права собственности</w:t>
                      </w:r>
                    </w:p>
                    <w:p w14:paraId="75057B72" w14:textId="77777777" w:rsidR="00881FA5" w:rsidRDefault="00881FA5" w:rsidP="00666CB9">
                      <w:pPr>
                        <w:spacing w:after="0" w:line="240" w:lineRule="auto"/>
                        <w:jc w:val="both"/>
                        <w:rPr>
                          <w:rFonts w:ascii="Times New Roman" w:hAnsi="Times New Roman" w:cs="Times New Roman"/>
                          <w:sz w:val="28"/>
                          <w:szCs w:val="28"/>
                        </w:rPr>
                      </w:pPr>
                    </w:p>
                    <w:p w14:paraId="6E5DBA20" w14:textId="77777777" w:rsidR="00881FA5" w:rsidRDefault="00881FA5" w:rsidP="00666C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CBA4541" w14:textId="77777777" w:rsidR="00881FA5" w:rsidRDefault="00881FA5" w:rsidP="00666CB9">
                      <w:pPr>
                        <w:jc w:val="center"/>
                      </w:pPr>
                    </w:p>
                  </w:txbxContent>
                </v:textbox>
              </v:rect>
            </w:pict>
          </mc:Fallback>
        </mc:AlternateContent>
      </w:r>
    </w:p>
    <w:p w14:paraId="5F24432C" w14:textId="1A0188CD" w:rsidR="00666CB9" w:rsidRPr="00D14A87" w:rsidRDefault="00666CB9" w:rsidP="00666CB9">
      <w:pPr>
        <w:spacing w:after="0" w:line="240" w:lineRule="auto"/>
        <w:jc w:val="both"/>
        <w:rPr>
          <w:rFonts w:ascii="Times New Roman" w:hAnsi="Times New Roman" w:cs="Times New Roman"/>
          <w:sz w:val="20"/>
          <w:szCs w:val="20"/>
        </w:rPr>
      </w:pPr>
    </w:p>
    <w:p w14:paraId="0D31EB25" w14:textId="4B8478A6" w:rsidR="00666CB9" w:rsidRPr="00D14A87" w:rsidRDefault="00666CB9" w:rsidP="00666CB9">
      <w:pPr>
        <w:spacing w:after="0" w:line="240" w:lineRule="auto"/>
        <w:jc w:val="both"/>
        <w:rPr>
          <w:rFonts w:ascii="Times New Roman" w:hAnsi="Times New Roman" w:cs="Times New Roman"/>
          <w:sz w:val="20"/>
          <w:szCs w:val="20"/>
        </w:rPr>
      </w:pPr>
    </w:p>
    <w:p w14:paraId="4A8A227F" w14:textId="281CF1FE" w:rsidR="00666CB9" w:rsidRPr="00D14A87" w:rsidRDefault="001F5E41" w:rsidP="001F5E41">
      <w:pPr>
        <w:tabs>
          <w:tab w:val="left" w:pos="1500"/>
        </w:tabs>
        <w:spacing w:line="240" w:lineRule="auto"/>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b/>
          <w:bCs/>
          <w:color w:val="191919"/>
          <w:sz w:val="20"/>
          <w:szCs w:val="20"/>
        </w:rPr>
        <w:t xml:space="preserve">Приложение № 7 </w:t>
      </w:r>
      <w:r w:rsidRPr="00D14A87">
        <w:rPr>
          <w:rFonts w:ascii="Times New Roman" w:eastAsia="Calibri" w:hAnsi="Times New Roman" w:cs="Times New Roman"/>
          <w:color w:val="191919"/>
          <w:sz w:val="20"/>
          <w:szCs w:val="20"/>
        </w:rPr>
        <w:t>к административному регламенту предоставления муниципальной услуги</w:t>
      </w:r>
    </w:p>
    <w:p w14:paraId="10377D72" w14:textId="32D094CD" w:rsidR="00666CB9" w:rsidRPr="00D14A87" w:rsidRDefault="00666CB9" w:rsidP="001F5E41">
      <w:pPr>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D14A87">
        <w:rPr>
          <w:rFonts w:ascii="Times New Roman" w:eastAsia="Calibri" w:hAnsi="Times New Roman" w:cs="Times New Roman"/>
          <w:b/>
          <w:bCs/>
          <w:sz w:val="20"/>
          <w:szCs w:val="20"/>
          <w:lang w:eastAsia="ru-RU"/>
        </w:rPr>
        <w:t>З А Я В Л Е Н И Е</w:t>
      </w:r>
      <w:r w:rsidR="001F5E41"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об исправлении допущенных опечаток и ошибок</w:t>
      </w:r>
    </w:p>
    <w:p w14:paraId="56234E2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 __________ 20___ г.</w:t>
      </w:r>
    </w:p>
    <w:p w14:paraId="237A28D4"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207D0DC2"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78857C8D"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389E221A" w14:textId="77777777" w:rsidR="00666CB9" w:rsidRPr="00D14A87" w:rsidRDefault="00666CB9" w:rsidP="00666CB9">
      <w:pPr>
        <w:shd w:val="clear" w:color="auto" w:fill="FFFFFF"/>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Прошу исправить допущенную</w:t>
      </w:r>
    </w:p>
    <w:p w14:paraId="258F0F9F" w14:textId="304BF8F7"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3872" behindDoc="0" locked="0" layoutInCell="1" allowOverlap="1" wp14:anchorId="72AF4E5B" wp14:editId="7672E1C3">
                <wp:simplePos x="0" y="0"/>
                <wp:positionH relativeFrom="column">
                  <wp:posOffset>3568065</wp:posOffset>
                </wp:positionH>
                <wp:positionV relativeFrom="paragraph">
                  <wp:posOffset>41275</wp:posOffset>
                </wp:positionV>
                <wp:extent cx="180975" cy="152400"/>
                <wp:effectExtent l="0" t="0" r="28575" b="1905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D1B47" id="Прямоугольник 155" o:spid="_x0000_s1026" style="position:absolute;margin-left:280.95pt;margin-top:3.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IHSQIAAFAEAAAOAAAAZHJzL2Uyb0RvYy54bWysVM1u1DAQviPxDpbvNMlql3ajzVZVSxFS&#10;gUqFB/A6TmLh2Gbs3Ww5IXGtxCPwEFwQP32G7BsxdrbLFjghcrA8nvHnb76Zyex43SqyEuCk0QXN&#10;DlJKhOamlLou6OtX54+OKHGe6ZIpo0VBr4Wjx/OHD2adzcXINEaVAgiCaJd3tqCN9zZPEscb0TJ3&#10;YKzQ6KwMtMyjCXVSAusQvVXJKE0fJ52B0oLhwjk8PRucdB7xq0pw/7KqnPBEFRS5+bhCXBdhTeYz&#10;ltfAbCP5lgb7BxYtkxof3UGdMc/IEuQfUK3kYJyp/AE3bWKqSnIRc8BssvS3bK4aZkXMBcVxdieT&#10;+3+w/MXqEogssXaTCSWatVik/tPm/eZj/72/3XzoP/e3/bfNTf+j/9J/JSEKNeusy/Hqlb2EkLWz&#10;F4a/cUSb04bpWpwAmK4RrESmWYhP7l0IhsOrZNE9NyU+yJbeRPnWFbQBEIUh61il612VxNoTjofZ&#10;UTo9RK4cXdlkNE5jFROW31224PxTYVoSNgUFbIIIzlYXzgcyLL8LieSNkuW5VCoaUC9OFZAVw4Y5&#10;j1/kjznuhylNuoJOJ6NJRL7nc/sQafz+BtFKj52vZFvQo10Qy4NqT3QZ+9IzqYY9UlZ6K2NQbqjA&#10;wpTXqCKYoa1xDHHTGHhHSYctXVD3dslAUKKeaazENBuPwwxEYzw5HKEB+57FvodpjlAF9ZQM21M/&#10;zM3SgqwbfCmLuWtzgtWrZFQ2VHZgtSWLbRsF345YmIt9O0b9+hHMfwIAAP//AwBQSwMEFAAGAAgA&#10;AAAhAOqXnOfeAAAACAEAAA8AAABkcnMvZG93bnJldi54bWxMj0FPg0AUhO8m/ofNM/Fmd9sKEcqj&#10;MZqaeGzpxdsDVqCybwm7tOivdz3V42QmM99k29n04qxH11lGWC4UCM2VrTtuEI7F7uEJhPPENfWW&#10;NcK3drDNb28ySmt74b0+H3wjQgm7lBBa74dUSle12pBb2EFz8D7taMgHOTayHukSyk0vV0rF0lDH&#10;YaGlQb+0uvo6TAah7FZH+tkXb8oku7V/n4vT9PGKeH83P29AeD37axj+8AM65IGptBPXTvQIUbxM&#10;QhQhjkAEP0rUI4gSYa0ikHkm/x/IfwEAAP//AwBQSwECLQAUAAYACAAAACEAtoM4kv4AAADhAQAA&#10;EwAAAAAAAAAAAAAAAAAAAAAAW0NvbnRlbnRfVHlwZXNdLnhtbFBLAQItABQABgAIAAAAIQA4/SH/&#10;1gAAAJQBAAALAAAAAAAAAAAAAAAAAC8BAABfcmVscy8ucmVsc1BLAQItABQABgAIAAAAIQCz5ZIH&#10;SQIAAFAEAAAOAAAAAAAAAAAAAAAAAC4CAABkcnMvZTJvRG9jLnhtbFBLAQItABQABgAIAAAAIQDq&#10;l5zn3gAAAAgBAAAPAAAAAAAAAAAAAAAAAKMEAABkcnMvZG93bnJldi54bWxQSwUGAAAAAAQABADz&#10;AAAArgUAAAAA&#10;"/>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64896" behindDoc="0" locked="0" layoutInCell="1" allowOverlap="1" wp14:anchorId="4A5DF6CA" wp14:editId="0491A8D7">
                <wp:simplePos x="0" y="0"/>
                <wp:positionH relativeFrom="column">
                  <wp:posOffset>2615565</wp:posOffset>
                </wp:positionH>
                <wp:positionV relativeFrom="paragraph">
                  <wp:posOffset>41275</wp:posOffset>
                </wp:positionV>
                <wp:extent cx="180975" cy="152400"/>
                <wp:effectExtent l="0" t="0" r="28575" b="19050"/>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7958B" id="Прямоугольник 154" o:spid="_x0000_s1026" style="position:absolute;margin-left:205.95pt;margin-top:3.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7+SgIAAFAEAAAOAAAAZHJzL2Uyb0RvYy54bWysVM1u1DAQviPxDpbvNMlql3ajzVZVSxFS&#10;gUqFB/A6TmLh2Gbs3Ww5IXGtxCPwEFwQP32G7BsxdrbLFjghcrA8nvHnb76Zyex43SqyEuCk0QXN&#10;DlJKhOamlLou6OtX54+OKHGe6ZIpo0VBr4Wjx/OHD2adzcXINEaVAgiCaJd3tqCN9zZPEscb0TJ3&#10;YKzQ6KwMtMyjCXVSAusQvVXJKE0fJ52B0oLhwjk8PRucdB7xq0pw/7KqnPBEFRS5+bhCXBdhTeYz&#10;ltfAbCP5lgb7BxYtkxof3UGdMc/IEuQfUK3kYJyp/AE3bWKqSnIRc8BssvS3bK4aZkXMBcVxdieT&#10;+3+w/MXqEogssXaTMSWatVik/tPm/eZj/72/3XzoP/e3/bfNTf+j/9J/JSEKNeusy/Hqlb2EkLWz&#10;F4a/cUSb04bpWpwAmK4RrESmWYhP7l0IhsOrZNE9NyU+yJbeRPnWFbQBEIUh61il612VxNoTjofZ&#10;UTo9nFDC0ZVNRuM0VjFh+d1lC84/FaYlYVNQwCaI4Gx14Xwgw/K7kEjeKFmeS6WiAfXiVAFZMWyY&#10;8/hF/pjjfpjSpCvodDKaROR7PrcPkcbvbxCt9Nj5SrYFPdoFsTyo9kSXsS89k2rYI2WltzIG5YYK&#10;LEx5jSqCGdoaxxA3jYF3lHTY0gV1b5cMBCXqmcZKTLPxOMxANMaTwxEasO9Z7HuY5ghVUE/JsD31&#10;w9wsLci6wZeymLs2J1i9SkZlQ2UHVluy2LZR8O2IhbnYt2PUrx/B/CcAAAD//wMAUEsDBBQABgAI&#10;AAAAIQBARIDi3gAAAAgBAAAPAAAAZHJzL2Rvd25yZXYueG1sTI/BTsMwEETvSPyDtUjcqJ02rWjI&#10;pkKgInFs0wu3TWySQLyOYqcNfD3mBMfRjGbe5LvZ9uJsRt85RkgWCoTh2umOG4RTub+7B+EDsabe&#10;sUH4Mh52xfVVTpl2Fz6Y8zE0IpawzwihDWHIpPR1ayz5hRsMR+/djZZClGMj9UiXWG57uVRqIy11&#10;HBdaGsxTa+rP42QRqm55ou9D+aLsdr8Kr3P5Mb09I97ezI8PIIKZw18YfvEjOhSRqXITay96hDRJ&#10;tjGKsFmDiH6aqhREhbBSa5BFLv8fKH4AAAD//wMAUEsBAi0AFAAGAAgAAAAhALaDOJL+AAAA4QEA&#10;ABMAAAAAAAAAAAAAAAAAAAAAAFtDb250ZW50X1R5cGVzXS54bWxQSwECLQAUAAYACAAAACEAOP0h&#10;/9YAAACUAQAACwAAAAAAAAAAAAAAAAAvAQAAX3JlbHMvLnJlbHNQSwECLQAUAAYACAAAACEAznY+&#10;/koCAABQBAAADgAAAAAAAAAAAAAAAAAuAgAAZHJzL2Uyb0RvYy54bWxQSwECLQAUAAYACAAAACEA&#10;QESA4t4AAAAIAQAADwAAAAAAAAAAAAAAAACkBAAAZHJzL2Rvd25yZXYueG1sUEsFBgAAAAAEAAQA&#10;8wAAAK8FAAAAAA==&#10;"/>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65920" behindDoc="0" locked="0" layoutInCell="1" allowOverlap="1" wp14:anchorId="11D1756F" wp14:editId="7AAD419A">
                <wp:simplePos x="0" y="0"/>
                <wp:positionH relativeFrom="column">
                  <wp:posOffset>1653540</wp:posOffset>
                </wp:positionH>
                <wp:positionV relativeFrom="paragraph">
                  <wp:posOffset>41275</wp:posOffset>
                </wp:positionV>
                <wp:extent cx="180975" cy="152400"/>
                <wp:effectExtent l="0" t="0" r="28575" b="19050"/>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304E9" id="Прямоугольник 153" o:spid="_x0000_s1026" style="position:absolute;margin-left:130.2pt;margin-top:3.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SgIAAFAEAAAOAAAAZHJzL2Uyb0RvYy54bWysVM2O0zAQviPxDpbvNElp2W606WrVpQhp&#10;gZUWHsB1nMbCsc3YbbqckLgi8Qg8BBfEzz5D+kaMnW7pAidEDpbHM/78zTczOTndNIqsBThpdEGz&#10;QUqJ0NyUUi8L+url/MGEEueZLpkyWhT0Wjh6Or1/76S1uRia2qhSAEEQ7fLWFrT23uZJ4ngtGuYG&#10;xgqNzspAwzyasExKYC2iNyoZpumjpDVQWjBcOIen572TTiN+VQnuX1SVE56ogiI3H1eI6yKsyfSE&#10;5UtgtpZ8R4P9A4uGSY2P7qHOmWdkBfIPqEZyMM5UfsBNk5iqklzEHDCbLP0tm6uaWRFzQXGc3cvk&#10;/h8sf76+BCJLrN34ISWaNVik7tP23fZj97272b7vPnc33bfth+5H96X7SkIUatZal+PVK3sJIWtn&#10;Lwx/7Yg2s5rppTgDMG0tWIlMsxCf3LkQDIdXyaJ9Zkp8kK28ifJtKmgCIApDNrFK1/sqiY0nHA+z&#10;SXp8NKaEoysbD0dprGLC8tvLFpx/IkxDwqaggE0Qwdn6wvlAhuW3IZG8UbKcS6WiAcvFTAFZM2yY&#10;efwif8zxMExp0hb0eDwcR+Q7PncIkcbvbxCN9Nj5SjYFneyDWB5Ue6zL2JeeSdXvkbLSOxmDcn0F&#10;Fqa8RhXB9G2NY4ib2sBbSlps6YK6NysGghL1VGMljrPRKMxANEbjoyEacOhZHHqY5ghVUE9Jv535&#10;fm5WFuSyxpeymLs2Z1i9SkZlQ2V7Vjuy2LZR8N2Ihbk4tGPUrx/B9CcAAAD//wMAUEsDBBQABgAI&#10;AAAAIQAHw12q3gAAAAgBAAAPAAAAZHJzL2Rvd25yZXYueG1sTI9BT4NAFITvJv6HzTPxZnelllDK&#10;0hhNTTy29OLtAa+Asm8Ju7Tor3c91eNkJjPfZNvZ9OJMo+ssa3hcKBDEla07bjQci91DAsJ55Bp7&#10;y6Thmxxs89ubDNPaXnhP54NvRChhl6KG1vshldJVLRl0CzsQB+9kR4M+yLGR9YiXUG56GSkVS4Md&#10;h4UWB3ppqfo6TEZD2UVH/NkXb8qsd0v/Phef08er1vd38/MGhKfZX8Pwhx/QIQ9MpZ24dqLXEMXq&#10;KUQ1xCsQwY+SZA2i1LBUK5B5Jv8fyH8BAAD//wMAUEsBAi0AFAAGAAgAAAAhALaDOJL+AAAA4QEA&#10;ABMAAAAAAAAAAAAAAAAAAAAAAFtDb250ZW50X1R5cGVzXS54bWxQSwECLQAUAAYACAAAACEAOP0h&#10;/9YAAACUAQAACwAAAAAAAAAAAAAAAAAvAQAAX3JlbHMvLnJlbHNQSwECLQAUAAYACAAAACEAfoTq&#10;f0oCAABQBAAADgAAAAAAAAAAAAAAAAAuAgAAZHJzL2Uyb0RvYy54bWxQSwECLQAUAAYACAAAACEA&#10;B8Ndqt4AAAAIAQAADwAAAAAAAAAAAAAAAACkBAAAZHJzL2Rvd25yZXYueG1sUEsFBgAAAAAEAAQA&#10;8wAAAK8FAAAAAA==&#10;"/>
            </w:pict>
          </mc:Fallback>
        </mc:AlternateContent>
      </w:r>
      <w:r w:rsidRPr="00D14A87">
        <w:rPr>
          <w:rFonts w:ascii="Times New Roman" w:eastAsia="Calibri" w:hAnsi="Times New Roman" w:cs="Times New Roman"/>
          <w:sz w:val="20"/>
          <w:szCs w:val="20"/>
          <w:lang w:eastAsia="ru-RU"/>
        </w:rPr>
        <w:t xml:space="preserve">опечатку/ошибку в </w:t>
      </w:r>
      <w:r w:rsidRPr="00D14A87">
        <w:rPr>
          <w:rFonts w:ascii="Times New Roman" w:eastAsia="Times New Roman" w:hAnsi="Times New Roman" w:cs="Times New Roman"/>
          <w:color w:val="191919"/>
          <w:sz w:val="20"/>
          <w:szCs w:val="20"/>
        </w:rPr>
        <w:t>(</w:t>
      </w:r>
      <w:r w:rsidRPr="00D14A87">
        <w:rPr>
          <w:rFonts w:ascii="Times New Roman" w:eastAsia="Times New Roman" w:hAnsi="Times New Roman" w:cs="Times New Roman"/>
          <w:color w:val="191919"/>
          <w:sz w:val="20"/>
          <w:szCs w:val="20"/>
          <w:lang w:val="en-US"/>
        </w:rPr>
        <w:t>V</w:t>
      </w:r>
      <w:r w:rsidRPr="00D14A87">
        <w:rPr>
          <w:rFonts w:ascii="Times New Roman" w:eastAsia="Times New Roman" w:hAnsi="Times New Roman" w:cs="Times New Roman"/>
          <w:color w:val="191919"/>
          <w:sz w:val="20"/>
          <w:szCs w:val="20"/>
        </w:rPr>
        <w:t>):          выписке          справке            уведомлении</w:t>
      </w:r>
    </w:p>
    <w:p w14:paraId="7C5707DF" w14:textId="77777777"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от ____________ № _______</w:t>
      </w:r>
    </w:p>
    <w:p w14:paraId="31D5F04C"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о____________________________________________________________________________</w:t>
      </w:r>
    </w:p>
    <w:p w14:paraId="777057DE"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p w14:paraId="2BE7CBB2"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Обоснование исправления допущенных опечаток/ошибок: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404"/>
        <w:gridCol w:w="390"/>
        <w:gridCol w:w="1015"/>
        <w:gridCol w:w="131"/>
        <w:gridCol w:w="259"/>
        <w:gridCol w:w="1639"/>
        <w:gridCol w:w="312"/>
        <w:gridCol w:w="1080"/>
      </w:tblGrid>
      <w:tr w:rsidR="00666CB9" w:rsidRPr="00D14A87" w14:paraId="21F07EAA" w14:textId="77777777" w:rsidTr="001F5E41">
        <w:tc>
          <w:tcPr>
            <w:tcW w:w="3285" w:type="dxa"/>
            <w:tcBorders>
              <w:top w:val="single" w:sz="4" w:space="0" w:color="auto"/>
              <w:left w:val="single" w:sz="4" w:space="0" w:color="auto"/>
              <w:bottom w:val="single" w:sz="4" w:space="0" w:color="auto"/>
              <w:right w:val="single" w:sz="4" w:space="0" w:color="auto"/>
            </w:tcBorders>
            <w:hideMark/>
          </w:tcPr>
          <w:p w14:paraId="64D5BC30"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Данные (сведения), указанные в результате предоставления муниципальной услуги</w:t>
            </w:r>
          </w:p>
        </w:tc>
        <w:tc>
          <w:tcPr>
            <w:tcW w:w="3940" w:type="dxa"/>
            <w:gridSpan w:val="4"/>
            <w:tcBorders>
              <w:top w:val="single" w:sz="4" w:space="0" w:color="auto"/>
              <w:left w:val="single" w:sz="4" w:space="0" w:color="auto"/>
              <w:bottom w:val="single" w:sz="4" w:space="0" w:color="auto"/>
              <w:right w:val="single" w:sz="4" w:space="0" w:color="auto"/>
            </w:tcBorders>
            <w:hideMark/>
          </w:tcPr>
          <w:p w14:paraId="76A1783E"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Данные (сведения), которые необходимо указать в результате предоставления муниципальной услуги</w:t>
            </w:r>
          </w:p>
        </w:tc>
        <w:tc>
          <w:tcPr>
            <w:tcW w:w="3285" w:type="dxa"/>
            <w:gridSpan w:val="4"/>
            <w:tcBorders>
              <w:top w:val="single" w:sz="4" w:space="0" w:color="auto"/>
              <w:left w:val="single" w:sz="4" w:space="0" w:color="auto"/>
              <w:bottom w:val="single" w:sz="4" w:space="0" w:color="auto"/>
              <w:right w:val="single" w:sz="4" w:space="0" w:color="auto"/>
            </w:tcBorders>
            <w:hideMark/>
          </w:tcPr>
          <w:p w14:paraId="2B8ED790"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Обоснование с указанием реквизита (-</w:t>
            </w:r>
            <w:proofErr w:type="spellStart"/>
            <w:r w:rsidRPr="00D14A87">
              <w:rPr>
                <w:rFonts w:ascii="Times New Roman" w:eastAsia="Calibri" w:hAnsi="Times New Roman" w:cs="Times New Roman"/>
                <w:sz w:val="20"/>
                <w:szCs w:val="20"/>
                <w:lang w:eastAsia="ru-RU"/>
              </w:rPr>
              <w:t>ов</w:t>
            </w:r>
            <w:proofErr w:type="spellEnd"/>
            <w:r w:rsidRPr="00D14A87">
              <w:rPr>
                <w:rFonts w:ascii="Times New Roman" w:eastAsia="Calibri" w:hAnsi="Times New Roman" w:cs="Times New Roman"/>
                <w:sz w:val="20"/>
                <w:szCs w:val="20"/>
                <w:lang w:eastAsia="ru-RU"/>
              </w:rPr>
              <w:t>) документа (-</w:t>
            </w:r>
            <w:proofErr w:type="spellStart"/>
            <w:r w:rsidRPr="00D14A87">
              <w:rPr>
                <w:rFonts w:ascii="Times New Roman" w:eastAsia="Calibri" w:hAnsi="Times New Roman" w:cs="Times New Roman"/>
                <w:sz w:val="20"/>
                <w:szCs w:val="20"/>
                <w:lang w:eastAsia="ru-RU"/>
              </w:rPr>
              <w:t>ов</w:t>
            </w:r>
            <w:proofErr w:type="spellEnd"/>
            <w:r w:rsidRPr="00D14A87">
              <w:rPr>
                <w:rFonts w:ascii="Times New Roman" w:eastAsia="Calibri" w:hAnsi="Times New Roman" w:cs="Times New Roman"/>
                <w:sz w:val="20"/>
                <w:szCs w:val="20"/>
                <w:lang w:eastAsia="ru-RU"/>
              </w:rPr>
              <w:t>)</w:t>
            </w:r>
          </w:p>
        </w:tc>
      </w:tr>
      <w:tr w:rsidR="00666CB9" w:rsidRPr="00D14A87" w14:paraId="5D4D30E0" w14:textId="77777777" w:rsidTr="001F5E41">
        <w:tc>
          <w:tcPr>
            <w:tcW w:w="3285" w:type="dxa"/>
            <w:tcBorders>
              <w:top w:val="single" w:sz="4" w:space="0" w:color="auto"/>
              <w:left w:val="single" w:sz="4" w:space="0" w:color="auto"/>
              <w:bottom w:val="single" w:sz="4" w:space="0" w:color="auto"/>
              <w:right w:val="single" w:sz="4" w:space="0" w:color="auto"/>
            </w:tcBorders>
          </w:tcPr>
          <w:p w14:paraId="223800F3"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p>
        </w:tc>
        <w:tc>
          <w:tcPr>
            <w:tcW w:w="3940" w:type="dxa"/>
            <w:gridSpan w:val="4"/>
            <w:tcBorders>
              <w:top w:val="single" w:sz="4" w:space="0" w:color="auto"/>
              <w:left w:val="single" w:sz="4" w:space="0" w:color="auto"/>
              <w:bottom w:val="single" w:sz="4" w:space="0" w:color="auto"/>
              <w:right w:val="single" w:sz="4" w:space="0" w:color="auto"/>
            </w:tcBorders>
          </w:tcPr>
          <w:p w14:paraId="59891ECD"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p>
        </w:tc>
        <w:tc>
          <w:tcPr>
            <w:tcW w:w="3285" w:type="dxa"/>
            <w:gridSpan w:val="4"/>
            <w:tcBorders>
              <w:top w:val="single" w:sz="4" w:space="0" w:color="auto"/>
              <w:left w:val="single" w:sz="4" w:space="0" w:color="auto"/>
              <w:bottom w:val="single" w:sz="4" w:space="0" w:color="auto"/>
              <w:right w:val="single" w:sz="4" w:space="0" w:color="auto"/>
            </w:tcBorders>
          </w:tcPr>
          <w:p w14:paraId="7C6F84F9"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p>
        </w:tc>
      </w:tr>
      <w:tr w:rsidR="00666CB9" w:rsidRPr="00D14A87" w14:paraId="66029A30" w14:textId="77777777" w:rsidTr="001F5E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After w:val="1"/>
          <w:wAfter w:w="1080" w:type="dxa"/>
        </w:trPr>
        <w:tc>
          <w:tcPr>
            <w:tcW w:w="5689" w:type="dxa"/>
            <w:gridSpan w:val="2"/>
            <w:hideMark/>
          </w:tcPr>
          <w:p w14:paraId="71ACE74C"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Информацию прошу предоставить (</w:t>
            </w:r>
            <w:r w:rsidRPr="00D14A87">
              <w:rPr>
                <w:rFonts w:ascii="Times New Roman" w:eastAsia="Times New Roman" w:hAnsi="Times New Roman" w:cs="Times New Roman"/>
                <w:color w:val="191919"/>
                <w:sz w:val="20"/>
                <w:szCs w:val="20"/>
                <w:lang w:val="en-US"/>
              </w:rPr>
              <w:t>V</w:t>
            </w:r>
            <w:r w:rsidRPr="00D14A8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11324F6A"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015" w:type="dxa"/>
            <w:hideMark/>
          </w:tcPr>
          <w:p w14:paraId="521D5246"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лично</w:t>
            </w:r>
          </w:p>
        </w:tc>
        <w:tc>
          <w:tcPr>
            <w:tcW w:w="390" w:type="dxa"/>
            <w:gridSpan w:val="2"/>
            <w:tcBorders>
              <w:top w:val="single" w:sz="4" w:space="0" w:color="auto"/>
              <w:left w:val="single" w:sz="4" w:space="0" w:color="auto"/>
              <w:bottom w:val="single" w:sz="4" w:space="0" w:color="auto"/>
              <w:right w:val="single" w:sz="4" w:space="0" w:color="auto"/>
            </w:tcBorders>
          </w:tcPr>
          <w:p w14:paraId="49EA2D2F"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639" w:type="dxa"/>
            <w:tcBorders>
              <w:top w:val="nil"/>
              <w:left w:val="single" w:sz="4" w:space="0" w:color="auto"/>
              <w:bottom w:val="nil"/>
              <w:right w:val="single" w:sz="4" w:space="0" w:color="auto"/>
            </w:tcBorders>
            <w:hideMark/>
          </w:tcPr>
          <w:p w14:paraId="37D4312D"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626F61AA"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bl>
    <w:p w14:paraId="0CE1FEB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Адрес для доставки почтой __________________________________________</w:t>
      </w:r>
    </w:p>
    <w:p w14:paraId="54F4FC02"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Анкета заявителя.</w:t>
      </w:r>
    </w:p>
    <w:tbl>
      <w:tblPr>
        <w:tblW w:w="10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9"/>
        <w:gridCol w:w="3808"/>
        <w:gridCol w:w="1422"/>
        <w:gridCol w:w="995"/>
      </w:tblGrid>
      <w:tr w:rsidR="00666CB9" w:rsidRPr="00D14A87" w14:paraId="040BA2AD"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5574B08B"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2417" w:type="dxa"/>
            <w:gridSpan w:val="2"/>
            <w:tcBorders>
              <w:top w:val="single" w:sz="4" w:space="0" w:color="auto"/>
              <w:left w:val="single" w:sz="4" w:space="0" w:color="auto"/>
              <w:bottom w:val="single" w:sz="4" w:space="0" w:color="auto"/>
              <w:right w:val="single" w:sz="4" w:space="0" w:color="auto"/>
            </w:tcBorders>
          </w:tcPr>
          <w:p w14:paraId="78A599D6"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16D9868E"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4D6C8B1B"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2417" w:type="dxa"/>
            <w:gridSpan w:val="2"/>
            <w:tcBorders>
              <w:top w:val="single" w:sz="4" w:space="0" w:color="auto"/>
              <w:left w:val="single" w:sz="4" w:space="0" w:color="auto"/>
              <w:bottom w:val="single" w:sz="4" w:space="0" w:color="auto"/>
              <w:right w:val="single" w:sz="4" w:space="0" w:color="auto"/>
            </w:tcBorders>
          </w:tcPr>
          <w:p w14:paraId="582176DB"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4582B2E3"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320BA4A4"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2417" w:type="dxa"/>
            <w:gridSpan w:val="2"/>
            <w:tcBorders>
              <w:top w:val="single" w:sz="4" w:space="0" w:color="auto"/>
              <w:left w:val="single" w:sz="4" w:space="0" w:color="auto"/>
              <w:bottom w:val="single" w:sz="4" w:space="0" w:color="auto"/>
              <w:right w:val="single" w:sz="4" w:space="0" w:color="auto"/>
            </w:tcBorders>
          </w:tcPr>
          <w:p w14:paraId="03B8041E"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0B9DCD57"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42158CF3"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2417" w:type="dxa"/>
            <w:gridSpan w:val="2"/>
            <w:tcBorders>
              <w:top w:val="single" w:sz="4" w:space="0" w:color="auto"/>
              <w:left w:val="single" w:sz="4" w:space="0" w:color="auto"/>
              <w:bottom w:val="single" w:sz="4" w:space="0" w:color="auto"/>
              <w:right w:val="single" w:sz="4" w:space="0" w:color="auto"/>
            </w:tcBorders>
          </w:tcPr>
          <w:p w14:paraId="4FCD21FD"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572CA16A" w14:textId="77777777" w:rsidTr="001F5E41">
        <w:trPr>
          <w:trHeight w:val="20"/>
        </w:trPr>
        <w:tc>
          <w:tcPr>
            <w:tcW w:w="8217" w:type="dxa"/>
            <w:gridSpan w:val="2"/>
            <w:tcBorders>
              <w:top w:val="single" w:sz="4" w:space="0" w:color="auto"/>
              <w:left w:val="single" w:sz="4" w:space="0" w:color="auto"/>
              <w:bottom w:val="single" w:sz="4" w:space="0" w:color="auto"/>
              <w:right w:val="single" w:sz="4" w:space="0" w:color="auto"/>
            </w:tcBorders>
            <w:hideMark/>
          </w:tcPr>
          <w:p w14:paraId="3FDB41B2" w14:textId="77777777" w:rsidR="00666CB9" w:rsidRPr="00D14A87" w:rsidRDefault="00666CB9" w:rsidP="001F5E41">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2417" w:type="dxa"/>
            <w:gridSpan w:val="2"/>
            <w:tcBorders>
              <w:top w:val="single" w:sz="4" w:space="0" w:color="auto"/>
              <w:left w:val="single" w:sz="4" w:space="0" w:color="auto"/>
              <w:bottom w:val="single" w:sz="4" w:space="0" w:color="auto"/>
              <w:right w:val="single" w:sz="4" w:space="0" w:color="auto"/>
            </w:tcBorders>
          </w:tcPr>
          <w:p w14:paraId="59742141"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3D904F0A" w14:textId="77777777" w:rsidTr="001F5E41">
        <w:trPr>
          <w:trHeight w:val="20"/>
        </w:trPr>
        <w:tc>
          <w:tcPr>
            <w:tcW w:w="10634" w:type="dxa"/>
            <w:gridSpan w:val="4"/>
            <w:tcBorders>
              <w:top w:val="single" w:sz="4" w:space="0" w:color="auto"/>
              <w:left w:val="single" w:sz="4" w:space="0" w:color="auto"/>
              <w:bottom w:val="single" w:sz="4" w:space="0" w:color="auto"/>
              <w:right w:val="single" w:sz="4" w:space="0" w:color="auto"/>
            </w:tcBorders>
            <w:hideMark/>
          </w:tcPr>
          <w:p w14:paraId="66394170" w14:textId="77777777" w:rsidR="00666CB9" w:rsidRPr="00D14A87" w:rsidRDefault="00666CB9" w:rsidP="001F5E41">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lastRenderedPageBreak/>
              <w:t>Контактный телефон:</w:t>
            </w:r>
          </w:p>
        </w:tc>
      </w:tr>
      <w:tr w:rsidR="00666CB9" w:rsidRPr="00D14A87" w14:paraId="7E8CDF8F" w14:textId="77777777" w:rsidTr="001F5E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95" w:type="dxa"/>
          <w:trHeight w:val="1003"/>
        </w:trPr>
        <w:tc>
          <w:tcPr>
            <w:tcW w:w="9639" w:type="dxa"/>
            <w:gridSpan w:val="3"/>
            <w:tcBorders>
              <w:top w:val="nil"/>
              <w:left w:val="nil"/>
              <w:bottom w:val="single" w:sz="4" w:space="0" w:color="auto"/>
              <w:right w:val="nil"/>
            </w:tcBorders>
            <w:vAlign w:val="bottom"/>
          </w:tcPr>
          <w:p w14:paraId="5EA5B83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i/>
                <w:color w:val="191919"/>
                <w:sz w:val="20"/>
                <w:szCs w:val="20"/>
                <w:lang w:eastAsia="ru-RU"/>
              </w:rPr>
              <w:t>Приложение:</w:t>
            </w:r>
          </w:p>
          <w:p w14:paraId="1699CB36"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1. Копия документа, удостоверяющего личность (для физических лиц).</w:t>
            </w:r>
          </w:p>
          <w:p w14:paraId="2515A24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2. Копия свидетельства о государственной регистрации юридического лица.</w:t>
            </w:r>
          </w:p>
          <w:p w14:paraId="7D714C66" w14:textId="1D371D80" w:rsidR="00666CB9" w:rsidRPr="00D14A87" w:rsidRDefault="00666CB9" w:rsidP="001F5E41">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666CB9" w:rsidRPr="00D14A87" w14:paraId="510FB7F3" w14:textId="77777777" w:rsidTr="001F5E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225" w:type="dxa"/>
          <w:trHeight w:val="669"/>
        </w:trPr>
        <w:tc>
          <w:tcPr>
            <w:tcW w:w="4409" w:type="dxa"/>
            <w:hideMark/>
          </w:tcPr>
          <w:p w14:paraId="7D69708C"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211FFE53" w14:textId="7BBB614E" w:rsidR="00666CB9" w:rsidRPr="00D14A87" w:rsidRDefault="001F5E41" w:rsidP="001F5E41">
      <w:pPr>
        <w:spacing w:line="240" w:lineRule="auto"/>
        <w:rPr>
          <w:rFonts w:ascii="Times New Roman" w:eastAsia="Times New Roman" w:hAnsi="Times New Roman" w:cs="Times New Roman"/>
          <w:color w:val="191919"/>
          <w:sz w:val="20"/>
          <w:szCs w:val="20"/>
        </w:rPr>
      </w:pPr>
      <w:r w:rsidRPr="00D14A87">
        <w:rPr>
          <w:rFonts w:ascii="Times New Roman" w:hAnsi="Times New Roman" w:cs="Times New Roman"/>
          <w:b/>
          <w:bCs/>
          <w:color w:val="191919"/>
          <w:sz w:val="20"/>
          <w:szCs w:val="20"/>
        </w:rPr>
        <w:t xml:space="preserve">Приложение № 8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p w14:paraId="46305D4F" w14:textId="0754913C"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b/>
          <w:bCs/>
          <w:sz w:val="20"/>
          <w:szCs w:val="20"/>
          <w:lang w:eastAsia="ru-RU"/>
        </w:rPr>
        <w:t>З А Я В Л Е Н И Е</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о выдаче дубликата результата предоставления</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 xml:space="preserve">муниципальной услуги </w:t>
      </w:r>
      <w:r w:rsidRPr="00D14A87">
        <w:rPr>
          <w:rFonts w:ascii="Times New Roman" w:eastAsia="Calibri" w:hAnsi="Times New Roman" w:cs="Times New Roman"/>
          <w:bCs/>
          <w:sz w:val="20"/>
          <w:szCs w:val="20"/>
          <w:lang w:eastAsia="ru-RU"/>
        </w:rPr>
        <w:t>(выписку/справку/уведомление)</w:t>
      </w:r>
    </w:p>
    <w:p w14:paraId="4F93C38C"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 __________ 20___ г.</w:t>
      </w:r>
    </w:p>
    <w:p w14:paraId="0C3DB42F"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36362672"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566DC62B"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71F15AE5" w14:textId="77777777"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Прошу выдать дубликат</w:t>
      </w:r>
      <w:r w:rsidRPr="00D14A87">
        <w:rPr>
          <w:rFonts w:ascii="Times New Roman" w:eastAsia="Calibri" w:hAnsi="Times New Roman" w:cs="Times New Roman"/>
          <w:bCs/>
          <w:sz w:val="20"/>
          <w:szCs w:val="20"/>
          <w:lang w:eastAsia="ru-RU"/>
        </w:rPr>
        <w:t xml:space="preserve"> результата предоставления муниципальной услуги </w:t>
      </w:r>
      <w:r w:rsidRPr="00D14A87">
        <w:rPr>
          <w:rFonts w:ascii="Times New Roman" w:eastAsia="Times New Roman" w:hAnsi="Times New Roman" w:cs="Times New Roman"/>
          <w:color w:val="191919"/>
          <w:sz w:val="20"/>
          <w:szCs w:val="20"/>
        </w:rPr>
        <w:t>(</w:t>
      </w:r>
      <w:r w:rsidRPr="00D14A87">
        <w:rPr>
          <w:rFonts w:ascii="Times New Roman" w:eastAsia="Times New Roman" w:hAnsi="Times New Roman" w:cs="Times New Roman"/>
          <w:color w:val="191919"/>
          <w:sz w:val="20"/>
          <w:szCs w:val="20"/>
          <w:lang w:val="en-US"/>
        </w:rPr>
        <w:t>V</w:t>
      </w:r>
      <w:r w:rsidRPr="00D14A87">
        <w:rPr>
          <w:rFonts w:ascii="Times New Roman" w:eastAsia="Times New Roman" w:hAnsi="Times New Roman" w:cs="Times New Roman"/>
          <w:color w:val="191919"/>
          <w:sz w:val="20"/>
          <w:szCs w:val="20"/>
        </w:rPr>
        <w:t xml:space="preserve">): </w:t>
      </w:r>
    </w:p>
    <w:p w14:paraId="5338FDFF" w14:textId="2D2A9D24"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hAnsi="Times New Roman" w:cs="Times New Roman"/>
          <w:noProof/>
          <w:sz w:val="20"/>
          <w:szCs w:val="20"/>
        </w:rPr>
        <mc:AlternateContent>
          <mc:Choice Requires="wps">
            <w:drawing>
              <wp:anchor distT="0" distB="0" distL="114300" distR="114300" simplePos="0" relativeHeight="251666944" behindDoc="0" locked="0" layoutInCell="1" allowOverlap="1" wp14:anchorId="2B92D2D5" wp14:editId="78ECBD64">
                <wp:simplePos x="0" y="0"/>
                <wp:positionH relativeFrom="column">
                  <wp:posOffset>977265</wp:posOffset>
                </wp:positionH>
                <wp:positionV relativeFrom="paragraph">
                  <wp:posOffset>31750</wp:posOffset>
                </wp:positionV>
                <wp:extent cx="180975" cy="152400"/>
                <wp:effectExtent l="0" t="0" r="28575" b="1905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4ADA" id="Прямоугольник 152" o:spid="_x0000_s1026" style="position:absolute;margin-left:76.95pt;margin-top: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aGSAIAAFAEAAAOAAAAZHJzL2Uyb0RvYy54bWysVM2O0zAQviPxDpbvNGnVstuo6WrVpQhp&#10;gZUWHsB1nMbCsc3YbVpOSFxX4hF4CC6In32G9I0YO93SBU6IHCyPZ/z5m29mMjnb1IqsBThpdE77&#10;vZQSobkppF7m9PWr+aNTSpxnumDKaJHTrXD0bPrwwaSxmRiYyqhCAEEQ7bLG5rTy3mZJ4nglauZ6&#10;xgqNztJAzTyasEwKYA2i1yoZpOnjpDFQWDBcOIenF52TTiN+WQruX5alE56onCI3H1eI6yKsyXTC&#10;siUwW0m+p8H+gUXNpMZHD1AXzDOyAvkHVC05GGdK3+OmTkxZSi5iDphNP/0tm+uKWRFzQXGcPcjk&#10;/h8sf7G+AiILrN1oQIlmNRap/bR7v/vYfm9vdx/az+1t+2130/5ov7RfSYhCzRrrMrx6ba8gZO3s&#10;peFvHNFmVjG9FOcApqkEK5BpP8Qn9y4Ew+FVsmiemwIfZCtvonybEuoAiMKQTazS9lAlsfGE42H/&#10;NB2fjCjh6EI6wzRWMWHZ3WULzj8VpiZhk1PAJojgbH3pfCDDsruQSN4oWcylUtGA5WKmgKwZNsw8&#10;fpE/5ngcpjRpcjoeDUYR+Z7PHUOk8fsbRC09dr6SdU5PD0EsC6o90UXsS8+k6vZIWem9jEG5rgIL&#10;U2xRRTBdW+MY4qYy8I6SBls6p+7tioGgRD3TWIlxfzgMMxCN4ehkgAYcexbHHqY5QuXUU9JtZ76b&#10;m5UFuazwpX7MXZtzrF4po7Khsh2rPVls2yj4fsTCXBzbMerXj2D6EwAA//8DAFBLAwQUAAYACAAA&#10;ACEAOg4Sl90AAAAIAQAADwAAAGRycy9kb3ducmV2LnhtbEyPwU7DMBBE70j8g7VI3KhNSlET4lQI&#10;VCSObXrhtomXJBCvo9hpA1+PeyrH0Yxm3uSb2fbiSKPvHGu4XygQxLUzHTcaDuX2bg3CB2SDvWPS&#10;8EMeNsX1VY6ZcSfe0XEfGhFL2GeooQ1hyKT0dUsW/cINxNH7dKPFEOXYSDPiKZbbXiZKPUqLHceF&#10;Fgd6aan+3k9WQ9UlB/zdlW/KpttleJ/Lr+njVevbm/n5CUSgOVzCcMaP6FBEpspNbLzoo14t0xjV&#10;sIqXzv46eQBRaUhSBbLI5f8DxR8AAAD//wMAUEsBAi0AFAAGAAgAAAAhALaDOJL+AAAA4QEAABMA&#10;AAAAAAAAAAAAAAAAAAAAAFtDb250ZW50X1R5cGVzXS54bWxQSwECLQAUAAYACAAAACEAOP0h/9YA&#10;AACUAQAACwAAAAAAAAAAAAAAAAAvAQAAX3JlbHMvLnJlbHNQSwECLQAUAAYACAAAACEAAxdGhkgC&#10;AABQBAAADgAAAAAAAAAAAAAAAAAuAgAAZHJzL2Uyb0RvYy54bWxQSwECLQAUAAYACAAAACEAOg4S&#10;l90AAAAIAQAADwAAAAAAAAAAAAAAAACiBAAAZHJzL2Rvd25yZXYueG1sUEsFBgAAAAAEAAQA8wAA&#10;AKwFAAAAAA==&#10;"/>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67968" behindDoc="0" locked="0" layoutInCell="1" allowOverlap="1" wp14:anchorId="3AAEEF00" wp14:editId="5246D002">
                <wp:simplePos x="0" y="0"/>
                <wp:positionH relativeFrom="column">
                  <wp:posOffset>1977390</wp:posOffset>
                </wp:positionH>
                <wp:positionV relativeFrom="paragraph">
                  <wp:posOffset>31750</wp:posOffset>
                </wp:positionV>
                <wp:extent cx="180975" cy="152400"/>
                <wp:effectExtent l="0" t="0" r="28575" b="19050"/>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9DE32" id="Прямоугольник 151" o:spid="_x0000_s1026" style="position:absolute;margin-left:155.7pt;margin-top: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JXSAIAAFAEAAAOAAAAZHJzL2Uyb0RvYy54bWysVM2O0zAQviPxDpbvNEnVsm3UdLXqUoS0&#10;wEoLD+A6TmPh2GbsNi0nJK4r8Qg8BBfEzz5D+kZMnLZ0gRMiB8vjmfn8zTfjTM43lSJrAU4andGk&#10;F1MiNDe51MuMvn41fzSixHmmc6aMFhndCkfPpw8fTGqbir4pjcoFEATRLq1tRkvvbRpFjpeiYq5n&#10;rNDoLAxUzKMJyygHViN6paJ+HD+OagO5BcOFc3h62TnpNOAXheD+ZVE44YnKKHLzYYWwLto1mk5Y&#10;ugRmS8n3NNg/sKiY1HjpEeqSeUZWIP+AqiQH40zhe9xUkSkKyUWoAatJ4t+quSmZFaEWFMfZo0zu&#10;/8HyF+trIDLH3g0TSjSrsEnNp9373cfme3O3+9B8bu6ab7vb5kfzpflK2ijUrLYuxdQbew1t1c5e&#10;Gf7GEW1mJdNLcQFg6lKwHJmG+OheQms4TCWL+rnJ8UK28ibItymgagFRGLIJXdoeuyQ2nnA8TEbx&#10;+GxICUdXMuwP4tDFiKWHZAvOPxWmIu0mo4BDEMDZ+sp5JI+hh5BA3iiZz6VSwYDlYqaArBkOzDx8&#10;bb2Y4k7DlCZ1RsfD/jAg3/O5U4g4fH+DqKTHyVeyyujoGMTSVrUnOg9z6ZlU3R7vVxppHJTrOrAw&#10;+RZVBNONNT5D3JQG3lFS40hn1L1dMRCUqGcaOzFOBoP2DQRjMDzrowGnnsWph2mOUBn1lHTbme/e&#10;zcqCXJZ4UxJq1+YCu1fIoGzLr2O1J4tjG9TbP7H2XZzaIerXj2D6EwAA//8DAFBLAwQUAAYACAAA&#10;ACEA+VUQu94AAAAIAQAADwAAAGRycy9kb3ducmV2LnhtbEyPzU7DMBCE70i8g7VI3KjzA4ikcSoE&#10;KhLHNr1w28RLkhLbUey0gadnOdHjaEYz3xSbxQziRJPvnVUQryIQZBune9sqOFTbuycQPqDVODhL&#10;Cr7Jw6a8viow1+5sd3Tah1ZwifU5KuhCGHMpfdORQb9yI1n2Pt1kMLCcWqknPHO5GWQSRY/SYG95&#10;ocORXjpqvvazUVD3yQF/dtVbZLJtGt6X6jh/vCp1e7M8r0EEWsJ/GP7wGR1KZqrdbLUXg4I0ju85&#10;quCBL7GfplkGolaQZBHIspCXB8pfAAAA//8DAFBLAQItABQABgAIAAAAIQC2gziS/gAAAOEBAAAT&#10;AAAAAAAAAAAAAAAAAAAAAABbQ29udGVudF9UeXBlc10ueG1sUEsBAi0AFAAGAAgAAAAhADj9If/W&#10;AAAAlAEAAAsAAAAAAAAAAAAAAAAALwEAAF9yZWxzLy5yZWxzUEsBAi0AFAAGAAgAAAAhAMWkwldI&#10;AgAAUAQAAA4AAAAAAAAAAAAAAAAALgIAAGRycy9lMm9Eb2MueG1sUEsBAi0AFAAGAAgAAAAhAPlV&#10;ELveAAAACAEAAA8AAAAAAAAAAAAAAAAAogQAAGRycy9kb3ducmV2LnhtbFBLBQYAAAAABAAEAPMA&#10;AACtBQAAAAA=&#10;"/>
            </w:pict>
          </mc:Fallback>
        </mc:AlternateContent>
      </w:r>
      <w:r w:rsidRPr="00D14A87">
        <w:rPr>
          <w:rFonts w:ascii="Times New Roman" w:hAnsi="Times New Roman" w:cs="Times New Roman"/>
          <w:noProof/>
          <w:sz w:val="20"/>
          <w:szCs w:val="20"/>
        </w:rPr>
        <mc:AlternateContent>
          <mc:Choice Requires="wps">
            <w:drawing>
              <wp:anchor distT="0" distB="0" distL="114300" distR="114300" simplePos="0" relativeHeight="251668992" behindDoc="0" locked="0" layoutInCell="1" allowOverlap="1" wp14:anchorId="6413A0A0" wp14:editId="7ED26759">
                <wp:simplePos x="0" y="0"/>
                <wp:positionH relativeFrom="column">
                  <wp:posOffset>91440</wp:posOffset>
                </wp:positionH>
                <wp:positionV relativeFrom="paragraph">
                  <wp:posOffset>31750</wp:posOffset>
                </wp:positionV>
                <wp:extent cx="180975" cy="152400"/>
                <wp:effectExtent l="0" t="0" r="28575" b="1905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8AF2" id="Прямоугольник 150" o:spid="_x0000_s1026" style="position:absolute;margin-left:7.2pt;margin-top:2.5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6uSQIAAFAEAAAOAAAAZHJzL2Uyb0RvYy54bWysVM1u1DAQviPxDpbvNMlql3ajzVZVSxFS&#10;gUqFB/A6TmLh2Gbs3Ww5IXGtxCPwEFwQP32G7BsxdrbLFjghcrA8nvHnb76Zyex43SqyEuCk0QXN&#10;DlJKhOamlLou6OtX54+OKHGe6ZIpo0VBr4Wjx/OHD2adzcXINEaVAgiCaJd3tqCN9zZPEscb0TJ3&#10;YKzQ6KwMtMyjCXVSAusQvVXJKE0fJ52B0oLhwjk8PRucdB7xq0pw/7KqnPBEFRS5+bhCXBdhTeYz&#10;ltfAbCP5lgb7BxYtkxof3UGdMc/IEuQfUK3kYJyp/AE3bWKqSnIRc8BssvS3bK4aZkXMBcVxdieT&#10;+3+w/MXqEogssXYT1EezFovUf9q833zsv/e3mw/95/62/7a56X/0X/qvJEShZp11OV69spcQsnb2&#10;wvA3jmhz2jBdixMA0zWClcg0C/HJvQvBcHiVLLrnpsQH2dKbKN+6gjYAojBkHat0vauSWHvC8TA7&#10;SqeHE0o4urLJaJxGRgnL7y5bcP6pMC0Jm4ICNkEEZ6sL5wMZlt+FRPJGyfJcKhUNqBenCsiKYcOc&#10;xy/yxxz3w5QmXUGnk9EkIt/zuX2INH5/g2ilx85Xsi3o0S6I5UG1J7qMfemZVMMeKSu9lTEoN1Rg&#10;YcprVBHM0NY4hrhpDLyjpMOWLqh7u2QgKFHPNFZimo3HYQaiMZ4cjtCAfc9i38M0R6iCekqG7akf&#10;5mZpQdYNvpTF3LU5wepVMiobKjuw2pLFto2Cb0cszMW+HaN+/QjmPwEAAP//AwBQSwMEFAAGAAgA&#10;AAAhAJ4oHwjbAAAABgEAAA8AAABkcnMvZG93bnJldi54bWxMj8FOwzAQRO9I/IO1SNyoTQiIpHEq&#10;BCoSxza9cHPibRKI11HstIGvZznBcTSjmTfFZnGDOOEUek8ablcKBFLjbU+thkO1vXkEEaIhawZP&#10;qOELA2zKy4vC5NafaYenfWwFl1DIjYYuxjGXMjQdOhNWfkRi7+gnZyLLqZV2Mmcud4NMlHqQzvTE&#10;C50Z8bnD5nM/Ow11nxzM9656VS7b3sW3pfqY31+0vr5antYgIi7xLwy/+IwOJTPVfiYbxMA6TTmp&#10;4Z4fsZ0mGYhaQ5IpkGUh/+OXPwAAAP//AwBQSwECLQAUAAYACAAAACEAtoM4kv4AAADhAQAAEwAA&#10;AAAAAAAAAAAAAAAAAAAAW0NvbnRlbnRfVHlwZXNdLnhtbFBLAQItABQABgAIAAAAIQA4/SH/1gAA&#10;AJQBAAALAAAAAAAAAAAAAAAAAC8BAABfcmVscy8ucmVsc1BLAQItABQABgAIAAAAIQC4N26uSQIA&#10;AFAEAAAOAAAAAAAAAAAAAAAAAC4CAABkcnMvZTJvRG9jLnhtbFBLAQItABQABgAIAAAAIQCeKB8I&#10;2wAAAAYBAAAPAAAAAAAAAAAAAAAAAKMEAABkcnMvZG93bnJldi54bWxQSwUGAAAAAAQABADzAAAA&#10;qwUAAAAA&#10;"/>
            </w:pict>
          </mc:Fallback>
        </mc:AlternateContent>
      </w:r>
      <w:r w:rsidRPr="00D14A87">
        <w:rPr>
          <w:rFonts w:ascii="Times New Roman" w:eastAsia="Times New Roman" w:hAnsi="Times New Roman" w:cs="Times New Roman"/>
          <w:color w:val="191919"/>
          <w:sz w:val="20"/>
          <w:szCs w:val="20"/>
        </w:rPr>
        <w:t xml:space="preserve">         выписка          справка            уведомление</w:t>
      </w:r>
    </w:p>
    <w:p w14:paraId="4C7514C0" w14:textId="77777777" w:rsidR="00666CB9" w:rsidRPr="00D14A87" w:rsidRDefault="00666CB9" w:rsidP="00666CB9">
      <w:pPr>
        <w:shd w:val="clear" w:color="auto" w:fill="FFFFFF"/>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от ____________ № _______</w:t>
      </w:r>
    </w:p>
    <w:p w14:paraId="42A9DFEB"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о____________________________________________________________________________</w:t>
      </w:r>
    </w:p>
    <w:p w14:paraId="0A000FDE"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tbl>
      <w:tblPr>
        <w:tblW w:w="9435" w:type="dxa"/>
        <w:tblLayout w:type="fixed"/>
        <w:tblCellMar>
          <w:left w:w="28" w:type="dxa"/>
          <w:right w:w="28" w:type="dxa"/>
        </w:tblCellMar>
        <w:tblLook w:val="04A0" w:firstRow="1" w:lastRow="0" w:firstColumn="1" w:lastColumn="0" w:noHBand="0" w:noVBand="1"/>
      </w:tblPr>
      <w:tblGrid>
        <w:gridCol w:w="5689"/>
        <w:gridCol w:w="390"/>
        <w:gridCol w:w="1015"/>
        <w:gridCol w:w="390"/>
        <w:gridCol w:w="1639"/>
        <w:gridCol w:w="312"/>
      </w:tblGrid>
      <w:tr w:rsidR="00666CB9" w:rsidRPr="00D14A87" w14:paraId="71A1524B" w14:textId="77777777" w:rsidTr="00666CB9">
        <w:tc>
          <w:tcPr>
            <w:tcW w:w="5684" w:type="dxa"/>
            <w:hideMark/>
          </w:tcPr>
          <w:p w14:paraId="3F6D74CA"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Информацию прошу предоставить (</w:t>
            </w:r>
            <w:r w:rsidRPr="00D14A87">
              <w:rPr>
                <w:rFonts w:ascii="Times New Roman" w:eastAsia="Times New Roman" w:hAnsi="Times New Roman" w:cs="Times New Roman"/>
                <w:color w:val="191919"/>
                <w:sz w:val="20"/>
                <w:szCs w:val="20"/>
                <w:lang w:val="en-US"/>
              </w:rPr>
              <w:t>V</w:t>
            </w:r>
            <w:r w:rsidRPr="00D14A8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5264B9D"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014" w:type="dxa"/>
            <w:hideMark/>
          </w:tcPr>
          <w:p w14:paraId="092FA4E6"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03D5BD63"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638" w:type="dxa"/>
            <w:tcBorders>
              <w:top w:val="nil"/>
              <w:left w:val="single" w:sz="4" w:space="0" w:color="auto"/>
              <w:bottom w:val="nil"/>
              <w:right w:val="single" w:sz="4" w:space="0" w:color="auto"/>
            </w:tcBorders>
            <w:hideMark/>
          </w:tcPr>
          <w:p w14:paraId="39CF2A6D"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B9B588F"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bl>
    <w:p w14:paraId="54DEFA1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Адрес для доставки почтой __________________________________________</w:t>
      </w:r>
    </w:p>
    <w:p w14:paraId="092DEF8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Анкета заявителя.</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9"/>
        <w:gridCol w:w="4233"/>
        <w:gridCol w:w="1848"/>
      </w:tblGrid>
      <w:tr w:rsidR="00666CB9" w:rsidRPr="00D14A87" w14:paraId="7DBF391A"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424B8C80"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1843" w:type="dxa"/>
            <w:tcBorders>
              <w:top w:val="single" w:sz="4" w:space="0" w:color="auto"/>
              <w:left w:val="single" w:sz="4" w:space="0" w:color="auto"/>
              <w:bottom w:val="single" w:sz="4" w:space="0" w:color="auto"/>
              <w:right w:val="single" w:sz="4" w:space="0" w:color="auto"/>
            </w:tcBorders>
          </w:tcPr>
          <w:p w14:paraId="6759DEA4"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1239AA8E"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2BFEA07E"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1843" w:type="dxa"/>
            <w:tcBorders>
              <w:top w:val="single" w:sz="4" w:space="0" w:color="auto"/>
              <w:left w:val="single" w:sz="4" w:space="0" w:color="auto"/>
              <w:bottom w:val="single" w:sz="4" w:space="0" w:color="auto"/>
              <w:right w:val="single" w:sz="4" w:space="0" w:color="auto"/>
            </w:tcBorders>
          </w:tcPr>
          <w:p w14:paraId="625FD9F6"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6A4042C1"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4950CA8C"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1843" w:type="dxa"/>
            <w:tcBorders>
              <w:top w:val="single" w:sz="4" w:space="0" w:color="auto"/>
              <w:left w:val="single" w:sz="4" w:space="0" w:color="auto"/>
              <w:bottom w:val="single" w:sz="4" w:space="0" w:color="auto"/>
              <w:right w:val="single" w:sz="4" w:space="0" w:color="auto"/>
            </w:tcBorders>
          </w:tcPr>
          <w:p w14:paraId="3B774935"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00B9C7FB"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3E4DD169"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1843" w:type="dxa"/>
            <w:tcBorders>
              <w:top w:val="single" w:sz="4" w:space="0" w:color="auto"/>
              <w:left w:val="single" w:sz="4" w:space="0" w:color="auto"/>
              <w:bottom w:val="single" w:sz="4" w:space="0" w:color="auto"/>
              <w:right w:val="single" w:sz="4" w:space="0" w:color="auto"/>
            </w:tcBorders>
          </w:tcPr>
          <w:p w14:paraId="4A67872E"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7538CAA2" w14:textId="77777777" w:rsidTr="002A21AC">
        <w:trPr>
          <w:trHeight w:val="20"/>
        </w:trPr>
        <w:tc>
          <w:tcPr>
            <w:tcW w:w="8642" w:type="dxa"/>
            <w:gridSpan w:val="2"/>
            <w:tcBorders>
              <w:top w:val="single" w:sz="4" w:space="0" w:color="auto"/>
              <w:left w:val="single" w:sz="4" w:space="0" w:color="auto"/>
              <w:bottom w:val="single" w:sz="4" w:space="0" w:color="auto"/>
              <w:right w:val="single" w:sz="4" w:space="0" w:color="auto"/>
            </w:tcBorders>
            <w:hideMark/>
          </w:tcPr>
          <w:p w14:paraId="72399A9C"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1843" w:type="dxa"/>
            <w:tcBorders>
              <w:top w:val="single" w:sz="4" w:space="0" w:color="auto"/>
              <w:left w:val="single" w:sz="4" w:space="0" w:color="auto"/>
              <w:bottom w:val="single" w:sz="4" w:space="0" w:color="auto"/>
              <w:right w:val="single" w:sz="4" w:space="0" w:color="auto"/>
            </w:tcBorders>
          </w:tcPr>
          <w:p w14:paraId="26ED35E1"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2A2D4EAB" w14:textId="77777777" w:rsidTr="002A21AC">
        <w:trPr>
          <w:trHeight w:val="20"/>
        </w:trPr>
        <w:tc>
          <w:tcPr>
            <w:tcW w:w="10485" w:type="dxa"/>
            <w:gridSpan w:val="3"/>
            <w:tcBorders>
              <w:top w:val="single" w:sz="4" w:space="0" w:color="auto"/>
              <w:left w:val="single" w:sz="4" w:space="0" w:color="auto"/>
              <w:bottom w:val="single" w:sz="4" w:space="0" w:color="auto"/>
              <w:right w:val="single" w:sz="4" w:space="0" w:color="auto"/>
            </w:tcBorders>
            <w:hideMark/>
          </w:tcPr>
          <w:p w14:paraId="1EC29726"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Контактный телефон:</w:t>
            </w:r>
          </w:p>
        </w:tc>
      </w:tr>
      <w:tr w:rsidR="00666CB9" w:rsidRPr="00D14A87" w14:paraId="3E3E5C8C" w14:textId="77777777" w:rsidTr="002A21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3"/>
        </w:trPr>
        <w:tc>
          <w:tcPr>
            <w:tcW w:w="10490" w:type="dxa"/>
            <w:gridSpan w:val="3"/>
            <w:tcBorders>
              <w:top w:val="nil"/>
              <w:left w:val="nil"/>
              <w:bottom w:val="single" w:sz="4" w:space="0" w:color="auto"/>
              <w:right w:val="nil"/>
            </w:tcBorders>
            <w:vAlign w:val="bottom"/>
          </w:tcPr>
          <w:p w14:paraId="6E589869"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i/>
                <w:color w:val="191919"/>
                <w:sz w:val="20"/>
                <w:szCs w:val="20"/>
                <w:lang w:eastAsia="ru-RU"/>
              </w:rPr>
              <w:t>Приложение:</w:t>
            </w:r>
          </w:p>
          <w:p w14:paraId="57DBE3F0"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1. Копия документа, удостоверяющего личность (для физических лиц).</w:t>
            </w:r>
          </w:p>
          <w:p w14:paraId="29C44854"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2. Копия свидетельства о государственной регистрации юридического лица.</w:t>
            </w:r>
          </w:p>
          <w:p w14:paraId="2370ECEF" w14:textId="5A659218" w:rsidR="00666CB9" w:rsidRPr="00D14A87" w:rsidRDefault="00666CB9" w:rsidP="002A21AC">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3.Копии документов, подтверждающих полномочия представителя</w:t>
            </w:r>
            <w:r w:rsidR="002A21AC" w:rsidRPr="00D14A87">
              <w:rPr>
                <w:rFonts w:ascii="Times New Roman" w:eastAsia="Calibri" w:hAnsi="Times New Roman" w:cs="Times New Roman"/>
                <w:color w:val="191919"/>
                <w:sz w:val="20"/>
                <w:szCs w:val="20"/>
                <w:lang w:eastAsia="ru-RU"/>
              </w:rPr>
              <w:t xml:space="preserve"> </w:t>
            </w:r>
            <w:r w:rsidRPr="00D14A87">
              <w:rPr>
                <w:rFonts w:ascii="Times New Roman" w:eastAsia="Calibri" w:hAnsi="Times New Roman" w:cs="Times New Roman"/>
                <w:color w:val="191919"/>
                <w:sz w:val="20"/>
                <w:szCs w:val="20"/>
                <w:lang w:eastAsia="ru-RU"/>
              </w:rPr>
              <w:t>физического или юридического лица и документов, удостоверяющих личность.</w:t>
            </w:r>
          </w:p>
        </w:tc>
      </w:tr>
      <w:tr w:rsidR="00666CB9" w:rsidRPr="00D14A87" w14:paraId="0A52D31D" w14:textId="77777777" w:rsidTr="002A21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081" w:type="dxa"/>
          <w:trHeight w:val="669"/>
        </w:trPr>
        <w:tc>
          <w:tcPr>
            <w:tcW w:w="4409" w:type="dxa"/>
            <w:hideMark/>
          </w:tcPr>
          <w:p w14:paraId="79714AE3"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2679C1B3"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p>
    <w:p w14:paraId="2808B26A" w14:textId="005F18D6" w:rsidR="00666CB9" w:rsidRPr="00D14A87" w:rsidRDefault="002A21AC" w:rsidP="002A21AC">
      <w:pPr>
        <w:spacing w:line="240" w:lineRule="auto"/>
        <w:rPr>
          <w:rFonts w:ascii="Times New Roman" w:eastAsia="Times New Roman" w:hAnsi="Times New Roman" w:cs="Times New Roman"/>
          <w:b/>
          <w:color w:val="191919"/>
          <w:sz w:val="20"/>
          <w:szCs w:val="20"/>
        </w:rPr>
      </w:pPr>
      <w:r w:rsidRPr="00D14A87">
        <w:rPr>
          <w:rFonts w:ascii="Times New Roman" w:hAnsi="Times New Roman" w:cs="Times New Roman"/>
          <w:b/>
          <w:bCs/>
          <w:color w:val="191919"/>
          <w:sz w:val="20"/>
          <w:szCs w:val="20"/>
        </w:rPr>
        <w:t>Приложение № 9</w:t>
      </w:r>
      <w:r w:rsidRPr="00D14A87">
        <w:rPr>
          <w:rFonts w:ascii="Times New Roman" w:hAnsi="Times New Roman" w:cs="Times New Roman"/>
          <w:color w:val="191919"/>
          <w:sz w:val="20"/>
          <w:szCs w:val="20"/>
        </w:rPr>
        <w:t xml:space="preserve"> к административному регламенту предоставления муниципальной услуги</w:t>
      </w:r>
    </w:p>
    <w:p w14:paraId="1B91B546" w14:textId="35C6FDCD"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D14A87">
        <w:rPr>
          <w:rFonts w:ascii="Times New Roman" w:eastAsia="Calibri" w:hAnsi="Times New Roman" w:cs="Times New Roman"/>
          <w:b/>
          <w:bCs/>
          <w:sz w:val="20"/>
          <w:szCs w:val="20"/>
          <w:lang w:eastAsia="ru-RU"/>
        </w:rPr>
        <w:t>УВЕДОМЛЕНИЕ</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об отказе о выдаче дубликата результата предоставления</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 xml:space="preserve">муниципальной услуги </w:t>
      </w:r>
      <w:r w:rsidRPr="00D14A87">
        <w:rPr>
          <w:rFonts w:ascii="Times New Roman" w:eastAsia="Calibri" w:hAnsi="Times New Roman" w:cs="Times New Roman"/>
          <w:bCs/>
          <w:sz w:val="20"/>
          <w:szCs w:val="20"/>
          <w:lang w:eastAsia="ru-RU"/>
        </w:rPr>
        <w:t>(выписку/справку/уведомление)</w:t>
      </w:r>
    </w:p>
    <w:p w14:paraId="3FE3FDF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 __________ 20___ г.</w:t>
      </w:r>
    </w:p>
    <w:p w14:paraId="27C65C6E"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7FD4A5C6"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1BE89784"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45095CB9"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 xml:space="preserve">по результатам рассмотрения заявления о выдаче дубликата </w:t>
      </w:r>
      <w:r w:rsidRPr="00D14A87">
        <w:rPr>
          <w:rFonts w:ascii="Times New Roman" w:eastAsia="Calibri" w:hAnsi="Times New Roman" w:cs="Times New Roman"/>
          <w:bCs/>
          <w:sz w:val="20"/>
          <w:szCs w:val="20"/>
          <w:lang w:eastAsia="ru-RU"/>
        </w:rPr>
        <w:t xml:space="preserve">результата предоставления муниципальной услуги (выписка/справка/уведомление) </w:t>
      </w:r>
      <w:r w:rsidRPr="00D14A87">
        <w:rPr>
          <w:rFonts w:ascii="Times New Roman" w:eastAsia="Calibri" w:hAnsi="Times New Roman" w:cs="Times New Roman"/>
          <w:sz w:val="20"/>
          <w:szCs w:val="20"/>
          <w:lang w:eastAsia="ru-RU"/>
        </w:rPr>
        <w:t xml:space="preserve">от ______________ № ___ принято решение об отказе в выдаче дубликата </w:t>
      </w:r>
      <w:r w:rsidRPr="00D14A87">
        <w:rPr>
          <w:rFonts w:ascii="Times New Roman" w:eastAsia="Calibri" w:hAnsi="Times New Roman" w:cs="Times New Roman"/>
          <w:bCs/>
          <w:sz w:val="20"/>
          <w:szCs w:val="20"/>
          <w:lang w:eastAsia="ru-RU"/>
        </w:rPr>
        <w:t>результата предоставления муниципальной услуги (выписка/справка/уведомление)</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5774"/>
        <w:gridCol w:w="2268"/>
      </w:tblGrid>
      <w:tr w:rsidR="00666CB9" w:rsidRPr="00D14A87" w14:paraId="4040CB80" w14:textId="77777777" w:rsidTr="002A21AC">
        <w:tc>
          <w:tcPr>
            <w:tcW w:w="2301" w:type="dxa"/>
            <w:tcBorders>
              <w:top w:val="single" w:sz="4" w:space="0" w:color="auto"/>
              <w:left w:val="single" w:sz="4" w:space="0" w:color="auto"/>
              <w:bottom w:val="single" w:sz="4" w:space="0" w:color="auto"/>
              <w:right w:val="single" w:sz="4" w:space="0" w:color="auto"/>
            </w:tcBorders>
            <w:hideMark/>
          </w:tcPr>
          <w:p w14:paraId="133700C6"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D14A87">
              <w:rPr>
                <w:rFonts w:ascii="Times New Roman" w:eastAsia="Calibri" w:hAnsi="Times New Roman" w:cs="Times New Roman"/>
                <w:sz w:val="20"/>
                <w:szCs w:val="20"/>
                <w:lang w:eastAsia="ru-RU"/>
              </w:rPr>
              <w:t>№ пункта Административного регламента</w:t>
            </w:r>
          </w:p>
        </w:tc>
        <w:tc>
          <w:tcPr>
            <w:tcW w:w="5774" w:type="dxa"/>
            <w:tcBorders>
              <w:top w:val="single" w:sz="4" w:space="0" w:color="auto"/>
              <w:left w:val="single" w:sz="4" w:space="0" w:color="auto"/>
              <w:bottom w:val="single" w:sz="4" w:space="0" w:color="auto"/>
              <w:right w:val="single" w:sz="4" w:space="0" w:color="auto"/>
            </w:tcBorders>
            <w:hideMark/>
          </w:tcPr>
          <w:p w14:paraId="40255E0F"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D14A87">
              <w:rPr>
                <w:rFonts w:ascii="Times New Roman" w:eastAsia="Calibri" w:hAnsi="Times New Roman" w:cs="Times New Roman"/>
                <w:sz w:val="20"/>
                <w:szCs w:val="20"/>
                <w:lang w:eastAsia="ru-RU"/>
              </w:rPr>
              <w:t>Наименование основания для отказа в выдаче дубликата результата предоставления муниципальной услуги (</w:t>
            </w:r>
            <w:r w:rsidRPr="00D14A87">
              <w:rPr>
                <w:rFonts w:ascii="Times New Roman" w:eastAsia="Calibri" w:hAnsi="Times New Roman" w:cs="Times New Roman"/>
                <w:bCs/>
                <w:sz w:val="20"/>
                <w:szCs w:val="20"/>
                <w:lang w:eastAsia="ru-RU"/>
              </w:rPr>
              <w:t>выписка/справка/уведомление</w:t>
            </w:r>
            <w:r w:rsidRPr="00D14A87">
              <w:rPr>
                <w:rFonts w:ascii="Times New Roman" w:eastAsia="Calibri" w:hAnsi="Times New Roman" w:cs="Times New Roman"/>
                <w:sz w:val="20"/>
                <w:szCs w:val="20"/>
                <w:lang w:eastAsia="ru-RU"/>
              </w:rPr>
              <w:t>) в соответствии с Административным регламентом</w:t>
            </w:r>
          </w:p>
        </w:tc>
        <w:tc>
          <w:tcPr>
            <w:tcW w:w="2268" w:type="dxa"/>
            <w:tcBorders>
              <w:top w:val="single" w:sz="4" w:space="0" w:color="auto"/>
              <w:left w:val="single" w:sz="4" w:space="0" w:color="auto"/>
              <w:bottom w:val="single" w:sz="4" w:space="0" w:color="auto"/>
              <w:right w:val="single" w:sz="4" w:space="0" w:color="auto"/>
            </w:tcBorders>
            <w:hideMark/>
          </w:tcPr>
          <w:p w14:paraId="74962CC7"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D14A87">
              <w:rPr>
                <w:rFonts w:ascii="Times New Roman" w:eastAsia="Calibri" w:hAnsi="Times New Roman" w:cs="Times New Roman"/>
                <w:sz w:val="20"/>
                <w:szCs w:val="20"/>
                <w:lang w:eastAsia="ru-RU"/>
              </w:rPr>
              <w:t>Разъяснение причин отказа в выдаче дубликата</w:t>
            </w:r>
          </w:p>
        </w:tc>
      </w:tr>
      <w:tr w:rsidR="00666CB9" w:rsidRPr="00D14A87" w14:paraId="19DCA6E7" w14:textId="77777777" w:rsidTr="002A21AC">
        <w:tc>
          <w:tcPr>
            <w:tcW w:w="2301" w:type="dxa"/>
            <w:tcBorders>
              <w:top w:val="single" w:sz="4" w:space="0" w:color="auto"/>
              <w:left w:val="single" w:sz="4" w:space="0" w:color="auto"/>
              <w:bottom w:val="single" w:sz="4" w:space="0" w:color="auto"/>
              <w:right w:val="single" w:sz="4" w:space="0" w:color="auto"/>
            </w:tcBorders>
          </w:tcPr>
          <w:p w14:paraId="10CBB50F"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p>
        </w:tc>
        <w:tc>
          <w:tcPr>
            <w:tcW w:w="5774" w:type="dxa"/>
            <w:tcBorders>
              <w:top w:val="single" w:sz="4" w:space="0" w:color="auto"/>
              <w:left w:val="single" w:sz="4" w:space="0" w:color="auto"/>
              <w:bottom w:val="single" w:sz="4" w:space="0" w:color="auto"/>
              <w:right w:val="single" w:sz="4" w:space="0" w:color="auto"/>
            </w:tcBorders>
          </w:tcPr>
          <w:p w14:paraId="71EDC5D5"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9CB5DDC"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b/>
                <w:color w:val="191919"/>
                <w:sz w:val="20"/>
                <w:szCs w:val="20"/>
              </w:rPr>
            </w:pPr>
          </w:p>
        </w:tc>
      </w:tr>
    </w:tbl>
    <w:p w14:paraId="11580945"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w:t>
      </w:r>
      <w:r w:rsidRPr="00D14A87">
        <w:rPr>
          <w:rFonts w:ascii="Times New Roman" w:eastAsia="Calibri" w:hAnsi="Times New Roman" w:cs="Times New Roman"/>
          <w:bCs/>
          <w:sz w:val="20"/>
          <w:szCs w:val="20"/>
          <w:lang w:eastAsia="ru-RU"/>
        </w:rPr>
        <w:t>выписка/справка/уведомление</w:t>
      </w:r>
      <w:r w:rsidRPr="00D14A87">
        <w:rPr>
          <w:rFonts w:ascii="Times New Roman" w:eastAsia="Calibri" w:hAnsi="Times New Roman" w:cs="Times New Roman"/>
          <w:sz w:val="20"/>
          <w:szCs w:val="20"/>
          <w:lang w:eastAsia="ru-RU"/>
        </w:rPr>
        <w:t>) после устранения указанных нарушений.</w:t>
      </w:r>
    </w:p>
    <w:p w14:paraId="79685A41"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w:t>
      </w:r>
    </w:p>
    <w:p w14:paraId="335B66AD"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а также в судебном порядке.</w:t>
      </w:r>
    </w:p>
    <w:p w14:paraId="547EC673"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lastRenderedPageBreak/>
        <w:t>Дополнительно информируем: ____________________________________________________.</w:t>
      </w:r>
    </w:p>
    <w:p w14:paraId="1E900E2F"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D14A87">
        <w:rPr>
          <w:rFonts w:ascii="Times New Roman" w:eastAsia="Calibri" w:hAnsi="Times New Roman" w:cs="Times New Roman"/>
          <w:bCs/>
          <w:sz w:val="20"/>
          <w:szCs w:val="20"/>
          <w:lang w:eastAsia="ru-RU"/>
        </w:rPr>
        <w:t>выписка/справка/уведомление</w:t>
      </w:r>
      <w:r w:rsidRPr="00D14A87">
        <w:rPr>
          <w:rFonts w:ascii="Times New Roman" w:eastAsia="Calibri" w:hAnsi="Times New Roman" w:cs="Times New Roman"/>
          <w:sz w:val="20"/>
          <w:szCs w:val="20"/>
          <w:lang w:eastAsia="ru-RU"/>
        </w:rPr>
        <w:t>), а также иная дополнительная информация при наличии)</w:t>
      </w:r>
    </w:p>
    <w:tbl>
      <w:tblPr>
        <w:tblW w:w="9906" w:type="dxa"/>
        <w:tblLook w:val="01E0" w:firstRow="1" w:lastRow="1" w:firstColumn="1" w:lastColumn="1" w:noHBand="0" w:noVBand="0"/>
      </w:tblPr>
      <w:tblGrid>
        <w:gridCol w:w="3542"/>
        <w:gridCol w:w="2627"/>
        <w:gridCol w:w="3737"/>
      </w:tblGrid>
      <w:tr w:rsidR="00666CB9" w:rsidRPr="00D14A87" w14:paraId="483BC695" w14:textId="77777777" w:rsidTr="002A21AC">
        <w:tc>
          <w:tcPr>
            <w:tcW w:w="3542" w:type="dxa"/>
            <w:hideMark/>
          </w:tcPr>
          <w:p w14:paraId="2612EA47" w14:textId="77777777" w:rsidR="00666CB9" w:rsidRPr="00D14A87" w:rsidRDefault="00666CB9" w:rsidP="00666CB9">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Должность лица, подписывающего</w:t>
            </w:r>
          </w:p>
        </w:tc>
        <w:tc>
          <w:tcPr>
            <w:tcW w:w="2627" w:type="dxa"/>
          </w:tcPr>
          <w:p w14:paraId="5F0E3016"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w:t>
            </w:r>
          </w:p>
          <w:p w14:paraId="3E579874"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(подпись)</w:t>
            </w:r>
          </w:p>
        </w:tc>
        <w:tc>
          <w:tcPr>
            <w:tcW w:w="3737" w:type="dxa"/>
          </w:tcPr>
          <w:p w14:paraId="78C2EC48"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_______________________</w:t>
            </w:r>
          </w:p>
          <w:p w14:paraId="68EF87DB"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(расшифровка подписи)</w:t>
            </w:r>
          </w:p>
        </w:tc>
      </w:tr>
    </w:tbl>
    <w:p w14:paraId="0F566EE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Ф.И.О. исполнителя</w:t>
      </w:r>
    </w:p>
    <w:p w14:paraId="01E97B2C"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телефона</w:t>
      </w:r>
    </w:p>
    <w:p w14:paraId="752705FF" w14:textId="754CBBFD" w:rsidR="00666CB9" w:rsidRPr="00D14A87" w:rsidRDefault="002A21AC" w:rsidP="002A21AC">
      <w:pPr>
        <w:spacing w:after="0" w:line="240" w:lineRule="auto"/>
        <w:rPr>
          <w:rFonts w:ascii="Times New Roman" w:eastAsia="Calibri" w:hAnsi="Times New Roman" w:cs="Times New Roman"/>
          <w:color w:val="191919"/>
          <w:sz w:val="20"/>
          <w:szCs w:val="20"/>
          <w:lang w:eastAsia="ru-RU"/>
        </w:rPr>
      </w:pPr>
      <w:r w:rsidRPr="00D14A87">
        <w:rPr>
          <w:rFonts w:ascii="Times New Roman" w:hAnsi="Times New Roman" w:cs="Times New Roman"/>
          <w:b/>
          <w:bCs/>
          <w:color w:val="191919"/>
          <w:sz w:val="20"/>
          <w:szCs w:val="20"/>
        </w:rPr>
        <w:t xml:space="preserve">Приложение № 10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p w14:paraId="176C22BB" w14:textId="563BBAEA" w:rsidR="00666CB9" w:rsidRPr="00D14A87" w:rsidRDefault="00666CB9" w:rsidP="002A21AC">
      <w:pPr>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D14A87">
        <w:rPr>
          <w:rFonts w:ascii="Times New Roman" w:eastAsia="Calibri" w:hAnsi="Times New Roman" w:cs="Times New Roman"/>
          <w:b/>
          <w:bCs/>
          <w:sz w:val="20"/>
          <w:szCs w:val="20"/>
          <w:lang w:eastAsia="ru-RU"/>
        </w:rPr>
        <w:t>З А Я В Л Е Н И Е</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 xml:space="preserve">об оставлении заявления о </w:t>
      </w:r>
      <w:r w:rsidRPr="00D14A87">
        <w:rPr>
          <w:rFonts w:ascii="Times New Roman" w:eastAsia="Calibri" w:hAnsi="Times New Roman" w:cs="Times New Roman"/>
          <w:b/>
          <w:color w:val="191919"/>
          <w:sz w:val="20"/>
          <w:szCs w:val="20"/>
          <w:lang w:eastAsia="ru-RU"/>
        </w:rPr>
        <w:t xml:space="preserve">предоставлении муниципальной услуги «Осуществление передачи (приватизации) жилого помещения в собственность граждан» на территории Завитинского муниципального округа </w:t>
      </w:r>
      <w:r w:rsidRPr="00D14A87">
        <w:rPr>
          <w:rFonts w:ascii="Times New Roman" w:eastAsia="Calibri" w:hAnsi="Times New Roman" w:cs="Times New Roman"/>
          <w:b/>
          <w:bCs/>
          <w:sz w:val="20"/>
          <w:szCs w:val="20"/>
          <w:lang w:eastAsia="ru-RU"/>
        </w:rPr>
        <w:t>без рассмотрения</w:t>
      </w:r>
    </w:p>
    <w:p w14:paraId="2A7D0BB2" w14:textId="77777777" w:rsidR="00666CB9" w:rsidRPr="00D14A87" w:rsidRDefault="00666CB9" w:rsidP="002A21AC">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 xml:space="preserve">Прошу оставить заявление о </w:t>
      </w:r>
      <w:r w:rsidRPr="00D14A87">
        <w:rPr>
          <w:rFonts w:ascii="Times New Roman" w:eastAsia="Times New Roman" w:hAnsi="Times New Roman" w:cs="Times New Roman"/>
          <w:color w:val="191919"/>
          <w:sz w:val="20"/>
          <w:szCs w:val="20"/>
        </w:rPr>
        <w:t>предоставлении муниципальной услуги «</w:t>
      </w:r>
      <w:r w:rsidRPr="00D14A87">
        <w:rPr>
          <w:rFonts w:ascii="Times New Roman" w:eastAsia="Calibri" w:hAnsi="Times New Roman" w:cs="Times New Roman"/>
          <w:color w:val="191919"/>
          <w:sz w:val="20"/>
          <w:szCs w:val="20"/>
          <w:lang w:eastAsia="ru-RU"/>
        </w:rPr>
        <w:t>Осуществление передачи (приватизации) жилого помещения в собственность граждан</w:t>
      </w:r>
      <w:r w:rsidRPr="00D14A87">
        <w:rPr>
          <w:rFonts w:ascii="Times New Roman" w:eastAsia="Times New Roman" w:hAnsi="Times New Roman" w:cs="Times New Roman"/>
          <w:color w:val="191919"/>
          <w:sz w:val="20"/>
          <w:szCs w:val="20"/>
        </w:rPr>
        <w:t>»</w:t>
      </w:r>
      <w:r w:rsidRPr="00D14A87">
        <w:rPr>
          <w:rFonts w:ascii="Times New Roman" w:eastAsia="Calibri" w:hAnsi="Times New Roman" w:cs="Times New Roman"/>
          <w:sz w:val="20"/>
          <w:szCs w:val="20"/>
          <w:lang w:eastAsia="ru-RU"/>
        </w:rPr>
        <w:t xml:space="preserve"> от ________________№_____ без рассмотрения.</w:t>
      </w:r>
    </w:p>
    <w:tbl>
      <w:tblPr>
        <w:tblW w:w="9435" w:type="dxa"/>
        <w:tblLayout w:type="fixed"/>
        <w:tblCellMar>
          <w:left w:w="28" w:type="dxa"/>
          <w:right w:w="28" w:type="dxa"/>
        </w:tblCellMar>
        <w:tblLook w:val="04A0" w:firstRow="1" w:lastRow="0" w:firstColumn="1" w:lastColumn="0" w:noHBand="0" w:noVBand="1"/>
      </w:tblPr>
      <w:tblGrid>
        <w:gridCol w:w="5689"/>
        <w:gridCol w:w="390"/>
        <w:gridCol w:w="1015"/>
        <w:gridCol w:w="390"/>
        <w:gridCol w:w="1639"/>
        <w:gridCol w:w="312"/>
      </w:tblGrid>
      <w:tr w:rsidR="00666CB9" w:rsidRPr="00D14A87" w14:paraId="416478CF" w14:textId="77777777" w:rsidTr="00666CB9">
        <w:tc>
          <w:tcPr>
            <w:tcW w:w="5684" w:type="dxa"/>
            <w:hideMark/>
          </w:tcPr>
          <w:p w14:paraId="1A366224"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Информацию прошу предоставить (</w:t>
            </w:r>
            <w:r w:rsidRPr="00D14A87">
              <w:rPr>
                <w:rFonts w:ascii="Times New Roman" w:eastAsia="Times New Roman" w:hAnsi="Times New Roman" w:cs="Times New Roman"/>
                <w:color w:val="191919"/>
                <w:sz w:val="20"/>
                <w:szCs w:val="20"/>
                <w:lang w:val="en-US"/>
              </w:rPr>
              <w:t>V</w:t>
            </w:r>
            <w:r w:rsidRPr="00D14A8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335FB494"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014" w:type="dxa"/>
            <w:hideMark/>
          </w:tcPr>
          <w:p w14:paraId="799F5FC3"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7229BF69"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1638" w:type="dxa"/>
            <w:tcBorders>
              <w:top w:val="nil"/>
              <w:left w:val="single" w:sz="4" w:space="0" w:color="auto"/>
              <w:bottom w:val="nil"/>
              <w:right w:val="single" w:sz="4" w:space="0" w:color="auto"/>
            </w:tcBorders>
            <w:hideMark/>
          </w:tcPr>
          <w:p w14:paraId="46A11DD9"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2E02EDAB"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bl>
    <w:p w14:paraId="467B862C"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Адрес для доставки почтой __________________________________________</w:t>
      </w:r>
    </w:p>
    <w:p w14:paraId="0BD7322F"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Анкета заявителя.</w:t>
      </w: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3"/>
        <w:gridCol w:w="3946"/>
        <w:gridCol w:w="228"/>
        <w:gridCol w:w="4147"/>
        <w:gridCol w:w="1842"/>
        <w:gridCol w:w="11"/>
      </w:tblGrid>
      <w:tr w:rsidR="00666CB9" w:rsidRPr="00D14A87" w14:paraId="5C914C5D"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59ACF3A3"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1</w:t>
            </w:r>
          </w:p>
        </w:tc>
        <w:tc>
          <w:tcPr>
            <w:tcW w:w="8321" w:type="dxa"/>
            <w:gridSpan w:val="3"/>
            <w:tcBorders>
              <w:top w:val="single" w:sz="4" w:space="0" w:color="auto"/>
              <w:left w:val="single" w:sz="4" w:space="0" w:color="auto"/>
              <w:bottom w:val="single" w:sz="4" w:space="0" w:color="auto"/>
              <w:right w:val="single" w:sz="4" w:space="0" w:color="auto"/>
            </w:tcBorders>
            <w:hideMark/>
          </w:tcPr>
          <w:p w14:paraId="5B0BA7C1"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1842" w:type="dxa"/>
            <w:tcBorders>
              <w:top w:val="single" w:sz="4" w:space="0" w:color="auto"/>
              <w:left w:val="single" w:sz="4" w:space="0" w:color="auto"/>
              <w:bottom w:val="single" w:sz="4" w:space="0" w:color="auto"/>
              <w:right w:val="single" w:sz="4" w:space="0" w:color="auto"/>
            </w:tcBorders>
          </w:tcPr>
          <w:p w14:paraId="692F7466"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5172BC97"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4D2B676C"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2</w:t>
            </w:r>
          </w:p>
        </w:tc>
        <w:tc>
          <w:tcPr>
            <w:tcW w:w="8321" w:type="dxa"/>
            <w:gridSpan w:val="3"/>
            <w:tcBorders>
              <w:top w:val="single" w:sz="4" w:space="0" w:color="auto"/>
              <w:left w:val="single" w:sz="4" w:space="0" w:color="auto"/>
              <w:bottom w:val="single" w:sz="4" w:space="0" w:color="auto"/>
              <w:right w:val="single" w:sz="4" w:space="0" w:color="auto"/>
            </w:tcBorders>
            <w:hideMark/>
          </w:tcPr>
          <w:p w14:paraId="152B79B2"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1842" w:type="dxa"/>
            <w:tcBorders>
              <w:top w:val="single" w:sz="4" w:space="0" w:color="auto"/>
              <w:left w:val="single" w:sz="4" w:space="0" w:color="auto"/>
              <w:bottom w:val="single" w:sz="4" w:space="0" w:color="auto"/>
              <w:right w:val="single" w:sz="4" w:space="0" w:color="auto"/>
            </w:tcBorders>
          </w:tcPr>
          <w:p w14:paraId="3FE864E0"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0C5419B0"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39B9D72E"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3</w:t>
            </w:r>
          </w:p>
        </w:tc>
        <w:tc>
          <w:tcPr>
            <w:tcW w:w="8321" w:type="dxa"/>
            <w:gridSpan w:val="3"/>
            <w:tcBorders>
              <w:top w:val="single" w:sz="4" w:space="0" w:color="auto"/>
              <w:left w:val="single" w:sz="4" w:space="0" w:color="auto"/>
              <w:bottom w:val="single" w:sz="4" w:space="0" w:color="auto"/>
              <w:right w:val="single" w:sz="4" w:space="0" w:color="auto"/>
            </w:tcBorders>
            <w:hideMark/>
          </w:tcPr>
          <w:p w14:paraId="2980CFE3"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1842" w:type="dxa"/>
            <w:tcBorders>
              <w:top w:val="single" w:sz="4" w:space="0" w:color="auto"/>
              <w:left w:val="single" w:sz="4" w:space="0" w:color="auto"/>
              <w:bottom w:val="single" w:sz="4" w:space="0" w:color="auto"/>
              <w:right w:val="single" w:sz="4" w:space="0" w:color="auto"/>
            </w:tcBorders>
          </w:tcPr>
          <w:p w14:paraId="4DB3F894"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46F70317"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116A3933"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4</w:t>
            </w:r>
          </w:p>
        </w:tc>
        <w:tc>
          <w:tcPr>
            <w:tcW w:w="8321" w:type="dxa"/>
            <w:gridSpan w:val="3"/>
            <w:tcBorders>
              <w:top w:val="single" w:sz="4" w:space="0" w:color="auto"/>
              <w:left w:val="single" w:sz="4" w:space="0" w:color="auto"/>
              <w:bottom w:val="single" w:sz="4" w:space="0" w:color="auto"/>
              <w:right w:val="single" w:sz="4" w:space="0" w:color="auto"/>
            </w:tcBorders>
            <w:hideMark/>
          </w:tcPr>
          <w:p w14:paraId="33211F36"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1842" w:type="dxa"/>
            <w:tcBorders>
              <w:top w:val="single" w:sz="4" w:space="0" w:color="auto"/>
              <w:left w:val="single" w:sz="4" w:space="0" w:color="auto"/>
              <w:bottom w:val="single" w:sz="4" w:space="0" w:color="auto"/>
              <w:right w:val="single" w:sz="4" w:space="0" w:color="auto"/>
            </w:tcBorders>
          </w:tcPr>
          <w:p w14:paraId="18B7319D"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66D582E0" w14:textId="77777777" w:rsidTr="002A21AC">
        <w:trPr>
          <w:gridAfter w:val="1"/>
          <w:wAfter w:w="11" w:type="dxa"/>
          <w:trHeight w:val="20"/>
        </w:trPr>
        <w:tc>
          <w:tcPr>
            <w:tcW w:w="463" w:type="dxa"/>
            <w:tcBorders>
              <w:top w:val="single" w:sz="4" w:space="0" w:color="auto"/>
              <w:left w:val="single" w:sz="4" w:space="0" w:color="auto"/>
              <w:bottom w:val="single" w:sz="4" w:space="0" w:color="auto"/>
              <w:right w:val="single" w:sz="4" w:space="0" w:color="auto"/>
            </w:tcBorders>
            <w:hideMark/>
          </w:tcPr>
          <w:p w14:paraId="0D3E65E5"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5</w:t>
            </w:r>
          </w:p>
        </w:tc>
        <w:tc>
          <w:tcPr>
            <w:tcW w:w="8321" w:type="dxa"/>
            <w:gridSpan w:val="3"/>
            <w:tcBorders>
              <w:top w:val="single" w:sz="4" w:space="0" w:color="auto"/>
              <w:left w:val="single" w:sz="4" w:space="0" w:color="auto"/>
              <w:bottom w:val="single" w:sz="4" w:space="0" w:color="auto"/>
              <w:right w:val="single" w:sz="4" w:space="0" w:color="auto"/>
            </w:tcBorders>
            <w:hideMark/>
          </w:tcPr>
          <w:p w14:paraId="2DD7C22E"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1842" w:type="dxa"/>
            <w:tcBorders>
              <w:top w:val="single" w:sz="4" w:space="0" w:color="auto"/>
              <w:left w:val="single" w:sz="4" w:space="0" w:color="auto"/>
              <w:bottom w:val="single" w:sz="4" w:space="0" w:color="auto"/>
              <w:right w:val="single" w:sz="4" w:space="0" w:color="auto"/>
            </w:tcBorders>
          </w:tcPr>
          <w:p w14:paraId="49413D32"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r>
      <w:tr w:rsidR="00666CB9" w:rsidRPr="00D14A87" w14:paraId="57685DB0" w14:textId="77777777" w:rsidTr="002A21AC">
        <w:trPr>
          <w:trHeight w:val="20"/>
        </w:trPr>
        <w:tc>
          <w:tcPr>
            <w:tcW w:w="463" w:type="dxa"/>
            <w:tcBorders>
              <w:top w:val="single" w:sz="4" w:space="0" w:color="auto"/>
              <w:left w:val="single" w:sz="4" w:space="0" w:color="auto"/>
              <w:bottom w:val="single" w:sz="4" w:space="0" w:color="auto"/>
              <w:right w:val="single" w:sz="4" w:space="0" w:color="auto"/>
            </w:tcBorders>
            <w:hideMark/>
          </w:tcPr>
          <w:p w14:paraId="280AB1CE"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6</w:t>
            </w:r>
          </w:p>
        </w:tc>
        <w:tc>
          <w:tcPr>
            <w:tcW w:w="10174" w:type="dxa"/>
            <w:gridSpan w:val="5"/>
            <w:tcBorders>
              <w:top w:val="single" w:sz="4" w:space="0" w:color="auto"/>
              <w:left w:val="single" w:sz="4" w:space="0" w:color="auto"/>
              <w:bottom w:val="single" w:sz="4" w:space="0" w:color="auto"/>
              <w:right w:val="single" w:sz="4" w:space="0" w:color="auto"/>
            </w:tcBorders>
            <w:hideMark/>
          </w:tcPr>
          <w:p w14:paraId="3D53EAED"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Контактный телефон:</w:t>
            </w:r>
          </w:p>
        </w:tc>
      </w:tr>
      <w:tr w:rsidR="00666CB9" w:rsidRPr="00D14A87" w14:paraId="2E38E20D" w14:textId="77777777" w:rsidTr="002A21AC">
        <w:trPr>
          <w:trHeight w:val="20"/>
        </w:trPr>
        <w:tc>
          <w:tcPr>
            <w:tcW w:w="10637" w:type="dxa"/>
            <w:gridSpan w:val="6"/>
            <w:tcBorders>
              <w:top w:val="nil"/>
              <w:left w:val="nil"/>
              <w:bottom w:val="single" w:sz="4" w:space="0" w:color="auto"/>
              <w:right w:val="nil"/>
            </w:tcBorders>
            <w:vAlign w:val="bottom"/>
          </w:tcPr>
          <w:p w14:paraId="59DF0FBD"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i/>
                <w:color w:val="191919"/>
                <w:sz w:val="20"/>
                <w:szCs w:val="20"/>
                <w:lang w:eastAsia="ru-RU"/>
              </w:rPr>
              <w:t>Приложение:</w:t>
            </w:r>
          </w:p>
          <w:p w14:paraId="5D6BA797"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1. Копия документа, удостоверяющего личность (для физических лиц).</w:t>
            </w:r>
          </w:p>
          <w:p w14:paraId="06093535" w14:textId="77777777" w:rsidR="00666CB9" w:rsidRPr="00D14A87" w:rsidRDefault="00666CB9" w:rsidP="00666CB9">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2. Копия свидетельства о государственной регистрации юридического лица.</w:t>
            </w:r>
          </w:p>
          <w:p w14:paraId="18952F00" w14:textId="2A455EEA" w:rsidR="00666CB9" w:rsidRPr="00D14A87" w:rsidRDefault="00666CB9" w:rsidP="002A21AC">
            <w:pPr>
              <w:autoSpaceDE w:val="0"/>
              <w:autoSpaceDN w:val="0"/>
              <w:adjustRightInd w:val="0"/>
              <w:spacing w:after="0" w:line="240" w:lineRule="auto"/>
              <w:ind w:firstLine="709"/>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666CB9" w:rsidRPr="00D14A87" w14:paraId="37FF0617" w14:textId="77777777" w:rsidTr="002A21AC">
        <w:trPr>
          <w:trHeight w:val="20"/>
        </w:trPr>
        <w:tc>
          <w:tcPr>
            <w:tcW w:w="4409" w:type="dxa"/>
            <w:gridSpan w:val="2"/>
            <w:tcBorders>
              <w:top w:val="nil"/>
              <w:left w:val="nil"/>
              <w:bottom w:val="nil"/>
              <w:right w:val="nil"/>
            </w:tcBorders>
            <w:hideMark/>
          </w:tcPr>
          <w:p w14:paraId="5744D866" w14:textId="77777777" w:rsidR="00666CB9" w:rsidRPr="00D14A87" w:rsidRDefault="00666CB9" w:rsidP="00666CB9">
            <w:pPr>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c>
          <w:tcPr>
            <w:tcW w:w="228" w:type="dxa"/>
            <w:tcBorders>
              <w:top w:val="nil"/>
              <w:left w:val="nil"/>
              <w:bottom w:val="nil"/>
              <w:right w:val="nil"/>
            </w:tcBorders>
          </w:tcPr>
          <w:p w14:paraId="072EAC6E"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p>
        </w:tc>
        <w:tc>
          <w:tcPr>
            <w:tcW w:w="6000" w:type="dxa"/>
            <w:gridSpan w:val="3"/>
            <w:tcBorders>
              <w:top w:val="nil"/>
              <w:left w:val="nil"/>
              <w:bottom w:val="nil"/>
              <w:right w:val="nil"/>
            </w:tcBorders>
            <w:hideMark/>
          </w:tcPr>
          <w:p w14:paraId="2499B69A" w14:textId="77777777" w:rsidR="00666CB9" w:rsidRPr="00D14A87" w:rsidRDefault="00666CB9" w:rsidP="00666CB9">
            <w:pPr>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(подпись заявителя (М.П.)</w:t>
            </w:r>
          </w:p>
        </w:tc>
      </w:tr>
    </w:tbl>
    <w:p w14:paraId="4D997985" w14:textId="2536B0B2" w:rsidR="00666CB9" w:rsidRPr="00D14A87" w:rsidRDefault="002A21AC" w:rsidP="002A21AC">
      <w:pPr>
        <w:spacing w:after="0" w:line="240" w:lineRule="auto"/>
        <w:rPr>
          <w:rFonts w:ascii="Times New Roman" w:eastAsia="Times New Roman" w:hAnsi="Times New Roman" w:cs="Times New Roman"/>
          <w:b/>
          <w:color w:val="191919"/>
          <w:sz w:val="20"/>
          <w:szCs w:val="20"/>
        </w:rPr>
      </w:pPr>
      <w:r w:rsidRPr="00D14A87">
        <w:rPr>
          <w:rFonts w:ascii="Times New Roman" w:hAnsi="Times New Roman" w:cs="Times New Roman"/>
          <w:b/>
          <w:bCs/>
          <w:color w:val="191919"/>
          <w:sz w:val="20"/>
          <w:szCs w:val="20"/>
        </w:rPr>
        <w:t xml:space="preserve">Приложение № 11 </w:t>
      </w:r>
      <w:r w:rsidRPr="00D14A87">
        <w:rPr>
          <w:rFonts w:ascii="Times New Roman" w:hAnsi="Times New Roman" w:cs="Times New Roman"/>
          <w:color w:val="191919"/>
          <w:sz w:val="20"/>
          <w:szCs w:val="20"/>
        </w:rPr>
        <w:t>к административному регламенту предоставления муниципальной услуги</w:t>
      </w:r>
    </w:p>
    <w:p w14:paraId="38BC282E" w14:textId="399FB9D1" w:rsidR="00666CB9" w:rsidRPr="00D14A87" w:rsidRDefault="00666CB9" w:rsidP="002A21AC">
      <w:pPr>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D14A87">
        <w:rPr>
          <w:rFonts w:ascii="Times New Roman" w:eastAsia="Calibri" w:hAnsi="Times New Roman" w:cs="Times New Roman"/>
          <w:b/>
          <w:bCs/>
          <w:sz w:val="20"/>
          <w:szCs w:val="20"/>
          <w:lang w:eastAsia="ru-RU"/>
        </w:rPr>
        <w:t>УВЕДОМЛЕНИЕ</w:t>
      </w:r>
      <w:r w:rsidR="002A21AC" w:rsidRPr="00D14A87">
        <w:rPr>
          <w:rFonts w:ascii="Times New Roman" w:eastAsia="Calibri" w:hAnsi="Times New Roman" w:cs="Times New Roman"/>
          <w:b/>
          <w:bCs/>
          <w:sz w:val="20"/>
          <w:szCs w:val="20"/>
          <w:lang w:eastAsia="ru-RU"/>
        </w:rPr>
        <w:t xml:space="preserve"> </w:t>
      </w:r>
      <w:r w:rsidRPr="00D14A87">
        <w:rPr>
          <w:rFonts w:ascii="Times New Roman" w:eastAsia="Calibri" w:hAnsi="Times New Roman" w:cs="Times New Roman"/>
          <w:b/>
          <w:bCs/>
          <w:sz w:val="20"/>
          <w:szCs w:val="20"/>
          <w:lang w:eastAsia="ru-RU"/>
        </w:rPr>
        <w:t xml:space="preserve">об оставлении заявления о </w:t>
      </w:r>
      <w:r w:rsidRPr="00D14A87">
        <w:rPr>
          <w:rFonts w:ascii="Times New Roman" w:eastAsia="Calibri" w:hAnsi="Times New Roman" w:cs="Times New Roman"/>
          <w:b/>
          <w:color w:val="191919"/>
          <w:sz w:val="20"/>
          <w:szCs w:val="20"/>
          <w:lang w:eastAsia="ru-RU"/>
        </w:rPr>
        <w:t xml:space="preserve">предоставлении муниципальной услуги «Осуществление передачи (приватизации) жилого помещения в собственность граждан» на территории Завитинского муниципального округа </w:t>
      </w:r>
      <w:r w:rsidRPr="00D14A87">
        <w:rPr>
          <w:rFonts w:ascii="Times New Roman" w:eastAsia="Calibri" w:hAnsi="Times New Roman" w:cs="Times New Roman"/>
          <w:b/>
          <w:bCs/>
          <w:sz w:val="20"/>
          <w:szCs w:val="20"/>
          <w:lang w:eastAsia="ru-RU"/>
        </w:rPr>
        <w:t>без рассмотрения</w:t>
      </w:r>
    </w:p>
    <w:p w14:paraId="2CD6A01F" w14:textId="77777777" w:rsidR="00666CB9" w:rsidRPr="00D14A87" w:rsidRDefault="00666CB9" w:rsidP="002A21AC">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 xml:space="preserve">На основании Вашего заявления от __________№ ___ об оставлении заявления о </w:t>
      </w:r>
      <w:r w:rsidRPr="00D14A87">
        <w:rPr>
          <w:rFonts w:ascii="Times New Roman" w:eastAsia="Times New Roman" w:hAnsi="Times New Roman" w:cs="Times New Roman"/>
          <w:color w:val="191919"/>
          <w:sz w:val="20"/>
          <w:szCs w:val="20"/>
        </w:rPr>
        <w:t>предоставлении муниципальной услуги «</w:t>
      </w:r>
      <w:r w:rsidRPr="00D14A87">
        <w:rPr>
          <w:rFonts w:ascii="Times New Roman" w:eastAsia="Calibri" w:hAnsi="Times New Roman" w:cs="Times New Roman"/>
          <w:color w:val="191919"/>
          <w:sz w:val="20"/>
          <w:szCs w:val="20"/>
          <w:lang w:eastAsia="ru-RU"/>
        </w:rPr>
        <w:t>Осуществление передачи (приватизации) жилого помещения в собственность граждан» на территории Завитинского муниципального округа</w:t>
      </w:r>
      <w:r w:rsidRPr="00D14A87">
        <w:rPr>
          <w:rFonts w:ascii="Times New Roman" w:eastAsia="Times New Roman" w:hAnsi="Times New Roman" w:cs="Times New Roman"/>
          <w:color w:val="191919"/>
          <w:sz w:val="20"/>
          <w:szCs w:val="20"/>
        </w:rPr>
        <w:t xml:space="preserve">» </w:t>
      </w:r>
      <w:r w:rsidRPr="00D14A87">
        <w:rPr>
          <w:rFonts w:ascii="Times New Roman" w:eastAsia="Calibri" w:hAnsi="Times New Roman" w:cs="Times New Roman"/>
          <w:sz w:val="20"/>
          <w:szCs w:val="20"/>
          <w:lang w:eastAsia="ru-RU"/>
        </w:rPr>
        <w:t>без рассмотрения</w:t>
      </w:r>
    </w:p>
    <w:p w14:paraId="40C985ED"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D14A87">
        <w:rPr>
          <w:rFonts w:ascii="Times New Roman" w:eastAsia="Calibri" w:hAnsi="Times New Roman" w:cs="Times New Roman"/>
          <w:sz w:val="20"/>
          <w:szCs w:val="20"/>
          <w:lang w:eastAsia="ru-RU"/>
        </w:rPr>
        <w:t>_____________________________________________________________________________</w:t>
      </w:r>
    </w:p>
    <w:p w14:paraId="0E23A593"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D14A8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0893AF07" w14:textId="77777777" w:rsidR="00666CB9" w:rsidRPr="00D14A87" w:rsidRDefault="00666CB9" w:rsidP="00666CB9">
      <w:pPr>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Calibri" w:hAnsi="Times New Roman" w:cs="Times New Roman"/>
          <w:sz w:val="20"/>
          <w:szCs w:val="20"/>
          <w:lang w:eastAsia="ru-RU"/>
        </w:rPr>
        <w:t xml:space="preserve">принято решение об оставлении заявления о </w:t>
      </w:r>
      <w:r w:rsidRPr="00D14A87">
        <w:rPr>
          <w:rFonts w:ascii="Times New Roman" w:eastAsia="Times New Roman" w:hAnsi="Times New Roman" w:cs="Times New Roman"/>
          <w:color w:val="191919"/>
          <w:sz w:val="20"/>
          <w:szCs w:val="20"/>
        </w:rPr>
        <w:t>предоставлении муниципальной услуги «</w:t>
      </w:r>
      <w:r w:rsidRPr="00D14A87">
        <w:rPr>
          <w:rFonts w:ascii="Times New Roman" w:eastAsia="Calibri" w:hAnsi="Times New Roman" w:cs="Times New Roman"/>
          <w:color w:val="191919"/>
          <w:sz w:val="20"/>
          <w:szCs w:val="20"/>
          <w:lang w:eastAsia="ru-RU"/>
        </w:rPr>
        <w:t>Осуществление передачи (приватизации) жилого помещения в собственность граждан» на территории Завитинского муниципального округа</w:t>
      </w:r>
      <w:r w:rsidRPr="00D14A87">
        <w:rPr>
          <w:rFonts w:ascii="Times New Roman" w:eastAsia="Times New Roman" w:hAnsi="Times New Roman" w:cs="Times New Roman"/>
          <w:color w:val="191919"/>
          <w:sz w:val="20"/>
          <w:szCs w:val="20"/>
        </w:rPr>
        <w:t xml:space="preserve">» </w:t>
      </w:r>
      <w:r w:rsidRPr="00D14A87">
        <w:rPr>
          <w:rFonts w:ascii="Times New Roman" w:eastAsia="Calibri" w:hAnsi="Times New Roman" w:cs="Times New Roman"/>
          <w:sz w:val="20"/>
          <w:szCs w:val="20"/>
          <w:lang w:eastAsia="ru-RU"/>
        </w:rPr>
        <w:t>от _____________№____ без рассмотрения.</w:t>
      </w:r>
    </w:p>
    <w:tbl>
      <w:tblPr>
        <w:tblW w:w="9906" w:type="dxa"/>
        <w:tblLook w:val="01E0" w:firstRow="1" w:lastRow="1" w:firstColumn="1" w:lastColumn="1" w:noHBand="0" w:noVBand="0"/>
      </w:tblPr>
      <w:tblGrid>
        <w:gridCol w:w="3542"/>
        <w:gridCol w:w="2627"/>
        <w:gridCol w:w="3737"/>
      </w:tblGrid>
      <w:tr w:rsidR="00666CB9" w:rsidRPr="00D14A87" w14:paraId="605FF761" w14:textId="77777777" w:rsidTr="002A21AC">
        <w:tc>
          <w:tcPr>
            <w:tcW w:w="3542" w:type="dxa"/>
            <w:hideMark/>
          </w:tcPr>
          <w:p w14:paraId="204F8783" w14:textId="77777777" w:rsidR="00666CB9" w:rsidRPr="00D14A87" w:rsidRDefault="00666CB9" w:rsidP="00666CB9">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 xml:space="preserve"> Должность лица, подписывающего</w:t>
            </w:r>
          </w:p>
        </w:tc>
        <w:tc>
          <w:tcPr>
            <w:tcW w:w="2627" w:type="dxa"/>
          </w:tcPr>
          <w:p w14:paraId="15004A61"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w:t>
            </w:r>
          </w:p>
          <w:p w14:paraId="473227B5"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(подпись)</w:t>
            </w:r>
          </w:p>
        </w:tc>
        <w:tc>
          <w:tcPr>
            <w:tcW w:w="3737" w:type="dxa"/>
          </w:tcPr>
          <w:p w14:paraId="6B66686F"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_______________________</w:t>
            </w:r>
          </w:p>
          <w:p w14:paraId="52C16581" w14:textId="77777777" w:rsidR="00666CB9" w:rsidRPr="00D14A87" w:rsidRDefault="00666CB9" w:rsidP="00666CB9">
            <w:pPr>
              <w:widowControl w:val="0"/>
              <w:autoSpaceDE w:val="0"/>
              <w:autoSpaceDN w:val="0"/>
              <w:adjustRightInd w:val="0"/>
              <w:spacing w:after="0" w:line="240" w:lineRule="auto"/>
              <w:ind w:firstLine="709"/>
              <w:jc w:val="both"/>
              <w:rPr>
                <w:rFonts w:ascii="Times New Roman" w:eastAsia="Times New Roman" w:hAnsi="Times New Roman" w:cs="Times New Roman"/>
                <w:color w:val="191919"/>
                <w:sz w:val="20"/>
                <w:szCs w:val="20"/>
              </w:rPr>
            </w:pPr>
            <w:r w:rsidRPr="00D14A87">
              <w:rPr>
                <w:rFonts w:ascii="Times New Roman" w:eastAsia="Times New Roman" w:hAnsi="Times New Roman" w:cs="Times New Roman"/>
                <w:color w:val="191919"/>
                <w:sz w:val="20"/>
                <w:szCs w:val="20"/>
              </w:rPr>
              <w:t>(расшифровка подписи)</w:t>
            </w:r>
          </w:p>
        </w:tc>
      </w:tr>
    </w:tbl>
    <w:p w14:paraId="1F1F3293"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Ф.И.О. исполнителя</w:t>
      </w:r>
    </w:p>
    <w:p w14:paraId="0AE3FEA8" w14:textId="77777777" w:rsidR="00666CB9" w:rsidRPr="00D14A87" w:rsidRDefault="00666CB9" w:rsidP="00666CB9">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D14A87">
        <w:rPr>
          <w:rFonts w:ascii="Times New Roman" w:eastAsia="Calibri" w:hAnsi="Times New Roman" w:cs="Times New Roman"/>
          <w:color w:val="191919"/>
          <w:sz w:val="20"/>
          <w:szCs w:val="20"/>
          <w:lang w:eastAsia="ru-RU"/>
        </w:rPr>
        <w:t>№ телефона</w:t>
      </w:r>
    </w:p>
    <w:p w14:paraId="5E08FB8F" w14:textId="77777777" w:rsidR="00A97DC0" w:rsidRDefault="00A97DC0" w:rsidP="00B40834">
      <w:pPr>
        <w:spacing w:after="0" w:line="240" w:lineRule="auto"/>
        <w:jc w:val="both"/>
        <w:rPr>
          <w:rFonts w:ascii="Times New Roman" w:hAnsi="Times New Roman" w:cs="Times New Roman"/>
          <w:b/>
          <w:bCs/>
          <w:sz w:val="20"/>
          <w:szCs w:val="20"/>
        </w:rPr>
      </w:pPr>
    </w:p>
    <w:p w14:paraId="6BE3E965" w14:textId="6510B413" w:rsidR="00B40834" w:rsidRPr="00D14A87" w:rsidRDefault="00B40834" w:rsidP="00B40834">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Постановление от 19.08.2022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w:t>
      </w:r>
      <w:r w:rsidR="00A97DC0">
        <w:rPr>
          <w:rFonts w:ascii="Times New Roman" w:hAnsi="Times New Roman" w:cs="Times New Roman"/>
          <w:b/>
          <w:bCs/>
          <w:sz w:val="20"/>
          <w:szCs w:val="20"/>
        </w:rPr>
        <w:t xml:space="preserve">       </w:t>
      </w:r>
      <w:r w:rsidRPr="00D14A87">
        <w:rPr>
          <w:rFonts w:ascii="Times New Roman" w:hAnsi="Times New Roman" w:cs="Times New Roman"/>
          <w:b/>
          <w:bCs/>
          <w:sz w:val="20"/>
          <w:szCs w:val="20"/>
        </w:rPr>
        <w:t xml:space="preserve">      № 705</w:t>
      </w:r>
    </w:p>
    <w:p w14:paraId="77821DE7" w14:textId="152F586E" w:rsidR="00B40834" w:rsidRPr="00D14A87" w:rsidRDefault="00B40834" w:rsidP="00B40834">
      <w:pPr>
        <w:spacing w:after="0" w:line="240" w:lineRule="auto"/>
        <w:ind w:right="110"/>
        <w:jc w:val="both"/>
        <w:rPr>
          <w:rFonts w:ascii="Times New Roman" w:hAnsi="Times New Roman"/>
          <w:sz w:val="20"/>
          <w:szCs w:val="20"/>
          <w:lang w:eastAsia="ar-SA"/>
        </w:rPr>
      </w:pPr>
      <w:r w:rsidRPr="00D14A87">
        <w:rPr>
          <w:rFonts w:ascii="Times New Roman" w:hAnsi="Times New Roman"/>
          <w:sz w:val="20"/>
          <w:szCs w:val="20"/>
        </w:rPr>
        <w:t xml:space="preserve">О внесении изменений в постановление главы Завитинского муниципального округа от 22.12.2021 № 639 В целях актуализации муниципального правового акта </w:t>
      </w:r>
      <w:r w:rsidRPr="00D14A87">
        <w:rPr>
          <w:rFonts w:ascii="Times New Roman" w:hAnsi="Times New Roman"/>
          <w:b/>
          <w:sz w:val="20"/>
          <w:szCs w:val="20"/>
        </w:rPr>
        <w:t xml:space="preserve">п о с т а н о в л я ю: </w:t>
      </w:r>
      <w:r w:rsidRPr="00D14A87">
        <w:rPr>
          <w:rFonts w:ascii="Times New Roman" w:hAnsi="Times New Roman"/>
          <w:sz w:val="20"/>
          <w:szCs w:val="20"/>
        </w:rPr>
        <w:t xml:space="preserve">1. </w:t>
      </w:r>
      <w:r w:rsidRPr="00D14A87">
        <w:rPr>
          <w:rFonts w:ascii="Times New Roman" w:hAnsi="Times New Roman"/>
          <w:sz w:val="20"/>
          <w:szCs w:val="20"/>
          <w:lang w:eastAsia="ar-SA"/>
        </w:rPr>
        <w:t>Внести в постановление главы Завитинского муниципального округа от 22.12.2021 № 639 «Об утверждении муниципальной программы «Формирование современной городской среды на территории города Завитинска» следующие изменения: 1.1.   таблицу № 1 раздела 2 муниципальной программы «Формирование современной городской среды на территории города Завитинска» изложить в новой редакции:</w:t>
      </w:r>
    </w:p>
    <w:p w14:paraId="12D1341E" w14:textId="31427BFA"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b/>
          <w:bCs/>
          <w:sz w:val="20"/>
          <w:szCs w:val="20"/>
          <w:lang w:eastAsia="ru-RU"/>
        </w:rPr>
        <w:t>Таблица № 1</w:t>
      </w:r>
      <w:r w:rsidRPr="00D14A87">
        <w:rPr>
          <w:rFonts w:ascii="Times New Roman" w:hAnsi="Times New Roman"/>
          <w:sz w:val="20"/>
          <w:szCs w:val="20"/>
          <w:lang w:eastAsia="ru-RU"/>
        </w:rPr>
        <w:t xml:space="preserve"> Перечень общественных территорий города Завитинска</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370"/>
        <w:gridCol w:w="4962"/>
        <w:gridCol w:w="1418"/>
      </w:tblGrid>
      <w:tr w:rsidR="00B40834" w:rsidRPr="00D14A87" w14:paraId="3A00A173" w14:textId="77777777" w:rsidTr="00B40834">
        <w:tc>
          <w:tcPr>
            <w:tcW w:w="594" w:type="dxa"/>
            <w:tcBorders>
              <w:left w:val="single" w:sz="4" w:space="0" w:color="auto"/>
            </w:tcBorders>
          </w:tcPr>
          <w:p w14:paraId="7EC91E63"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 п/п</w:t>
            </w:r>
          </w:p>
        </w:tc>
        <w:tc>
          <w:tcPr>
            <w:tcW w:w="3370" w:type="dxa"/>
          </w:tcPr>
          <w:p w14:paraId="049FC4B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Наименование территории</w:t>
            </w:r>
          </w:p>
        </w:tc>
        <w:tc>
          <w:tcPr>
            <w:tcW w:w="4962" w:type="dxa"/>
          </w:tcPr>
          <w:p w14:paraId="004A40A1"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Адрес местонахождения территории</w:t>
            </w:r>
          </w:p>
        </w:tc>
        <w:tc>
          <w:tcPr>
            <w:tcW w:w="1418" w:type="dxa"/>
            <w:tcBorders>
              <w:right w:val="single" w:sz="4" w:space="0" w:color="auto"/>
            </w:tcBorders>
          </w:tcPr>
          <w:p w14:paraId="3B9E110B"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Год реализации</w:t>
            </w:r>
          </w:p>
        </w:tc>
      </w:tr>
      <w:tr w:rsidR="00B40834" w:rsidRPr="00D14A87" w14:paraId="5A46EC30" w14:textId="77777777" w:rsidTr="00B40834">
        <w:tc>
          <w:tcPr>
            <w:tcW w:w="594" w:type="dxa"/>
            <w:tcBorders>
              <w:left w:val="single" w:sz="4" w:space="0" w:color="auto"/>
            </w:tcBorders>
          </w:tcPr>
          <w:p w14:paraId="453E817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w:t>
            </w:r>
          </w:p>
        </w:tc>
        <w:tc>
          <w:tcPr>
            <w:tcW w:w="3370" w:type="dxa"/>
          </w:tcPr>
          <w:p w14:paraId="09F946B1"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 xml:space="preserve">Городской парк </w:t>
            </w:r>
          </w:p>
        </w:tc>
        <w:tc>
          <w:tcPr>
            <w:tcW w:w="4962" w:type="dxa"/>
          </w:tcPr>
          <w:p w14:paraId="3B1997F8"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Куйбышева, 30</w:t>
            </w:r>
          </w:p>
        </w:tc>
        <w:tc>
          <w:tcPr>
            <w:tcW w:w="1418" w:type="dxa"/>
            <w:tcBorders>
              <w:right w:val="single" w:sz="4" w:space="0" w:color="auto"/>
            </w:tcBorders>
          </w:tcPr>
          <w:p w14:paraId="5FE7CA40"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2019</w:t>
            </w:r>
          </w:p>
        </w:tc>
      </w:tr>
      <w:tr w:rsidR="00B40834" w:rsidRPr="00D14A87" w14:paraId="0265D2F6" w14:textId="77777777" w:rsidTr="00B40834">
        <w:tc>
          <w:tcPr>
            <w:tcW w:w="594" w:type="dxa"/>
            <w:tcBorders>
              <w:left w:val="single" w:sz="4" w:space="0" w:color="auto"/>
            </w:tcBorders>
          </w:tcPr>
          <w:p w14:paraId="6DDFDFB3"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w:t>
            </w:r>
          </w:p>
        </w:tc>
        <w:tc>
          <w:tcPr>
            <w:tcW w:w="3370" w:type="dxa"/>
          </w:tcPr>
          <w:p w14:paraId="4095D64E"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Автогородок</w:t>
            </w:r>
          </w:p>
        </w:tc>
        <w:tc>
          <w:tcPr>
            <w:tcW w:w="4962" w:type="dxa"/>
          </w:tcPr>
          <w:p w14:paraId="4F4B46F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Красноармейская</w:t>
            </w:r>
          </w:p>
        </w:tc>
        <w:tc>
          <w:tcPr>
            <w:tcW w:w="1418" w:type="dxa"/>
            <w:tcBorders>
              <w:right w:val="single" w:sz="4" w:space="0" w:color="auto"/>
            </w:tcBorders>
          </w:tcPr>
          <w:p w14:paraId="15EEBA1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2020</w:t>
            </w:r>
          </w:p>
        </w:tc>
      </w:tr>
      <w:tr w:rsidR="00B40834" w:rsidRPr="00D14A87" w14:paraId="6F5929C2" w14:textId="77777777" w:rsidTr="00B40834">
        <w:tc>
          <w:tcPr>
            <w:tcW w:w="594" w:type="dxa"/>
            <w:tcBorders>
              <w:left w:val="single" w:sz="4" w:space="0" w:color="auto"/>
            </w:tcBorders>
          </w:tcPr>
          <w:p w14:paraId="175AC93D"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3</w:t>
            </w:r>
          </w:p>
        </w:tc>
        <w:tc>
          <w:tcPr>
            <w:tcW w:w="3370" w:type="dxa"/>
          </w:tcPr>
          <w:p w14:paraId="10E6E08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Зона отдыха</w:t>
            </w:r>
          </w:p>
        </w:tc>
        <w:tc>
          <w:tcPr>
            <w:tcW w:w="4962" w:type="dxa"/>
          </w:tcPr>
          <w:p w14:paraId="0440BB2B"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Кооперативная,59</w:t>
            </w:r>
          </w:p>
        </w:tc>
        <w:tc>
          <w:tcPr>
            <w:tcW w:w="1418" w:type="dxa"/>
            <w:tcBorders>
              <w:right w:val="single" w:sz="4" w:space="0" w:color="auto"/>
            </w:tcBorders>
          </w:tcPr>
          <w:p w14:paraId="42591A7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2021</w:t>
            </w:r>
          </w:p>
        </w:tc>
      </w:tr>
      <w:tr w:rsidR="00B40834" w:rsidRPr="00D14A87" w14:paraId="4853BC39" w14:textId="77777777" w:rsidTr="00B40834">
        <w:tc>
          <w:tcPr>
            <w:tcW w:w="594" w:type="dxa"/>
            <w:tcBorders>
              <w:left w:val="single" w:sz="4" w:space="0" w:color="auto"/>
            </w:tcBorders>
          </w:tcPr>
          <w:p w14:paraId="4AA3F23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4</w:t>
            </w:r>
          </w:p>
        </w:tc>
        <w:tc>
          <w:tcPr>
            <w:tcW w:w="3370" w:type="dxa"/>
          </w:tcPr>
          <w:p w14:paraId="0E8FC97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Детская площадка «Винни Пух»</w:t>
            </w:r>
          </w:p>
        </w:tc>
        <w:tc>
          <w:tcPr>
            <w:tcW w:w="4962" w:type="dxa"/>
          </w:tcPr>
          <w:p w14:paraId="3D31083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пер. Почтовый</w:t>
            </w:r>
          </w:p>
        </w:tc>
        <w:tc>
          <w:tcPr>
            <w:tcW w:w="1418" w:type="dxa"/>
            <w:tcBorders>
              <w:right w:val="single" w:sz="4" w:space="0" w:color="auto"/>
            </w:tcBorders>
          </w:tcPr>
          <w:p w14:paraId="1D14F6FB"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2022</w:t>
            </w:r>
          </w:p>
        </w:tc>
      </w:tr>
      <w:tr w:rsidR="00B40834" w:rsidRPr="00D14A87" w14:paraId="1746F167" w14:textId="77777777" w:rsidTr="00B40834">
        <w:tc>
          <w:tcPr>
            <w:tcW w:w="594" w:type="dxa"/>
            <w:tcBorders>
              <w:left w:val="single" w:sz="4" w:space="0" w:color="auto"/>
            </w:tcBorders>
          </w:tcPr>
          <w:p w14:paraId="4F68A3A8"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lastRenderedPageBreak/>
              <w:t>5</w:t>
            </w:r>
          </w:p>
        </w:tc>
        <w:tc>
          <w:tcPr>
            <w:tcW w:w="3370" w:type="dxa"/>
          </w:tcPr>
          <w:p w14:paraId="7C5B52C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Железнодорожный сквер</w:t>
            </w:r>
          </w:p>
        </w:tc>
        <w:tc>
          <w:tcPr>
            <w:tcW w:w="4962" w:type="dxa"/>
          </w:tcPr>
          <w:p w14:paraId="5683619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Кирова, 19</w:t>
            </w:r>
          </w:p>
        </w:tc>
        <w:tc>
          <w:tcPr>
            <w:tcW w:w="1418" w:type="dxa"/>
            <w:tcBorders>
              <w:right w:val="single" w:sz="4" w:space="0" w:color="auto"/>
            </w:tcBorders>
          </w:tcPr>
          <w:p w14:paraId="09442B8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2023</w:t>
            </w:r>
          </w:p>
        </w:tc>
      </w:tr>
      <w:tr w:rsidR="00B40834" w:rsidRPr="00D14A87" w14:paraId="2B7B076C" w14:textId="77777777" w:rsidTr="00B40834">
        <w:tc>
          <w:tcPr>
            <w:tcW w:w="594" w:type="dxa"/>
            <w:tcBorders>
              <w:left w:val="single" w:sz="4" w:space="0" w:color="auto"/>
            </w:tcBorders>
          </w:tcPr>
          <w:p w14:paraId="17A7AC9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6</w:t>
            </w:r>
          </w:p>
        </w:tc>
        <w:tc>
          <w:tcPr>
            <w:tcW w:w="3370" w:type="dxa"/>
          </w:tcPr>
          <w:p w14:paraId="16953B8E"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Аллея</w:t>
            </w:r>
          </w:p>
        </w:tc>
        <w:tc>
          <w:tcPr>
            <w:tcW w:w="4962" w:type="dxa"/>
          </w:tcPr>
          <w:p w14:paraId="761A857C"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пер. Почтовый, 2</w:t>
            </w:r>
          </w:p>
        </w:tc>
        <w:tc>
          <w:tcPr>
            <w:tcW w:w="1418" w:type="dxa"/>
            <w:tcBorders>
              <w:right w:val="single" w:sz="4" w:space="0" w:color="auto"/>
            </w:tcBorders>
          </w:tcPr>
          <w:p w14:paraId="727FCA2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1FE2C1D1" w14:textId="77777777" w:rsidTr="00B40834">
        <w:tc>
          <w:tcPr>
            <w:tcW w:w="594" w:type="dxa"/>
            <w:tcBorders>
              <w:left w:val="single" w:sz="4" w:space="0" w:color="auto"/>
            </w:tcBorders>
          </w:tcPr>
          <w:p w14:paraId="29D87834"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7</w:t>
            </w:r>
          </w:p>
        </w:tc>
        <w:tc>
          <w:tcPr>
            <w:tcW w:w="3370" w:type="dxa"/>
          </w:tcPr>
          <w:p w14:paraId="70881EAE"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Парк</w:t>
            </w:r>
          </w:p>
        </w:tc>
        <w:tc>
          <w:tcPr>
            <w:tcW w:w="4962" w:type="dxa"/>
          </w:tcPr>
          <w:p w14:paraId="310DF77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Зеленая, 2</w:t>
            </w:r>
          </w:p>
        </w:tc>
        <w:tc>
          <w:tcPr>
            <w:tcW w:w="1418" w:type="dxa"/>
            <w:tcBorders>
              <w:right w:val="single" w:sz="4" w:space="0" w:color="auto"/>
            </w:tcBorders>
          </w:tcPr>
          <w:p w14:paraId="7FDB6C9D"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5E06D028" w14:textId="77777777" w:rsidTr="00B40834">
        <w:tc>
          <w:tcPr>
            <w:tcW w:w="594" w:type="dxa"/>
            <w:tcBorders>
              <w:left w:val="single" w:sz="4" w:space="0" w:color="auto"/>
            </w:tcBorders>
          </w:tcPr>
          <w:p w14:paraId="59322F4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8</w:t>
            </w:r>
          </w:p>
        </w:tc>
        <w:tc>
          <w:tcPr>
            <w:tcW w:w="3370" w:type="dxa"/>
          </w:tcPr>
          <w:p w14:paraId="26BFBFF1" w14:textId="0EFD7684"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Городская площадь</w:t>
            </w:r>
          </w:p>
        </w:tc>
        <w:tc>
          <w:tcPr>
            <w:tcW w:w="4962" w:type="dxa"/>
          </w:tcPr>
          <w:p w14:paraId="25334291"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Кооперативная в границах улиц Красноармейская - Куйбышева</w:t>
            </w:r>
          </w:p>
        </w:tc>
        <w:tc>
          <w:tcPr>
            <w:tcW w:w="1418" w:type="dxa"/>
            <w:tcBorders>
              <w:right w:val="single" w:sz="4" w:space="0" w:color="auto"/>
            </w:tcBorders>
          </w:tcPr>
          <w:p w14:paraId="3A8D6920"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3892A610" w14:textId="77777777" w:rsidTr="00B40834">
        <w:tc>
          <w:tcPr>
            <w:tcW w:w="594" w:type="dxa"/>
            <w:tcBorders>
              <w:left w:val="single" w:sz="4" w:space="0" w:color="auto"/>
            </w:tcBorders>
          </w:tcPr>
          <w:p w14:paraId="466C7F13"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9</w:t>
            </w:r>
          </w:p>
        </w:tc>
        <w:tc>
          <w:tcPr>
            <w:tcW w:w="3370" w:type="dxa"/>
          </w:tcPr>
          <w:p w14:paraId="4B53CEFF"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Сквер</w:t>
            </w:r>
          </w:p>
        </w:tc>
        <w:tc>
          <w:tcPr>
            <w:tcW w:w="4962" w:type="dxa"/>
          </w:tcPr>
          <w:p w14:paraId="6938F75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угол ул. Бульварная – ул. Комсомольская</w:t>
            </w:r>
          </w:p>
        </w:tc>
        <w:tc>
          <w:tcPr>
            <w:tcW w:w="1418" w:type="dxa"/>
            <w:tcBorders>
              <w:right w:val="single" w:sz="4" w:space="0" w:color="auto"/>
            </w:tcBorders>
          </w:tcPr>
          <w:p w14:paraId="49756AE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4A81B71D" w14:textId="77777777" w:rsidTr="00B40834">
        <w:tc>
          <w:tcPr>
            <w:tcW w:w="594" w:type="dxa"/>
            <w:tcBorders>
              <w:left w:val="single" w:sz="4" w:space="0" w:color="auto"/>
            </w:tcBorders>
          </w:tcPr>
          <w:p w14:paraId="6CF9899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10</w:t>
            </w:r>
          </w:p>
        </w:tc>
        <w:tc>
          <w:tcPr>
            <w:tcW w:w="3370" w:type="dxa"/>
          </w:tcPr>
          <w:p w14:paraId="3C20D853"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Сквер памяти репрессированным гражданам Завитинского района</w:t>
            </w:r>
          </w:p>
        </w:tc>
        <w:tc>
          <w:tcPr>
            <w:tcW w:w="4962" w:type="dxa"/>
          </w:tcPr>
          <w:p w14:paraId="5317B9E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Куйбышева, 55</w:t>
            </w:r>
          </w:p>
        </w:tc>
        <w:tc>
          <w:tcPr>
            <w:tcW w:w="1418" w:type="dxa"/>
            <w:tcBorders>
              <w:right w:val="single" w:sz="4" w:space="0" w:color="auto"/>
            </w:tcBorders>
          </w:tcPr>
          <w:p w14:paraId="50438CE9"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7069EF6F" w14:textId="77777777" w:rsidTr="00B40834">
        <w:tc>
          <w:tcPr>
            <w:tcW w:w="594" w:type="dxa"/>
            <w:tcBorders>
              <w:left w:val="single" w:sz="4" w:space="0" w:color="auto"/>
            </w:tcBorders>
          </w:tcPr>
          <w:p w14:paraId="6D5A9FA9"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11</w:t>
            </w:r>
          </w:p>
        </w:tc>
        <w:tc>
          <w:tcPr>
            <w:tcW w:w="3370" w:type="dxa"/>
          </w:tcPr>
          <w:p w14:paraId="48AC0537"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Парк «Победы»</w:t>
            </w:r>
          </w:p>
        </w:tc>
        <w:tc>
          <w:tcPr>
            <w:tcW w:w="4962" w:type="dxa"/>
          </w:tcPr>
          <w:p w14:paraId="0A50DB5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 xml:space="preserve">ул. </w:t>
            </w:r>
            <w:proofErr w:type="spellStart"/>
            <w:r w:rsidRPr="00D14A87">
              <w:rPr>
                <w:rFonts w:ascii="Times New Roman" w:hAnsi="Times New Roman"/>
                <w:sz w:val="20"/>
                <w:szCs w:val="20"/>
                <w:lang w:eastAsia="ru-RU"/>
              </w:rPr>
              <w:t>Осовиахимовская</w:t>
            </w:r>
            <w:proofErr w:type="spellEnd"/>
            <w:r w:rsidRPr="00D14A87">
              <w:rPr>
                <w:rFonts w:ascii="Times New Roman" w:hAnsi="Times New Roman"/>
                <w:sz w:val="20"/>
                <w:szCs w:val="20"/>
                <w:lang w:eastAsia="ru-RU"/>
              </w:rPr>
              <w:t>, 8</w:t>
            </w:r>
          </w:p>
        </w:tc>
        <w:tc>
          <w:tcPr>
            <w:tcW w:w="1418" w:type="dxa"/>
            <w:tcBorders>
              <w:right w:val="single" w:sz="4" w:space="0" w:color="auto"/>
            </w:tcBorders>
          </w:tcPr>
          <w:p w14:paraId="5AFB293D"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6E667E8C" w14:textId="77777777" w:rsidTr="00B40834">
        <w:tc>
          <w:tcPr>
            <w:tcW w:w="594" w:type="dxa"/>
            <w:tcBorders>
              <w:left w:val="single" w:sz="4" w:space="0" w:color="auto"/>
            </w:tcBorders>
          </w:tcPr>
          <w:p w14:paraId="2B13733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12</w:t>
            </w:r>
          </w:p>
        </w:tc>
        <w:tc>
          <w:tcPr>
            <w:tcW w:w="3370" w:type="dxa"/>
          </w:tcPr>
          <w:p w14:paraId="243771BA"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Детская площадка</w:t>
            </w:r>
          </w:p>
        </w:tc>
        <w:tc>
          <w:tcPr>
            <w:tcW w:w="4962" w:type="dxa"/>
          </w:tcPr>
          <w:p w14:paraId="7E12AC42"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Дзержинского</w:t>
            </w:r>
          </w:p>
        </w:tc>
        <w:tc>
          <w:tcPr>
            <w:tcW w:w="1418" w:type="dxa"/>
            <w:tcBorders>
              <w:right w:val="single" w:sz="4" w:space="0" w:color="auto"/>
            </w:tcBorders>
          </w:tcPr>
          <w:p w14:paraId="2D6748F4"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r w:rsidR="00B40834" w:rsidRPr="00D14A87" w14:paraId="6482C9A7" w14:textId="77777777" w:rsidTr="00B40834">
        <w:tc>
          <w:tcPr>
            <w:tcW w:w="594" w:type="dxa"/>
            <w:tcBorders>
              <w:left w:val="single" w:sz="4" w:space="0" w:color="auto"/>
            </w:tcBorders>
          </w:tcPr>
          <w:p w14:paraId="6D11ACC1"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13</w:t>
            </w:r>
          </w:p>
        </w:tc>
        <w:tc>
          <w:tcPr>
            <w:tcW w:w="3370" w:type="dxa"/>
          </w:tcPr>
          <w:p w14:paraId="5A1D5788"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«Спортивно-игровая площадка»</w:t>
            </w:r>
          </w:p>
        </w:tc>
        <w:tc>
          <w:tcPr>
            <w:tcW w:w="4962" w:type="dxa"/>
          </w:tcPr>
          <w:p w14:paraId="32B3DA25"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ул. Куйбышева, 59</w:t>
            </w:r>
          </w:p>
        </w:tc>
        <w:tc>
          <w:tcPr>
            <w:tcW w:w="1418" w:type="dxa"/>
            <w:tcBorders>
              <w:right w:val="single" w:sz="4" w:space="0" w:color="auto"/>
            </w:tcBorders>
          </w:tcPr>
          <w:p w14:paraId="38C479D6" w14:textId="77777777" w:rsidR="00B40834" w:rsidRPr="00D14A87" w:rsidRDefault="00B40834" w:rsidP="00B40834">
            <w:pPr>
              <w:spacing w:after="0" w:line="240" w:lineRule="auto"/>
              <w:jc w:val="both"/>
              <w:rPr>
                <w:rFonts w:ascii="Times New Roman" w:hAnsi="Times New Roman"/>
                <w:sz w:val="20"/>
                <w:szCs w:val="20"/>
                <w:lang w:eastAsia="ru-RU"/>
              </w:rPr>
            </w:pPr>
            <w:r w:rsidRPr="00D14A87">
              <w:rPr>
                <w:rFonts w:ascii="Times New Roman" w:hAnsi="Times New Roman"/>
                <w:sz w:val="20"/>
                <w:szCs w:val="20"/>
                <w:lang w:eastAsia="ru-RU"/>
              </w:rPr>
              <w:t>2024</w:t>
            </w:r>
          </w:p>
        </w:tc>
      </w:tr>
    </w:tbl>
    <w:p w14:paraId="40682C6E" w14:textId="7D3DBAE1" w:rsidR="00B40834" w:rsidRPr="00D14A87" w:rsidRDefault="00B40834" w:rsidP="00B40834">
      <w:pPr>
        <w:spacing w:after="0" w:line="240" w:lineRule="auto"/>
        <w:jc w:val="both"/>
        <w:rPr>
          <w:rFonts w:ascii="Times New Roman" w:hAnsi="Times New Roman"/>
          <w:sz w:val="20"/>
          <w:szCs w:val="20"/>
        </w:rPr>
      </w:pPr>
      <w:r w:rsidRPr="00D14A87">
        <w:rPr>
          <w:rFonts w:ascii="Times New Roman" w:hAnsi="Times New Roman"/>
          <w:sz w:val="20"/>
          <w:szCs w:val="20"/>
        </w:rPr>
        <w:t>2. Настоящее постановление подлежит официальному опубликованию. 3. Контроль за исполнением настоящего постановления оставляю за собой.</w:t>
      </w:r>
    </w:p>
    <w:p w14:paraId="1DAF5789" w14:textId="25CFB958" w:rsidR="00B40834" w:rsidRPr="00D14A87" w:rsidRDefault="00B40834" w:rsidP="00B40834">
      <w:pPr>
        <w:spacing w:after="0" w:line="240" w:lineRule="auto"/>
        <w:contextualSpacing/>
        <w:jc w:val="both"/>
        <w:rPr>
          <w:rFonts w:ascii="Times New Roman" w:hAnsi="Times New Roman"/>
          <w:sz w:val="20"/>
          <w:szCs w:val="20"/>
        </w:rPr>
      </w:pPr>
      <w:r w:rsidRPr="00D14A87">
        <w:rPr>
          <w:rFonts w:ascii="Times New Roman" w:hAnsi="Times New Roman"/>
          <w:sz w:val="20"/>
          <w:szCs w:val="20"/>
        </w:rPr>
        <w:t xml:space="preserve">Исполняющий обязанности главы Завитинского муниципального округа                                                                   </w:t>
      </w:r>
      <w:proofErr w:type="spellStart"/>
      <w:r w:rsidRPr="00D14A87">
        <w:rPr>
          <w:rFonts w:ascii="Times New Roman" w:hAnsi="Times New Roman"/>
          <w:sz w:val="20"/>
          <w:szCs w:val="20"/>
        </w:rPr>
        <w:t>А.Н.Мацкан</w:t>
      </w:r>
      <w:proofErr w:type="spellEnd"/>
    </w:p>
    <w:p w14:paraId="261ADD10" w14:textId="77777777" w:rsidR="0050587F" w:rsidRDefault="0050587F" w:rsidP="0050587F">
      <w:pPr>
        <w:spacing w:after="0" w:line="240" w:lineRule="auto"/>
        <w:jc w:val="both"/>
        <w:rPr>
          <w:rFonts w:ascii="Times New Roman" w:hAnsi="Times New Roman" w:cs="Times New Roman"/>
          <w:b/>
          <w:bCs/>
          <w:sz w:val="20"/>
          <w:szCs w:val="20"/>
        </w:rPr>
      </w:pPr>
    </w:p>
    <w:p w14:paraId="5E5CE109" w14:textId="52BC04DD" w:rsidR="0050587F" w:rsidRPr="00E136F9" w:rsidRDefault="0050587F" w:rsidP="0050587F">
      <w:pPr>
        <w:spacing w:after="0" w:line="240" w:lineRule="auto"/>
        <w:jc w:val="both"/>
        <w:rPr>
          <w:rFonts w:ascii="Times New Roman" w:hAnsi="Times New Roman" w:cs="Times New Roman"/>
          <w:b/>
          <w:bCs/>
          <w:sz w:val="20"/>
          <w:szCs w:val="20"/>
        </w:rPr>
      </w:pPr>
      <w:r w:rsidRPr="00E136F9">
        <w:rPr>
          <w:rFonts w:ascii="Times New Roman" w:hAnsi="Times New Roman" w:cs="Times New Roman"/>
          <w:b/>
          <w:bCs/>
          <w:sz w:val="20"/>
          <w:szCs w:val="20"/>
        </w:rPr>
        <w:t>Постановлени</w:t>
      </w:r>
      <w:r w:rsidRPr="00E136F9">
        <w:rPr>
          <w:rFonts w:ascii="Times New Roman" w:hAnsi="Times New Roman"/>
          <w:b/>
          <w:bCs/>
          <w:sz w:val="20"/>
          <w:szCs w:val="20"/>
        </w:rPr>
        <w:t>е</w:t>
      </w:r>
      <w:r w:rsidRPr="00E136F9">
        <w:rPr>
          <w:rFonts w:ascii="Times New Roman" w:hAnsi="Times New Roman" w:cs="Times New Roman"/>
          <w:b/>
          <w:bCs/>
          <w:sz w:val="20"/>
          <w:szCs w:val="20"/>
        </w:rPr>
        <w:t xml:space="preserve"> от </w:t>
      </w:r>
      <w:r w:rsidRPr="00E136F9">
        <w:rPr>
          <w:rFonts w:ascii="Times New Roman" w:hAnsi="Times New Roman"/>
          <w:b/>
          <w:bCs/>
          <w:sz w:val="20"/>
          <w:szCs w:val="20"/>
        </w:rPr>
        <w:t>22</w:t>
      </w:r>
      <w:r w:rsidRPr="00E136F9">
        <w:rPr>
          <w:rFonts w:ascii="Times New Roman" w:hAnsi="Times New Roman" w:cs="Times New Roman"/>
          <w:b/>
          <w:bCs/>
          <w:sz w:val="20"/>
          <w:szCs w:val="20"/>
        </w:rPr>
        <w:t xml:space="preserve">.08.2022 </w:t>
      </w:r>
      <w:r w:rsidRPr="00E136F9">
        <w:rPr>
          <w:rFonts w:ascii="Times New Roman" w:hAnsi="Times New Roman" w:cs="Times New Roman"/>
          <w:b/>
          <w:bCs/>
          <w:sz w:val="20"/>
          <w:szCs w:val="20"/>
        </w:rPr>
        <w:tab/>
      </w:r>
      <w:r w:rsidRPr="00E136F9">
        <w:rPr>
          <w:rFonts w:ascii="Times New Roman" w:hAnsi="Times New Roman" w:cs="Times New Roman"/>
          <w:b/>
          <w:bCs/>
          <w:sz w:val="20"/>
          <w:szCs w:val="20"/>
        </w:rPr>
        <w:tab/>
      </w:r>
      <w:r w:rsidRPr="00E136F9">
        <w:rPr>
          <w:rFonts w:ascii="Times New Roman" w:hAnsi="Times New Roman" w:cs="Times New Roman"/>
          <w:b/>
          <w:bCs/>
          <w:sz w:val="20"/>
          <w:szCs w:val="20"/>
        </w:rPr>
        <w:tab/>
      </w:r>
      <w:r w:rsidRPr="00E136F9">
        <w:rPr>
          <w:rFonts w:ascii="Times New Roman" w:hAnsi="Times New Roman" w:cs="Times New Roman"/>
          <w:b/>
          <w:bCs/>
          <w:sz w:val="20"/>
          <w:szCs w:val="20"/>
        </w:rPr>
        <w:tab/>
      </w:r>
      <w:r w:rsidRPr="00E136F9">
        <w:rPr>
          <w:rFonts w:ascii="Times New Roman" w:hAnsi="Times New Roman" w:cs="Times New Roman"/>
          <w:b/>
          <w:bCs/>
          <w:sz w:val="20"/>
          <w:szCs w:val="20"/>
        </w:rPr>
        <w:tab/>
      </w:r>
      <w:r w:rsidRPr="00E136F9">
        <w:rPr>
          <w:rFonts w:ascii="Times New Roman" w:hAnsi="Times New Roman" w:cs="Times New Roman"/>
          <w:b/>
          <w:bCs/>
          <w:sz w:val="20"/>
          <w:szCs w:val="20"/>
        </w:rPr>
        <w:tab/>
      </w:r>
      <w:r w:rsidRPr="00E136F9">
        <w:rPr>
          <w:rFonts w:ascii="Times New Roman" w:hAnsi="Times New Roman" w:cs="Times New Roman"/>
          <w:b/>
          <w:bCs/>
          <w:sz w:val="20"/>
          <w:szCs w:val="20"/>
        </w:rPr>
        <w:tab/>
      </w:r>
      <w:r w:rsidRPr="00E136F9">
        <w:rPr>
          <w:rFonts w:ascii="Times New Roman" w:hAnsi="Times New Roman" w:cs="Times New Roman"/>
          <w:b/>
          <w:bCs/>
          <w:sz w:val="20"/>
          <w:szCs w:val="20"/>
        </w:rPr>
        <w:tab/>
        <w:t xml:space="preserve">             </w:t>
      </w:r>
      <w:r w:rsidR="00A97DC0">
        <w:rPr>
          <w:rFonts w:ascii="Times New Roman" w:hAnsi="Times New Roman" w:cs="Times New Roman"/>
          <w:b/>
          <w:bCs/>
          <w:sz w:val="20"/>
          <w:szCs w:val="20"/>
        </w:rPr>
        <w:t xml:space="preserve">                       </w:t>
      </w:r>
      <w:r w:rsidRPr="00E136F9">
        <w:rPr>
          <w:rFonts w:ascii="Times New Roman" w:hAnsi="Times New Roman" w:cs="Times New Roman"/>
          <w:b/>
          <w:bCs/>
          <w:sz w:val="20"/>
          <w:szCs w:val="20"/>
        </w:rPr>
        <w:t xml:space="preserve"> </w:t>
      </w:r>
      <w:r w:rsidRPr="00E136F9">
        <w:rPr>
          <w:rFonts w:ascii="Times New Roman" w:hAnsi="Times New Roman"/>
          <w:b/>
          <w:bCs/>
          <w:sz w:val="20"/>
          <w:szCs w:val="20"/>
        </w:rPr>
        <w:t xml:space="preserve">       </w:t>
      </w:r>
      <w:r w:rsidRPr="00E136F9">
        <w:rPr>
          <w:rFonts w:ascii="Times New Roman" w:hAnsi="Times New Roman" w:cs="Times New Roman"/>
          <w:b/>
          <w:bCs/>
          <w:sz w:val="20"/>
          <w:szCs w:val="20"/>
        </w:rPr>
        <w:t xml:space="preserve"> № </w:t>
      </w:r>
      <w:r w:rsidRPr="00E136F9">
        <w:rPr>
          <w:rFonts w:ascii="Times New Roman" w:hAnsi="Times New Roman"/>
          <w:b/>
          <w:bCs/>
          <w:sz w:val="20"/>
          <w:szCs w:val="20"/>
        </w:rPr>
        <w:t>710</w:t>
      </w:r>
    </w:p>
    <w:p w14:paraId="2C31F6B4" w14:textId="77777777" w:rsidR="0050587F" w:rsidRPr="00E136F9" w:rsidRDefault="0050587F" w:rsidP="0050587F">
      <w:pPr>
        <w:spacing w:after="0" w:line="240" w:lineRule="auto"/>
        <w:jc w:val="both"/>
        <w:rPr>
          <w:rFonts w:ascii="Times New Roman" w:hAnsi="Times New Roman"/>
          <w:sz w:val="20"/>
          <w:szCs w:val="20"/>
        </w:rPr>
      </w:pPr>
      <w:r w:rsidRPr="00E136F9">
        <w:rPr>
          <w:rFonts w:ascii="Times New Roman" w:hAnsi="Times New Roman"/>
          <w:sz w:val="20"/>
          <w:szCs w:val="20"/>
        </w:rPr>
        <w:t>О подготовке проекта о внесении изменений в Правила землепользования</w:t>
      </w:r>
      <w:r>
        <w:rPr>
          <w:rFonts w:ascii="Times New Roman" w:hAnsi="Times New Roman"/>
          <w:sz w:val="20"/>
          <w:szCs w:val="20"/>
        </w:rPr>
        <w:t xml:space="preserve"> </w:t>
      </w:r>
      <w:r w:rsidRPr="00E136F9">
        <w:rPr>
          <w:rFonts w:ascii="Times New Roman" w:hAnsi="Times New Roman"/>
          <w:sz w:val="20"/>
          <w:szCs w:val="20"/>
        </w:rPr>
        <w:t>и застройки городского поселения «Город Завитинск»</w:t>
      </w:r>
      <w:r>
        <w:rPr>
          <w:rFonts w:ascii="Times New Roman" w:hAnsi="Times New Roman"/>
          <w:sz w:val="20"/>
          <w:szCs w:val="20"/>
        </w:rPr>
        <w:t xml:space="preserve"> </w:t>
      </w:r>
      <w:r w:rsidRPr="00E136F9">
        <w:rPr>
          <w:rFonts w:ascii="Times New Roman" w:hAnsi="Times New Roman"/>
          <w:sz w:val="20"/>
          <w:szCs w:val="20"/>
        </w:rPr>
        <w:t>Руководствуясь частью 5 статьи 33 Градостроительного кодекса Российской Федерации, Правилами землепользования и застройки городского поселения «Город Завитинск», утвержденными решением Завитинского городского Совета  народных депутатов от 22.12.2017 № 211, Уставом Завитинского муниципального округа, заключением Комиссии по вопросам градостроительства, землепользования и застройки Завитинского муниципального округа от 11.08.2022</w:t>
      </w:r>
      <w:r>
        <w:rPr>
          <w:rFonts w:ascii="Times New Roman" w:hAnsi="Times New Roman"/>
          <w:sz w:val="20"/>
          <w:szCs w:val="20"/>
        </w:rPr>
        <w:t xml:space="preserve"> </w:t>
      </w:r>
      <w:r w:rsidRPr="00E136F9">
        <w:rPr>
          <w:rFonts w:ascii="Times New Roman" w:hAnsi="Times New Roman"/>
          <w:b/>
          <w:bCs/>
          <w:sz w:val="20"/>
          <w:szCs w:val="20"/>
        </w:rPr>
        <w:t>п о с т а н о в л я ю:</w:t>
      </w:r>
      <w:r>
        <w:rPr>
          <w:rFonts w:ascii="Times New Roman" w:hAnsi="Times New Roman"/>
          <w:b/>
          <w:bCs/>
          <w:sz w:val="20"/>
          <w:szCs w:val="20"/>
        </w:rPr>
        <w:t xml:space="preserve"> </w:t>
      </w:r>
      <w:r w:rsidRPr="00E136F9">
        <w:rPr>
          <w:rFonts w:ascii="Times New Roman" w:hAnsi="Times New Roman"/>
          <w:sz w:val="20"/>
          <w:szCs w:val="20"/>
        </w:rPr>
        <w:t xml:space="preserve">1. Подготовить проект о внесении изменений в Правила землепользования и застройки городского поселения «Город Завитинск», утвержденные решением Завитинского городского Совета  народных депутатов от 22.12.2017 № 211 в части исключения земельного участка площадью 174 </w:t>
      </w:r>
      <w:proofErr w:type="spellStart"/>
      <w:r w:rsidRPr="00E136F9">
        <w:rPr>
          <w:rFonts w:ascii="Times New Roman" w:hAnsi="Times New Roman"/>
          <w:sz w:val="20"/>
          <w:szCs w:val="20"/>
        </w:rPr>
        <w:t>кв.м</w:t>
      </w:r>
      <w:proofErr w:type="spellEnd"/>
      <w:r w:rsidRPr="00E136F9">
        <w:rPr>
          <w:rFonts w:ascii="Times New Roman" w:hAnsi="Times New Roman"/>
          <w:sz w:val="20"/>
          <w:szCs w:val="20"/>
        </w:rPr>
        <w:t xml:space="preserve">. из территориальной зоны </w:t>
      </w:r>
      <w:bookmarkStart w:id="5" w:name="_Hlk111122440"/>
      <w:r w:rsidRPr="00E136F9">
        <w:rPr>
          <w:rFonts w:ascii="Times New Roman" w:hAnsi="Times New Roman"/>
          <w:sz w:val="20"/>
          <w:szCs w:val="20"/>
        </w:rPr>
        <w:t xml:space="preserve">индивидуальной и малоэтажной жилой застройки </w:t>
      </w:r>
      <w:bookmarkEnd w:id="5"/>
      <w:r w:rsidRPr="00E136F9">
        <w:rPr>
          <w:rFonts w:ascii="Times New Roman" w:hAnsi="Times New Roman"/>
          <w:sz w:val="20"/>
          <w:szCs w:val="20"/>
        </w:rPr>
        <w:t xml:space="preserve">(Ж-1), номер зоны 28:12-7.22 и включения земельного участка площадью 174 </w:t>
      </w:r>
      <w:proofErr w:type="spellStart"/>
      <w:r w:rsidRPr="00E136F9">
        <w:rPr>
          <w:rFonts w:ascii="Times New Roman" w:hAnsi="Times New Roman"/>
          <w:sz w:val="20"/>
          <w:szCs w:val="20"/>
        </w:rPr>
        <w:t>кв.м</w:t>
      </w:r>
      <w:proofErr w:type="spellEnd"/>
      <w:r w:rsidRPr="00E136F9">
        <w:rPr>
          <w:rFonts w:ascii="Times New Roman" w:hAnsi="Times New Roman"/>
          <w:sz w:val="20"/>
          <w:szCs w:val="20"/>
        </w:rPr>
        <w:t xml:space="preserve">. в </w:t>
      </w:r>
      <w:bookmarkStart w:id="6" w:name="_Hlk111122488"/>
      <w:r w:rsidRPr="00E136F9">
        <w:rPr>
          <w:rFonts w:ascii="Times New Roman" w:hAnsi="Times New Roman"/>
          <w:sz w:val="20"/>
          <w:szCs w:val="20"/>
        </w:rPr>
        <w:t xml:space="preserve">общественно-деловую зону </w:t>
      </w:r>
      <w:bookmarkEnd w:id="6"/>
      <w:r w:rsidRPr="00E136F9">
        <w:rPr>
          <w:rFonts w:ascii="Times New Roman" w:hAnsi="Times New Roman"/>
          <w:sz w:val="20"/>
          <w:szCs w:val="20"/>
        </w:rPr>
        <w:t>(ОД-1), номер зоны 28:12-7.19.</w:t>
      </w:r>
      <w:r w:rsidRPr="00E136F9">
        <w:rPr>
          <w:sz w:val="20"/>
          <w:szCs w:val="20"/>
        </w:rPr>
        <w:t xml:space="preserve"> </w:t>
      </w:r>
      <w:r w:rsidRPr="00E136F9">
        <w:rPr>
          <w:rFonts w:ascii="Times New Roman" w:hAnsi="Times New Roman"/>
          <w:sz w:val="20"/>
          <w:szCs w:val="20"/>
        </w:rPr>
        <w:t xml:space="preserve">2. Настоящее постановление подлежит официальному опубликованию. 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  </w:t>
      </w:r>
    </w:p>
    <w:p w14:paraId="13D22877" w14:textId="77777777" w:rsidR="0050587F" w:rsidRPr="00E136F9" w:rsidRDefault="0050587F" w:rsidP="0050587F">
      <w:pPr>
        <w:spacing w:after="0" w:line="240" w:lineRule="auto"/>
        <w:jc w:val="both"/>
        <w:rPr>
          <w:rFonts w:ascii="Times New Roman" w:hAnsi="Times New Roman"/>
          <w:sz w:val="20"/>
          <w:szCs w:val="20"/>
        </w:rPr>
      </w:pPr>
      <w:r w:rsidRPr="00E136F9">
        <w:rPr>
          <w:rFonts w:ascii="Times New Roman" w:hAnsi="Times New Roman"/>
          <w:sz w:val="20"/>
          <w:szCs w:val="20"/>
        </w:rPr>
        <w:t xml:space="preserve">Глава Завитинского муниципального округа                                                                                            С.С. </w:t>
      </w:r>
      <w:proofErr w:type="spellStart"/>
      <w:r w:rsidRPr="00E136F9">
        <w:rPr>
          <w:rFonts w:ascii="Times New Roman" w:hAnsi="Times New Roman"/>
          <w:sz w:val="20"/>
          <w:szCs w:val="20"/>
        </w:rPr>
        <w:t>Линевич</w:t>
      </w:r>
      <w:proofErr w:type="spellEnd"/>
      <w:r w:rsidRPr="00E136F9">
        <w:rPr>
          <w:rFonts w:ascii="Times New Roman" w:hAnsi="Times New Roman"/>
          <w:sz w:val="20"/>
          <w:szCs w:val="20"/>
        </w:rPr>
        <w:t xml:space="preserve">                                  </w:t>
      </w:r>
    </w:p>
    <w:p w14:paraId="76DB83D1" w14:textId="77777777" w:rsidR="0050587F" w:rsidRPr="00D14A87" w:rsidRDefault="0050587F" w:rsidP="00540853">
      <w:pPr>
        <w:spacing w:after="0" w:line="240" w:lineRule="auto"/>
        <w:contextualSpacing/>
        <w:jc w:val="both"/>
        <w:rPr>
          <w:rFonts w:ascii="Times New Roman" w:hAnsi="Times New Roman"/>
          <w:sz w:val="20"/>
          <w:szCs w:val="20"/>
        </w:rPr>
      </w:pPr>
    </w:p>
    <w:p w14:paraId="5B061C19" w14:textId="0D3EF56B" w:rsidR="00A97DC0" w:rsidRPr="00D14A87" w:rsidRDefault="00A97DC0" w:rsidP="00A97DC0">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 xml:space="preserve">Постановление от </w:t>
      </w:r>
      <w:r w:rsidR="00427C37">
        <w:rPr>
          <w:rFonts w:ascii="Times New Roman" w:hAnsi="Times New Roman" w:cs="Times New Roman"/>
          <w:b/>
          <w:bCs/>
          <w:sz w:val="20"/>
          <w:szCs w:val="20"/>
        </w:rPr>
        <w:t>23</w:t>
      </w:r>
      <w:r w:rsidRPr="00D14A87">
        <w:rPr>
          <w:rFonts w:ascii="Times New Roman" w:hAnsi="Times New Roman" w:cs="Times New Roman"/>
          <w:b/>
          <w:bCs/>
          <w:sz w:val="20"/>
          <w:szCs w:val="20"/>
        </w:rPr>
        <w:t>.08.2022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w:t>
      </w:r>
      <w:r w:rsidR="00427C37">
        <w:rPr>
          <w:rFonts w:ascii="Times New Roman" w:hAnsi="Times New Roman" w:cs="Times New Roman"/>
          <w:b/>
          <w:bCs/>
          <w:sz w:val="20"/>
          <w:szCs w:val="20"/>
        </w:rPr>
        <w:t xml:space="preserve">          </w:t>
      </w:r>
      <w:r w:rsidRPr="00D14A87">
        <w:rPr>
          <w:rFonts w:ascii="Times New Roman" w:hAnsi="Times New Roman" w:cs="Times New Roman"/>
          <w:b/>
          <w:bCs/>
          <w:sz w:val="20"/>
          <w:szCs w:val="20"/>
        </w:rPr>
        <w:t>№ 7</w:t>
      </w:r>
      <w:r w:rsidR="00427C37">
        <w:rPr>
          <w:rFonts w:ascii="Times New Roman" w:hAnsi="Times New Roman" w:cs="Times New Roman"/>
          <w:b/>
          <w:bCs/>
          <w:sz w:val="20"/>
          <w:szCs w:val="20"/>
        </w:rPr>
        <w:t>12</w:t>
      </w:r>
    </w:p>
    <w:p w14:paraId="1470E0A6" w14:textId="77777777" w:rsidR="00A97DC0" w:rsidRPr="00D14A87" w:rsidRDefault="00A97DC0" w:rsidP="00A97DC0">
      <w:pPr>
        <w:spacing w:after="0" w:line="240" w:lineRule="auto"/>
        <w:ind w:right="110"/>
        <w:jc w:val="both"/>
        <w:rPr>
          <w:rFonts w:ascii="Times New Roman" w:hAnsi="Times New Roman"/>
          <w:sz w:val="20"/>
          <w:szCs w:val="20"/>
        </w:rPr>
      </w:pPr>
      <w:r w:rsidRPr="00D14A87">
        <w:rPr>
          <w:rFonts w:ascii="Times New Roman" w:hAnsi="Times New Roman"/>
          <w:sz w:val="20"/>
          <w:szCs w:val="20"/>
        </w:rPr>
        <w:t xml:space="preserve">О внесении изменений в постановление главы Завитинского муниципального округа от 01.02.2022 № 49 В целях актуализации муниципального правового акта </w:t>
      </w:r>
      <w:r w:rsidRPr="00D14A87">
        <w:rPr>
          <w:rFonts w:ascii="Times New Roman" w:hAnsi="Times New Roman"/>
          <w:b/>
          <w:sz w:val="20"/>
          <w:szCs w:val="20"/>
        </w:rPr>
        <w:t xml:space="preserve">п о с т а н о в л я ю: </w:t>
      </w:r>
      <w:r w:rsidRPr="00D14A87">
        <w:rPr>
          <w:rFonts w:ascii="Times New Roman" w:hAnsi="Times New Roman"/>
          <w:sz w:val="20"/>
          <w:szCs w:val="20"/>
        </w:rPr>
        <w:t xml:space="preserve">1. </w:t>
      </w:r>
      <w:r w:rsidRPr="00D14A87">
        <w:rPr>
          <w:rFonts w:ascii="Times New Roman" w:hAnsi="Times New Roman"/>
          <w:sz w:val="20"/>
          <w:szCs w:val="20"/>
          <w:lang w:eastAsia="ar-SA"/>
        </w:rPr>
        <w:t xml:space="preserve">Внести в постановление главы Завитинского муниципального округа от 01.02.2022 № 49 </w:t>
      </w:r>
      <w:r w:rsidRPr="00D14A87">
        <w:rPr>
          <w:rFonts w:ascii="Times New Roman" w:eastAsia="Times New Roman" w:hAnsi="Times New Roman"/>
          <w:sz w:val="20"/>
          <w:szCs w:val="20"/>
          <w:lang w:eastAsia="ar-SA"/>
        </w:rPr>
        <w:t>«</w:t>
      </w:r>
      <w:r w:rsidRPr="00D14A87">
        <w:rPr>
          <w:rFonts w:ascii="Times New Roman" w:hAnsi="Times New Roman"/>
          <w:sz w:val="20"/>
          <w:szCs w:val="20"/>
        </w:rPr>
        <w:t>Об утверждении реестра и схем размещения мест (площадок) накопления твердых коммунальных отходов на территории Завитинского муниципального округа» (в ред. постановлений главы Завитинского муниципального округа от 21.02.2022 № 104, от 25.03.2022 № 207, от 04.05.2022 № 364, от 24.06.2022 № 568, от 14.07.2022 № 612)</w:t>
      </w:r>
      <w:r w:rsidRPr="00D14A87">
        <w:rPr>
          <w:rFonts w:ascii="Times New Roman" w:hAnsi="Times New Roman"/>
          <w:sz w:val="20"/>
          <w:szCs w:val="20"/>
          <w:lang w:eastAsia="ar-SA"/>
        </w:rPr>
        <w:t xml:space="preserve"> следующие изменения: 1.1. в приложении № 1 к постановлению строку 48 изложить в новой редакции согласно приложению № 1 к настоящему постановлению; 1.2. приложение № 2 к постановлению изложить в новой редакции согласно приложению № 2 к настоящему постановлению. </w:t>
      </w:r>
      <w:r w:rsidRPr="00D14A87">
        <w:rPr>
          <w:rFonts w:ascii="Times New Roman" w:hAnsi="Times New Roman"/>
          <w:sz w:val="20"/>
          <w:szCs w:val="20"/>
        </w:rPr>
        <w:t>2. Настоящее постановление подлежит официальному опубликованию. 3. Контроль за исполнением настоящего постановления оставляю за собой.</w:t>
      </w:r>
    </w:p>
    <w:p w14:paraId="4966F38E" w14:textId="77777777" w:rsidR="00A97DC0" w:rsidRDefault="00A97DC0" w:rsidP="00A97DC0">
      <w:pPr>
        <w:spacing w:after="0" w:line="240" w:lineRule="auto"/>
        <w:contextualSpacing/>
        <w:jc w:val="both"/>
        <w:rPr>
          <w:rFonts w:ascii="Times New Roman" w:hAnsi="Times New Roman"/>
          <w:sz w:val="20"/>
          <w:szCs w:val="20"/>
        </w:rPr>
      </w:pPr>
      <w:r w:rsidRPr="00D14A87">
        <w:rPr>
          <w:rFonts w:ascii="Times New Roman" w:hAnsi="Times New Roman"/>
          <w:sz w:val="20"/>
          <w:szCs w:val="20"/>
        </w:rPr>
        <w:t xml:space="preserve">Глава Завитинского муниципального округа                                                                                                                     </w:t>
      </w:r>
      <w:proofErr w:type="spellStart"/>
      <w:r w:rsidRPr="00D14A87">
        <w:rPr>
          <w:rFonts w:ascii="Times New Roman" w:hAnsi="Times New Roman"/>
          <w:sz w:val="20"/>
          <w:szCs w:val="20"/>
        </w:rPr>
        <w:t>С.С.Линевич</w:t>
      </w:r>
      <w:proofErr w:type="spellEnd"/>
    </w:p>
    <w:p w14:paraId="5E4A9205" w14:textId="6DD0A0E1" w:rsidR="005642C0" w:rsidRPr="00D14A87" w:rsidRDefault="005642C0" w:rsidP="00B40834">
      <w:pPr>
        <w:spacing w:after="0" w:line="240" w:lineRule="auto"/>
        <w:jc w:val="both"/>
        <w:rPr>
          <w:rFonts w:ascii="Times New Roman" w:hAnsi="Times New Roman" w:cs="Times New Roman"/>
          <w:b/>
          <w:bCs/>
          <w:sz w:val="20"/>
          <w:szCs w:val="20"/>
        </w:rPr>
      </w:pPr>
    </w:p>
    <w:p w14:paraId="77B8DA7C" w14:textId="1F00C635" w:rsidR="005642C0" w:rsidRPr="00D14A87" w:rsidRDefault="00393AD2" w:rsidP="00393AD2">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 xml:space="preserve">Приложение </w:t>
      </w:r>
      <w:r w:rsidRPr="00D14A87">
        <w:rPr>
          <w:rFonts w:ascii="Times New Roman" w:hAnsi="Times New Roman" w:cs="Times New Roman"/>
          <w:sz w:val="20"/>
          <w:szCs w:val="20"/>
        </w:rPr>
        <w:t>к постановлению главы Завитинского муниципального округа от 23.08.2022 № 712</w:t>
      </w:r>
    </w:p>
    <w:p w14:paraId="448EF653" w14:textId="3B8CABF7"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1EADE618" w14:textId="1060E583"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70518E4E" w14:textId="03CD3DA0"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73C1DD31" w14:textId="6F4F983C"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5B902451" w14:textId="43CE0E45"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5306348C" w14:textId="5CCC942D" w:rsidR="005642C0" w:rsidRPr="00D14A87" w:rsidRDefault="005642C0" w:rsidP="005642C0">
      <w:pPr>
        <w:spacing w:after="0" w:line="240" w:lineRule="auto"/>
        <w:ind w:firstLine="540"/>
        <w:jc w:val="both"/>
        <w:rPr>
          <w:rFonts w:ascii="Times New Roman" w:hAnsi="Times New Roman" w:cs="Times New Roman"/>
          <w:b/>
          <w:bCs/>
          <w:sz w:val="20"/>
          <w:szCs w:val="20"/>
        </w:rPr>
      </w:pPr>
    </w:p>
    <w:p w14:paraId="2F5D688D" w14:textId="2D80B9C6" w:rsidR="00393AD2" w:rsidRPr="00D14A87" w:rsidRDefault="00393AD2" w:rsidP="005642C0">
      <w:pPr>
        <w:spacing w:after="0" w:line="240" w:lineRule="auto"/>
        <w:ind w:firstLine="540"/>
        <w:jc w:val="both"/>
        <w:rPr>
          <w:rFonts w:ascii="Times New Roman" w:hAnsi="Times New Roman" w:cs="Times New Roman"/>
          <w:b/>
          <w:bCs/>
          <w:sz w:val="20"/>
          <w:szCs w:val="20"/>
        </w:rPr>
      </w:pPr>
    </w:p>
    <w:p w14:paraId="3E639E85" w14:textId="0EC539FF" w:rsidR="00393AD2" w:rsidRPr="00D14A87" w:rsidRDefault="00393AD2" w:rsidP="005642C0">
      <w:pPr>
        <w:spacing w:after="0" w:line="240" w:lineRule="auto"/>
        <w:ind w:firstLine="540"/>
        <w:jc w:val="both"/>
        <w:rPr>
          <w:rFonts w:ascii="Times New Roman" w:hAnsi="Times New Roman" w:cs="Times New Roman"/>
          <w:b/>
          <w:bCs/>
          <w:sz w:val="20"/>
          <w:szCs w:val="20"/>
        </w:rPr>
      </w:pPr>
    </w:p>
    <w:p w14:paraId="3F4EB1C5" w14:textId="4906AD01" w:rsidR="00393AD2" w:rsidRPr="00D14A87" w:rsidRDefault="00393AD2" w:rsidP="005642C0">
      <w:pPr>
        <w:spacing w:after="0" w:line="240" w:lineRule="auto"/>
        <w:ind w:firstLine="540"/>
        <w:jc w:val="both"/>
        <w:rPr>
          <w:rFonts w:ascii="Times New Roman" w:hAnsi="Times New Roman" w:cs="Times New Roman"/>
          <w:b/>
          <w:bCs/>
          <w:sz w:val="20"/>
          <w:szCs w:val="20"/>
        </w:rPr>
      </w:pPr>
    </w:p>
    <w:p w14:paraId="2027E26C" w14:textId="352601A8" w:rsidR="00393AD2" w:rsidRPr="00D14A87" w:rsidRDefault="00393AD2" w:rsidP="005642C0">
      <w:pPr>
        <w:spacing w:after="0" w:line="240" w:lineRule="auto"/>
        <w:ind w:firstLine="540"/>
        <w:jc w:val="both"/>
        <w:rPr>
          <w:rFonts w:ascii="Times New Roman" w:hAnsi="Times New Roman" w:cs="Times New Roman"/>
          <w:b/>
          <w:bCs/>
          <w:sz w:val="20"/>
          <w:szCs w:val="20"/>
        </w:rPr>
      </w:pPr>
    </w:p>
    <w:p w14:paraId="3908088A" w14:textId="77777777" w:rsidR="00393AD2" w:rsidRPr="00D14A87" w:rsidRDefault="00393AD2" w:rsidP="005642C0">
      <w:pPr>
        <w:spacing w:after="0" w:line="240" w:lineRule="auto"/>
        <w:ind w:firstLine="540"/>
        <w:jc w:val="both"/>
        <w:rPr>
          <w:rFonts w:ascii="Times New Roman" w:hAnsi="Times New Roman" w:cs="Times New Roman"/>
          <w:b/>
          <w:bCs/>
          <w:sz w:val="20"/>
          <w:szCs w:val="20"/>
        </w:rPr>
        <w:sectPr w:rsidR="00393AD2" w:rsidRPr="00D14A87" w:rsidSect="00463471">
          <w:type w:val="nextColumn"/>
          <w:pgSz w:w="11906" w:h="16838"/>
          <w:pgMar w:top="567" w:right="567" w:bottom="567" w:left="680" w:header="0" w:footer="0" w:gutter="0"/>
          <w:cols w:space="708"/>
          <w:docGrid w:linePitch="360"/>
        </w:sectPr>
      </w:pPr>
    </w:p>
    <w:p w14:paraId="0E1A5B42" w14:textId="3296C36D" w:rsidR="00393AD2" w:rsidRPr="00D14A87" w:rsidRDefault="00393AD2" w:rsidP="00393AD2">
      <w:pPr>
        <w:spacing w:after="0" w:line="240" w:lineRule="auto"/>
        <w:jc w:val="both"/>
        <w:rPr>
          <w:rFonts w:ascii="Times New Roman" w:hAnsi="Times New Roman" w:cs="Times New Roman"/>
          <w:b/>
          <w:bCs/>
          <w:sz w:val="20"/>
          <w:szCs w:val="20"/>
        </w:rPr>
      </w:pPr>
      <w:r w:rsidRPr="00D14A87">
        <w:rPr>
          <w:noProof/>
          <w:sz w:val="20"/>
          <w:szCs w:val="20"/>
        </w:rPr>
        <w:lastRenderedPageBreak/>
        <w:drawing>
          <wp:inline distT="0" distB="0" distL="0" distR="0" wp14:anchorId="6315F9AA" wp14:editId="6BD22590">
            <wp:extent cx="9972040" cy="2545080"/>
            <wp:effectExtent l="0" t="0" r="0" b="762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72040" cy="2545080"/>
                    </a:xfrm>
                    <a:prstGeom prst="rect">
                      <a:avLst/>
                    </a:prstGeom>
                    <a:noFill/>
                    <a:ln>
                      <a:noFill/>
                    </a:ln>
                  </pic:spPr>
                </pic:pic>
              </a:graphicData>
            </a:graphic>
          </wp:inline>
        </w:drawing>
      </w:r>
    </w:p>
    <w:p w14:paraId="5DB3DEAA" w14:textId="77777777" w:rsidR="00393AD2" w:rsidRPr="00D14A87" w:rsidRDefault="00393AD2" w:rsidP="005642C0">
      <w:pPr>
        <w:spacing w:after="0" w:line="240" w:lineRule="auto"/>
        <w:jc w:val="both"/>
        <w:rPr>
          <w:rFonts w:ascii="Times New Roman" w:hAnsi="Times New Roman" w:cs="Times New Roman"/>
          <w:sz w:val="20"/>
          <w:szCs w:val="20"/>
        </w:rPr>
      </w:pPr>
    </w:p>
    <w:p w14:paraId="2A72525F" w14:textId="5DF79A21" w:rsidR="00393AD2" w:rsidRPr="00D14A87" w:rsidRDefault="00393AD2" w:rsidP="005642C0">
      <w:pPr>
        <w:spacing w:after="0" w:line="240" w:lineRule="auto"/>
        <w:jc w:val="both"/>
        <w:rPr>
          <w:rFonts w:ascii="Times New Roman" w:hAnsi="Times New Roman" w:cs="Times New Roman"/>
          <w:sz w:val="20"/>
          <w:szCs w:val="20"/>
        </w:rPr>
      </w:pPr>
      <w:r w:rsidRPr="00D14A87">
        <w:rPr>
          <w:noProof/>
          <w:sz w:val="20"/>
          <w:szCs w:val="20"/>
        </w:rPr>
        <w:drawing>
          <wp:inline distT="0" distB="0" distL="0" distR="0" wp14:anchorId="414F815B" wp14:editId="1CE78630">
            <wp:extent cx="9972040" cy="23114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72040" cy="2311400"/>
                    </a:xfrm>
                    <a:prstGeom prst="rect">
                      <a:avLst/>
                    </a:prstGeom>
                    <a:noFill/>
                    <a:ln>
                      <a:noFill/>
                    </a:ln>
                  </pic:spPr>
                </pic:pic>
              </a:graphicData>
            </a:graphic>
          </wp:inline>
        </w:drawing>
      </w:r>
    </w:p>
    <w:p w14:paraId="2559C6A7" w14:textId="77777777" w:rsidR="00393AD2" w:rsidRPr="00D14A87" w:rsidRDefault="00393AD2" w:rsidP="005642C0">
      <w:pPr>
        <w:spacing w:after="0" w:line="240" w:lineRule="auto"/>
        <w:jc w:val="both"/>
        <w:rPr>
          <w:rFonts w:ascii="Times New Roman" w:hAnsi="Times New Roman" w:cs="Times New Roman"/>
          <w:sz w:val="20"/>
          <w:szCs w:val="20"/>
        </w:rPr>
      </w:pPr>
    </w:p>
    <w:p w14:paraId="6715D937" w14:textId="77777777" w:rsidR="00393AD2" w:rsidRPr="00D14A87" w:rsidRDefault="00393AD2" w:rsidP="005642C0">
      <w:pPr>
        <w:spacing w:after="0" w:line="240" w:lineRule="auto"/>
        <w:jc w:val="both"/>
        <w:rPr>
          <w:rFonts w:ascii="Times New Roman" w:hAnsi="Times New Roman" w:cs="Times New Roman"/>
          <w:sz w:val="20"/>
          <w:szCs w:val="20"/>
        </w:rPr>
      </w:pPr>
    </w:p>
    <w:p w14:paraId="0C374D5E" w14:textId="77777777" w:rsidR="00393AD2" w:rsidRPr="00D14A87" w:rsidRDefault="00393AD2" w:rsidP="005642C0">
      <w:pPr>
        <w:spacing w:after="0" w:line="240" w:lineRule="auto"/>
        <w:jc w:val="both"/>
        <w:rPr>
          <w:rFonts w:ascii="Times New Roman" w:hAnsi="Times New Roman" w:cs="Times New Roman"/>
          <w:sz w:val="20"/>
          <w:szCs w:val="20"/>
        </w:rPr>
      </w:pPr>
    </w:p>
    <w:p w14:paraId="4C5641A8" w14:textId="77777777" w:rsidR="00393AD2" w:rsidRPr="00D14A87" w:rsidRDefault="00393AD2" w:rsidP="005642C0">
      <w:pPr>
        <w:spacing w:after="0" w:line="240" w:lineRule="auto"/>
        <w:jc w:val="both"/>
        <w:rPr>
          <w:rFonts w:ascii="Times New Roman" w:hAnsi="Times New Roman" w:cs="Times New Roman"/>
          <w:sz w:val="20"/>
          <w:szCs w:val="20"/>
        </w:rPr>
      </w:pPr>
    </w:p>
    <w:p w14:paraId="3CC30F37" w14:textId="77777777" w:rsidR="00393AD2" w:rsidRPr="00D14A87" w:rsidRDefault="00393AD2" w:rsidP="005642C0">
      <w:pPr>
        <w:spacing w:after="0" w:line="240" w:lineRule="auto"/>
        <w:jc w:val="both"/>
        <w:rPr>
          <w:rFonts w:ascii="Times New Roman" w:hAnsi="Times New Roman" w:cs="Times New Roman"/>
          <w:sz w:val="20"/>
          <w:szCs w:val="20"/>
        </w:rPr>
      </w:pPr>
    </w:p>
    <w:p w14:paraId="79B90022" w14:textId="77777777" w:rsidR="00393AD2" w:rsidRPr="00D14A87" w:rsidRDefault="00393AD2" w:rsidP="005642C0">
      <w:pPr>
        <w:spacing w:after="0" w:line="240" w:lineRule="auto"/>
        <w:jc w:val="both"/>
        <w:rPr>
          <w:rFonts w:ascii="Times New Roman" w:hAnsi="Times New Roman" w:cs="Times New Roman"/>
          <w:sz w:val="20"/>
          <w:szCs w:val="20"/>
        </w:rPr>
      </w:pPr>
    </w:p>
    <w:p w14:paraId="46102225" w14:textId="77777777" w:rsidR="00393AD2" w:rsidRPr="00D14A87" w:rsidRDefault="00393AD2" w:rsidP="005642C0">
      <w:pPr>
        <w:spacing w:after="0" w:line="240" w:lineRule="auto"/>
        <w:jc w:val="both"/>
        <w:rPr>
          <w:rFonts w:ascii="Times New Roman" w:hAnsi="Times New Roman" w:cs="Times New Roman"/>
          <w:sz w:val="20"/>
          <w:szCs w:val="20"/>
        </w:rPr>
      </w:pPr>
    </w:p>
    <w:p w14:paraId="764F55E7" w14:textId="77777777" w:rsidR="00393AD2" w:rsidRPr="00D14A87" w:rsidRDefault="00393AD2" w:rsidP="005642C0">
      <w:pPr>
        <w:spacing w:after="0" w:line="240" w:lineRule="auto"/>
        <w:jc w:val="both"/>
        <w:rPr>
          <w:rFonts w:ascii="Times New Roman" w:hAnsi="Times New Roman" w:cs="Times New Roman"/>
          <w:sz w:val="20"/>
          <w:szCs w:val="20"/>
        </w:rPr>
      </w:pPr>
    </w:p>
    <w:p w14:paraId="6B6FB5F1" w14:textId="77777777" w:rsidR="00393AD2" w:rsidRPr="00D14A87" w:rsidRDefault="00393AD2" w:rsidP="005642C0">
      <w:pPr>
        <w:spacing w:after="0" w:line="240" w:lineRule="auto"/>
        <w:jc w:val="both"/>
        <w:rPr>
          <w:rFonts w:ascii="Times New Roman" w:hAnsi="Times New Roman" w:cs="Times New Roman"/>
          <w:sz w:val="20"/>
          <w:szCs w:val="20"/>
        </w:rPr>
        <w:sectPr w:rsidR="00393AD2" w:rsidRPr="00D14A87" w:rsidSect="00463471">
          <w:type w:val="nextColumn"/>
          <w:pgSz w:w="16838" w:h="11906" w:orient="landscape"/>
          <w:pgMar w:top="567" w:right="567" w:bottom="567" w:left="680" w:header="0" w:footer="0" w:gutter="0"/>
          <w:cols w:space="708"/>
          <w:docGrid w:linePitch="360"/>
        </w:sectPr>
      </w:pPr>
    </w:p>
    <w:p w14:paraId="45CD7D80" w14:textId="77777777" w:rsidR="004F33F1" w:rsidRDefault="00393AD2" w:rsidP="006206CB">
      <w:pPr>
        <w:spacing w:after="0" w:line="240" w:lineRule="auto"/>
        <w:jc w:val="both"/>
        <w:rPr>
          <w:rFonts w:ascii="Times New Roman" w:hAnsi="Times New Roman" w:cs="Times New Roman"/>
          <w:b/>
          <w:bCs/>
          <w:sz w:val="20"/>
          <w:szCs w:val="20"/>
        </w:rPr>
      </w:pPr>
      <w:r w:rsidRPr="00D14A87">
        <w:rPr>
          <w:rFonts w:ascii="Times New Roman" w:hAnsi="Times New Roman" w:cs="Times New Roman"/>
          <w:noProof/>
          <w:sz w:val="20"/>
          <w:szCs w:val="20"/>
        </w:rPr>
        <w:lastRenderedPageBreak/>
        <w:drawing>
          <wp:inline distT="0" distB="0" distL="0" distR="0" wp14:anchorId="31ACE840" wp14:editId="4BDF0621">
            <wp:extent cx="6768465" cy="9079865"/>
            <wp:effectExtent l="0" t="0" r="0" b="698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8465" cy="9079865"/>
                    </a:xfrm>
                    <a:prstGeom prst="rect">
                      <a:avLst/>
                    </a:prstGeom>
                    <a:noFill/>
                    <a:ln>
                      <a:noFill/>
                    </a:ln>
                  </pic:spPr>
                </pic:pic>
              </a:graphicData>
            </a:graphic>
          </wp:inline>
        </w:drawing>
      </w:r>
      <w:r w:rsidR="006206CB" w:rsidRPr="00D14A87">
        <w:rPr>
          <w:rFonts w:ascii="Times New Roman" w:hAnsi="Times New Roman" w:cs="Times New Roman"/>
          <w:b/>
          <w:bCs/>
          <w:sz w:val="20"/>
          <w:szCs w:val="20"/>
        </w:rPr>
        <w:t xml:space="preserve"> </w:t>
      </w:r>
    </w:p>
    <w:p w14:paraId="7AEF2668" w14:textId="77777777" w:rsidR="004F33F1" w:rsidRDefault="004F33F1" w:rsidP="006206CB">
      <w:pPr>
        <w:spacing w:after="0" w:line="240" w:lineRule="auto"/>
        <w:jc w:val="both"/>
        <w:rPr>
          <w:rFonts w:ascii="Times New Roman" w:hAnsi="Times New Roman" w:cs="Times New Roman"/>
          <w:b/>
          <w:bCs/>
          <w:sz w:val="20"/>
          <w:szCs w:val="20"/>
        </w:rPr>
      </w:pPr>
    </w:p>
    <w:p w14:paraId="731AED38" w14:textId="35584EDB" w:rsidR="006206CB" w:rsidRPr="00D14A87" w:rsidRDefault="006206CB" w:rsidP="006206CB">
      <w:pPr>
        <w:spacing w:after="0" w:line="240" w:lineRule="auto"/>
        <w:jc w:val="both"/>
        <w:rPr>
          <w:rFonts w:ascii="Times New Roman" w:hAnsi="Times New Roman" w:cs="Times New Roman"/>
          <w:b/>
          <w:bCs/>
          <w:sz w:val="20"/>
          <w:szCs w:val="20"/>
        </w:rPr>
      </w:pPr>
      <w:r w:rsidRPr="00D14A87">
        <w:rPr>
          <w:rFonts w:ascii="Times New Roman" w:hAnsi="Times New Roman" w:cs="Times New Roman"/>
          <w:b/>
          <w:bCs/>
          <w:sz w:val="20"/>
          <w:szCs w:val="20"/>
        </w:rPr>
        <w:t>Постановление от 23.08.2022</w:t>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r>
      <w:r w:rsidRPr="00D14A87">
        <w:rPr>
          <w:rFonts w:ascii="Times New Roman" w:hAnsi="Times New Roman" w:cs="Times New Roman"/>
          <w:b/>
          <w:bCs/>
          <w:sz w:val="20"/>
          <w:szCs w:val="20"/>
        </w:rPr>
        <w:tab/>
        <w:t xml:space="preserve">                               </w:t>
      </w:r>
      <w:r w:rsidR="00427C37">
        <w:rPr>
          <w:rFonts w:ascii="Times New Roman" w:hAnsi="Times New Roman" w:cs="Times New Roman"/>
          <w:b/>
          <w:bCs/>
          <w:sz w:val="20"/>
          <w:szCs w:val="20"/>
        </w:rPr>
        <w:t xml:space="preserve">            </w:t>
      </w:r>
      <w:r w:rsidRPr="00D14A87">
        <w:rPr>
          <w:rFonts w:ascii="Times New Roman" w:hAnsi="Times New Roman" w:cs="Times New Roman"/>
          <w:b/>
          <w:bCs/>
          <w:sz w:val="20"/>
          <w:szCs w:val="20"/>
        </w:rPr>
        <w:t xml:space="preserve"> № 713</w:t>
      </w:r>
    </w:p>
    <w:p w14:paraId="64201246" w14:textId="7CB2207B" w:rsidR="006206CB" w:rsidRPr="00D14A87" w:rsidRDefault="006206CB" w:rsidP="006206CB">
      <w:pPr>
        <w:pStyle w:val="ConsPlusNormal"/>
        <w:jc w:val="both"/>
        <w:rPr>
          <w:rFonts w:ascii="Times New Roman" w:hAnsi="Times New Roman" w:cs="Times New Roman"/>
          <w:sz w:val="20"/>
          <w:szCs w:val="20"/>
        </w:rPr>
      </w:pPr>
      <w:r w:rsidRPr="00D14A87">
        <w:rPr>
          <w:rFonts w:ascii="Times New Roman" w:hAnsi="Times New Roman" w:cs="Times New Roman"/>
          <w:sz w:val="20"/>
          <w:szCs w:val="20"/>
        </w:rPr>
        <w:t xml:space="preserve">Об утверждении Положения «О системе управления охраной труда в администрации Завитинского муниципального округа» В соответствии со статьей 217 Трудового </w:t>
      </w:r>
      <w:hyperlink r:id="rId18" w:history="1">
        <w:r w:rsidRPr="00D14A87">
          <w:rPr>
            <w:rFonts w:ascii="Times New Roman" w:hAnsi="Times New Roman" w:cs="Times New Roman"/>
            <w:color w:val="0000FF"/>
            <w:sz w:val="20"/>
            <w:szCs w:val="20"/>
          </w:rPr>
          <w:t>кодекс</w:t>
        </w:r>
      </w:hyperlink>
      <w:r w:rsidRPr="00D14A87">
        <w:rPr>
          <w:rFonts w:ascii="Times New Roman" w:hAnsi="Times New Roman" w:cs="Times New Roman"/>
          <w:color w:val="0000FF"/>
          <w:sz w:val="20"/>
          <w:szCs w:val="20"/>
        </w:rPr>
        <w:t>а</w:t>
      </w:r>
      <w:r w:rsidRPr="00D14A87">
        <w:rPr>
          <w:rFonts w:ascii="Times New Roman" w:hAnsi="Times New Roman" w:cs="Times New Roman"/>
          <w:sz w:val="20"/>
          <w:szCs w:val="20"/>
        </w:rPr>
        <w:t xml:space="preserve"> Российской Федерации, </w:t>
      </w:r>
      <w:hyperlink r:id="rId19" w:history="1">
        <w:r w:rsidRPr="00D14A87">
          <w:rPr>
            <w:rFonts w:ascii="Times New Roman" w:hAnsi="Times New Roman" w:cs="Times New Roman"/>
            <w:color w:val="0000FF"/>
            <w:sz w:val="20"/>
            <w:szCs w:val="20"/>
          </w:rPr>
          <w:t>Законом</w:t>
        </w:r>
      </w:hyperlink>
      <w:r w:rsidRPr="00D14A87">
        <w:rPr>
          <w:rFonts w:ascii="Times New Roman" w:hAnsi="Times New Roman" w:cs="Times New Roman"/>
          <w:sz w:val="20"/>
          <w:szCs w:val="20"/>
        </w:rPr>
        <w:t xml:space="preserve"> Амурской области от 05.10.1998 № 99-ОЗ «Об охране труда в Амурской области», </w:t>
      </w:r>
      <w:hyperlink r:id="rId20" w:history="1">
        <w:r w:rsidRPr="00D14A87">
          <w:rPr>
            <w:rFonts w:ascii="Times New Roman" w:hAnsi="Times New Roman" w:cs="Times New Roman"/>
            <w:color w:val="0000FF"/>
            <w:sz w:val="20"/>
            <w:szCs w:val="20"/>
          </w:rPr>
          <w:t>приказом</w:t>
        </w:r>
      </w:hyperlink>
      <w:r w:rsidRPr="00D14A87">
        <w:rPr>
          <w:rFonts w:ascii="Times New Roman" w:hAnsi="Times New Roman" w:cs="Times New Roman"/>
          <w:sz w:val="20"/>
          <w:szCs w:val="20"/>
        </w:rPr>
        <w:t xml:space="preserve"> Министерства труда и социальной защиты Российской Федерации от 29.10.2021 № 776н «Об утверждении Примерного положения о системе управления охраной труда» </w:t>
      </w:r>
      <w:r w:rsidRPr="00D14A87">
        <w:rPr>
          <w:rFonts w:ascii="Times New Roman" w:hAnsi="Times New Roman" w:cs="Times New Roman"/>
          <w:b/>
          <w:bCs/>
          <w:sz w:val="20"/>
          <w:szCs w:val="20"/>
        </w:rPr>
        <w:t xml:space="preserve">п о с т а н о в л я ю: </w:t>
      </w:r>
      <w:r w:rsidRPr="00D14A87">
        <w:rPr>
          <w:rFonts w:ascii="Times New Roman" w:hAnsi="Times New Roman" w:cs="Times New Roman"/>
          <w:sz w:val="20"/>
          <w:szCs w:val="20"/>
        </w:rPr>
        <w:t xml:space="preserve">1. </w:t>
      </w:r>
      <w:r w:rsidRPr="00D14A87">
        <w:rPr>
          <w:rFonts w:ascii="Times New Roman" w:hAnsi="Times New Roman" w:cs="Times New Roman"/>
          <w:sz w:val="20"/>
          <w:szCs w:val="20"/>
        </w:rPr>
        <w:lastRenderedPageBreak/>
        <w:t xml:space="preserve">Утвердить прилагаемое </w:t>
      </w:r>
      <w:hyperlink w:anchor="P28" w:history="1">
        <w:r w:rsidRPr="00D14A87">
          <w:rPr>
            <w:rFonts w:ascii="Times New Roman" w:hAnsi="Times New Roman" w:cs="Times New Roman"/>
            <w:color w:val="0000FF"/>
            <w:sz w:val="20"/>
            <w:szCs w:val="20"/>
          </w:rPr>
          <w:t>Положение</w:t>
        </w:r>
      </w:hyperlink>
      <w:r w:rsidRPr="00D14A87">
        <w:rPr>
          <w:rFonts w:ascii="Times New Roman" w:hAnsi="Times New Roman" w:cs="Times New Roman"/>
          <w:sz w:val="20"/>
          <w:szCs w:val="20"/>
        </w:rPr>
        <w:t xml:space="preserve"> о системе управления охраной труда в администрации Завитинского муниципального округа. 2. Начальнику общего отдела администрации Завитинского муниципального округа Аносовой И.В. довести настоящее постановление до сведения работников администрации Завитинского муниципального округа под подпись. 3. Руководителям структурных подразделений администрации Завитинского муниципального округа с правом юридического лица ознакомить сотрудников, находящихся в непосредственном подчинении, с настоящим постановлением под подпись. 4. Признать утратившими силу постановления главы Завитинского района от 11.10.2017 № 551, от 01.03.2021 № 93. 5. Контроль за исполнением настоящего постановления возложить на заместителя главы администрации Завитинского муниципального округа по работе с территориями </w:t>
      </w:r>
      <w:proofErr w:type="spellStart"/>
      <w:r w:rsidRPr="00D14A87">
        <w:rPr>
          <w:rFonts w:ascii="Times New Roman" w:hAnsi="Times New Roman" w:cs="Times New Roman"/>
          <w:sz w:val="20"/>
          <w:szCs w:val="20"/>
        </w:rPr>
        <w:t>Е.В.Розенко</w:t>
      </w:r>
      <w:proofErr w:type="spellEnd"/>
      <w:r w:rsidRPr="00D14A87">
        <w:rPr>
          <w:rFonts w:ascii="Times New Roman" w:hAnsi="Times New Roman" w:cs="Times New Roman"/>
          <w:sz w:val="20"/>
          <w:szCs w:val="20"/>
        </w:rPr>
        <w:t xml:space="preserve">. </w:t>
      </w:r>
    </w:p>
    <w:p w14:paraId="257D5D01" w14:textId="05407005" w:rsidR="006206CB" w:rsidRPr="00D14A87" w:rsidRDefault="006206CB" w:rsidP="006206CB">
      <w:pPr>
        <w:pStyle w:val="ConsPlusNormal"/>
        <w:jc w:val="both"/>
        <w:rPr>
          <w:rFonts w:ascii="Times New Roman" w:hAnsi="Times New Roman" w:cs="Times New Roman"/>
          <w:sz w:val="20"/>
          <w:szCs w:val="20"/>
        </w:rPr>
      </w:pPr>
      <w:r w:rsidRPr="00D14A87">
        <w:rPr>
          <w:rFonts w:ascii="Times New Roman" w:hAnsi="Times New Roman" w:cs="Times New Roman"/>
          <w:sz w:val="20"/>
          <w:szCs w:val="20"/>
        </w:rPr>
        <w:t xml:space="preserve">Глава Завитинского муниципального округа </w:t>
      </w:r>
      <w:r w:rsidRPr="00D14A87">
        <w:rPr>
          <w:rFonts w:ascii="Times New Roman" w:hAnsi="Times New Roman" w:cs="Times New Roman"/>
          <w:sz w:val="20"/>
          <w:szCs w:val="20"/>
        </w:rPr>
        <w:tab/>
      </w:r>
      <w:r w:rsidRPr="00D14A87">
        <w:rPr>
          <w:rFonts w:ascii="Times New Roman" w:hAnsi="Times New Roman" w:cs="Times New Roman"/>
          <w:sz w:val="20"/>
          <w:szCs w:val="20"/>
        </w:rPr>
        <w:tab/>
      </w:r>
      <w:r w:rsidRPr="00D14A87">
        <w:rPr>
          <w:rFonts w:ascii="Times New Roman" w:hAnsi="Times New Roman" w:cs="Times New Roman"/>
          <w:sz w:val="20"/>
          <w:szCs w:val="20"/>
        </w:rPr>
        <w:tab/>
      </w:r>
      <w:r w:rsidRPr="00D14A87">
        <w:rPr>
          <w:rFonts w:ascii="Times New Roman" w:hAnsi="Times New Roman" w:cs="Times New Roman"/>
          <w:sz w:val="20"/>
          <w:szCs w:val="20"/>
        </w:rPr>
        <w:tab/>
      </w:r>
      <w:r w:rsidRPr="00D14A87">
        <w:rPr>
          <w:rFonts w:ascii="Times New Roman" w:hAnsi="Times New Roman" w:cs="Times New Roman"/>
          <w:sz w:val="20"/>
          <w:szCs w:val="20"/>
        </w:rPr>
        <w:tab/>
        <w:t xml:space="preserve">                                                 </w:t>
      </w:r>
      <w:proofErr w:type="spellStart"/>
      <w:r w:rsidRPr="00D14A87">
        <w:rPr>
          <w:rFonts w:ascii="Times New Roman" w:hAnsi="Times New Roman" w:cs="Times New Roman"/>
          <w:sz w:val="20"/>
          <w:szCs w:val="20"/>
        </w:rPr>
        <w:t>С.С.Линевич</w:t>
      </w:r>
      <w:proofErr w:type="spellEnd"/>
    </w:p>
    <w:p w14:paraId="69CB6C65" w14:textId="20F45FD5" w:rsidR="006206CB" w:rsidRPr="00D14A87" w:rsidRDefault="006206CB" w:rsidP="006206CB">
      <w:pPr>
        <w:pStyle w:val="ConsPlusNormal"/>
        <w:jc w:val="both"/>
        <w:outlineLvl w:val="0"/>
        <w:rPr>
          <w:rFonts w:ascii="Times New Roman" w:hAnsi="Times New Roman" w:cs="Times New Roman"/>
          <w:sz w:val="20"/>
          <w:szCs w:val="20"/>
        </w:rPr>
      </w:pPr>
      <w:bookmarkStart w:id="7" w:name="_Hlk107325059"/>
      <w:r w:rsidRPr="00D14A87">
        <w:rPr>
          <w:rFonts w:ascii="Times New Roman" w:hAnsi="Times New Roman" w:cs="Times New Roman"/>
          <w:b/>
          <w:bCs/>
          <w:sz w:val="20"/>
          <w:szCs w:val="20"/>
        </w:rPr>
        <w:t xml:space="preserve">Приложение </w:t>
      </w:r>
      <w:r w:rsidRPr="00D14A87">
        <w:rPr>
          <w:rFonts w:ascii="Times New Roman" w:hAnsi="Times New Roman" w:cs="Times New Roman"/>
          <w:sz w:val="20"/>
          <w:szCs w:val="20"/>
        </w:rPr>
        <w:t>УТВЕРЖДЕНО постановлением главы Завитинского муниципального округа от 23.08.2022 № 713</w:t>
      </w:r>
      <w:bookmarkStart w:id="8" w:name="P28"/>
      <w:bookmarkEnd w:id="8"/>
      <w:r w:rsidRPr="00D14A87">
        <w:rPr>
          <w:rFonts w:ascii="Times New Roman" w:hAnsi="Times New Roman" w:cs="Times New Roman"/>
          <w:sz w:val="20"/>
          <w:szCs w:val="20"/>
        </w:rPr>
        <w:t xml:space="preserve"> </w:t>
      </w:r>
      <w:r w:rsidRPr="00D14A87">
        <w:rPr>
          <w:rFonts w:ascii="Times New Roman" w:hAnsi="Times New Roman" w:cs="Times New Roman"/>
          <w:b/>
          <w:bCs/>
          <w:sz w:val="20"/>
          <w:szCs w:val="20"/>
        </w:rPr>
        <w:t>Положение</w:t>
      </w:r>
    </w:p>
    <w:p w14:paraId="490B72EC" w14:textId="134B8C98" w:rsidR="00E74282" w:rsidRPr="00D14A87" w:rsidRDefault="006206CB" w:rsidP="00E74282">
      <w:pPr>
        <w:pStyle w:val="ConsPlusTitle"/>
        <w:jc w:val="both"/>
        <w:rPr>
          <w:rFonts w:ascii="Times New Roman" w:hAnsi="Times New Roman" w:cs="Times New Roman"/>
          <w:b w:val="0"/>
          <w:bCs w:val="0"/>
        </w:rPr>
      </w:pPr>
      <w:r w:rsidRPr="00D14A87">
        <w:rPr>
          <w:rFonts w:ascii="Times New Roman" w:hAnsi="Times New Roman" w:cs="Times New Roman"/>
        </w:rPr>
        <w:t>о системе управления охраной труда в администрации Завитинского муниципального округа 1. Общие положения</w:t>
      </w:r>
      <w:bookmarkEnd w:id="7"/>
      <w:r w:rsidRPr="00D14A87">
        <w:rPr>
          <w:rFonts w:ascii="Times New Roman" w:hAnsi="Times New Roman" w:cs="Times New Roman"/>
        </w:rPr>
        <w:t xml:space="preserve"> </w:t>
      </w:r>
      <w:r w:rsidRPr="00D14A87">
        <w:rPr>
          <w:rFonts w:ascii="Times New Roman" w:hAnsi="Times New Roman" w:cs="Times New Roman"/>
          <w:b w:val="0"/>
          <w:bCs w:val="0"/>
        </w:rPr>
        <w:t>1.1. Настоящее Положение о системе управления охраной труда в администрации Завитинского муниципального округа (далее – Положение) устанавливает: 1.1.1. Общие требования к разработке, внедрению и функционированию системы управления охраной труда (далее – СУОТ) в администрации Завитинского муниципального округа (далее – Администрация); 1.1.2. Единый порядок подготовки, принятия и реализация решений по осуществлению организационных мероприятий, направленных на обеспечение здоровых и безопасных условий труда работников Администрации; 1.1.3. Основные направления работы по охране труда в Администрации; 1.1.4. Порядок распределения обязанностей и ответственности в области охраны труда. 1.2. СУОТ Администрации разрабатывается, внедряется и функционирует в соответствии с характером деятельности. 1.3. СУОТ является неотъемлемой частью системы управления охраной труда в Администрации и включает в себя следующие ключевые элементы: 1.3.1. Цели в области охраны труда, задачи и программы по достижению поставленных целей; 1.3.2. Планирование и организацию в Администрации работ по охране труда; 1.4. Целью разработки и внедрения СУОТ в Администрации является обеспечение</w:t>
      </w:r>
      <w:r w:rsidRPr="00D14A87">
        <w:rPr>
          <w:rFonts w:ascii="Times New Roman" w:hAnsi="Times New Roman" w:cs="Times New Roman"/>
        </w:rPr>
        <w:t xml:space="preserve"> </w:t>
      </w:r>
      <w:r w:rsidRPr="00D14A87">
        <w:rPr>
          <w:rFonts w:ascii="Times New Roman" w:hAnsi="Times New Roman" w:cs="Times New Roman"/>
          <w:b w:val="0"/>
          <w:bCs w:val="0"/>
        </w:rPr>
        <w:t xml:space="preserve">здоровых и безопасных условий труда работников, а также обеспечение  соответствия условий труда государственным нормативным требованиям. 1.5. В настоящем Положении используются следующие термины: 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 Условия труда - </w:t>
      </w:r>
      <w:r w:rsidRPr="00D14A87">
        <w:rPr>
          <w:rFonts w:ascii="Times New Roman" w:eastAsiaTheme="minorHAnsi" w:hAnsi="Times New Roman" w:cs="Times New Roman"/>
          <w:b w:val="0"/>
          <w:bCs w:val="0"/>
        </w:rPr>
        <w:t xml:space="preserve">совокупность факторов производственной среды и трудового процесса, оказывающих влияние на работоспособность и здоровье работника. Безопасные условия труда - условия труда, при которых воздействие на работающих вредных и (или) опасных производственных факторов исключено либо уровни воздействия таких факторов не превышают установленных нормативов </w:t>
      </w:r>
      <w:r w:rsidRPr="00D14A87">
        <w:rPr>
          <w:rFonts w:ascii="Times New Roman" w:hAnsi="Times New Roman" w:cs="Times New Roman"/>
          <w:b w:val="0"/>
          <w:bCs w:val="0"/>
        </w:rPr>
        <w:t xml:space="preserve">Система управления охраной труда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 </w:t>
      </w:r>
      <w:r w:rsidRPr="00D14A87">
        <w:rPr>
          <w:rFonts w:ascii="Times New Roman" w:eastAsiaTheme="minorHAnsi" w:hAnsi="Times New Roman" w:cs="Times New Roman"/>
          <w:b w:val="0"/>
          <w:bCs w:val="0"/>
        </w:rPr>
        <w:t xml:space="preserve">Вредный производственный фактор - фактор производственной среды или трудового процесса, воздействие которого может привести к профессиональному заболеванию работника. Опасный производственный фактор - фактор производственной среды или трудового процесса, воздействие которого может привести к травме или смерти работника. Опасность - потенциальный источник нанесения вреда, представляющий угрозу жизни и (или) здоровью работника в процессе трудовой деятельности. 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Средство индивидуальной защиты - средство, используемое для предотвращения или уменьшения воздействия на работника вредных и (или) опасных производственных факторов, особых температурных условий, а также для защиты от загрязнения. Средства коллективной защиты - технические средства защиты работников, конструктивно и (или) функционально связанные с производственным оборудованием, производственным процессом, производственным зданием (помещением), производственной площадкой, производственной зоной, рабочим местом (рабочими местами) и используемые для предотвращения или уменьшения воздействия на работников вредных и (или) опасных производственных факторов. Требования охраны труда - государственные нормативные требования охраны труда, а также требования охраны труда, установленные локальными нормативными актами работодателя, в том числе </w:t>
      </w:r>
      <w:hyperlink r:id="rId21" w:history="1">
        <w:r w:rsidRPr="00D14A87">
          <w:rPr>
            <w:rFonts w:ascii="Times New Roman" w:eastAsiaTheme="minorHAnsi" w:hAnsi="Times New Roman" w:cs="Times New Roman"/>
            <w:b w:val="0"/>
            <w:bCs w:val="0"/>
            <w:color w:val="0000FF"/>
          </w:rPr>
          <w:t>правилами</w:t>
        </w:r>
      </w:hyperlink>
      <w:r w:rsidRPr="00D14A87">
        <w:rPr>
          <w:rFonts w:ascii="Times New Roman" w:eastAsiaTheme="minorHAnsi" w:hAnsi="Times New Roman" w:cs="Times New Roman"/>
          <w:b w:val="0"/>
          <w:bCs w:val="0"/>
        </w:rPr>
        <w:t xml:space="preserve"> (стандартами) организации и инструкциями по охране труда. Профессиональный риск - вероятность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 </w:t>
      </w:r>
      <w:r w:rsidRPr="00D14A87">
        <w:rPr>
          <w:rFonts w:ascii="Times New Roman" w:hAnsi="Times New Roman" w:cs="Times New Roman"/>
          <w:b w:val="0"/>
          <w:bCs w:val="0"/>
        </w:rPr>
        <w:t xml:space="preserve">1.6. Требования СУОТ обязательны для всех работников Администрации. 2. Политика в области охраны труда 2.1. Политика по охране труда обеспечивает: 2.1.1. Приоритет сохранения жизни и здоровья работников в процессе их трудовой деятельности; 2.1.2. Соответствие условий труда на рабочих местах требованиям охраны труда; 2.1.3.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 2.1.4. Непрерывное совершенствование и повышение эффективности СУОТ; 2.1.5. Личную заинтересованность в обеспечении, насколько это возможно, безопасных условий труда. 2.2. В политике по охране труда отражаются: 2.2.1. Положения о соответствии условий труда на рабочих местах требованиям охраны труда; 2.2.2. Обязательства работодателя по предотвращению травматизма и ухудшения здоровья работников; 2.2.3. Положения об учете специфики деятельности и вида (видов) осуществляемой им экономической деятельности, обусловливающих уровень профессиональных рисков работников; 2.2.4. Порядок совершенствования функционирования СУОТ. 3. Цели в области охраны труда 3.1. Целью системы управления охраной труда является обеспечение предотвращения производственного травматизма и профессиональной заболеваемости, улучшение условий труда в Администрации. 4. Обеспечение функционирования СУОТ (распределение обязанностей в сфере охраны труда между должностными лицами) 4.1. Глава Завитинского муниципального округа - руководитель администрации: 4.1.1. Осуществляет общее руководство и контроль за состоянием охраны труда, за соблюдением требований законодательных и нормативных актов в данной области, контроль за выполнением функциональных обязанностей подчиненными. 4.1.2. Делегирует функции работодателя по обеспечению безопасных условий труда в Администрации. 4.1.3. Гарантирует права работников на охрану труда, включая обеспечение условий труда, соответствующих требованиям охраны труда. 4.1.4. Обеспечивает соблюдение режима труда и отдыха работников. 4.1.5. Организует безопасную эксплуатацию административных зданий, оборудования, безопасность технологических процессов. 4.1.6. Принимает меры по предотвращению аварий, сохранению жизни и здоровья работников </w:t>
      </w:r>
      <w:r w:rsidRPr="00D14A87">
        <w:rPr>
          <w:rFonts w:ascii="Times New Roman" w:hAnsi="Times New Roman" w:cs="Times New Roman"/>
          <w:b w:val="0"/>
          <w:bCs w:val="0"/>
        </w:rPr>
        <w:lastRenderedPageBreak/>
        <w:t>и иных лиц при возникновении таких ситуаций, в том числе меры по оказанию пострадавшим первой помощи. 4.1.7. Обеспечивает создание и функционирование СУОТ. 4.1.8. Руководит разработкой организационно-распорядительных документов в сфере охраны труда и распределяет обязанности в сфере охраны труда между своими заместителями, руководителями структурных подразделений и ответственным за обеспечение соблюдения требований и организации работы в области охраны труда. 4.1.9. Определяет ответственность своих заместителей, руководителей структурных подразделений и ответственного за обеспечение соблюдения требований и организации работы в области охраны труда. 4.1.10. Организует в соответствии с Трудовым кодексом Российской Федерации проведение за счет собственных средств (средств муниципального округа)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химико-токсикологических исследований работников (при необходимости). 4.1.11. Обеспечивает соблюдение установленного порядка обучения и профессиональной подготовки работников, включая подготовку по охране труда, с учетом необходимости поддержания необходимого уровня компетентности для выполнения служебных обязанностей, относящихся к обеспечению охраны труда. 4.1.12. Допускает к самостоятельной работе лиц, удовлетворяющих соответствующим квалификационным требованиям и не имеющих противопоказаний к указанной работе. 4.1.13. Обеспечивает приобретение и выдачу за счет собственных средств (средств муниципального округа) специальной одежды, специальной обуви и других средств индивидуальной защиты, смывающих и обезвреживающих средств в соответствии с условиями труда и согласно типовым нормам их выдачи.</w:t>
      </w:r>
      <w:r w:rsidR="006366F4" w:rsidRPr="00D14A87">
        <w:rPr>
          <w:rFonts w:ascii="Times New Roman" w:hAnsi="Times New Roman" w:cs="Times New Roman"/>
          <w:b w:val="0"/>
          <w:bCs w:val="0"/>
        </w:rPr>
        <w:t xml:space="preserve"> </w:t>
      </w:r>
      <w:r w:rsidRPr="00D14A87">
        <w:rPr>
          <w:rFonts w:ascii="Times New Roman" w:hAnsi="Times New Roman" w:cs="Times New Roman"/>
          <w:b w:val="0"/>
          <w:bCs w:val="0"/>
        </w:rPr>
        <w:t>4.1.14. Обеспечивает приобретение и функционирование средств коллективной защиты. 4.1.15. Организует проведение специальной оценки условий труда. 4.1.16. Организует и проводит контроль за состоянием условий и охраны труда. 4.1.17. Содействует работе комиссии по охране труда. 4.1.18. 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 4.1.19. Обеспечивает санитарно-бытовое обслуживание и медицинское обеспечение работников в соответствии с требованиями охраны труда. 4.1.20. 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 4.1.21. Своевременно информирует органы государственной власти о произошедших авариях, несчастных случаях и профессиональных заболеваниях. 4.1.22. Организует исполнение указаний и предписаний органов государственной власти, выдаваемых ими по результатам контрольно-надзорной деятельности. 4.1.23. По представлению уполномоченных представителей органов государственной власти отстраняет от работы лиц, допустивших неоднократные нарушения требований охраны труда. 4.1.24. Приостанавливает работы в случаях, установленных требованиями охраны труда. 4.2. Работники Администрации:</w:t>
      </w:r>
      <w:r w:rsidR="006366F4"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4.2.1. Обеспечивают соблюдение требований охраны труда в рамках выполнения своих трудовых функций, включая выполнение требований инструкций по охране труда, правил внутреннего трудового распорядка, а также соблюдение производственной, технологической и трудовой дисциплины, выполнение указанных работодателем работ. </w:t>
      </w:r>
      <w:r w:rsidR="006366F4" w:rsidRPr="00D14A87">
        <w:rPr>
          <w:rFonts w:ascii="Times New Roman" w:hAnsi="Times New Roman" w:cs="Times New Roman"/>
          <w:b w:val="0"/>
          <w:bCs w:val="0"/>
        </w:rPr>
        <w:t xml:space="preserve"> </w:t>
      </w:r>
      <w:r w:rsidRPr="00D14A87">
        <w:rPr>
          <w:rFonts w:ascii="Times New Roman" w:hAnsi="Times New Roman" w:cs="Times New Roman"/>
          <w:b w:val="0"/>
          <w:bCs w:val="0"/>
        </w:rPr>
        <w:t>4.2.2. Проходят медицинские осмотры, психиатрические освидетельствования, химико-токсикологические исследования по направлению работодателя. 4.2.3. Участвуют в контроле за состоянием условий и охраны труда. 4.2.4. Содержат в чистоте свое рабочее место. 4.2.5. Перед началом рабочего дня проводят осмотр своего рабочего места. 4.2.6. Следят за исправностью оборудования и инструментов на своем рабочем месте. 4.2.7. О выявленных при осмотре своего рабочего места недостатках докладывают своему непосредственному руководителю и действуют по его указанию. 4.2.8. Правильно используют средства индивидуальной и коллективной защиты и приспособления, обеспечивающие безопасность труда. 4.2.9. Проходят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 4.2.10. Извещают своего непосредственного или вышестоящего руководителя о любой ситуации, угрожающей жизни и здоровью людей, о каждом несчастном случае или об ухудшении состояния своего здоровья, в том числе о проявлении признаков острого профессионального заболевания (отравления), либо иных лиц. 4.2.11. При возникновении аварий действуют в соответствии с ранее утвержденным работодателем порядком действий и принимают необходимые меры по ограничению развития возникшей аварии и ее ликвидации. 4.2.12. Принимают меры по оказанию первой помощи пострадавшим</w:t>
      </w:r>
      <w:r w:rsidRPr="00D14A87">
        <w:rPr>
          <w:rFonts w:ascii="Times New Roman" w:hAnsi="Times New Roman" w:cs="Times New Roman"/>
        </w:rPr>
        <w:t xml:space="preserve">. </w:t>
      </w:r>
      <w:r w:rsidRPr="00D14A87">
        <w:rPr>
          <w:rFonts w:ascii="Times New Roman" w:hAnsi="Times New Roman" w:cs="Times New Roman"/>
          <w:b w:val="0"/>
          <w:bCs w:val="0"/>
        </w:rPr>
        <w:t>4.3. Начальник отдела учета и финансирования Администрации:</w:t>
      </w:r>
      <w:r w:rsidR="00264098" w:rsidRPr="00D14A87">
        <w:rPr>
          <w:rFonts w:ascii="Times New Roman" w:hAnsi="Times New Roman" w:cs="Times New Roman"/>
          <w:b w:val="0"/>
          <w:bCs w:val="0"/>
        </w:rPr>
        <w:t xml:space="preserve"> </w:t>
      </w:r>
      <w:r w:rsidRPr="00D14A87">
        <w:rPr>
          <w:rFonts w:ascii="Times New Roman" w:hAnsi="Times New Roman" w:cs="Times New Roman"/>
          <w:b w:val="0"/>
          <w:bCs w:val="0"/>
        </w:rPr>
        <w:t>4.3.1. Осуществляет учет средств, расходуемых на проведение мероприятий по охране труда с учетом установленной номенклатуры затрат на охрану труда, составляет отчет о затратах на эти мероприятия. 4.3.2. Обеспечивает финансирование, правильное расходование средств на проведение мероприятий по охране труда на основе плана мероприятий по улучшению условий труда. 4.4. Начальник общего отдела Администрации:</w:t>
      </w:r>
      <w:r w:rsidR="00A72211" w:rsidRPr="00D14A87">
        <w:rPr>
          <w:rFonts w:ascii="Times New Roman" w:hAnsi="Times New Roman" w:cs="Times New Roman"/>
          <w:b w:val="0"/>
          <w:bCs w:val="0"/>
        </w:rPr>
        <w:t xml:space="preserve"> </w:t>
      </w:r>
      <w:r w:rsidRPr="00D14A87">
        <w:rPr>
          <w:rFonts w:ascii="Times New Roman" w:hAnsi="Times New Roman" w:cs="Times New Roman"/>
          <w:b w:val="0"/>
          <w:bCs w:val="0"/>
        </w:rPr>
        <w:t>4.4.1. Обеспечивает прием на работу. 4.4.2. Направляет вновь принимаемых на постоянную и временную работу граждан к ответственному за обеспечение соблюдения требований и организации работы в области охраны труда в Администрации для прохождения вводного инструктажа, в медицинское учреждение для прохождения предварительного медицинского осмотра. 4.4.3. Принимает участие в составлении списков работников, подлежащих прохождению периодических медицинских осмотров. 4.4.4. Проводит работу по укреплению дисциплины труда и трудового распорядка, соблюдению работниками правил по охране труда и внутреннего трудового распорядка. 4.4.5. Принимает меры по трудоустройству работников, которым по заключению медицинской комиссии, проводившей периодические медицинские осмотры, предписаны ограничения по труду. 4.4.6. Уведомляет ответственного за обеспечение соблюдения требований и организации работы в области охраны труда в Администрации о новом рабочем месте не позднее чем за 3 дня до того, как на него будет принят работник. 4.5. Заведующий хозяйством Администрации:</w:t>
      </w:r>
      <w:r w:rsidR="00A72211" w:rsidRPr="00D14A87">
        <w:rPr>
          <w:rFonts w:ascii="Times New Roman" w:hAnsi="Times New Roman" w:cs="Times New Roman"/>
          <w:b w:val="0"/>
          <w:bCs w:val="0"/>
        </w:rPr>
        <w:t xml:space="preserve"> </w:t>
      </w:r>
      <w:r w:rsidRPr="00D14A87">
        <w:rPr>
          <w:rFonts w:ascii="Times New Roman" w:hAnsi="Times New Roman" w:cs="Times New Roman"/>
          <w:b w:val="0"/>
          <w:bCs w:val="0"/>
        </w:rPr>
        <w:t>4.5.1. Обеспечивает соблюдение требований охраны труда при эксплуатации зданий Администрации и гаража Администрации, технологического, энергетического оборудования, осуществляет их периодический осмотр и организует текущий ремонт. 4.5.2. Обеспечивает безопасность при переноске тяжестей, погрузочно-разгрузочных работах. 4.5.3. Обеспечивает соблюдение требований пожарной безопасности зданий и сооружений, следит за исправностью средств пожаротушения.</w:t>
      </w:r>
      <w:r w:rsidR="00A72211"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4.5.4. Обеспечивает текущий контроль за санитарно-гигиеническим состоянием кабинетов, мастерских, гаража и других помещений в соответствии с требованиями норм и правил безопасности жизнедеятельности. 4.5.5. Обеспечивает кабинеты, гараж, бытовые, хозяйственные помещения оборудованием и инвентарем, отвечающим требованиям правил и норм безопасности жизнедеятельности, стандартам безопасности труда. 4.5.6. Организует проведение периодических испытаний и освидетельствований водонагревательных и иных приборов, работающих под давлением. 4.5.7. Обеспечивает своевременное и правильное составление заявок на спецодежду, спецобувь, смывающие и обезвреживающие средства и другие средства индивидуальной защиты в соответствии </w:t>
      </w:r>
      <w:r w:rsidRPr="00D14A87">
        <w:rPr>
          <w:rFonts w:ascii="Times New Roman" w:hAnsi="Times New Roman" w:cs="Times New Roman"/>
          <w:b w:val="0"/>
          <w:bCs w:val="0"/>
        </w:rPr>
        <w:lastRenderedPageBreak/>
        <w:t>с установленным порядком. 4.5.8. Организует необходимые экспертизы, аудит, обследование и другие мероприятия специализированными организациями, а также контроль за их выполнением. 4.6. Ответственный за электрохозяйство в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4.6.1. Обеспечивает содержание электроустановок и электрооборудования, в том числе </w:t>
      </w:r>
      <w:proofErr w:type="spellStart"/>
      <w:r w:rsidRPr="00D14A87">
        <w:rPr>
          <w:rFonts w:ascii="Times New Roman" w:hAnsi="Times New Roman" w:cs="Times New Roman"/>
          <w:b w:val="0"/>
          <w:bCs w:val="0"/>
        </w:rPr>
        <w:t>электротехнологического</w:t>
      </w:r>
      <w:proofErr w:type="spellEnd"/>
      <w:r w:rsidRPr="00D14A87">
        <w:rPr>
          <w:rFonts w:ascii="Times New Roman" w:hAnsi="Times New Roman" w:cs="Times New Roman"/>
          <w:b w:val="0"/>
          <w:bCs w:val="0"/>
        </w:rPr>
        <w:t xml:space="preserve">, в работоспособном состоянии, а также обеспечивает его эксплуатацию в соответствии с требованиями, указанными в Приказе Минтруда России от 15.12.2020 № 903н «Об утверждении Правил по охране труда при эксплуатации электроустановок», и другими нормативно-техническими документами (далее –НТД). 4.6.2. Обеспечивает своевременное и качественное проведение технического обслуживания, планово-предупредительного ремонта, испытаний, модернизации и реконструкции электроустановок и электрооборудования. 4.6.3. Организует обучение электротехнического и </w:t>
      </w:r>
      <w:proofErr w:type="spellStart"/>
      <w:r w:rsidRPr="00D14A87">
        <w:rPr>
          <w:rFonts w:ascii="Times New Roman" w:hAnsi="Times New Roman" w:cs="Times New Roman"/>
          <w:b w:val="0"/>
          <w:bCs w:val="0"/>
        </w:rPr>
        <w:t>электротехнологического</w:t>
      </w:r>
      <w:proofErr w:type="spellEnd"/>
      <w:r w:rsidRPr="00D14A87">
        <w:rPr>
          <w:rFonts w:ascii="Times New Roman" w:hAnsi="Times New Roman" w:cs="Times New Roman"/>
          <w:b w:val="0"/>
          <w:bCs w:val="0"/>
        </w:rPr>
        <w:t xml:space="preserve"> персонала. 4.6.4. Проводит проверку знаний </w:t>
      </w:r>
      <w:r w:rsidR="00FB6261" w:rsidRPr="00D14A87">
        <w:rPr>
          <w:rFonts w:ascii="Times New Roman" w:hAnsi="Times New Roman" w:cs="Times New Roman"/>
          <w:b w:val="0"/>
          <w:bCs w:val="0"/>
        </w:rPr>
        <w:t>не электротехнического</w:t>
      </w:r>
      <w:r w:rsidRPr="00D14A87">
        <w:rPr>
          <w:rFonts w:ascii="Times New Roman" w:hAnsi="Times New Roman" w:cs="Times New Roman"/>
          <w:b w:val="0"/>
          <w:bCs w:val="0"/>
        </w:rPr>
        <w:t xml:space="preserve"> персонала с присвоением (подтверждением) первой группы по электробезопасности, инструктажи по электробезопасности. 4.6.5. Ведет техническую документацию, разрабатывает необходимую техническую документацию по охране труда при работе в электроустановках. 4.7. Ответственный за обеспечение соблюдения требований и организации работы в области охраны труда в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4.7.1. Организует разработку, внедрение и функционирование СУОТ.</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4.7.2. Организует обучение по охране труда и проверку знаний требований охраны труда работников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4.7.3. Осуществляет руководство организационной работой по охране труда у работодателя, координирует работу в структурных подразделениях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4.7.4. Организует размещение в доступных местах наглядных пособий. 4.7.5. Контролирует соблюдение требований охраны труда у работодателя, трудового законодательства в части охраны труда, режимов труда и отдыха работников Администрации, указаний и предписаний органов государственной власти по результатам контрольно-надзорных мероприятий. 4.7.6. Осуществляет контроль за состоянием условий и охраны труда. 4.7.7. Осуществляет оперативную и консультативную связь с органами государственной власти по вопросам охраны труда. 4.7.8. Участвует в разработке и пересмотре локальных актов по охране труда. 4.7.9. Контролирует обеспечение, выдачу, хранение и использование средств индивидуальной и коллективной защиты, их исправность и правильное применение. 4.7.10. Рассматривает и вносит предложения по пересмотру норм выдачи специальной одежды и других средств индивидуальной защиты, смывающих и обезвреживающих веществ, продолжительности рабочего времени, а также размера повышения оплаты труда и продолжительности дополнительного отпуска по результатам специальной оценки условий труда. 4.7.11. Участвует в организации и проведении специальной оценки условий труда. 4.7.12. Организует проведение медицинских осмотров, психиатрических освидетельствований, химико-токсикологических исследований работников Администрации. 4.7.13. Участвует в расследовании аварий, несчастных случаев, профессиональных заболеваний, микроповреждений (микротравм), ведет учет и отчетность по ним. Анализирует их причины, намечает и осуществляет мероприятия по предупреждению повторения аналогичных случаев, контролирует их выполнение. 4.7.14. Участвует в планировании, разработке и совершенствовании системы управления охраной труда и оценки профессиональных рисков. 4.7.15. Проводит вводный инструктаж по охране труда с вновь принятыми работниками Администрации. 4.7.16. Выдает предписания об устранении имеющихся недостатков и нарушений требований охраны труда, контролирует их выполнение. 4.8. Руководитель структурного подразделения Администрации:</w:t>
      </w:r>
      <w:r w:rsidR="00AE08E8" w:rsidRPr="00D14A87">
        <w:rPr>
          <w:rFonts w:ascii="Times New Roman" w:hAnsi="Times New Roman" w:cs="Times New Roman"/>
          <w:b w:val="0"/>
          <w:bCs w:val="0"/>
        </w:rPr>
        <w:t xml:space="preserve"> </w:t>
      </w:r>
      <w:r w:rsidRPr="00D14A87">
        <w:rPr>
          <w:rFonts w:ascii="Times New Roman" w:hAnsi="Times New Roman" w:cs="Times New Roman"/>
          <w:b w:val="0"/>
          <w:bCs w:val="0"/>
        </w:rPr>
        <w:t>4.8.1. Несет ответственность за ненадлежащее выполнение возложенных на него обязанностей в сфере охраны труда. 4.8.2. Распределяет обязанности в сфере охраны труда между своими подчиненными, в том числе делегирует им часть своих полномочий, определяет степень их ответственности. 4.8.3. Содействует работе Комиссии по охране труда Администрации. 4.8.4. Обеспечивает своевременное проведение за счет средств работодателя периодических (в течение трудовой деятельности) медицинских осмотров, диспансеризации, психиатрических освидетельствований, химико-токсикологических исследований работников отраслевых (функциональных) органов. 4.8.5. Обеспечивает допуск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 4.8.6. Организует в структурном подразделении Администрации безопасность эксплуатации оборудования, безопасность технологических процессов. 4.8.7. Принимает меры по предупреждению аварий в структурном подразделении Администрации, сохранению жизни и здоровья работников структурного подразделения и иных лиц при возникновении таких ситуаций, в том числе меры по оказанию пострадавшим в результате аварии первой помощи. 4.8.8. Принимает участие в расследовании причин аварий, несчастных случаев, произошедших в структурном подразделении Администрации, и профессиональных заболеваний работников, принимает меры по устранению указанных причин, по их предупреждению и профилактике. 4.8.9. Обеспечивает исполнение указаний и предписаний органов государственной власти, выдаваемых по результатам контрольно-надзорной деятельности, указаний (предписаний) ответственного за соблюдение требований и организации работы в области охраны труда. 4.8.10. Организует обучение, проводит инструктажи на рабочем месте (первичный, повторный, внеплановый, целевой) с работниками. 4.8.11. При авариях и несчастных случаях, произошедших в структурном подразделении, принимает меры по вызову скорой помощи и организации доставки пострадавших в медицинскую организацию. 4.8.12. Проводит расследование микроповреждения (микротравмы) с определением круга лиц, участвующих в нем. 4.8.13. Принимает участие в выявлении опасностей, оценке уровней профессиональных рисков, снижении уровней профессиональных рисков. 4.9. Оценка результатов деятельности Администрации</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4.9.1. С целью организации контроля функционирования СУОТ и мониторинга реализации процедур в Администрации устанавливается порядок реализации мероприятий, обеспечивающих: 4.9.1.1. оценку соответствия состояния условий и охраны труда требованиям охраны труда, соглашениям по охране труда, подлежащим выполнению; 4.9.1.2. получение информации для определения результативности и эффективности процедур; 4.9.1.3. получение данных, составляющих основу для принятия решений по совершенствованию СУОТ. 4.9.2. В Администрации определяются основные виды контроля функционирования СУОТ и мониторинга реализации процедур: 4.9.2.1. контроль состояния рабочего места, применяемого оборудования, материалов; контроль выполнения работ работником; выявление опасностей и определения уровня профессиональных рисков; реализация иных мероприятий по охране труда; 4.9.2.2. контроль выполнения процессов, имеющих периодический характер выполнения: (специальная оценка условий труда работников, обучение по охране труда, проведение медицинских осмотров, а также, при необходимости, психиатрических освидетельствований, химико-токсикологических исследований); 4.9.2.3. учет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 изменения существующих или внедрения новых процессов, оборудования, материалов;</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4.9.2.4. регулярный контроль эффективности функционирования как отдельных элементов СУОТ, так и СУОТ в целом, в том числе с </w:t>
      </w:r>
      <w:r w:rsidRPr="00D14A87">
        <w:rPr>
          <w:rFonts w:ascii="Times New Roman" w:hAnsi="Times New Roman" w:cs="Times New Roman"/>
          <w:b w:val="0"/>
          <w:bCs w:val="0"/>
        </w:rPr>
        <w:lastRenderedPageBreak/>
        <w:t>использованием средств аудио-, видео-, фотонаблюдения. 4.9.3. Для повышения эффективности контроля функционирования СУОТ и мониторинга показателей реализации процедур на каждом уровне управления в организации проводятся ступенчатые формы контроля функционирования СУОТ и мониторинга показателей реализации процедур, а также предусматривается возможность осуществления общественного контроля функционирования СУОТ и мониторинга показателей реализации процедур. 4.9.4. При проведении контроля функционирования СУОТ и анализа реализации процедур, исполнения мероприятий по охране труда необходимо оценивать следующие показатели: 4.9.4.1. достижение поставленных целей в области охраны труда;</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4.9.4.2. способность действующей СУОТ обеспечивать выполнение обязанностей работодателя, отраженных в Политике и целях по охране труда; 4.9.4.3. эффективность действий, намеченных работодателем (руководителем организации) на всех уровнях управления по результатам предыдущего анализа эффективности функционирования СУОТ; 4.9.4.4. необходимость дальнейшего развития (изменений) СУОТ, включая корректировку целей в области охраны труда. 4.9.4.5. необходимость обеспечения своевременной подготовки тех работников, которых затронут решения об изменении СУОТ; 4.9.4.6. необходимость изменения критериев оценки эффективности функционирования СУОТ; 4.9.4.7. полноту идентификации опасностей и управления профессиональными рисками в рамках СУОТ в целях выработки корректирующих мер. 4.9.5. Результаты контроля функционирования СУОТ и мониторинга реализации процедур оформляются в Администрации. 4.9.6. Корректирующие действия производятся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5. Улучшение функционирования СУОТ в Администрации</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5.1.1. Улучшение функционирования СУОТ в Администрации производится по результатам контроля функционирования СУОТ и мониторинга реализации процедур, а также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5.1.2. Примерный перечень показателей контроля функционирования СУОТ определяется, но не ограничивается, следующими данными: 5.1.2.1. абсолютные показатели – время на выполнение, стоимость, технические показатели и показатели качества; 5.1.2.2. относительные показатели – план/факт, удельные показатели, показатели в сравнении с другими процессами; 5.1.2.3. качественные показатели – актуальность и доступность исходных данных для реализации процессов СУОТ. 5.1.3. При планировании улучшения функционирования СУОТ в Администрации проводится анализ эффективности функционирования СУОТ, предусматривающий оценку следующих показателей: 5.1.3.1. степень достижения целей в области охраны труда; 5.1.3.2. способность СУОТ обеспечивать выполнение обязанностей должностных лиц, отраженных в Политике по охране труда; 5.1.3.3. эффективность действий, намеченных в Администрации на всех уровнях управления по результатам предыдущего анализа эффективности функционирования СУОТ; 5.1.3.4. необходимость изменения СУОТ, включая корректировку целей в области охраны труда, перераспределение обязанностей должностных лиц в Администрации в области охраны труда, перераспределение ресурсов руководителя; 5.1.3.5. необходимость изменения критериев оценки эффективности функционирования СУОТ. 6. Реагирование на аварии, несчастные случаи, профессиональные заболевания в Администрации 6.1.1. С целью обеспечения и поддержания безопасных условий труда, недопущения случаев производственного травматизма и профессиональной заболеваемости в Администрации устанавливается выявление потенциально возможных аварий, порядок действий в случае их возникновения. 6.1.2. Порядок действий при возникновении аварии производится с учетом существующих и разрабатываемых планов реагирования на аварии и ликвидации их последствий, а также необходимость гарантировать в случае аварии: 6.1.2.1. </w:t>
      </w:r>
      <w:r w:rsidR="00FB6261" w:rsidRPr="00D14A87">
        <w:rPr>
          <w:rFonts w:ascii="Times New Roman" w:hAnsi="Times New Roman" w:cs="Times New Roman"/>
          <w:b w:val="0"/>
          <w:bCs w:val="0"/>
        </w:rPr>
        <w:t>не возобновление</w:t>
      </w:r>
      <w:r w:rsidRPr="00D14A87">
        <w:rPr>
          <w:rFonts w:ascii="Times New Roman" w:hAnsi="Times New Roman" w:cs="Times New Roman"/>
          <w:b w:val="0"/>
          <w:bCs w:val="0"/>
        </w:rPr>
        <w:t xml:space="preserve"> работы в условиях аварии; 6.1.2.2.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 6.1.2.3. возможность работников остановить работу и/или незамедлительно покинуть рабочее место и направиться в безопасное место; 6.1.2.4.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руководителя с ними; 6.1.2.5.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 6.1.3. С целью своевременного определения и понимания причин возникновения аварий, несчастных случаев и профессиональных заболеваниях в Администрации устанавливается порядок расследования аварий, несчастных случаев и профессиональных заболеваний, а также оформления отчетных документов. 6.1.4. Результаты реагирования на аварии, несчастные случаи и профессиональные заболевания оформляются в форме акта с указанием корректирующих мероприятий по устранению причин, повлекших их возникновение. 7. Управление документами СУОТ в Администрации</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7.1.1. Организация управления документами СУОТ в Администрации и рекомендации по оформлению локальных нормативных актов и иных документов, содержащих структуру системы:</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7.1.1.1. обязанности и ответственность в сфере охраны труда для каждого руководителя структурного подразделения Администрации и конкретного исполнителя; 7.1.1.2. процессы обеспечения охраны труда и контроля; 7.1.1.3. необходимые связи между руководителями структурных подразделений Администрации, обеспечивающие функционирование СУОТ. 7.1.2. Лица, ответственные за разработку и утверждение документов СУОТ, определяются на всех уровнях управления и оформляются. 7.1.3. В Администрации устанавливается порядок разработки, согласования, утверждения и пересмотра документов СУОТ, сроки их хранения. 7.1.4. В качестве особого вида документов СУОТ, которые не подлежат пересмотру, актуализации, обновлению и изменению, устанавливаются контрольно-учетные документы СУОТ (записи): 7.1.4.1. акты и иные записи данных, вытекающие из осуществления СУОТ; 7.1.4.2. журналы учета и акты записей данных об авариях, несчастных случаях, профессиональных заболеваниях; 7.1.4.3.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 7.1.4.4. результаты контроля функционирования СУОТ. 8. Заключительные положения</w:t>
      </w:r>
      <w:r w:rsidR="00E74282" w:rsidRPr="00D14A87">
        <w:rPr>
          <w:rFonts w:ascii="Times New Roman" w:hAnsi="Times New Roman" w:cs="Times New Roman"/>
          <w:b w:val="0"/>
          <w:bCs w:val="0"/>
        </w:rPr>
        <w:t xml:space="preserve"> </w:t>
      </w:r>
      <w:r w:rsidRPr="00D14A87">
        <w:rPr>
          <w:rFonts w:ascii="Times New Roman" w:hAnsi="Times New Roman" w:cs="Times New Roman"/>
          <w:b w:val="0"/>
          <w:bCs w:val="0"/>
        </w:rPr>
        <w:t xml:space="preserve">8.1.1. Положение о СУОТ в Администрации устанавливает общие требования к организации работы по охране труда на основе нормативно-правовых документов, принципов и методов управления, направленных на совершенствование деятельности по охране труда. 8.1.2. Оценку соответствия системы управления охраной труда проводят на основе ГОСТ 12.0.230.2-2015 Межгосударственный стандарт. Система стандартов безопасности труда. Системы управления охраной труда. Оценка соответствия. Требования, который устанавливает основные требования и систематизирует процедуры принятия решений по оценке соответствия систем управления охраной труда. 8.1.3. При разработке данного Положения использованы документы: </w:t>
      </w:r>
      <w:r w:rsidRPr="00D14A87">
        <w:rPr>
          <w:rFonts w:ascii="Times New Roman" w:hAnsi="Times New Roman" w:cs="Times New Roman"/>
          <w:b w:val="0"/>
          <w:bCs w:val="0"/>
        </w:rPr>
        <w:lastRenderedPageBreak/>
        <w:t>8.1.4. Приказ Минтруда России от 29.10.2021 № 776н «Об утверждении Примерного положения о системе управления охраной труда». 8.1.5. ГОСТ Р 12.0.007-2009 Национальный стандарт Российской Федерации.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 8.1.6. ГОСТ Р 12.0.230-2007 Межгосударственный стандарт. Система стандартов безопасности труда. Системы управления охраной труда. Общие требования. 8.1.7. ГОСТ 12.0.230.1-2015 Межгосударственный стандарт. Система стандартов безопасности труда. Системы управления охраной труда. Руководство по применению ГОСТ 12.0.230-2007. 8.1.8. ГОСТ 12.0.230.2-2015 Межгосударственный стандарт. Система стандартов безопасности труда. Системы управления охраной труда. Оценка соответствия. Требования. 8.1.9. Приказ Минтруда России от 29.10.2021 №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01EB5411" w14:textId="77777777" w:rsidR="00E74282" w:rsidRPr="00D14A87" w:rsidRDefault="00E74282" w:rsidP="00E74282">
      <w:pPr>
        <w:pStyle w:val="ConsPlusTitle"/>
        <w:jc w:val="both"/>
        <w:rPr>
          <w:rFonts w:ascii="Times New Roman" w:hAnsi="Times New Roman" w:cs="Times New Roman"/>
          <w:b w:val="0"/>
          <w:bCs w:val="0"/>
        </w:rPr>
      </w:pPr>
    </w:p>
    <w:p w14:paraId="42287EC9" w14:textId="77777777" w:rsidR="00D14A87" w:rsidRPr="00632A3E" w:rsidRDefault="00D14A87" w:rsidP="00632A3E">
      <w:pPr>
        <w:pStyle w:val="ConsPlusTitle"/>
        <w:jc w:val="both"/>
        <w:rPr>
          <w:rFonts w:ascii="Times New Roman" w:hAnsi="Times New Roman" w:cs="Times New Roman"/>
          <w:b w:val="0"/>
          <w:bCs w:val="0"/>
        </w:rPr>
      </w:pPr>
    </w:p>
    <w:p w14:paraId="555F09B2" w14:textId="2F06E8EA" w:rsidR="002B2AB7" w:rsidRPr="00632A3E" w:rsidRDefault="002B2AB7" w:rsidP="00632A3E">
      <w:pPr>
        <w:spacing w:after="0" w:line="240" w:lineRule="auto"/>
        <w:jc w:val="both"/>
        <w:rPr>
          <w:rFonts w:ascii="Times New Roman" w:hAnsi="Times New Roman" w:cs="Times New Roman"/>
          <w:b/>
          <w:bCs/>
          <w:sz w:val="20"/>
          <w:szCs w:val="20"/>
        </w:rPr>
      </w:pPr>
      <w:r w:rsidRPr="00632A3E">
        <w:rPr>
          <w:rFonts w:ascii="Times New Roman" w:hAnsi="Times New Roman" w:cs="Times New Roman"/>
          <w:b/>
          <w:bCs/>
          <w:sz w:val="20"/>
          <w:szCs w:val="20"/>
        </w:rPr>
        <w:t>Распоряжение от 12.08.2022</w:t>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r>
      <w:r w:rsidRPr="00632A3E">
        <w:rPr>
          <w:rFonts w:ascii="Times New Roman" w:hAnsi="Times New Roman" w:cs="Times New Roman"/>
          <w:b/>
          <w:bCs/>
          <w:sz w:val="20"/>
          <w:szCs w:val="20"/>
        </w:rPr>
        <w:tab/>
        <w:t xml:space="preserve">                                </w:t>
      </w:r>
      <w:r w:rsidR="00FB6261">
        <w:rPr>
          <w:rFonts w:ascii="Times New Roman" w:hAnsi="Times New Roman" w:cs="Times New Roman"/>
          <w:b/>
          <w:bCs/>
          <w:sz w:val="20"/>
          <w:szCs w:val="20"/>
        </w:rPr>
        <w:t xml:space="preserve">             </w:t>
      </w:r>
      <w:r w:rsidRPr="00632A3E">
        <w:rPr>
          <w:rFonts w:ascii="Times New Roman" w:hAnsi="Times New Roman" w:cs="Times New Roman"/>
          <w:b/>
          <w:bCs/>
          <w:sz w:val="20"/>
          <w:szCs w:val="20"/>
        </w:rPr>
        <w:t>№ 322</w:t>
      </w:r>
    </w:p>
    <w:p w14:paraId="3A03CEBA" w14:textId="77777777" w:rsidR="002B2AB7" w:rsidRPr="00224B87" w:rsidRDefault="002B2AB7" w:rsidP="00632A3E">
      <w:pPr>
        <w:spacing w:after="0" w:line="240" w:lineRule="auto"/>
        <w:jc w:val="both"/>
        <w:rPr>
          <w:rFonts w:ascii="Times New Roman" w:hAnsi="Times New Roman" w:cs="Times New Roman"/>
          <w:sz w:val="20"/>
          <w:szCs w:val="20"/>
        </w:rPr>
      </w:pPr>
      <w:r w:rsidRPr="00632A3E">
        <w:rPr>
          <w:rFonts w:ascii="Times New Roman" w:hAnsi="Times New Roman" w:cs="Times New Roman"/>
          <w:sz w:val="20"/>
          <w:szCs w:val="20"/>
        </w:rPr>
        <w:t>О комиссии по снятию с учета защитного сооружения гражданской обороны, находящегося в муниципальной собственности</w:t>
      </w:r>
      <w:r w:rsidRPr="00224B87">
        <w:rPr>
          <w:rFonts w:ascii="Times New Roman" w:hAnsi="Times New Roman" w:cs="Times New Roman"/>
          <w:sz w:val="20"/>
          <w:szCs w:val="20"/>
        </w:rPr>
        <w:t xml:space="preserve"> Завитинского</w:t>
      </w:r>
      <w:r>
        <w:rPr>
          <w:rFonts w:ascii="Times New Roman" w:hAnsi="Times New Roman" w:cs="Times New Roman"/>
          <w:sz w:val="20"/>
          <w:szCs w:val="20"/>
        </w:rPr>
        <w:t xml:space="preserve"> </w:t>
      </w:r>
      <w:r w:rsidRPr="00224B87">
        <w:rPr>
          <w:rFonts w:ascii="Times New Roman" w:hAnsi="Times New Roman" w:cs="Times New Roman"/>
          <w:sz w:val="20"/>
          <w:szCs w:val="20"/>
        </w:rPr>
        <w:t>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Во исполнение требований приказа Министерства Российской Федерации  по делам гражданской обороны, чрезвычайным ситуациям и ликвидации последствий стихийных бедствий от 15.12.2002 № 583 «Об утверждении и введении в действие Правил эксплуатации защитных сооружений гражданской обороны»,  в соответствии с Методическими рекомендациями по подготовке документации на снятие с учета (изменение типа) защитных сооружений гражданской обороны (утв. МЧС России 24.02.2022 № 2-4-71-5-11):</w:t>
      </w:r>
      <w:r>
        <w:rPr>
          <w:rFonts w:ascii="Times New Roman" w:hAnsi="Times New Roman" w:cs="Times New Roman"/>
          <w:sz w:val="20"/>
          <w:szCs w:val="20"/>
        </w:rPr>
        <w:t xml:space="preserve"> </w:t>
      </w:r>
      <w:r w:rsidRPr="00224B87">
        <w:rPr>
          <w:rFonts w:ascii="Times New Roman" w:hAnsi="Times New Roman" w:cs="Times New Roman"/>
          <w:sz w:val="20"/>
          <w:szCs w:val="20"/>
        </w:rPr>
        <w:t>1. Создать комиссию по снятию с учета защитного сооружения гражданской обороны, находящегося в муниципальной собственности Завитинского 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2. Утвердить:</w:t>
      </w:r>
      <w:r>
        <w:rPr>
          <w:rFonts w:ascii="Times New Roman" w:hAnsi="Times New Roman" w:cs="Times New Roman"/>
          <w:sz w:val="20"/>
          <w:szCs w:val="20"/>
        </w:rPr>
        <w:t xml:space="preserve"> </w:t>
      </w:r>
      <w:r w:rsidRPr="00224B87">
        <w:rPr>
          <w:rFonts w:ascii="Times New Roman" w:hAnsi="Times New Roman" w:cs="Times New Roman"/>
          <w:sz w:val="20"/>
          <w:szCs w:val="20"/>
        </w:rPr>
        <w:t>2.1 Положение о комиссии по снятию с учета защитного сооружения гражданской обороны, находящегося в муниципальной собственности Завитинского муниципального округа, согласно приложению № 1.</w:t>
      </w:r>
      <w:r>
        <w:rPr>
          <w:rFonts w:ascii="Times New Roman" w:hAnsi="Times New Roman" w:cs="Times New Roman"/>
          <w:sz w:val="20"/>
          <w:szCs w:val="20"/>
        </w:rPr>
        <w:t xml:space="preserve"> </w:t>
      </w:r>
      <w:r w:rsidRPr="00224B87">
        <w:rPr>
          <w:rFonts w:ascii="Times New Roman" w:hAnsi="Times New Roman" w:cs="Times New Roman"/>
          <w:sz w:val="20"/>
          <w:szCs w:val="20"/>
        </w:rPr>
        <w:t>2.1. Состав комиссии по снятию с учета защитного сооружения гражданской обороны, находящегося в муниципальной собственности Завитинского муниципального округа, согласно приложению № 2.</w:t>
      </w:r>
      <w:r>
        <w:rPr>
          <w:rFonts w:ascii="Times New Roman" w:hAnsi="Times New Roman" w:cs="Times New Roman"/>
          <w:sz w:val="20"/>
          <w:szCs w:val="20"/>
        </w:rPr>
        <w:t xml:space="preserve"> </w:t>
      </w:r>
      <w:r w:rsidRPr="00224B87">
        <w:rPr>
          <w:rFonts w:ascii="Times New Roman" w:hAnsi="Times New Roman" w:cs="Times New Roman"/>
          <w:sz w:val="20"/>
          <w:szCs w:val="20"/>
        </w:rPr>
        <w:t>3. Настоящее распоряжение подлежит официальному опубликованию.</w:t>
      </w:r>
      <w:r>
        <w:rPr>
          <w:rFonts w:ascii="Times New Roman" w:hAnsi="Times New Roman" w:cs="Times New Roman"/>
          <w:sz w:val="20"/>
          <w:szCs w:val="20"/>
        </w:rPr>
        <w:t xml:space="preserve"> </w:t>
      </w:r>
      <w:r w:rsidRPr="00224B87">
        <w:rPr>
          <w:rFonts w:ascii="Times New Roman" w:hAnsi="Times New Roman" w:cs="Times New Roman"/>
          <w:sz w:val="20"/>
          <w:szCs w:val="20"/>
        </w:rPr>
        <w:t>4. Контроль за исполнением настоящего распоряжения оставляю за собой.</w:t>
      </w:r>
    </w:p>
    <w:p w14:paraId="3F1E7FF9" w14:textId="77777777" w:rsidR="002B2AB7" w:rsidRPr="00224B87" w:rsidRDefault="002B2AB7" w:rsidP="002B2AB7">
      <w:pPr>
        <w:spacing w:after="0" w:line="240" w:lineRule="auto"/>
        <w:jc w:val="both"/>
        <w:rPr>
          <w:rFonts w:ascii="Times New Roman" w:hAnsi="Times New Roman" w:cs="Times New Roman"/>
          <w:sz w:val="20"/>
          <w:szCs w:val="20"/>
        </w:rPr>
      </w:pPr>
      <w:r w:rsidRPr="00224B87">
        <w:rPr>
          <w:rFonts w:ascii="Times New Roman" w:hAnsi="Times New Roman" w:cs="Times New Roman"/>
          <w:sz w:val="20"/>
          <w:szCs w:val="20"/>
        </w:rPr>
        <w:t xml:space="preserve">Исполняющий обязанности главы </w:t>
      </w:r>
    </w:p>
    <w:p w14:paraId="10205B76" w14:textId="77777777" w:rsidR="002B2AB7" w:rsidRPr="00224B87" w:rsidRDefault="002B2AB7" w:rsidP="002B2AB7">
      <w:pPr>
        <w:spacing w:after="0" w:line="240" w:lineRule="auto"/>
        <w:jc w:val="both"/>
        <w:rPr>
          <w:rFonts w:ascii="Times New Roman" w:hAnsi="Times New Roman" w:cs="Times New Roman"/>
          <w:sz w:val="20"/>
          <w:szCs w:val="20"/>
        </w:rPr>
      </w:pPr>
      <w:r w:rsidRPr="00224B87">
        <w:rPr>
          <w:rFonts w:ascii="Times New Roman" w:hAnsi="Times New Roman" w:cs="Times New Roman"/>
          <w:sz w:val="20"/>
          <w:szCs w:val="20"/>
        </w:rPr>
        <w:t xml:space="preserve">Завитинского муниципального округа                                 </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                      П.В. Ломако</w:t>
      </w:r>
    </w:p>
    <w:p w14:paraId="446175D7" w14:textId="77777777" w:rsidR="002B2AB7" w:rsidRPr="00224B87" w:rsidRDefault="002B2AB7" w:rsidP="002B2AB7">
      <w:pPr>
        <w:spacing w:after="0" w:line="240" w:lineRule="auto"/>
        <w:jc w:val="both"/>
        <w:rPr>
          <w:rFonts w:ascii="Times New Roman" w:hAnsi="Times New Roman" w:cs="Times New Roman"/>
          <w:sz w:val="20"/>
          <w:szCs w:val="20"/>
        </w:rPr>
      </w:pPr>
    </w:p>
    <w:p w14:paraId="69F286E1" w14:textId="37222D3A" w:rsidR="002B2AB7" w:rsidRPr="00224B87" w:rsidRDefault="002B2AB7" w:rsidP="002B2AB7">
      <w:pPr>
        <w:spacing w:after="0" w:line="240" w:lineRule="auto"/>
        <w:jc w:val="both"/>
        <w:rPr>
          <w:rFonts w:ascii="Times New Roman" w:hAnsi="Times New Roman" w:cs="Times New Roman"/>
          <w:sz w:val="20"/>
          <w:szCs w:val="20"/>
        </w:rPr>
      </w:pPr>
      <w:r w:rsidRPr="00224B87">
        <w:rPr>
          <w:rFonts w:ascii="Times New Roman" w:hAnsi="Times New Roman" w:cs="Times New Roman"/>
          <w:b/>
          <w:bCs/>
          <w:sz w:val="20"/>
          <w:szCs w:val="20"/>
        </w:rPr>
        <w:t>Приложение №</w:t>
      </w:r>
      <w:r w:rsidR="00FB6261">
        <w:rPr>
          <w:rFonts w:ascii="Times New Roman" w:hAnsi="Times New Roman" w:cs="Times New Roman"/>
          <w:b/>
          <w:bCs/>
          <w:sz w:val="20"/>
          <w:szCs w:val="20"/>
        </w:rPr>
        <w:t xml:space="preserve"> </w:t>
      </w:r>
      <w:r w:rsidRPr="00224B87">
        <w:rPr>
          <w:rFonts w:ascii="Times New Roman" w:hAnsi="Times New Roman" w:cs="Times New Roman"/>
          <w:b/>
          <w:bCs/>
          <w:sz w:val="20"/>
          <w:szCs w:val="20"/>
        </w:rPr>
        <w:t>1</w:t>
      </w:r>
      <w:r>
        <w:rPr>
          <w:rFonts w:ascii="Times New Roman" w:hAnsi="Times New Roman" w:cs="Times New Roman"/>
          <w:b/>
          <w:bCs/>
          <w:sz w:val="20"/>
          <w:szCs w:val="20"/>
        </w:rPr>
        <w:t xml:space="preserve"> </w:t>
      </w:r>
      <w:r w:rsidRPr="00224B87">
        <w:rPr>
          <w:rFonts w:ascii="Times New Roman" w:hAnsi="Times New Roman" w:cs="Times New Roman"/>
          <w:sz w:val="20"/>
          <w:szCs w:val="20"/>
        </w:rPr>
        <w:t>УТВЕРЖДЕНО</w:t>
      </w:r>
      <w:r>
        <w:rPr>
          <w:rFonts w:ascii="Times New Roman" w:hAnsi="Times New Roman" w:cs="Times New Roman"/>
          <w:sz w:val="20"/>
          <w:szCs w:val="20"/>
        </w:rPr>
        <w:t xml:space="preserve"> </w:t>
      </w:r>
      <w:r w:rsidRPr="00224B87">
        <w:rPr>
          <w:rFonts w:ascii="Times New Roman" w:hAnsi="Times New Roman" w:cs="Times New Roman"/>
          <w:sz w:val="20"/>
          <w:szCs w:val="20"/>
        </w:rPr>
        <w:t>распоряжением главы Завитинского 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от </w:t>
      </w:r>
      <w:r w:rsidRPr="00224B87">
        <w:rPr>
          <w:rFonts w:ascii="Times New Roman" w:hAnsi="Times New Roman" w:cs="Times New Roman"/>
          <w:sz w:val="20"/>
          <w:szCs w:val="20"/>
          <w:u w:val="single"/>
        </w:rPr>
        <w:t xml:space="preserve">12.08.2022 </w:t>
      </w:r>
      <w:r w:rsidRPr="00224B87">
        <w:rPr>
          <w:rFonts w:ascii="Times New Roman" w:hAnsi="Times New Roman" w:cs="Times New Roman"/>
          <w:sz w:val="20"/>
          <w:szCs w:val="20"/>
        </w:rPr>
        <w:t xml:space="preserve">№ </w:t>
      </w:r>
      <w:r w:rsidRPr="00224B87">
        <w:rPr>
          <w:rFonts w:ascii="Times New Roman" w:hAnsi="Times New Roman" w:cs="Times New Roman"/>
          <w:sz w:val="20"/>
          <w:szCs w:val="20"/>
          <w:u w:val="single"/>
        </w:rPr>
        <w:t>322</w:t>
      </w:r>
      <w:r>
        <w:rPr>
          <w:rFonts w:ascii="Times New Roman" w:hAnsi="Times New Roman" w:cs="Times New Roman"/>
          <w:sz w:val="20"/>
          <w:szCs w:val="20"/>
          <w:u w:val="single"/>
        </w:rPr>
        <w:t xml:space="preserve"> </w:t>
      </w:r>
      <w:r w:rsidRPr="00224B87">
        <w:rPr>
          <w:rFonts w:ascii="Times New Roman" w:hAnsi="Times New Roman" w:cs="Times New Roman"/>
          <w:sz w:val="20"/>
          <w:szCs w:val="20"/>
        </w:rPr>
        <w:t>Положение о комиссии по снятию с учета защитного сооружения гражданской обороны, находящегося в муниципальной собственности Завитинского 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Общие положения</w:t>
      </w:r>
      <w:r>
        <w:rPr>
          <w:rFonts w:ascii="Times New Roman" w:hAnsi="Times New Roman" w:cs="Times New Roman"/>
          <w:sz w:val="20"/>
          <w:szCs w:val="20"/>
        </w:rPr>
        <w:t xml:space="preserve"> </w:t>
      </w:r>
      <w:r w:rsidRPr="00224B87">
        <w:rPr>
          <w:rFonts w:ascii="Times New Roman" w:hAnsi="Times New Roman" w:cs="Times New Roman"/>
          <w:sz w:val="20"/>
          <w:szCs w:val="20"/>
        </w:rPr>
        <w:t>1.1. Комиссия по снятию с учета защитного сооружения гражданской обороны, находящегося в муниципальной собственности Завитинского муниципального округа (далее - Комиссия), является постоянно действующей Комиссией, созданной в целях оценки состояния защитных сооружений гражданской обороны (далее - ЗС ГО), принятия решения о снятии с учета ЗС ГО.</w:t>
      </w:r>
      <w:r>
        <w:rPr>
          <w:rFonts w:ascii="Times New Roman" w:hAnsi="Times New Roman" w:cs="Times New Roman"/>
          <w:sz w:val="20"/>
          <w:szCs w:val="20"/>
        </w:rPr>
        <w:t xml:space="preserve"> </w:t>
      </w:r>
      <w:r w:rsidRPr="00224B87">
        <w:rPr>
          <w:rFonts w:ascii="Times New Roman" w:hAnsi="Times New Roman" w:cs="Times New Roman"/>
          <w:sz w:val="20"/>
          <w:szCs w:val="20"/>
        </w:rPr>
        <w:t>1.2. Комиссия в своей деятельности руководствуется федеральными законами, указами Президента Российской Федерации, постановлениями и распоряжениями Правительства Российской Федерации, приказами и методическими рекомендациями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а также настоящим Положением.</w:t>
      </w:r>
      <w:r>
        <w:rPr>
          <w:rFonts w:ascii="Times New Roman" w:hAnsi="Times New Roman" w:cs="Times New Roman"/>
          <w:sz w:val="20"/>
          <w:szCs w:val="20"/>
        </w:rPr>
        <w:t xml:space="preserve"> </w:t>
      </w:r>
      <w:r w:rsidRPr="00224B87">
        <w:rPr>
          <w:rFonts w:ascii="Times New Roman" w:hAnsi="Times New Roman" w:cs="Times New Roman"/>
          <w:sz w:val="20"/>
          <w:szCs w:val="20"/>
        </w:rPr>
        <w:t>2. Основные задачи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Основными задачами Комиссии являются:</w:t>
      </w:r>
      <w:r>
        <w:rPr>
          <w:rFonts w:ascii="Times New Roman" w:hAnsi="Times New Roman" w:cs="Times New Roman"/>
          <w:sz w:val="20"/>
          <w:szCs w:val="20"/>
        </w:rPr>
        <w:t xml:space="preserve"> </w:t>
      </w:r>
      <w:r w:rsidRPr="00224B87">
        <w:rPr>
          <w:rFonts w:ascii="Times New Roman" w:hAnsi="Times New Roman" w:cs="Times New Roman"/>
          <w:sz w:val="20"/>
          <w:szCs w:val="20"/>
        </w:rPr>
        <w:t>2.1. Оценка состояния ЗС ГО.</w:t>
      </w:r>
      <w:r>
        <w:rPr>
          <w:rFonts w:ascii="Times New Roman" w:hAnsi="Times New Roman" w:cs="Times New Roman"/>
          <w:sz w:val="20"/>
          <w:szCs w:val="20"/>
        </w:rPr>
        <w:t xml:space="preserve"> </w:t>
      </w:r>
      <w:r w:rsidRPr="00224B87">
        <w:rPr>
          <w:rFonts w:ascii="Times New Roman" w:hAnsi="Times New Roman" w:cs="Times New Roman"/>
          <w:sz w:val="20"/>
          <w:szCs w:val="20"/>
        </w:rPr>
        <w:t>2.2. Подготовка акта по снятию с учета пришедшего в негодность ЗС ГО и предложений по вовлечению высвободившихся помещений в экономический оборот.</w:t>
      </w:r>
      <w:r>
        <w:rPr>
          <w:rFonts w:ascii="Times New Roman" w:hAnsi="Times New Roman" w:cs="Times New Roman"/>
          <w:sz w:val="20"/>
          <w:szCs w:val="20"/>
        </w:rPr>
        <w:t xml:space="preserve"> </w:t>
      </w:r>
      <w:r w:rsidRPr="00224B87">
        <w:rPr>
          <w:rFonts w:ascii="Times New Roman" w:hAnsi="Times New Roman" w:cs="Times New Roman"/>
          <w:sz w:val="20"/>
          <w:szCs w:val="20"/>
        </w:rPr>
        <w:t>Функции и полномочия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Комиссия для осуществления возложенных на нее задач осуществляет следующие функции:</w:t>
      </w:r>
      <w:r>
        <w:rPr>
          <w:rFonts w:ascii="Times New Roman" w:hAnsi="Times New Roman" w:cs="Times New Roman"/>
          <w:sz w:val="20"/>
          <w:szCs w:val="20"/>
        </w:rPr>
        <w:t xml:space="preserve"> </w:t>
      </w:r>
      <w:r w:rsidRPr="00224B87">
        <w:rPr>
          <w:rFonts w:ascii="Times New Roman" w:hAnsi="Times New Roman" w:cs="Times New Roman"/>
          <w:sz w:val="20"/>
          <w:szCs w:val="20"/>
        </w:rPr>
        <w:t>3.1. Рассматривает документацию планируемого к снятию с учета ЗС ГО.</w:t>
      </w:r>
      <w:r>
        <w:rPr>
          <w:rFonts w:ascii="Times New Roman" w:hAnsi="Times New Roman" w:cs="Times New Roman"/>
          <w:sz w:val="20"/>
          <w:szCs w:val="20"/>
        </w:rPr>
        <w:t xml:space="preserve"> </w:t>
      </w:r>
      <w:r w:rsidRPr="00224B87">
        <w:rPr>
          <w:rFonts w:ascii="Times New Roman" w:hAnsi="Times New Roman" w:cs="Times New Roman"/>
          <w:sz w:val="20"/>
          <w:szCs w:val="20"/>
        </w:rPr>
        <w:t>3.2. Заслушивает на своих заседаниях членов Комиссии по вопросам, отнесенным к компетенции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3.4. Запрашивает в установленном порядке у организаций информацию по вопросам, относящимся к компетенции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3.5. Принимает решения по вопросам, относящимся к компетенции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Состав и порядок работы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4.1. В состав Комиссии включаются работники структурных подразделений администрации Завитинского муниципального округа, представитель Главного управления МЧС России по Амурской области.</w:t>
      </w:r>
      <w:r>
        <w:rPr>
          <w:rFonts w:ascii="Times New Roman" w:hAnsi="Times New Roman" w:cs="Times New Roman"/>
          <w:sz w:val="20"/>
          <w:szCs w:val="20"/>
        </w:rPr>
        <w:t xml:space="preserve"> </w:t>
      </w:r>
      <w:r w:rsidRPr="00224B87">
        <w:rPr>
          <w:rFonts w:ascii="Times New Roman" w:hAnsi="Times New Roman" w:cs="Times New Roman"/>
          <w:sz w:val="20"/>
          <w:szCs w:val="20"/>
        </w:rPr>
        <w:t>4.2. Председателем Комиссии является глава Завитинского муниципального округа. 4.3. Комиссия осуществляет свою деятельность в соответствии с планом работы.</w:t>
      </w:r>
      <w:r>
        <w:rPr>
          <w:rFonts w:ascii="Times New Roman" w:hAnsi="Times New Roman" w:cs="Times New Roman"/>
          <w:sz w:val="20"/>
          <w:szCs w:val="20"/>
        </w:rPr>
        <w:t xml:space="preserve"> </w:t>
      </w:r>
      <w:r w:rsidRPr="00224B87">
        <w:rPr>
          <w:rFonts w:ascii="Times New Roman" w:hAnsi="Times New Roman" w:cs="Times New Roman"/>
          <w:sz w:val="20"/>
          <w:szCs w:val="20"/>
        </w:rPr>
        <w:t>4.4. Председатель Комиссии утверждает план работы Комиссии, определяет порядок рассмотрения вопросов, вносит на рассмотрение предложения об изменении состава Комиссии и обеспечивает выполнение принятых решений.</w:t>
      </w:r>
      <w:r>
        <w:rPr>
          <w:rFonts w:ascii="Times New Roman" w:hAnsi="Times New Roman" w:cs="Times New Roman"/>
          <w:sz w:val="20"/>
          <w:szCs w:val="20"/>
        </w:rPr>
        <w:t xml:space="preserve"> </w:t>
      </w:r>
      <w:r w:rsidRPr="00224B87">
        <w:rPr>
          <w:rFonts w:ascii="Times New Roman" w:hAnsi="Times New Roman" w:cs="Times New Roman"/>
          <w:sz w:val="20"/>
          <w:szCs w:val="20"/>
        </w:rPr>
        <w:t>4.5. Заседания Комиссии проводит председатель Комиссии, а в отсутствие председателя - один из его заместителей.</w:t>
      </w:r>
      <w:r>
        <w:rPr>
          <w:rFonts w:ascii="Times New Roman" w:hAnsi="Times New Roman" w:cs="Times New Roman"/>
          <w:sz w:val="20"/>
          <w:szCs w:val="20"/>
        </w:rPr>
        <w:t xml:space="preserve"> </w:t>
      </w:r>
      <w:r w:rsidRPr="00224B87">
        <w:rPr>
          <w:rFonts w:ascii="Times New Roman" w:hAnsi="Times New Roman" w:cs="Times New Roman"/>
          <w:sz w:val="20"/>
          <w:szCs w:val="20"/>
        </w:rPr>
        <w:t>4.6. Заседания Комиссии проводятся по мере необходимости. На заседания Комиссии могут приглашаться представители заинтересованных организаций, в которых ЗС ГО находятся на праве хозяйственного ведения или оперативного управления.</w:t>
      </w:r>
      <w:r>
        <w:rPr>
          <w:rFonts w:ascii="Times New Roman" w:hAnsi="Times New Roman" w:cs="Times New Roman"/>
          <w:sz w:val="20"/>
          <w:szCs w:val="20"/>
        </w:rPr>
        <w:t xml:space="preserve"> </w:t>
      </w:r>
      <w:r w:rsidRPr="00224B87">
        <w:rPr>
          <w:rFonts w:ascii="Times New Roman" w:hAnsi="Times New Roman" w:cs="Times New Roman"/>
          <w:sz w:val="20"/>
          <w:szCs w:val="20"/>
        </w:rPr>
        <w:t>4.7. Секретарь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4.7.1. информирует членов Комиссии и приглашенных на заседание представителей организаций о дате, времени, повестке дня и месте проведения заседания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4.7.2. подготавливает и направляет запросы в организации о предоставлении информации по вопросам, входящим в компетенцию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4.7.3. направляет членам Комиссии, организациям и другим заинтересованным органам документы и материалы по вопросам деятельности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4.7.4. принимает от организаций, в которых ЗС ГО находятся на праве хозяйственного ведения или оперативного управления, документацию на ЗС ГО, формирует пакет документов для рассмотрения Комиссией;</w:t>
      </w:r>
      <w:r>
        <w:rPr>
          <w:rFonts w:ascii="Times New Roman" w:hAnsi="Times New Roman" w:cs="Times New Roman"/>
          <w:sz w:val="20"/>
          <w:szCs w:val="20"/>
        </w:rPr>
        <w:t xml:space="preserve"> </w:t>
      </w:r>
      <w:r w:rsidRPr="00224B87">
        <w:rPr>
          <w:rFonts w:ascii="Times New Roman" w:hAnsi="Times New Roman" w:cs="Times New Roman"/>
          <w:sz w:val="20"/>
          <w:szCs w:val="20"/>
        </w:rPr>
        <w:t>4.7.5. ведет делопроизводство и оформляет протоколы заседаний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4.8. Заседание Комиссии считается правомочным, если на нем присутствует не менее двух третей членов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4.9. На заседании Комиссия рассматривает документацию планируемого к снятию с учета ЗС ГО, оценивает его готовность к использованию по предназначению и по результатам работы принимается решение:</w:t>
      </w:r>
      <w:r>
        <w:rPr>
          <w:rFonts w:ascii="Times New Roman" w:hAnsi="Times New Roman" w:cs="Times New Roman"/>
          <w:sz w:val="20"/>
          <w:szCs w:val="20"/>
        </w:rPr>
        <w:t xml:space="preserve"> </w:t>
      </w:r>
      <w:r w:rsidRPr="00224B87">
        <w:rPr>
          <w:rFonts w:ascii="Times New Roman" w:hAnsi="Times New Roman" w:cs="Times New Roman"/>
          <w:sz w:val="20"/>
          <w:szCs w:val="20"/>
        </w:rPr>
        <w:t>4.9.1. о снятии с учета ЗС ГО и подготовке предложений по вовлечению высвободившихся помещений в экономический оборот;</w:t>
      </w:r>
      <w:r>
        <w:rPr>
          <w:rFonts w:ascii="Times New Roman" w:hAnsi="Times New Roman" w:cs="Times New Roman"/>
          <w:sz w:val="20"/>
          <w:szCs w:val="20"/>
        </w:rPr>
        <w:t xml:space="preserve"> </w:t>
      </w:r>
      <w:r w:rsidRPr="00224B87">
        <w:rPr>
          <w:rFonts w:ascii="Times New Roman" w:hAnsi="Times New Roman" w:cs="Times New Roman"/>
          <w:sz w:val="20"/>
          <w:szCs w:val="20"/>
        </w:rPr>
        <w:t>4.9.2. об отказе в снятии с учета данного ЗС ГО и подготовке предложений по восстановлению ЗС ГО.</w:t>
      </w:r>
      <w:r>
        <w:rPr>
          <w:rFonts w:ascii="Times New Roman" w:hAnsi="Times New Roman" w:cs="Times New Roman"/>
          <w:sz w:val="20"/>
          <w:szCs w:val="20"/>
        </w:rPr>
        <w:t xml:space="preserve"> </w:t>
      </w:r>
      <w:r w:rsidRPr="00224B87">
        <w:rPr>
          <w:rFonts w:ascii="Times New Roman" w:hAnsi="Times New Roman" w:cs="Times New Roman"/>
          <w:sz w:val="20"/>
          <w:szCs w:val="20"/>
        </w:rPr>
        <w:t>4.10. Решения Комиссии принимаются простым большинством голосов присутствующих на заседании членов Комиссии путем открытого голосования и оформляются протоколом, который подписывает председатель Комиссии или один из его заместителей, председательствующий на заседании Комиссии, а также секретарь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В случае равенства голосов голос председательствующего на заседании является решающим.</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4.11. На основании положительного решения Комиссии секретарь Комиссии оформляет и подписывает у членов Комиссии акт о </w:t>
      </w:r>
      <w:r w:rsidRPr="00224B87">
        <w:rPr>
          <w:rFonts w:ascii="Times New Roman" w:hAnsi="Times New Roman" w:cs="Times New Roman"/>
          <w:sz w:val="20"/>
          <w:szCs w:val="20"/>
        </w:rPr>
        <w:lastRenderedPageBreak/>
        <w:t>снятии с учета ЗС ГО и направляет его на согласование в Главное управление МЧС России по Амурской области.</w:t>
      </w:r>
      <w:r>
        <w:rPr>
          <w:rFonts w:ascii="Times New Roman" w:hAnsi="Times New Roman" w:cs="Times New Roman"/>
          <w:sz w:val="20"/>
          <w:szCs w:val="20"/>
        </w:rPr>
        <w:t xml:space="preserve"> </w:t>
      </w:r>
      <w:r w:rsidRPr="00224B87">
        <w:rPr>
          <w:rFonts w:ascii="Times New Roman" w:hAnsi="Times New Roman" w:cs="Times New Roman"/>
          <w:sz w:val="20"/>
          <w:szCs w:val="20"/>
        </w:rPr>
        <w:t>К акту о снятии с учета ЗС ГО прилагается особое мнение отдельных членов комиссии (при наличии).</w:t>
      </w:r>
      <w:r>
        <w:rPr>
          <w:rFonts w:ascii="Times New Roman" w:hAnsi="Times New Roman" w:cs="Times New Roman"/>
          <w:sz w:val="20"/>
          <w:szCs w:val="20"/>
        </w:rPr>
        <w:t xml:space="preserve"> </w:t>
      </w:r>
      <w:r w:rsidRPr="00224B87">
        <w:rPr>
          <w:rFonts w:ascii="Times New Roman" w:hAnsi="Times New Roman" w:cs="Times New Roman"/>
          <w:sz w:val="20"/>
          <w:szCs w:val="20"/>
        </w:rPr>
        <w:t>4.12. По возвращении согласованного в МЧС России акта о снятии с учета ЗС ГО он утверждается председателем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4.13. После утверждения акт о снятии с учета ЗС ГО направляется:</w:t>
      </w:r>
      <w:r>
        <w:rPr>
          <w:rFonts w:ascii="Times New Roman" w:hAnsi="Times New Roman" w:cs="Times New Roman"/>
          <w:sz w:val="20"/>
          <w:szCs w:val="20"/>
        </w:rPr>
        <w:t xml:space="preserve"> </w:t>
      </w:r>
      <w:r w:rsidRPr="00224B87">
        <w:rPr>
          <w:rFonts w:ascii="Times New Roman" w:hAnsi="Times New Roman" w:cs="Times New Roman"/>
          <w:sz w:val="20"/>
          <w:szCs w:val="20"/>
        </w:rPr>
        <w:t>первый экземпляр – в Департамент гражданской обороны и защиты населения МЧС России;</w:t>
      </w:r>
      <w:r>
        <w:rPr>
          <w:rFonts w:ascii="Times New Roman" w:hAnsi="Times New Roman" w:cs="Times New Roman"/>
          <w:sz w:val="20"/>
          <w:szCs w:val="20"/>
        </w:rPr>
        <w:t xml:space="preserve"> </w:t>
      </w:r>
      <w:r w:rsidRPr="00224B87">
        <w:rPr>
          <w:rFonts w:ascii="Times New Roman" w:hAnsi="Times New Roman" w:cs="Times New Roman"/>
          <w:sz w:val="20"/>
          <w:szCs w:val="20"/>
        </w:rPr>
        <w:t>второй экземпляр – в соответствующий орган, утвердивший акт о снятии с учета ЗС ГО;</w:t>
      </w:r>
      <w:r>
        <w:rPr>
          <w:rFonts w:ascii="Times New Roman" w:hAnsi="Times New Roman" w:cs="Times New Roman"/>
          <w:sz w:val="20"/>
          <w:szCs w:val="20"/>
        </w:rPr>
        <w:t xml:space="preserve"> </w:t>
      </w:r>
      <w:r w:rsidRPr="00224B87">
        <w:rPr>
          <w:rFonts w:ascii="Times New Roman" w:hAnsi="Times New Roman" w:cs="Times New Roman"/>
          <w:sz w:val="20"/>
          <w:szCs w:val="20"/>
        </w:rPr>
        <w:t>третий экземпляр – в Главное управление МЧС России по Амурской области;</w:t>
      </w:r>
      <w:r>
        <w:rPr>
          <w:rFonts w:ascii="Times New Roman" w:hAnsi="Times New Roman" w:cs="Times New Roman"/>
          <w:sz w:val="20"/>
          <w:szCs w:val="20"/>
        </w:rPr>
        <w:t xml:space="preserve"> </w:t>
      </w:r>
      <w:r w:rsidRPr="00224B87">
        <w:rPr>
          <w:rFonts w:ascii="Times New Roman" w:hAnsi="Times New Roman" w:cs="Times New Roman"/>
          <w:sz w:val="20"/>
          <w:szCs w:val="20"/>
        </w:rPr>
        <w:t>четвертый экземпляр – в Территориальное управление Росимущества в Амурской области;</w:t>
      </w:r>
      <w:r>
        <w:rPr>
          <w:rFonts w:ascii="Times New Roman" w:hAnsi="Times New Roman" w:cs="Times New Roman"/>
          <w:sz w:val="20"/>
          <w:szCs w:val="20"/>
        </w:rPr>
        <w:t xml:space="preserve"> </w:t>
      </w:r>
      <w:r w:rsidRPr="00224B87">
        <w:rPr>
          <w:rFonts w:ascii="Times New Roman" w:hAnsi="Times New Roman" w:cs="Times New Roman"/>
          <w:sz w:val="20"/>
          <w:szCs w:val="20"/>
        </w:rPr>
        <w:t>пятый экземпляр – в организацию, в которой ЗС ГО находится на праве хозяйственного ведения или оперативного управления.</w:t>
      </w:r>
      <w:r>
        <w:rPr>
          <w:rFonts w:ascii="Times New Roman" w:hAnsi="Times New Roman" w:cs="Times New Roman"/>
          <w:sz w:val="20"/>
          <w:szCs w:val="20"/>
        </w:rPr>
        <w:t xml:space="preserve"> </w:t>
      </w:r>
      <w:r w:rsidRPr="00224B87">
        <w:rPr>
          <w:rFonts w:ascii="Times New Roman" w:hAnsi="Times New Roman" w:cs="Times New Roman"/>
          <w:sz w:val="20"/>
          <w:szCs w:val="20"/>
        </w:rPr>
        <w:t>5. Представляемая документация для рассмотрения на Комиссии вопроса о снятии с учета ЗС ГО:</w:t>
      </w:r>
      <w:r>
        <w:rPr>
          <w:rFonts w:ascii="Times New Roman" w:hAnsi="Times New Roman" w:cs="Times New Roman"/>
          <w:sz w:val="20"/>
          <w:szCs w:val="20"/>
        </w:rPr>
        <w:t xml:space="preserve"> </w:t>
      </w:r>
      <w:r w:rsidRPr="00224B87">
        <w:rPr>
          <w:rFonts w:ascii="Times New Roman" w:hAnsi="Times New Roman" w:cs="Times New Roman"/>
          <w:sz w:val="20"/>
          <w:szCs w:val="20"/>
        </w:rPr>
        <w:t>5.1. Для рассмотрения вопроса о снятии с учета ЗС ГО к акту о снятии с учета ЗС ГО прилагаются:</w:t>
      </w:r>
      <w:r>
        <w:rPr>
          <w:rFonts w:ascii="Times New Roman" w:hAnsi="Times New Roman" w:cs="Times New Roman"/>
          <w:sz w:val="20"/>
          <w:szCs w:val="20"/>
        </w:rPr>
        <w:t xml:space="preserve"> </w:t>
      </w:r>
      <w:r w:rsidRPr="00224B87">
        <w:rPr>
          <w:rFonts w:ascii="Times New Roman" w:hAnsi="Times New Roman" w:cs="Times New Roman"/>
          <w:sz w:val="20"/>
          <w:szCs w:val="20"/>
        </w:rPr>
        <w:t>паспорт ЗС ГО (при его наличии);</w:t>
      </w:r>
      <w:r>
        <w:rPr>
          <w:rFonts w:ascii="Times New Roman" w:hAnsi="Times New Roman" w:cs="Times New Roman"/>
          <w:sz w:val="20"/>
          <w:szCs w:val="20"/>
        </w:rPr>
        <w:t xml:space="preserve"> </w:t>
      </w:r>
      <w:r w:rsidRPr="00224B87">
        <w:rPr>
          <w:rFonts w:ascii="Times New Roman" w:hAnsi="Times New Roman" w:cs="Times New Roman"/>
          <w:sz w:val="20"/>
          <w:szCs w:val="20"/>
        </w:rPr>
        <w:t>выписка из реестра федерального имущества (собственности субъектов РФ или муниципальных образований);</w:t>
      </w:r>
      <w:r>
        <w:rPr>
          <w:rFonts w:ascii="Times New Roman" w:hAnsi="Times New Roman" w:cs="Times New Roman"/>
          <w:sz w:val="20"/>
          <w:szCs w:val="20"/>
        </w:rPr>
        <w:t xml:space="preserve"> </w:t>
      </w:r>
      <w:r w:rsidRPr="00224B87">
        <w:rPr>
          <w:rFonts w:ascii="Times New Roman" w:hAnsi="Times New Roman" w:cs="Times New Roman"/>
          <w:sz w:val="20"/>
          <w:szCs w:val="20"/>
        </w:rPr>
        <w:t>копия свидетельства о государственной регистрации права собственности;</w:t>
      </w:r>
      <w:r>
        <w:rPr>
          <w:rFonts w:ascii="Times New Roman" w:hAnsi="Times New Roman" w:cs="Times New Roman"/>
          <w:sz w:val="20"/>
          <w:szCs w:val="20"/>
        </w:rPr>
        <w:t xml:space="preserve"> </w:t>
      </w:r>
      <w:r w:rsidRPr="00224B87">
        <w:rPr>
          <w:rFonts w:ascii="Times New Roman" w:hAnsi="Times New Roman" w:cs="Times New Roman"/>
          <w:sz w:val="20"/>
          <w:szCs w:val="20"/>
        </w:rPr>
        <w:t>техническое заключение о состоянии ЗС ГО по рекомендуемому образцу согласно приложению № 21 к приказу МЧС России № 583;</w:t>
      </w:r>
      <w:r>
        <w:rPr>
          <w:rFonts w:ascii="Times New Roman" w:hAnsi="Times New Roman" w:cs="Times New Roman"/>
          <w:sz w:val="20"/>
          <w:szCs w:val="20"/>
        </w:rPr>
        <w:t xml:space="preserve"> </w:t>
      </w:r>
      <w:r w:rsidRPr="00224B87">
        <w:rPr>
          <w:rFonts w:ascii="Times New Roman" w:hAnsi="Times New Roman" w:cs="Times New Roman"/>
          <w:sz w:val="20"/>
          <w:szCs w:val="20"/>
        </w:rPr>
        <w:t>рекомендации по использованию полученного в результате снятия с учета ЗС ГО помещения и земельного участка;</w:t>
      </w:r>
      <w:r>
        <w:rPr>
          <w:rFonts w:ascii="Times New Roman" w:hAnsi="Times New Roman" w:cs="Times New Roman"/>
          <w:sz w:val="20"/>
          <w:szCs w:val="20"/>
        </w:rPr>
        <w:t xml:space="preserve"> </w:t>
      </w:r>
      <w:r w:rsidRPr="00224B87">
        <w:rPr>
          <w:rFonts w:ascii="Times New Roman" w:hAnsi="Times New Roman" w:cs="Times New Roman"/>
          <w:sz w:val="20"/>
          <w:szCs w:val="20"/>
        </w:rPr>
        <w:t>особое мнение отдельных членов комиссии (при наличии).</w:t>
      </w:r>
      <w:r>
        <w:rPr>
          <w:rFonts w:ascii="Times New Roman" w:hAnsi="Times New Roman" w:cs="Times New Roman"/>
          <w:sz w:val="20"/>
          <w:szCs w:val="20"/>
        </w:rPr>
        <w:t xml:space="preserve"> </w:t>
      </w:r>
      <w:r w:rsidRPr="00224B87">
        <w:rPr>
          <w:rFonts w:ascii="Times New Roman" w:hAnsi="Times New Roman" w:cs="Times New Roman"/>
          <w:sz w:val="20"/>
          <w:szCs w:val="20"/>
        </w:rPr>
        <w:t>Документация, представляемая секретарю Комиссии:</w:t>
      </w:r>
      <w:r>
        <w:rPr>
          <w:rFonts w:ascii="Times New Roman" w:hAnsi="Times New Roman" w:cs="Times New Roman"/>
          <w:sz w:val="20"/>
          <w:szCs w:val="20"/>
        </w:rPr>
        <w:t xml:space="preserve"> </w:t>
      </w:r>
      <w:r w:rsidRPr="00224B87">
        <w:rPr>
          <w:rFonts w:ascii="Times New Roman" w:hAnsi="Times New Roman" w:cs="Times New Roman"/>
          <w:sz w:val="20"/>
          <w:szCs w:val="20"/>
        </w:rPr>
        <w:t>6.1. Члены комиссии представляют секретарю Комиссии следующую документацию:</w:t>
      </w:r>
      <w:r>
        <w:rPr>
          <w:rFonts w:ascii="Times New Roman" w:hAnsi="Times New Roman" w:cs="Times New Roman"/>
          <w:sz w:val="20"/>
          <w:szCs w:val="20"/>
        </w:rPr>
        <w:t xml:space="preserve"> </w:t>
      </w:r>
      <w:r w:rsidRPr="00224B87">
        <w:rPr>
          <w:rFonts w:ascii="Times New Roman" w:hAnsi="Times New Roman" w:cs="Times New Roman"/>
          <w:sz w:val="20"/>
          <w:szCs w:val="20"/>
        </w:rPr>
        <w:t>паспорт ЗС ГО;</w:t>
      </w:r>
      <w:r>
        <w:rPr>
          <w:rFonts w:ascii="Times New Roman" w:hAnsi="Times New Roman" w:cs="Times New Roman"/>
          <w:sz w:val="20"/>
          <w:szCs w:val="20"/>
        </w:rPr>
        <w:t xml:space="preserve"> </w:t>
      </w:r>
      <w:r w:rsidRPr="00224B87">
        <w:rPr>
          <w:rFonts w:ascii="Times New Roman" w:hAnsi="Times New Roman" w:cs="Times New Roman"/>
          <w:sz w:val="20"/>
          <w:szCs w:val="20"/>
        </w:rPr>
        <w:t>выписку из реестра муниципальной собственности  или иной документ, подтверждающий право собственности муниципального округа на ЗС ГО;</w:t>
      </w:r>
      <w:r>
        <w:rPr>
          <w:rFonts w:ascii="Times New Roman" w:hAnsi="Times New Roman" w:cs="Times New Roman"/>
          <w:sz w:val="20"/>
          <w:szCs w:val="20"/>
        </w:rPr>
        <w:t xml:space="preserve"> </w:t>
      </w:r>
      <w:r w:rsidRPr="00224B87">
        <w:rPr>
          <w:rFonts w:ascii="Times New Roman" w:hAnsi="Times New Roman" w:cs="Times New Roman"/>
          <w:sz w:val="20"/>
          <w:szCs w:val="20"/>
        </w:rPr>
        <w:t>техническое заключение о состоянии ЗС ГО по рекомендуемому образцу согласно приложению № 21 к Правилам эксплуатации защитных сооружений гражданской обороны, утвержденных приказом МЧС России от 15.12.2002 № 583; предложения по использованию полученного в результате снятия с учета ЗС ГО помещения и земельного участка;</w:t>
      </w:r>
      <w:r>
        <w:rPr>
          <w:rFonts w:ascii="Times New Roman" w:hAnsi="Times New Roman" w:cs="Times New Roman"/>
          <w:sz w:val="20"/>
          <w:szCs w:val="20"/>
        </w:rPr>
        <w:t xml:space="preserve"> </w:t>
      </w:r>
      <w:r w:rsidRPr="00224B87">
        <w:rPr>
          <w:rFonts w:ascii="Times New Roman" w:hAnsi="Times New Roman" w:cs="Times New Roman"/>
          <w:sz w:val="20"/>
          <w:szCs w:val="20"/>
        </w:rPr>
        <w:t>копию свидетельства о государственной регистрации права собственности;</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кадастровый паспорт объекта недвижимости, имеющего статус объекта гражданской </w:t>
      </w:r>
      <w:r>
        <w:rPr>
          <w:rFonts w:ascii="Times New Roman" w:hAnsi="Times New Roman" w:cs="Times New Roman"/>
          <w:sz w:val="20"/>
          <w:szCs w:val="20"/>
        </w:rPr>
        <w:t>о</w:t>
      </w:r>
      <w:r w:rsidRPr="00224B87">
        <w:rPr>
          <w:rFonts w:ascii="Times New Roman" w:hAnsi="Times New Roman" w:cs="Times New Roman"/>
          <w:sz w:val="20"/>
          <w:szCs w:val="20"/>
        </w:rPr>
        <w:t>бороны.</w:t>
      </w:r>
      <w:r>
        <w:rPr>
          <w:rFonts w:ascii="Times New Roman" w:hAnsi="Times New Roman" w:cs="Times New Roman"/>
          <w:sz w:val="20"/>
          <w:szCs w:val="20"/>
        </w:rPr>
        <w:t xml:space="preserve"> </w:t>
      </w:r>
      <w:r w:rsidRPr="00224B87">
        <w:rPr>
          <w:rFonts w:ascii="Times New Roman" w:hAnsi="Times New Roman" w:cs="Times New Roman"/>
          <w:sz w:val="20"/>
          <w:szCs w:val="20"/>
        </w:rPr>
        <w:t>6.2. Акт о снятии с учета ЗС ГО с прилагаемыми к нему документами составляется в пяти экземплярах.</w:t>
      </w:r>
    </w:p>
    <w:p w14:paraId="182D5469" w14:textId="352DEA34" w:rsidR="002B2AB7" w:rsidRPr="00224B87" w:rsidRDefault="002B2AB7" w:rsidP="002B2AB7">
      <w:pPr>
        <w:spacing w:after="0" w:line="240" w:lineRule="auto"/>
        <w:jc w:val="both"/>
        <w:rPr>
          <w:rFonts w:ascii="Times New Roman" w:hAnsi="Times New Roman" w:cs="Times New Roman"/>
          <w:sz w:val="20"/>
          <w:szCs w:val="20"/>
        </w:rPr>
      </w:pPr>
      <w:r w:rsidRPr="00D52898">
        <w:rPr>
          <w:rFonts w:ascii="Times New Roman" w:hAnsi="Times New Roman" w:cs="Times New Roman"/>
          <w:b/>
          <w:bCs/>
          <w:sz w:val="20"/>
          <w:szCs w:val="20"/>
        </w:rPr>
        <w:t>Приложение №</w:t>
      </w:r>
      <w:r w:rsidR="00FB6261">
        <w:rPr>
          <w:rFonts w:ascii="Times New Roman" w:hAnsi="Times New Roman" w:cs="Times New Roman"/>
          <w:b/>
          <w:bCs/>
          <w:sz w:val="20"/>
          <w:szCs w:val="20"/>
        </w:rPr>
        <w:t xml:space="preserve"> </w:t>
      </w:r>
      <w:r w:rsidRPr="00D52898">
        <w:rPr>
          <w:rFonts w:ascii="Times New Roman" w:hAnsi="Times New Roman" w:cs="Times New Roman"/>
          <w:b/>
          <w:bCs/>
          <w:sz w:val="20"/>
          <w:szCs w:val="20"/>
        </w:rPr>
        <w:t>2</w:t>
      </w:r>
      <w:r>
        <w:rPr>
          <w:rFonts w:ascii="Times New Roman" w:hAnsi="Times New Roman" w:cs="Times New Roman"/>
          <w:b/>
          <w:bCs/>
          <w:sz w:val="20"/>
          <w:szCs w:val="20"/>
        </w:rPr>
        <w:t xml:space="preserve"> </w:t>
      </w:r>
      <w:r w:rsidRPr="00224B87">
        <w:rPr>
          <w:rFonts w:ascii="Times New Roman" w:hAnsi="Times New Roman" w:cs="Times New Roman"/>
          <w:sz w:val="20"/>
          <w:szCs w:val="20"/>
        </w:rPr>
        <w:t>УТВЕРЖДЕНО</w:t>
      </w:r>
      <w:r>
        <w:rPr>
          <w:rFonts w:ascii="Times New Roman" w:hAnsi="Times New Roman" w:cs="Times New Roman"/>
          <w:sz w:val="20"/>
          <w:szCs w:val="20"/>
        </w:rPr>
        <w:t xml:space="preserve"> </w:t>
      </w:r>
      <w:r w:rsidRPr="00224B87">
        <w:rPr>
          <w:rFonts w:ascii="Times New Roman" w:hAnsi="Times New Roman" w:cs="Times New Roman"/>
          <w:sz w:val="20"/>
          <w:szCs w:val="20"/>
        </w:rPr>
        <w:t>распоряжением главы Завитинского муниципального округа</w:t>
      </w:r>
      <w:r>
        <w:rPr>
          <w:rFonts w:ascii="Times New Roman" w:hAnsi="Times New Roman" w:cs="Times New Roman"/>
          <w:sz w:val="20"/>
          <w:szCs w:val="20"/>
        </w:rPr>
        <w:t xml:space="preserve"> </w:t>
      </w:r>
      <w:r w:rsidRPr="00224B87">
        <w:rPr>
          <w:rFonts w:ascii="Times New Roman" w:hAnsi="Times New Roman" w:cs="Times New Roman"/>
          <w:sz w:val="20"/>
          <w:szCs w:val="20"/>
        </w:rPr>
        <w:t xml:space="preserve">от </w:t>
      </w:r>
      <w:r w:rsidRPr="00224B87">
        <w:rPr>
          <w:rFonts w:ascii="Times New Roman" w:hAnsi="Times New Roman" w:cs="Times New Roman"/>
          <w:sz w:val="20"/>
          <w:szCs w:val="20"/>
          <w:u w:val="single"/>
        </w:rPr>
        <w:t xml:space="preserve">12.08.2022 </w:t>
      </w:r>
      <w:r w:rsidRPr="00224B87">
        <w:rPr>
          <w:rFonts w:ascii="Times New Roman" w:hAnsi="Times New Roman" w:cs="Times New Roman"/>
          <w:sz w:val="20"/>
          <w:szCs w:val="20"/>
        </w:rPr>
        <w:t xml:space="preserve">№ </w:t>
      </w:r>
      <w:r w:rsidRPr="00224B87">
        <w:rPr>
          <w:rFonts w:ascii="Times New Roman" w:hAnsi="Times New Roman" w:cs="Times New Roman"/>
          <w:sz w:val="20"/>
          <w:szCs w:val="20"/>
          <w:u w:val="single"/>
        </w:rPr>
        <w:t>322</w:t>
      </w:r>
    </w:p>
    <w:p w14:paraId="1E0BFE7D" w14:textId="77777777" w:rsidR="002B2AB7" w:rsidRPr="00224B87" w:rsidRDefault="002B2AB7" w:rsidP="002B2AB7">
      <w:pPr>
        <w:spacing w:after="0" w:line="240" w:lineRule="auto"/>
        <w:jc w:val="both"/>
        <w:rPr>
          <w:rFonts w:ascii="Times New Roman" w:hAnsi="Times New Roman" w:cs="Times New Roman"/>
          <w:sz w:val="20"/>
          <w:szCs w:val="20"/>
        </w:rPr>
      </w:pPr>
      <w:r w:rsidRPr="00224B87">
        <w:rPr>
          <w:rFonts w:ascii="Times New Roman" w:hAnsi="Times New Roman" w:cs="Times New Roman"/>
          <w:sz w:val="20"/>
          <w:szCs w:val="20"/>
        </w:rPr>
        <w:t>Состав</w:t>
      </w:r>
      <w:r>
        <w:rPr>
          <w:rFonts w:ascii="Times New Roman" w:hAnsi="Times New Roman" w:cs="Times New Roman"/>
          <w:sz w:val="20"/>
          <w:szCs w:val="20"/>
        </w:rPr>
        <w:t xml:space="preserve"> </w:t>
      </w:r>
      <w:r w:rsidRPr="00224B87">
        <w:rPr>
          <w:rFonts w:ascii="Times New Roman" w:hAnsi="Times New Roman" w:cs="Times New Roman"/>
          <w:sz w:val="20"/>
          <w:szCs w:val="20"/>
        </w:rPr>
        <w:t>комиссии по снятию с учета защитного сооружения гражданской обороны, находящегося в муниципальной собственности Завитинского муниципального округа</w:t>
      </w:r>
    </w:p>
    <w:p w14:paraId="4D2EB9AE" w14:textId="77777777" w:rsidR="002B2AB7" w:rsidRPr="00FB6261" w:rsidRDefault="002B2AB7" w:rsidP="002B2AB7">
      <w:pPr>
        <w:widowControl w:val="0"/>
        <w:spacing w:after="0" w:line="240" w:lineRule="auto"/>
        <w:jc w:val="both"/>
        <w:rPr>
          <w:rFonts w:ascii="Times New Roman" w:eastAsia="Times New Roman" w:hAnsi="Times New Roman" w:cs="Times New Roman"/>
          <w:sz w:val="20"/>
          <w:szCs w:val="20"/>
        </w:rPr>
      </w:pPr>
      <w:proofErr w:type="spellStart"/>
      <w:r w:rsidRPr="00FB6261">
        <w:rPr>
          <w:rFonts w:ascii="Times New Roman" w:eastAsia="Calibri" w:hAnsi="Times New Roman" w:cs="Times New Roman"/>
          <w:b/>
          <w:spacing w:val="-1"/>
          <w:sz w:val="20"/>
          <w:szCs w:val="20"/>
          <w:lang w:val="en-US"/>
        </w:rPr>
        <w:t>Председатель</w:t>
      </w:r>
      <w:proofErr w:type="spellEnd"/>
      <w:r w:rsidRPr="00FB6261">
        <w:rPr>
          <w:rFonts w:ascii="Times New Roman" w:eastAsia="Calibri" w:hAnsi="Times New Roman" w:cs="Times New Roman"/>
          <w:b/>
          <w:spacing w:val="69"/>
          <w:sz w:val="20"/>
          <w:szCs w:val="20"/>
          <w:lang w:val="en-US"/>
        </w:rPr>
        <w:t xml:space="preserve"> </w:t>
      </w:r>
      <w:proofErr w:type="spellStart"/>
      <w:r w:rsidRPr="00FB6261">
        <w:rPr>
          <w:rFonts w:ascii="Times New Roman" w:eastAsia="Calibri" w:hAnsi="Times New Roman" w:cs="Times New Roman"/>
          <w:b/>
          <w:spacing w:val="-1"/>
          <w:sz w:val="20"/>
          <w:szCs w:val="20"/>
          <w:lang w:val="en-US"/>
        </w:rPr>
        <w:t>комиссии</w:t>
      </w:r>
      <w:proofErr w:type="spellEnd"/>
      <w:r w:rsidRPr="00FB6261">
        <w:rPr>
          <w:rFonts w:ascii="Times New Roman" w:eastAsia="Calibri" w:hAnsi="Times New Roman" w:cs="Times New Roman"/>
          <w:b/>
          <w:spacing w:val="-1"/>
          <w:sz w:val="20"/>
          <w:szCs w:val="20"/>
          <w:lang w:val="en-US"/>
        </w:rPr>
        <w:t>:</w:t>
      </w:r>
    </w:p>
    <w:tbl>
      <w:tblPr>
        <w:tblW w:w="0" w:type="auto"/>
        <w:tblLook w:val="04A0" w:firstRow="1" w:lastRow="0" w:firstColumn="1" w:lastColumn="0" w:noHBand="0" w:noVBand="1"/>
      </w:tblPr>
      <w:tblGrid>
        <w:gridCol w:w="2977"/>
        <w:gridCol w:w="7655"/>
      </w:tblGrid>
      <w:tr w:rsidR="002B2AB7" w:rsidRPr="00FB6261" w14:paraId="63952902" w14:textId="77777777" w:rsidTr="00D14A87">
        <w:tc>
          <w:tcPr>
            <w:tcW w:w="2977" w:type="dxa"/>
            <w:shd w:val="clear" w:color="auto" w:fill="auto"/>
          </w:tcPr>
          <w:p w14:paraId="149631DD"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Линевич Сергей Сергеевич</w:t>
            </w:r>
          </w:p>
        </w:tc>
        <w:tc>
          <w:tcPr>
            <w:tcW w:w="7655" w:type="dxa"/>
            <w:shd w:val="clear" w:color="auto" w:fill="auto"/>
          </w:tcPr>
          <w:p w14:paraId="6103A31B"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 глава Завитинского муниципального округа</w:t>
            </w:r>
          </w:p>
        </w:tc>
      </w:tr>
      <w:tr w:rsidR="002B2AB7" w:rsidRPr="00FB6261" w14:paraId="4B7A2C73" w14:textId="77777777" w:rsidTr="00D14A87">
        <w:tc>
          <w:tcPr>
            <w:tcW w:w="2977" w:type="dxa"/>
            <w:shd w:val="clear" w:color="auto" w:fill="auto"/>
          </w:tcPr>
          <w:p w14:paraId="6C5328A3" w14:textId="77777777" w:rsidR="002B2AB7" w:rsidRPr="00FB6261" w:rsidRDefault="002B2AB7" w:rsidP="00D14A87">
            <w:pPr>
              <w:widowControl w:val="0"/>
              <w:spacing w:after="0" w:line="240" w:lineRule="auto"/>
              <w:jc w:val="both"/>
              <w:rPr>
                <w:rFonts w:ascii="Times New Roman" w:eastAsia="Times New Roman" w:hAnsi="Times New Roman" w:cs="Times New Roman"/>
                <w:b/>
                <w:bCs/>
                <w:sz w:val="20"/>
                <w:szCs w:val="20"/>
                <w:lang w:eastAsia="ru-RU"/>
              </w:rPr>
            </w:pPr>
            <w:r w:rsidRPr="00FB6261">
              <w:rPr>
                <w:rFonts w:ascii="Times New Roman" w:eastAsia="Times New Roman" w:hAnsi="Times New Roman" w:cs="Times New Roman"/>
                <w:b/>
                <w:bCs/>
                <w:sz w:val="20"/>
                <w:szCs w:val="20"/>
                <w:lang w:eastAsia="ru-RU"/>
              </w:rPr>
              <w:t>Заместители председателя комиссии:</w:t>
            </w:r>
          </w:p>
        </w:tc>
        <w:tc>
          <w:tcPr>
            <w:tcW w:w="7655" w:type="dxa"/>
            <w:shd w:val="clear" w:color="auto" w:fill="auto"/>
          </w:tcPr>
          <w:p w14:paraId="4D4AD92B"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p>
        </w:tc>
      </w:tr>
      <w:tr w:rsidR="002B2AB7" w:rsidRPr="00FB6261" w14:paraId="11E02E5A" w14:textId="77777777" w:rsidTr="00D14A87">
        <w:tc>
          <w:tcPr>
            <w:tcW w:w="2977" w:type="dxa"/>
            <w:shd w:val="clear" w:color="auto" w:fill="auto"/>
          </w:tcPr>
          <w:p w14:paraId="29080BD9"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Квартальнов Сергей Викторович</w:t>
            </w:r>
          </w:p>
        </w:tc>
        <w:tc>
          <w:tcPr>
            <w:tcW w:w="7655" w:type="dxa"/>
            <w:shd w:val="clear" w:color="auto" w:fill="auto"/>
          </w:tcPr>
          <w:p w14:paraId="34BB5608"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 xml:space="preserve">- председатель комитета по управлению муниципальным имуществом Завитинского муниципального округа </w:t>
            </w:r>
          </w:p>
        </w:tc>
      </w:tr>
      <w:tr w:rsidR="002B2AB7" w:rsidRPr="00FB6261" w14:paraId="17662C7C" w14:textId="77777777" w:rsidTr="00D14A87">
        <w:tc>
          <w:tcPr>
            <w:tcW w:w="2977" w:type="dxa"/>
            <w:shd w:val="clear" w:color="auto" w:fill="auto"/>
          </w:tcPr>
          <w:p w14:paraId="605EE412"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Ломако Павел Викторович</w:t>
            </w:r>
          </w:p>
        </w:tc>
        <w:tc>
          <w:tcPr>
            <w:tcW w:w="7655" w:type="dxa"/>
            <w:shd w:val="clear" w:color="auto" w:fill="auto"/>
          </w:tcPr>
          <w:p w14:paraId="33607B47"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 заместитель главы администрации Завитинского муниципального округа</w:t>
            </w:r>
            <w:r w:rsidRPr="00FB6261">
              <w:rPr>
                <w:rFonts w:ascii="Times New Roman" w:hAnsi="Times New Roman" w:cs="Times New Roman"/>
                <w:sz w:val="20"/>
                <w:szCs w:val="20"/>
              </w:rPr>
              <w:t xml:space="preserve"> </w:t>
            </w:r>
            <w:r w:rsidRPr="00FB6261">
              <w:rPr>
                <w:rFonts w:ascii="Times New Roman" w:eastAsia="Times New Roman" w:hAnsi="Times New Roman" w:cs="Times New Roman"/>
                <w:bCs/>
                <w:sz w:val="20"/>
                <w:szCs w:val="20"/>
                <w:lang w:eastAsia="ru-RU"/>
              </w:rPr>
              <w:t>по муниципальному хозяйству</w:t>
            </w:r>
          </w:p>
        </w:tc>
      </w:tr>
      <w:tr w:rsidR="002B2AB7" w:rsidRPr="00FB6261" w14:paraId="78F80A5B" w14:textId="77777777" w:rsidTr="00D14A87">
        <w:tc>
          <w:tcPr>
            <w:tcW w:w="2977" w:type="dxa"/>
            <w:shd w:val="clear" w:color="auto" w:fill="auto"/>
          </w:tcPr>
          <w:p w14:paraId="45C554C8" w14:textId="77777777" w:rsidR="002B2AB7" w:rsidRPr="00FB6261" w:rsidRDefault="002B2AB7" w:rsidP="00D14A87">
            <w:pPr>
              <w:widowControl w:val="0"/>
              <w:spacing w:after="0" w:line="240" w:lineRule="auto"/>
              <w:jc w:val="both"/>
              <w:rPr>
                <w:rFonts w:ascii="Times New Roman" w:eastAsia="Times New Roman" w:hAnsi="Times New Roman" w:cs="Times New Roman"/>
                <w:b/>
                <w:bCs/>
                <w:sz w:val="20"/>
                <w:szCs w:val="20"/>
                <w:lang w:eastAsia="ru-RU"/>
              </w:rPr>
            </w:pPr>
            <w:r w:rsidRPr="00FB6261">
              <w:rPr>
                <w:rFonts w:ascii="Times New Roman" w:eastAsia="Times New Roman" w:hAnsi="Times New Roman" w:cs="Times New Roman"/>
                <w:b/>
                <w:bCs/>
                <w:sz w:val="20"/>
                <w:szCs w:val="20"/>
                <w:lang w:eastAsia="ru-RU"/>
              </w:rPr>
              <w:t>Секретарь комиссии:</w:t>
            </w:r>
          </w:p>
        </w:tc>
        <w:tc>
          <w:tcPr>
            <w:tcW w:w="7655" w:type="dxa"/>
            <w:shd w:val="clear" w:color="auto" w:fill="auto"/>
          </w:tcPr>
          <w:p w14:paraId="3E525E4A"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p>
        </w:tc>
      </w:tr>
      <w:tr w:rsidR="002B2AB7" w:rsidRPr="00FB6261" w14:paraId="4B1463A1" w14:textId="77777777" w:rsidTr="00D14A87">
        <w:tc>
          <w:tcPr>
            <w:tcW w:w="2977" w:type="dxa"/>
            <w:shd w:val="clear" w:color="auto" w:fill="auto"/>
          </w:tcPr>
          <w:p w14:paraId="5EB23E37" w14:textId="77777777" w:rsidR="002B2AB7" w:rsidRPr="00FB6261" w:rsidRDefault="002B2AB7" w:rsidP="00D14A87">
            <w:pPr>
              <w:widowControl w:val="0"/>
              <w:spacing w:after="0" w:line="240" w:lineRule="auto"/>
              <w:jc w:val="both"/>
              <w:rPr>
                <w:rFonts w:ascii="Times New Roman" w:eastAsia="Times New Roman" w:hAnsi="Times New Roman" w:cs="Times New Roman"/>
                <w:b/>
                <w:bCs/>
                <w:sz w:val="20"/>
                <w:szCs w:val="20"/>
                <w:lang w:eastAsia="ru-RU"/>
              </w:rPr>
            </w:pPr>
            <w:proofErr w:type="spellStart"/>
            <w:r w:rsidRPr="00FB6261">
              <w:rPr>
                <w:rFonts w:ascii="Times New Roman" w:eastAsia="Times New Roman" w:hAnsi="Times New Roman" w:cs="Times New Roman"/>
                <w:bCs/>
                <w:sz w:val="20"/>
                <w:szCs w:val="20"/>
                <w:lang w:eastAsia="ru-RU"/>
              </w:rPr>
              <w:t>Слободчуков</w:t>
            </w:r>
            <w:proofErr w:type="spellEnd"/>
            <w:r w:rsidRPr="00FB6261">
              <w:rPr>
                <w:rFonts w:ascii="Times New Roman" w:eastAsia="Times New Roman" w:hAnsi="Times New Roman" w:cs="Times New Roman"/>
                <w:bCs/>
                <w:sz w:val="20"/>
                <w:szCs w:val="20"/>
                <w:lang w:eastAsia="ru-RU"/>
              </w:rPr>
              <w:t xml:space="preserve"> Кирилл Александрович</w:t>
            </w:r>
          </w:p>
        </w:tc>
        <w:tc>
          <w:tcPr>
            <w:tcW w:w="7655" w:type="dxa"/>
            <w:shd w:val="clear" w:color="auto" w:fill="auto"/>
          </w:tcPr>
          <w:p w14:paraId="7709B93D"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 начальник отдела дорожного хозяйства и жизнеобеспечения администрации Завитинского муниципального округа</w:t>
            </w:r>
          </w:p>
        </w:tc>
      </w:tr>
      <w:tr w:rsidR="002B2AB7" w:rsidRPr="00FB6261" w14:paraId="7AE18E31" w14:textId="77777777" w:rsidTr="00D14A87">
        <w:tc>
          <w:tcPr>
            <w:tcW w:w="2977" w:type="dxa"/>
            <w:shd w:val="clear" w:color="auto" w:fill="auto"/>
          </w:tcPr>
          <w:p w14:paraId="683EE4BD" w14:textId="77777777" w:rsidR="002B2AB7" w:rsidRPr="00FB6261" w:rsidRDefault="002B2AB7" w:rsidP="00D14A87">
            <w:pPr>
              <w:widowControl w:val="0"/>
              <w:spacing w:after="0" w:line="240" w:lineRule="auto"/>
              <w:jc w:val="both"/>
              <w:rPr>
                <w:rFonts w:ascii="Times New Roman" w:eastAsia="Times New Roman" w:hAnsi="Times New Roman" w:cs="Times New Roman"/>
                <w:b/>
                <w:bCs/>
                <w:sz w:val="20"/>
                <w:szCs w:val="20"/>
                <w:lang w:eastAsia="ru-RU"/>
              </w:rPr>
            </w:pPr>
            <w:r w:rsidRPr="00FB6261">
              <w:rPr>
                <w:rFonts w:ascii="Times New Roman" w:eastAsia="Times New Roman" w:hAnsi="Times New Roman" w:cs="Times New Roman"/>
                <w:b/>
                <w:bCs/>
                <w:sz w:val="20"/>
                <w:szCs w:val="20"/>
                <w:lang w:eastAsia="ru-RU"/>
              </w:rPr>
              <w:t>Члены комиссии:</w:t>
            </w:r>
          </w:p>
        </w:tc>
        <w:tc>
          <w:tcPr>
            <w:tcW w:w="7655" w:type="dxa"/>
            <w:shd w:val="clear" w:color="auto" w:fill="auto"/>
          </w:tcPr>
          <w:p w14:paraId="4FDA0AEA"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p>
        </w:tc>
      </w:tr>
      <w:tr w:rsidR="002B2AB7" w:rsidRPr="00FB6261" w14:paraId="70D7277C" w14:textId="77777777" w:rsidTr="00D14A87">
        <w:tc>
          <w:tcPr>
            <w:tcW w:w="2977" w:type="dxa"/>
            <w:shd w:val="clear" w:color="auto" w:fill="auto"/>
          </w:tcPr>
          <w:p w14:paraId="3A18F02D"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Кошелев Дмитрий Александрович</w:t>
            </w:r>
          </w:p>
        </w:tc>
        <w:tc>
          <w:tcPr>
            <w:tcW w:w="7655" w:type="dxa"/>
            <w:shd w:val="clear" w:color="auto" w:fill="auto"/>
          </w:tcPr>
          <w:p w14:paraId="69C2CA48" w14:textId="77777777" w:rsidR="002B2AB7" w:rsidRPr="00FB6261" w:rsidRDefault="002B2AB7" w:rsidP="00D14A87">
            <w:pPr>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 главный специалист отдела дорожного хозяйства и жизнеобеспечения администрации Завитинского муниципального округа</w:t>
            </w:r>
          </w:p>
        </w:tc>
      </w:tr>
      <w:tr w:rsidR="002B2AB7" w:rsidRPr="00FB6261" w14:paraId="2E7F7C17" w14:textId="77777777" w:rsidTr="00D14A87">
        <w:tc>
          <w:tcPr>
            <w:tcW w:w="2977" w:type="dxa"/>
            <w:shd w:val="clear" w:color="auto" w:fill="auto"/>
          </w:tcPr>
          <w:p w14:paraId="0912BF81"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proofErr w:type="spellStart"/>
            <w:r w:rsidRPr="00FB6261">
              <w:rPr>
                <w:rFonts w:ascii="Times New Roman" w:eastAsia="Times New Roman" w:hAnsi="Times New Roman" w:cs="Times New Roman"/>
                <w:bCs/>
                <w:sz w:val="20"/>
                <w:szCs w:val="20"/>
                <w:lang w:eastAsia="ru-RU"/>
              </w:rPr>
              <w:t>Ленивкин</w:t>
            </w:r>
            <w:proofErr w:type="spellEnd"/>
            <w:r w:rsidRPr="00FB6261">
              <w:rPr>
                <w:rFonts w:ascii="Times New Roman" w:eastAsia="Times New Roman" w:hAnsi="Times New Roman" w:cs="Times New Roman"/>
                <w:bCs/>
                <w:sz w:val="20"/>
                <w:szCs w:val="20"/>
                <w:lang w:eastAsia="ru-RU"/>
              </w:rPr>
              <w:t xml:space="preserve"> Евгений Витальевич</w:t>
            </w:r>
          </w:p>
        </w:tc>
        <w:tc>
          <w:tcPr>
            <w:tcW w:w="7655" w:type="dxa"/>
            <w:shd w:val="clear" w:color="auto" w:fill="auto"/>
          </w:tcPr>
          <w:p w14:paraId="2F496A4B" w14:textId="77777777" w:rsidR="002B2AB7" w:rsidRPr="00FB6261" w:rsidRDefault="002B2AB7" w:rsidP="00D14A87">
            <w:pPr>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 руководитель сектора по мобилизационной работе администрации Завитинского муниципального округа</w:t>
            </w:r>
          </w:p>
        </w:tc>
      </w:tr>
      <w:tr w:rsidR="002B2AB7" w:rsidRPr="00FB6261" w14:paraId="27092AB6" w14:textId="77777777" w:rsidTr="00D14A87">
        <w:tc>
          <w:tcPr>
            <w:tcW w:w="2977" w:type="dxa"/>
            <w:shd w:val="clear" w:color="auto" w:fill="auto"/>
          </w:tcPr>
          <w:p w14:paraId="6BC844B6"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Нелина Елена Викторовна</w:t>
            </w:r>
          </w:p>
        </w:tc>
        <w:tc>
          <w:tcPr>
            <w:tcW w:w="7655" w:type="dxa"/>
            <w:shd w:val="clear" w:color="auto" w:fill="auto"/>
          </w:tcPr>
          <w:p w14:paraId="7D00E975" w14:textId="77777777" w:rsidR="002B2AB7" w:rsidRPr="00FB6261" w:rsidRDefault="002B2AB7" w:rsidP="00D14A87">
            <w:pPr>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 директор МБОУ СОШ № 5 города Завитинска</w:t>
            </w:r>
          </w:p>
        </w:tc>
      </w:tr>
      <w:tr w:rsidR="002B2AB7" w:rsidRPr="00FB6261" w14:paraId="579969EA" w14:textId="77777777" w:rsidTr="00D14A87">
        <w:tc>
          <w:tcPr>
            <w:tcW w:w="2977" w:type="dxa"/>
            <w:shd w:val="clear" w:color="auto" w:fill="auto"/>
          </w:tcPr>
          <w:p w14:paraId="25B84FAD"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Павлюк Виктория Николаевна</w:t>
            </w:r>
          </w:p>
        </w:tc>
        <w:tc>
          <w:tcPr>
            <w:tcW w:w="7655" w:type="dxa"/>
            <w:shd w:val="clear" w:color="auto" w:fill="auto"/>
          </w:tcPr>
          <w:p w14:paraId="2AD5653C" w14:textId="77777777" w:rsidR="002B2AB7" w:rsidRPr="00FB6261" w:rsidRDefault="002B2AB7" w:rsidP="00D14A87">
            <w:pPr>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 начальник отдела архитектуры и градостроительства администрации Завитинского муниципального округа</w:t>
            </w:r>
          </w:p>
        </w:tc>
      </w:tr>
      <w:tr w:rsidR="002B2AB7" w:rsidRPr="00FB6261" w14:paraId="790CCBA5" w14:textId="77777777" w:rsidTr="00D14A87">
        <w:tc>
          <w:tcPr>
            <w:tcW w:w="2977" w:type="dxa"/>
            <w:shd w:val="clear" w:color="auto" w:fill="auto"/>
          </w:tcPr>
          <w:p w14:paraId="33811BE9" w14:textId="77777777" w:rsidR="002B2AB7" w:rsidRPr="00FB6261" w:rsidRDefault="002B2AB7" w:rsidP="00D14A87">
            <w:pPr>
              <w:widowControl w:val="0"/>
              <w:spacing w:after="0" w:line="240" w:lineRule="auto"/>
              <w:jc w:val="both"/>
              <w:rPr>
                <w:rFonts w:ascii="Times New Roman" w:eastAsia="Times New Roman" w:hAnsi="Times New Roman" w:cs="Times New Roman"/>
                <w:bCs/>
                <w:sz w:val="20"/>
                <w:szCs w:val="20"/>
                <w:lang w:eastAsia="ru-RU"/>
              </w:rPr>
            </w:pPr>
            <w:proofErr w:type="spellStart"/>
            <w:r w:rsidRPr="00FB6261">
              <w:rPr>
                <w:rFonts w:ascii="Times New Roman" w:eastAsia="Times New Roman" w:hAnsi="Times New Roman" w:cs="Times New Roman"/>
                <w:bCs/>
                <w:sz w:val="20"/>
                <w:szCs w:val="20"/>
                <w:lang w:eastAsia="ru-RU"/>
              </w:rPr>
              <w:t>Сегодина</w:t>
            </w:r>
            <w:proofErr w:type="spellEnd"/>
            <w:r w:rsidRPr="00FB6261">
              <w:rPr>
                <w:rFonts w:ascii="Times New Roman" w:eastAsia="Times New Roman" w:hAnsi="Times New Roman" w:cs="Times New Roman"/>
                <w:bCs/>
                <w:sz w:val="20"/>
                <w:szCs w:val="20"/>
                <w:lang w:eastAsia="ru-RU"/>
              </w:rPr>
              <w:t xml:space="preserve"> Светлана Сергеевна</w:t>
            </w:r>
          </w:p>
        </w:tc>
        <w:tc>
          <w:tcPr>
            <w:tcW w:w="7655" w:type="dxa"/>
            <w:shd w:val="clear" w:color="auto" w:fill="auto"/>
          </w:tcPr>
          <w:p w14:paraId="7B1894AE" w14:textId="77777777" w:rsidR="002B2AB7" w:rsidRPr="00FB6261" w:rsidRDefault="002B2AB7" w:rsidP="00D14A87">
            <w:pPr>
              <w:spacing w:after="0" w:line="240" w:lineRule="auto"/>
              <w:jc w:val="both"/>
              <w:rPr>
                <w:rFonts w:ascii="Times New Roman" w:eastAsia="Times New Roman" w:hAnsi="Times New Roman" w:cs="Times New Roman"/>
                <w:bCs/>
                <w:sz w:val="20"/>
                <w:szCs w:val="20"/>
                <w:lang w:eastAsia="ru-RU"/>
              </w:rPr>
            </w:pPr>
            <w:r w:rsidRPr="00FB6261">
              <w:rPr>
                <w:rFonts w:ascii="Times New Roman" w:eastAsia="Times New Roman" w:hAnsi="Times New Roman" w:cs="Times New Roman"/>
                <w:bCs/>
                <w:sz w:val="20"/>
                <w:szCs w:val="20"/>
                <w:lang w:eastAsia="ru-RU"/>
              </w:rPr>
              <w:t>- начальник отдела по правовым и социальным вопросам администрации Завитинского муниципального округа</w:t>
            </w:r>
          </w:p>
        </w:tc>
      </w:tr>
      <w:tr w:rsidR="002B2AB7" w:rsidRPr="00FB6261" w14:paraId="16D8C491" w14:textId="77777777" w:rsidTr="00D14A87">
        <w:tc>
          <w:tcPr>
            <w:tcW w:w="2977" w:type="dxa"/>
            <w:shd w:val="clear" w:color="auto" w:fill="auto"/>
          </w:tcPr>
          <w:p w14:paraId="7AED83A1" w14:textId="77777777" w:rsidR="002B2AB7" w:rsidRPr="00FB6261" w:rsidRDefault="002B2AB7" w:rsidP="00D14A87">
            <w:pPr>
              <w:autoSpaceDE w:val="0"/>
              <w:autoSpaceDN w:val="0"/>
              <w:adjustRightInd w:val="0"/>
              <w:spacing w:line="240" w:lineRule="auto"/>
              <w:rPr>
                <w:rFonts w:ascii="Times New Roman" w:eastAsia="Times New Roman" w:hAnsi="Times New Roman" w:cs="Times New Roman"/>
                <w:bCs/>
                <w:sz w:val="20"/>
                <w:szCs w:val="20"/>
                <w:lang w:eastAsia="ru-RU"/>
              </w:rPr>
            </w:pPr>
            <w:r w:rsidRPr="00FB6261">
              <w:rPr>
                <w:rFonts w:ascii="Times New Roman" w:hAnsi="Times New Roman" w:cs="Times New Roman"/>
                <w:spacing w:val="-1"/>
                <w:sz w:val="20"/>
                <w:szCs w:val="20"/>
              </w:rPr>
              <w:t xml:space="preserve">Тарасов Иван Анатольевич </w:t>
            </w:r>
          </w:p>
        </w:tc>
        <w:tc>
          <w:tcPr>
            <w:tcW w:w="7655" w:type="dxa"/>
            <w:shd w:val="clear" w:color="auto" w:fill="auto"/>
          </w:tcPr>
          <w:p w14:paraId="04DFC016" w14:textId="77777777" w:rsidR="002B2AB7" w:rsidRPr="00FB6261" w:rsidRDefault="002B2AB7" w:rsidP="00FB6261">
            <w:pPr>
              <w:autoSpaceDE w:val="0"/>
              <w:autoSpaceDN w:val="0"/>
              <w:adjustRightInd w:val="0"/>
              <w:spacing w:line="240" w:lineRule="auto"/>
              <w:jc w:val="both"/>
              <w:rPr>
                <w:rFonts w:ascii="Times New Roman" w:eastAsia="Times New Roman" w:hAnsi="Times New Roman" w:cs="Times New Roman"/>
                <w:bCs/>
                <w:sz w:val="20"/>
                <w:szCs w:val="20"/>
                <w:lang w:eastAsia="ru-RU"/>
              </w:rPr>
            </w:pPr>
            <w:r w:rsidRPr="00FB6261">
              <w:rPr>
                <w:rFonts w:ascii="Times New Roman" w:hAnsi="Times New Roman" w:cs="Times New Roman"/>
                <w:bCs/>
                <w:sz w:val="20"/>
                <w:szCs w:val="20"/>
              </w:rPr>
              <w:t>- начальник службы (инженерной защиты) отдела инженерно-технических мероприятий, радиационной, химической, биологической, медицинской защиты и первоочередного жизнеобеспечения населения управления гражданской обороны и защиты населения Главного управления МЧС России по Амурской области, подполковник внутренней службы (по согласованию)</w:t>
            </w:r>
          </w:p>
        </w:tc>
      </w:tr>
    </w:tbl>
    <w:p w14:paraId="3FED906E" w14:textId="77777777" w:rsidR="00E74282" w:rsidRPr="00FB6261" w:rsidRDefault="00E74282" w:rsidP="00E74282">
      <w:pPr>
        <w:pStyle w:val="ConsPlusTitle"/>
        <w:jc w:val="both"/>
        <w:rPr>
          <w:rFonts w:ascii="Times New Roman" w:hAnsi="Times New Roman" w:cs="Times New Roman"/>
          <w:b w:val="0"/>
          <w:bCs w:val="0"/>
        </w:rPr>
      </w:pPr>
    </w:p>
    <w:p w14:paraId="5652A39B" w14:textId="77777777" w:rsidR="00E74282" w:rsidRDefault="00E74282" w:rsidP="00E74282">
      <w:pPr>
        <w:pStyle w:val="ConsPlusTitle"/>
        <w:jc w:val="both"/>
        <w:rPr>
          <w:rFonts w:ascii="Times New Roman" w:hAnsi="Times New Roman" w:cs="Times New Roman"/>
          <w:b w:val="0"/>
          <w:bCs w:val="0"/>
        </w:rPr>
      </w:pPr>
    </w:p>
    <w:p w14:paraId="3AE2A582" w14:textId="77777777" w:rsidR="00E74282" w:rsidRDefault="00E74282" w:rsidP="00E74282">
      <w:pPr>
        <w:pStyle w:val="ConsPlusTitle"/>
        <w:jc w:val="both"/>
        <w:rPr>
          <w:rFonts w:ascii="Times New Roman" w:hAnsi="Times New Roman" w:cs="Times New Roman"/>
          <w:b w:val="0"/>
          <w:bCs w:val="0"/>
        </w:rPr>
      </w:pPr>
    </w:p>
    <w:p w14:paraId="6CC390C2" w14:textId="77777777" w:rsidR="00E74282" w:rsidRDefault="00E74282" w:rsidP="00E74282">
      <w:pPr>
        <w:pStyle w:val="ConsPlusTitle"/>
        <w:jc w:val="both"/>
        <w:rPr>
          <w:rFonts w:ascii="Times New Roman" w:hAnsi="Times New Roman" w:cs="Times New Roman"/>
          <w:b w:val="0"/>
          <w:bCs w:val="0"/>
        </w:rPr>
      </w:pPr>
    </w:p>
    <w:p w14:paraId="6F5EFA4D" w14:textId="77777777" w:rsidR="00E74282" w:rsidRDefault="00E74282" w:rsidP="00E74282">
      <w:pPr>
        <w:pStyle w:val="ConsPlusTitle"/>
        <w:jc w:val="both"/>
        <w:rPr>
          <w:rFonts w:ascii="Times New Roman" w:hAnsi="Times New Roman" w:cs="Times New Roman"/>
          <w:b w:val="0"/>
          <w:bCs w:val="0"/>
        </w:rPr>
      </w:pPr>
    </w:p>
    <w:p w14:paraId="299BCA57" w14:textId="77777777" w:rsidR="00E74282" w:rsidRDefault="00E74282" w:rsidP="00E74282">
      <w:pPr>
        <w:pStyle w:val="ConsPlusTitle"/>
        <w:jc w:val="both"/>
        <w:rPr>
          <w:rFonts w:ascii="Times New Roman" w:hAnsi="Times New Roman" w:cs="Times New Roman"/>
          <w:b w:val="0"/>
          <w:bCs w:val="0"/>
        </w:rPr>
      </w:pPr>
    </w:p>
    <w:p w14:paraId="2EF32BE0" w14:textId="77777777" w:rsidR="00E74282" w:rsidRDefault="00E74282" w:rsidP="00E74282">
      <w:pPr>
        <w:pStyle w:val="ConsPlusTitle"/>
        <w:jc w:val="both"/>
        <w:rPr>
          <w:rFonts w:ascii="Times New Roman" w:hAnsi="Times New Roman" w:cs="Times New Roman"/>
          <w:b w:val="0"/>
          <w:bCs w:val="0"/>
        </w:rPr>
      </w:pPr>
    </w:p>
    <w:p w14:paraId="542FB7CD" w14:textId="77777777" w:rsidR="00E74282" w:rsidRDefault="00E74282" w:rsidP="00E74282">
      <w:pPr>
        <w:pStyle w:val="ConsPlusTitle"/>
        <w:jc w:val="both"/>
        <w:rPr>
          <w:rFonts w:ascii="Times New Roman" w:hAnsi="Times New Roman" w:cs="Times New Roman"/>
          <w:b w:val="0"/>
          <w:bCs w:val="0"/>
        </w:rPr>
      </w:pPr>
    </w:p>
    <w:p w14:paraId="520FFADC" w14:textId="77777777" w:rsidR="00E74282" w:rsidRDefault="00E74282" w:rsidP="00E74282">
      <w:pPr>
        <w:pStyle w:val="ConsPlusTitle"/>
        <w:jc w:val="both"/>
        <w:rPr>
          <w:rFonts w:ascii="Times New Roman" w:hAnsi="Times New Roman" w:cs="Times New Roman"/>
          <w:b w:val="0"/>
          <w:bCs w:val="0"/>
        </w:rPr>
      </w:pPr>
    </w:p>
    <w:p w14:paraId="064BB487" w14:textId="77777777" w:rsidR="00E74282" w:rsidRDefault="00E74282" w:rsidP="00E74282">
      <w:pPr>
        <w:pStyle w:val="ConsPlusTitle"/>
        <w:jc w:val="both"/>
        <w:rPr>
          <w:rFonts w:ascii="Times New Roman" w:hAnsi="Times New Roman" w:cs="Times New Roman"/>
          <w:b w:val="0"/>
          <w:bCs w:val="0"/>
        </w:rPr>
      </w:pPr>
    </w:p>
    <w:p w14:paraId="797AB899" w14:textId="77777777" w:rsidR="00E74282" w:rsidRDefault="00E74282" w:rsidP="00E74282">
      <w:pPr>
        <w:pStyle w:val="ConsPlusTitle"/>
        <w:jc w:val="both"/>
        <w:rPr>
          <w:rFonts w:ascii="Times New Roman" w:hAnsi="Times New Roman" w:cs="Times New Roman"/>
          <w:b w:val="0"/>
          <w:bCs w:val="0"/>
        </w:rPr>
      </w:pPr>
    </w:p>
    <w:p w14:paraId="1053594A" w14:textId="77777777" w:rsidR="00E74282" w:rsidRDefault="00E74282" w:rsidP="00E74282">
      <w:pPr>
        <w:pStyle w:val="ConsPlusTitle"/>
        <w:jc w:val="both"/>
        <w:rPr>
          <w:rFonts w:ascii="Times New Roman" w:hAnsi="Times New Roman" w:cs="Times New Roman"/>
          <w:b w:val="0"/>
          <w:bCs w:val="0"/>
        </w:rPr>
      </w:pPr>
    </w:p>
    <w:p w14:paraId="3BEC5D94" w14:textId="77777777" w:rsidR="00E74282" w:rsidRDefault="00E74282" w:rsidP="00E74282">
      <w:pPr>
        <w:pStyle w:val="ConsPlusTitle"/>
        <w:jc w:val="both"/>
        <w:rPr>
          <w:rFonts w:ascii="Times New Roman" w:hAnsi="Times New Roman" w:cs="Times New Roman"/>
          <w:b w:val="0"/>
          <w:bCs w:val="0"/>
        </w:rPr>
      </w:pPr>
    </w:p>
    <w:p w14:paraId="179BF936" w14:textId="77777777" w:rsidR="00E74282" w:rsidRDefault="00E74282" w:rsidP="00E74282">
      <w:pPr>
        <w:pStyle w:val="ConsPlusTitle"/>
        <w:jc w:val="both"/>
        <w:rPr>
          <w:rFonts w:ascii="Times New Roman" w:hAnsi="Times New Roman" w:cs="Times New Roman"/>
          <w:b w:val="0"/>
          <w:bCs w:val="0"/>
        </w:rPr>
      </w:pPr>
    </w:p>
    <w:p w14:paraId="009298CE" w14:textId="77777777" w:rsidR="00E74282" w:rsidRDefault="00E74282" w:rsidP="00E74282">
      <w:pPr>
        <w:pStyle w:val="ConsPlusTitle"/>
        <w:jc w:val="both"/>
        <w:rPr>
          <w:rFonts w:ascii="Times New Roman" w:hAnsi="Times New Roman" w:cs="Times New Roman"/>
          <w:b w:val="0"/>
          <w:bCs w:val="0"/>
        </w:rPr>
      </w:pPr>
    </w:p>
    <w:p w14:paraId="0917D7A6" w14:textId="77777777" w:rsidR="00E74282" w:rsidRDefault="00E74282" w:rsidP="00E74282">
      <w:pPr>
        <w:pStyle w:val="ConsPlusTitle"/>
        <w:jc w:val="both"/>
        <w:rPr>
          <w:rFonts w:ascii="Times New Roman" w:hAnsi="Times New Roman" w:cs="Times New Roman"/>
          <w:b w:val="0"/>
          <w:bCs w:val="0"/>
        </w:rPr>
      </w:pPr>
    </w:p>
    <w:p w14:paraId="34A9B2A6" w14:textId="77777777" w:rsidR="00E74282" w:rsidRDefault="00E74282" w:rsidP="00E74282">
      <w:pPr>
        <w:pStyle w:val="ConsPlusTitle"/>
        <w:jc w:val="both"/>
        <w:rPr>
          <w:rFonts w:ascii="Times New Roman" w:hAnsi="Times New Roman" w:cs="Times New Roman"/>
          <w:b w:val="0"/>
          <w:bCs w:val="0"/>
        </w:rPr>
      </w:pPr>
    </w:p>
    <w:p w14:paraId="00183BFB" w14:textId="77777777" w:rsidR="00E74282" w:rsidRDefault="00E74282" w:rsidP="00E74282">
      <w:pPr>
        <w:pStyle w:val="ConsPlusTitle"/>
        <w:jc w:val="both"/>
        <w:rPr>
          <w:rFonts w:ascii="Times New Roman" w:hAnsi="Times New Roman" w:cs="Times New Roman"/>
          <w:b w:val="0"/>
          <w:bCs w:val="0"/>
        </w:rPr>
      </w:pPr>
    </w:p>
    <w:p w14:paraId="6FF98708" w14:textId="77777777" w:rsidR="00E74282" w:rsidRDefault="00E74282" w:rsidP="00E74282">
      <w:pPr>
        <w:pStyle w:val="ConsPlusTitle"/>
        <w:jc w:val="both"/>
        <w:rPr>
          <w:rFonts w:ascii="Times New Roman" w:hAnsi="Times New Roman" w:cs="Times New Roman"/>
          <w:b w:val="0"/>
          <w:bCs w:val="0"/>
        </w:rPr>
      </w:pPr>
    </w:p>
    <w:p w14:paraId="646AAC0F" w14:textId="77777777" w:rsidR="00E74282" w:rsidRDefault="00E74282" w:rsidP="00E74282">
      <w:pPr>
        <w:pStyle w:val="ConsPlusTitle"/>
        <w:jc w:val="both"/>
        <w:rPr>
          <w:rFonts w:ascii="Times New Roman" w:hAnsi="Times New Roman" w:cs="Times New Roman"/>
          <w:b w:val="0"/>
          <w:bCs w:val="0"/>
        </w:rPr>
      </w:pPr>
    </w:p>
    <w:p w14:paraId="1D120683" w14:textId="77777777" w:rsidR="00E74282" w:rsidRDefault="00E74282" w:rsidP="00E74282">
      <w:pPr>
        <w:pStyle w:val="ConsPlusTitle"/>
        <w:jc w:val="both"/>
        <w:rPr>
          <w:rFonts w:ascii="Times New Roman" w:hAnsi="Times New Roman" w:cs="Times New Roman"/>
          <w:b w:val="0"/>
          <w:bCs w:val="0"/>
        </w:rPr>
      </w:pPr>
    </w:p>
    <w:p w14:paraId="5D4EBCDD" w14:textId="77777777" w:rsidR="00E74282" w:rsidRDefault="00E74282" w:rsidP="00E74282">
      <w:pPr>
        <w:pStyle w:val="ConsPlusTitle"/>
        <w:jc w:val="both"/>
        <w:rPr>
          <w:rFonts w:ascii="Times New Roman" w:hAnsi="Times New Roman" w:cs="Times New Roman"/>
          <w:b w:val="0"/>
          <w:bCs w:val="0"/>
        </w:rPr>
      </w:pPr>
    </w:p>
    <w:p w14:paraId="78ECA65C" w14:textId="77777777" w:rsidR="00E74282" w:rsidRDefault="00E74282" w:rsidP="00E74282">
      <w:pPr>
        <w:pStyle w:val="ConsPlusTitle"/>
        <w:jc w:val="both"/>
        <w:rPr>
          <w:rFonts w:ascii="Times New Roman" w:hAnsi="Times New Roman" w:cs="Times New Roman"/>
          <w:b w:val="0"/>
          <w:bCs w:val="0"/>
        </w:rPr>
      </w:pPr>
    </w:p>
    <w:p w14:paraId="6C2F939E" w14:textId="77777777" w:rsidR="00E74282" w:rsidRDefault="00E74282" w:rsidP="00E74282">
      <w:pPr>
        <w:pStyle w:val="ConsPlusTitle"/>
        <w:jc w:val="both"/>
        <w:rPr>
          <w:rFonts w:ascii="Times New Roman" w:hAnsi="Times New Roman" w:cs="Times New Roman"/>
          <w:b w:val="0"/>
          <w:bCs w:val="0"/>
        </w:rPr>
      </w:pPr>
    </w:p>
    <w:p w14:paraId="2337B576" w14:textId="77777777" w:rsidR="00E74282" w:rsidRDefault="00E74282" w:rsidP="00E74282">
      <w:pPr>
        <w:pStyle w:val="ConsPlusTitle"/>
        <w:jc w:val="both"/>
        <w:rPr>
          <w:rFonts w:ascii="Times New Roman" w:hAnsi="Times New Roman" w:cs="Times New Roman"/>
          <w:b w:val="0"/>
          <w:bCs w:val="0"/>
        </w:rPr>
      </w:pPr>
    </w:p>
    <w:p w14:paraId="4C639DBE" w14:textId="77777777" w:rsidR="00E74282" w:rsidRDefault="00E74282" w:rsidP="00E74282">
      <w:pPr>
        <w:pStyle w:val="ConsPlusTitle"/>
        <w:jc w:val="both"/>
        <w:rPr>
          <w:rFonts w:ascii="Times New Roman" w:hAnsi="Times New Roman" w:cs="Times New Roman"/>
          <w:b w:val="0"/>
          <w:bCs w:val="0"/>
        </w:rPr>
      </w:pPr>
    </w:p>
    <w:p w14:paraId="4170D67F" w14:textId="77777777" w:rsidR="00E74282" w:rsidRDefault="00E74282" w:rsidP="00E74282">
      <w:pPr>
        <w:pStyle w:val="ConsPlusTitle"/>
        <w:jc w:val="both"/>
        <w:rPr>
          <w:rFonts w:ascii="Times New Roman" w:hAnsi="Times New Roman" w:cs="Times New Roman"/>
          <w:b w:val="0"/>
          <w:bCs w:val="0"/>
        </w:rPr>
      </w:pPr>
    </w:p>
    <w:p w14:paraId="081CAA04" w14:textId="77777777" w:rsidR="00E74282" w:rsidRDefault="00E74282" w:rsidP="00E74282">
      <w:pPr>
        <w:pStyle w:val="ConsPlusTitle"/>
        <w:jc w:val="both"/>
        <w:rPr>
          <w:rFonts w:ascii="Times New Roman" w:hAnsi="Times New Roman" w:cs="Times New Roman"/>
          <w:b w:val="0"/>
          <w:bCs w:val="0"/>
        </w:rPr>
      </w:pPr>
    </w:p>
    <w:p w14:paraId="4844BBA1" w14:textId="77777777" w:rsidR="00E74282" w:rsidRDefault="00E74282" w:rsidP="00E74282">
      <w:pPr>
        <w:pStyle w:val="ConsPlusTitle"/>
        <w:jc w:val="both"/>
        <w:rPr>
          <w:rFonts w:ascii="Times New Roman" w:hAnsi="Times New Roman" w:cs="Times New Roman"/>
          <w:b w:val="0"/>
          <w:bCs w:val="0"/>
        </w:rPr>
      </w:pPr>
    </w:p>
    <w:p w14:paraId="775EF987" w14:textId="77777777" w:rsidR="00E74282" w:rsidRDefault="00E74282" w:rsidP="00E74282">
      <w:pPr>
        <w:pStyle w:val="ConsPlusTitle"/>
        <w:jc w:val="both"/>
        <w:rPr>
          <w:rFonts w:ascii="Times New Roman" w:hAnsi="Times New Roman" w:cs="Times New Roman"/>
          <w:b w:val="0"/>
          <w:bCs w:val="0"/>
        </w:rPr>
      </w:pPr>
    </w:p>
    <w:p w14:paraId="015D0924" w14:textId="77777777" w:rsidR="00E74282" w:rsidRDefault="00E74282" w:rsidP="00E74282">
      <w:pPr>
        <w:pStyle w:val="ConsPlusTitle"/>
        <w:jc w:val="both"/>
        <w:rPr>
          <w:rFonts w:ascii="Times New Roman" w:hAnsi="Times New Roman" w:cs="Times New Roman"/>
          <w:b w:val="0"/>
          <w:bCs w:val="0"/>
        </w:rPr>
      </w:pPr>
    </w:p>
    <w:p w14:paraId="1829CB72" w14:textId="77777777" w:rsidR="00E74282" w:rsidRDefault="00E74282" w:rsidP="00E74282">
      <w:pPr>
        <w:pStyle w:val="ConsPlusTitle"/>
        <w:jc w:val="both"/>
        <w:rPr>
          <w:rFonts w:ascii="Times New Roman" w:hAnsi="Times New Roman" w:cs="Times New Roman"/>
          <w:b w:val="0"/>
          <w:bCs w:val="0"/>
        </w:rPr>
      </w:pPr>
    </w:p>
    <w:p w14:paraId="28E18D31" w14:textId="77777777" w:rsidR="00E74282" w:rsidRDefault="00E74282" w:rsidP="00E74282">
      <w:pPr>
        <w:pStyle w:val="ConsPlusTitle"/>
        <w:jc w:val="both"/>
        <w:rPr>
          <w:rFonts w:ascii="Times New Roman" w:hAnsi="Times New Roman" w:cs="Times New Roman"/>
          <w:b w:val="0"/>
          <w:bCs w:val="0"/>
        </w:rPr>
      </w:pPr>
    </w:p>
    <w:p w14:paraId="404E3A22" w14:textId="77777777" w:rsidR="00E74282" w:rsidRDefault="00E74282" w:rsidP="00E74282">
      <w:pPr>
        <w:pStyle w:val="ConsPlusTitle"/>
        <w:jc w:val="both"/>
        <w:rPr>
          <w:rFonts w:ascii="Times New Roman" w:hAnsi="Times New Roman" w:cs="Times New Roman"/>
          <w:b w:val="0"/>
          <w:bCs w:val="0"/>
        </w:rPr>
      </w:pPr>
    </w:p>
    <w:p w14:paraId="1CDFB334" w14:textId="77777777" w:rsidR="00E74282" w:rsidRDefault="00E74282" w:rsidP="00E74282">
      <w:pPr>
        <w:pStyle w:val="ConsPlusTitle"/>
        <w:jc w:val="both"/>
        <w:rPr>
          <w:rFonts w:ascii="Times New Roman" w:hAnsi="Times New Roman" w:cs="Times New Roman"/>
          <w:b w:val="0"/>
          <w:bCs w:val="0"/>
        </w:rPr>
      </w:pPr>
    </w:p>
    <w:p w14:paraId="5C3EF67E" w14:textId="77777777" w:rsidR="00E74282" w:rsidRDefault="00E74282" w:rsidP="00E74282">
      <w:pPr>
        <w:pStyle w:val="ConsPlusTitle"/>
        <w:jc w:val="both"/>
        <w:rPr>
          <w:rFonts w:ascii="Times New Roman" w:hAnsi="Times New Roman" w:cs="Times New Roman"/>
          <w:b w:val="0"/>
          <w:bCs w:val="0"/>
        </w:rPr>
      </w:pPr>
    </w:p>
    <w:p w14:paraId="1ECAEA17" w14:textId="77777777" w:rsidR="00E74282" w:rsidRDefault="00E74282" w:rsidP="00E74282">
      <w:pPr>
        <w:pStyle w:val="ConsPlusTitle"/>
        <w:jc w:val="both"/>
        <w:rPr>
          <w:rFonts w:ascii="Times New Roman" w:hAnsi="Times New Roman" w:cs="Times New Roman"/>
          <w:b w:val="0"/>
          <w:bCs w:val="0"/>
        </w:rPr>
      </w:pPr>
    </w:p>
    <w:p w14:paraId="6784E915" w14:textId="4F834A3C" w:rsidR="00E74282" w:rsidRDefault="00E74282" w:rsidP="00E74282">
      <w:pPr>
        <w:pStyle w:val="ConsPlusTitle"/>
        <w:jc w:val="both"/>
        <w:rPr>
          <w:rFonts w:ascii="Times New Roman" w:hAnsi="Times New Roman" w:cs="Times New Roman"/>
          <w:b w:val="0"/>
          <w:bCs w:val="0"/>
        </w:rPr>
      </w:pPr>
    </w:p>
    <w:p w14:paraId="7AC3C82B" w14:textId="43E31ACC" w:rsidR="00632A3E" w:rsidRDefault="00632A3E" w:rsidP="00E74282">
      <w:pPr>
        <w:pStyle w:val="ConsPlusTitle"/>
        <w:jc w:val="both"/>
        <w:rPr>
          <w:rFonts w:ascii="Times New Roman" w:hAnsi="Times New Roman" w:cs="Times New Roman"/>
          <w:b w:val="0"/>
          <w:bCs w:val="0"/>
        </w:rPr>
      </w:pPr>
    </w:p>
    <w:p w14:paraId="7A87E3A4" w14:textId="4A34FB1F" w:rsidR="00632A3E" w:rsidRDefault="00632A3E" w:rsidP="00E74282">
      <w:pPr>
        <w:pStyle w:val="ConsPlusTitle"/>
        <w:jc w:val="both"/>
        <w:rPr>
          <w:rFonts w:ascii="Times New Roman" w:hAnsi="Times New Roman" w:cs="Times New Roman"/>
          <w:b w:val="0"/>
          <w:bCs w:val="0"/>
        </w:rPr>
      </w:pPr>
    </w:p>
    <w:p w14:paraId="6D92A781" w14:textId="2E30F880" w:rsidR="00632A3E" w:rsidRDefault="00632A3E" w:rsidP="00E74282">
      <w:pPr>
        <w:pStyle w:val="ConsPlusTitle"/>
        <w:jc w:val="both"/>
        <w:rPr>
          <w:rFonts w:ascii="Times New Roman" w:hAnsi="Times New Roman" w:cs="Times New Roman"/>
          <w:b w:val="0"/>
          <w:bCs w:val="0"/>
        </w:rPr>
      </w:pPr>
    </w:p>
    <w:p w14:paraId="27BA0B10" w14:textId="27472002" w:rsidR="00632A3E" w:rsidRDefault="00632A3E" w:rsidP="00E74282">
      <w:pPr>
        <w:pStyle w:val="ConsPlusTitle"/>
        <w:jc w:val="both"/>
        <w:rPr>
          <w:rFonts w:ascii="Times New Roman" w:hAnsi="Times New Roman" w:cs="Times New Roman"/>
          <w:b w:val="0"/>
          <w:bCs w:val="0"/>
        </w:rPr>
      </w:pPr>
    </w:p>
    <w:p w14:paraId="6EA3B33B" w14:textId="191FDBB7" w:rsidR="00632A3E" w:rsidRDefault="00632A3E" w:rsidP="00E74282">
      <w:pPr>
        <w:pStyle w:val="ConsPlusTitle"/>
        <w:jc w:val="both"/>
        <w:rPr>
          <w:rFonts w:ascii="Times New Roman" w:hAnsi="Times New Roman" w:cs="Times New Roman"/>
          <w:b w:val="0"/>
          <w:bCs w:val="0"/>
        </w:rPr>
      </w:pPr>
    </w:p>
    <w:p w14:paraId="763CC9ED" w14:textId="151B901F" w:rsidR="00632A3E" w:rsidRDefault="00632A3E" w:rsidP="00E74282">
      <w:pPr>
        <w:pStyle w:val="ConsPlusTitle"/>
        <w:jc w:val="both"/>
        <w:rPr>
          <w:rFonts w:ascii="Times New Roman" w:hAnsi="Times New Roman" w:cs="Times New Roman"/>
          <w:b w:val="0"/>
          <w:bCs w:val="0"/>
        </w:rPr>
      </w:pPr>
    </w:p>
    <w:p w14:paraId="5D74B506" w14:textId="6151971F" w:rsidR="00632A3E" w:rsidRDefault="00632A3E" w:rsidP="00E74282">
      <w:pPr>
        <w:pStyle w:val="ConsPlusTitle"/>
        <w:jc w:val="both"/>
        <w:rPr>
          <w:rFonts w:ascii="Times New Roman" w:hAnsi="Times New Roman" w:cs="Times New Roman"/>
          <w:b w:val="0"/>
          <w:bCs w:val="0"/>
        </w:rPr>
      </w:pPr>
    </w:p>
    <w:p w14:paraId="121F6857" w14:textId="59F2908B" w:rsidR="00632A3E" w:rsidRDefault="00632A3E" w:rsidP="00E74282">
      <w:pPr>
        <w:pStyle w:val="ConsPlusTitle"/>
        <w:jc w:val="both"/>
        <w:rPr>
          <w:rFonts w:ascii="Times New Roman" w:hAnsi="Times New Roman" w:cs="Times New Roman"/>
          <w:b w:val="0"/>
          <w:bCs w:val="0"/>
        </w:rPr>
      </w:pPr>
    </w:p>
    <w:p w14:paraId="49A01483" w14:textId="1D3FD4A3" w:rsidR="00632A3E" w:rsidRDefault="00632A3E" w:rsidP="00E74282">
      <w:pPr>
        <w:pStyle w:val="ConsPlusTitle"/>
        <w:jc w:val="both"/>
        <w:rPr>
          <w:rFonts w:ascii="Times New Roman" w:hAnsi="Times New Roman" w:cs="Times New Roman"/>
          <w:b w:val="0"/>
          <w:bCs w:val="0"/>
        </w:rPr>
      </w:pPr>
    </w:p>
    <w:p w14:paraId="34CD2C09" w14:textId="77777777" w:rsidR="00632A3E" w:rsidRDefault="00632A3E" w:rsidP="00E74282">
      <w:pPr>
        <w:pStyle w:val="ConsPlusTitle"/>
        <w:jc w:val="both"/>
        <w:rPr>
          <w:rFonts w:ascii="Times New Roman" w:hAnsi="Times New Roman" w:cs="Times New Roman"/>
          <w:b w:val="0"/>
          <w:bCs w:val="0"/>
        </w:rPr>
      </w:pPr>
    </w:p>
    <w:p w14:paraId="1307E924" w14:textId="77777777" w:rsidR="00E74282" w:rsidRDefault="00E74282" w:rsidP="00E74282">
      <w:pPr>
        <w:pStyle w:val="ConsPlusTitle"/>
        <w:jc w:val="both"/>
        <w:rPr>
          <w:rFonts w:ascii="Times New Roman" w:hAnsi="Times New Roman" w:cs="Times New Roman"/>
          <w:b w:val="0"/>
          <w:bCs w:val="0"/>
        </w:rPr>
      </w:pPr>
    </w:p>
    <w:p w14:paraId="419C29F2" w14:textId="77777777" w:rsidR="00E74282" w:rsidRDefault="00E74282" w:rsidP="00E74282">
      <w:pPr>
        <w:pStyle w:val="ConsPlusTitle"/>
        <w:jc w:val="both"/>
        <w:rPr>
          <w:rFonts w:ascii="Times New Roman" w:hAnsi="Times New Roman" w:cs="Times New Roman"/>
          <w:b w:val="0"/>
          <w:bCs w:val="0"/>
        </w:rPr>
      </w:pPr>
    </w:p>
    <w:p w14:paraId="29FFC57F" w14:textId="77777777" w:rsidR="00E74282" w:rsidRDefault="00E74282" w:rsidP="00E74282">
      <w:pPr>
        <w:pStyle w:val="ConsPlusTitle"/>
        <w:jc w:val="both"/>
        <w:rPr>
          <w:rFonts w:ascii="Times New Roman" w:hAnsi="Times New Roman" w:cs="Times New Roman"/>
          <w:b w:val="0"/>
          <w:bCs w:val="0"/>
        </w:rPr>
      </w:pPr>
    </w:p>
    <w:p w14:paraId="76D7DBE0" w14:textId="77777777" w:rsidR="00E74282" w:rsidRDefault="00E74282" w:rsidP="00E74282">
      <w:pPr>
        <w:pStyle w:val="ConsPlusTitle"/>
        <w:jc w:val="both"/>
        <w:rPr>
          <w:rFonts w:ascii="Times New Roman" w:hAnsi="Times New Roman" w:cs="Times New Roman"/>
          <w:b w:val="0"/>
          <w:bCs w:val="0"/>
        </w:rPr>
      </w:pPr>
    </w:p>
    <w:p w14:paraId="721489AB" w14:textId="3D7EA874" w:rsidR="00E74282" w:rsidRDefault="00E74282" w:rsidP="00E74282">
      <w:pPr>
        <w:pStyle w:val="ConsPlusTitle"/>
        <w:jc w:val="both"/>
        <w:rPr>
          <w:rFonts w:ascii="Times New Roman" w:hAnsi="Times New Roman" w:cs="Times New Roman"/>
          <w:b w:val="0"/>
          <w:bCs w:val="0"/>
        </w:rPr>
      </w:pPr>
    </w:p>
    <w:p w14:paraId="3F1142A2" w14:textId="14360830" w:rsidR="00FB6261" w:rsidRDefault="00FB6261" w:rsidP="00E74282">
      <w:pPr>
        <w:pStyle w:val="ConsPlusTitle"/>
        <w:jc w:val="both"/>
        <w:rPr>
          <w:rFonts w:ascii="Times New Roman" w:hAnsi="Times New Roman" w:cs="Times New Roman"/>
          <w:b w:val="0"/>
          <w:bCs w:val="0"/>
        </w:rPr>
      </w:pPr>
    </w:p>
    <w:p w14:paraId="77E4C9EA" w14:textId="1F2303DB" w:rsidR="00FB6261" w:rsidRDefault="00FB6261" w:rsidP="00E74282">
      <w:pPr>
        <w:pStyle w:val="ConsPlusTitle"/>
        <w:jc w:val="both"/>
        <w:rPr>
          <w:rFonts w:ascii="Times New Roman" w:hAnsi="Times New Roman" w:cs="Times New Roman"/>
          <w:b w:val="0"/>
          <w:bCs w:val="0"/>
        </w:rPr>
      </w:pPr>
    </w:p>
    <w:p w14:paraId="1D57A720" w14:textId="46B343CD" w:rsidR="00FB6261" w:rsidRDefault="00FB6261" w:rsidP="00E74282">
      <w:pPr>
        <w:pStyle w:val="ConsPlusTitle"/>
        <w:jc w:val="both"/>
        <w:rPr>
          <w:rFonts w:ascii="Times New Roman" w:hAnsi="Times New Roman" w:cs="Times New Roman"/>
          <w:b w:val="0"/>
          <w:bCs w:val="0"/>
        </w:rPr>
      </w:pPr>
    </w:p>
    <w:p w14:paraId="663CECC2" w14:textId="4A53ADC9" w:rsidR="00FB6261" w:rsidRDefault="00FB6261" w:rsidP="00E74282">
      <w:pPr>
        <w:pStyle w:val="ConsPlusTitle"/>
        <w:jc w:val="both"/>
        <w:rPr>
          <w:rFonts w:ascii="Times New Roman" w:hAnsi="Times New Roman" w:cs="Times New Roman"/>
          <w:b w:val="0"/>
          <w:bCs w:val="0"/>
        </w:rPr>
      </w:pPr>
    </w:p>
    <w:p w14:paraId="073ED3A9" w14:textId="104AB37E" w:rsidR="00FB6261" w:rsidRDefault="00FB6261" w:rsidP="00E74282">
      <w:pPr>
        <w:pStyle w:val="ConsPlusTitle"/>
        <w:jc w:val="both"/>
        <w:rPr>
          <w:rFonts w:ascii="Times New Roman" w:hAnsi="Times New Roman" w:cs="Times New Roman"/>
          <w:b w:val="0"/>
          <w:bCs w:val="0"/>
        </w:rPr>
      </w:pPr>
    </w:p>
    <w:p w14:paraId="1CD4ABFD" w14:textId="25D6B9C4" w:rsidR="00FB6261" w:rsidRDefault="00FB6261" w:rsidP="00E74282">
      <w:pPr>
        <w:pStyle w:val="ConsPlusTitle"/>
        <w:jc w:val="both"/>
        <w:rPr>
          <w:rFonts w:ascii="Times New Roman" w:hAnsi="Times New Roman" w:cs="Times New Roman"/>
          <w:b w:val="0"/>
          <w:bCs w:val="0"/>
        </w:rPr>
      </w:pPr>
    </w:p>
    <w:p w14:paraId="39A1582A" w14:textId="7DC0136D" w:rsidR="00FB6261" w:rsidRDefault="00FB6261" w:rsidP="00E74282">
      <w:pPr>
        <w:pStyle w:val="ConsPlusTitle"/>
        <w:jc w:val="both"/>
        <w:rPr>
          <w:rFonts w:ascii="Times New Roman" w:hAnsi="Times New Roman" w:cs="Times New Roman"/>
          <w:b w:val="0"/>
          <w:bCs w:val="0"/>
        </w:rPr>
      </w:pPr>
    </w:p>
    <w:p w14:paraId="4CB64A70" w14:textId="08527EB0" w:rsidR="00FB6261" w:rsidRDefault="00FB6261" w:rsidP="00E74282">
      <w:pPr>
        <w:pStyle w:val="ConsPlusTitle"/>
        <w:jc w:val="both"/>
        <w:rPr>
          <w:rFonts w:ascii="Times New Roman" w:hAnsi="Times New Roman" w:cs="Times New Roman"/>
          <w:b w:val="0"/>
          <w:bCs w:val="0"/>
        </w:rPr>
      </w:pPr>
    </w:p>
    <w:p w14:paraId="5FD2CACD" w14:textId="34BB0266" w:rsidR="00FB6261" w:rsidRDefault="00FB6261" w:rsidP="00E74282">
      <w:pPr>
        <w:pStyle w:val="ConsPlusTitle"/>
        <w:jc w:val="both"/>
        <w:rPr>
          <w:rFonts w:ascii="Times New Roman" w:hAnsi="Times New Roman" w:cs="Times New Roman"/>
          <w:b w:val="0"/>
          <w:bCs w:val="0"/>
        </w:rPr>
      </w:pPr>
    </w:p>
    <w:p w14:paraId="0557DA6D" w14:textId="16633322" w:rsidR="00FB6261" w:rsidRDefault="00FB6261" w:rsidP="00E74282">
      <w:pPr>
        <w:pStyle w:val="ConsPlusTitle"/>
        <w:jc w:val="both"/>
        <w:rPr>
          <w:rFonts w:ascii="Times New Roman" w:hAnsi="Times New Roman" w:cs="Times New Roman"/>
          <w:b w:val="0"/>
          <w:bCs w:val="0"/>
        </w:rPr>
      </w:pPr>
    </w:p>
    <w:p w14:paraId="76AD6748" w14:textId="75601D61" w:rsidR="00FB6261" w:rsidRDefault="00FB6261" w:rsidP="00E74282">
      <w:pPr>
        <w:pStyle w:val="ConsPlusTitle"/>
        <w:jc w:val="both"/>
        <w:rPr>
          <w:rFonts w:ascii="Times New Roman" w:hAnsi="Times New Roman" w:cs="Times New Roman"/>
          <w:b w:val="0"/>
          <w:bCs w:val="0"/>
        </w:rPr>
      </w:pPr>
    </w:p>
    <w:p w14:paraId="0354058F" w14:textId="4965E10B" w:rsidR="00FB6261" w:rsidRDefault="00FB6261" w:rsidP="00E74282">
      <w:pPr>
        <w:pStyle w:val="ConsPlusTitle"/>
        <w:jc w:val="both"/>
        <w:rPr>
          <w:rFonts w:ascii="Times New Roman" w:hAnsi="Times New Roman" w:cs="Times New Roman"/>
          <w:b w:val="0"/>
          <w:bCs w:val="0"/>
        </w:rPr>
      </w:pPr>
    </w:p>
    <w:p w14:paraId="64772F46" w14:textId="4B5D7DD3" w:rsidR="00FB6261" w:rsidRDefault="00FB6261" w:rsidP="00E74282">
      <w:pPr>
        <w:pStyle w:val="ConsPlusTitle"/>
        <w:jc w:val="both"/>
        <w:rPr>
          <w:rFonts w:ascii="Times New Roman" w:hAnsi="Times New Roman" w:cs="Times New Roman"/>
          <w:b w:val="0"/>
          <w:bCs w:val="0"/>
        </w:rPr>
      </w:pPr>
    </w:p>
    <w:p w14:paraId="5CB0E8FC" w14:textId="09E6E384" w:rsidR="00FB6261" w:rsidRDefault="00FB6261" w:rsidP="00E74282">
      <w:pPr>
        <w:pStyle w:val="ConsPlusTitle"/>
        <w:jc w:val="both"/>
        <w:rPr>
          <w:rFonts w:ascii="Times New Roman" w:hAnsi="Times New Roman" w:cs="Times New Roman"/>
          <w:b w:val="0"/>
          <w:bCs w:val="0"/>
        </w:rPr>
      </w:pPr>
    </w:p>
    <w:p w14:paraId="79B2FBDE" w14:textId="62756756" w:rsidR="00FB6261" w:rsidRDefault="00FB6261" w:rsidP="00E74282">
      <w:pPr>
        <w:pStyle w:val="ConsPlusTitle"/>
        <w:jc w:val="both"/>
        <w:rPr>
          <w:rFonts w:ascii="Times New Roman" w:hAnsi="Times New Roman" w:cs="Times New Roman"/>
          <w:b w:val="0"/>
          <w:bCs w:val="0"/>
        </w:rPr>
      </w:pPr>
    </w:p>
    <w:p w14:paraId="4D0A3977" w14:textId="1C4B614D" w:rsidR="00FB6261" w:rsidRDefault="00FB6261" w:rsidP="00E74282">
      <w:pPr>
        <w:pStyle w:val="ConsPlusTitle"/>
        <w:jc w:val="both"/>
        <w:rPr>
          <w:rFonts w:ascii="Times New Roman" w:hAnsi="Times New Roman" w:cs="Times New Roman"/>
          <w:b w:val="0"/>
          <w:bCs w:val="0"/>
        </w:rPr>
      </w:pPr>
    </w:p>
    <w:p w14:paraId="12E07D00" w14:textId="49281B0D" w:rsidR="00FB6261" w:rsidRDefault="00FB6261" w:rsidP="00E74282">
      <w:pPr>
        <w:pStyle w:val="ConsPlusTitle"/>
        <w:jc w:val="both"/>
        <w:rPr>
          <w:rFonts w:ascii="Times New Roman" w:hAnsi="Times New Roman" w:cs="Times New Roman"/>
          <w:b w:val="0"/>
          <w:bCs w:val="0"/>
        </w:rPr>
      </w:pPr>
    </w:p>
    <w:p w14:paraId="22A2A874" w14:textId="55251EBD" w:rsidR="00FB6261" w:rsidRDefault="00FB6261" w:rsidP="00E74282">
      <w:pPr>
        <w:pStyle w:val="ConsPlusTitle"/>
        <w:jc w:val="both"/>
        <w:rPr>
          <w:rFonts w:ascii="Times New Roman" w:hAnsi="Times New Roman" w:cs="Times New Roman"/>
          <w:b w:val="0"/>
          <w:bCs w:val="0"/>
        </w:rPr>
      </w:pPr>
    </w:p>
    <w:p w14:paraId="0C192622" w14:textId="3BD8A84A" w:rsidR="00FB6261" w:rsidRDefault="00FB6261" w:rsidP="00E74282">
      <w:pPr>
        <w:pStyle w:val="ConsPlusTitle"/>
        <w:jc w:val="both"/>
        <w:rPr>
          <w:rFonts w:ascii="Times New Roman" w:hAnsi="Times New Roman" w:cs="Times New Roman"/>
          <w:b w:val="0"/>
          <w:bCs w:val="0"/>
        </w:rPr>
      </w:pPr>
    </w:p>
    <w:p w14:paraId="01BCF2BB" w14:textId="48B8AD3A" w:rsidR="00FB6261" w:rsidRDefault="00FB6261" w:rsidP="00E74282">
      <w:pPr>
        <w:pStyle w:val="ConsPlusTitle"/>
        <w:jc w:val="both"/>
        <w:rPr>
          <w:rFonts w:ascii="Times New Roman" w:hAnsi="Times New Roman" w:cs="Times New Roman"/>
          <w:b w:val="0"/>
          <w:bCs w:val="0"/>
        </w:rPr>
      </w:pPr>
    </w:p>
    <w:p w14:paraId="6FDA53E0" w14:textId="77777777" w:rsidR="00FB6261" w:rsidRDefault="00FB6261" w:rsidP="00E74282">
      <w:pPr>
        <w:pStyle w:val="ConsPlusTitle"/>
        <w:jc w:val="both"/>
        <w:rPr>
          <w:rFonts w:ascii="Times New Roman" w:hAnsi="Times New Roman" w:cs="Times New Roman"/>
          <w:b w:val="0"/>
          <w:bCs w:val="0"/>
        </w:rPr>
      </w:pPr>
    </w:p>
    <w:p w14:paraId="273CC648" w14:textId="77777777" w:rsidR="00E74282" w:rsidRDefault="00E74282" w:rsidP="00E74282">
      <w:pPr>
        <w:pStyle w:val="ConsPlusTitle"/>
        <w:jc w:val="both"/>
        <w:rPr>
          <w:rFonts w:ascii="Times New Roman" w:hAnsi="Times New Roman" w:cs="Times New Roman"/>
          <w:b w:val="0"/>
          <w:bCs w:val="0"/>
        </w:rPr>
      </w:pPr>
    </w:p>
    <w:p w14:paraId="596571E3" w14:textId="77777777" w:rsidR="00E74282" w:rsidRDefault="00E74282" w:rsidP="00E74282">
      <w:pPr>
        <w:pStyle w:val="ConsPlusTitle"/>
        <w:jc w:val="both"/>
        <w:rPr>
          <w:rFonts w:ascii="Times New Roman" w:hAnsi="Times New Roman" w:cs="Times New Roman"/>
          <w:b w:val="0"/>
          <w:bCs w:val="0"/>
        </w:rPr>
      </w:pPr>
    </w:p>
    <w:p w14:paraId="672706D6" w14:textId="618F816F" w:rsidR="005642C0" w:rsidRPr="00264098" w:rsidRDefault="005642C0" w:rsidP="00E74282">
      <w:pPr>
        <w:pStyle w:val="ConsPlusTitle"/>
        <w:jc w:val="both"/>
        <w:rPr>
          <w:rFonts w:ascii="Times New Roman" w:hAnsi="Times New Roman" w:cs="Times New Roman"/>
          <w:b w:val="0"/>
          <w:bCs w:val="0"/>
          <w:sz w:val="28"/>
          <w:szCs w:val="28"/>
        </w:rPr>
      </w:pPr>
      <w:r w:rsidRPr="00264098">
        <w:rPr>
          <w:rFonts w:ascii="Times New Roman" w:hAnsi="Times New Roman" w:cs="Times New Roman"/>
          <w:b w:val="0"/>
          <w:bCs w:val="0"/>
          <w:sz w:val="28"/>
          <w:szCs w:val="28"/>
        </w:rPr>
        <w:t>Тираж: 250 экз.</w:t>
      </w:r>
    </w:p>
    <w:p w14:paraId="5F3E2D96"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Учредитель: Администрация Завитинского муниципального округа</w:t>
      </w:r>
    </w:p>
    <w:p w14:paraId="6F67B845"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Адрес: Завитинский район, г. Завитинск, ул. Куйбышева, 44.</w:t>
      </w:r>
    </w:p>
    <w:p w14:paraId="791514AA"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Телефон: 8 (41636) 22-1-61, 23-5-01, факс: 8 (41636) 22-1-61</w:t>
      </w:r>
    </w:p>
    <w:p w14:paraId="38C6C9A6"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E-</w:t>
      </w:r>
      <w:proofErr w:type="spellStart"/>
      <w:r w:rsidRPr="00264098">
        <w:rPr>
          <w:rFonts w:ascii="Times New Roman" w:hAnsi="Times New Roman" w:cs="Times New Roman"/>
          <w:sz w:val="28"/>
          <w:szCs w:val="28"/>
        </w:rPr>
        <w:t>mail</w:t>
      </w:r>
      <w:proofErr w:type="spellEnd"/>
      <w:r w:rsidRPr="00264098">
        <w:rPr>
          <w:rFonts w:ascii="Times New Roman" w:hAnsi="Times New Roman" w:cs="Times New Roman"/>
          <w:sz w:val="28"/>
          <w:szCs w:val="28"/>
        </w:rPr>
        <w:t>: orgotdel16@mail.ru</w:t>
      </w:r>
    </w:p>
    <w:p w14:paraId="3D32C3F1" w14:textId="4B818185"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Ответственный за выпуск: Валеева В.И.</w:t>
      </w:r>
    </w:p>
    <w:sectPr w:rsidR="005642C0" w:rsidRPr="00264098" w:rsidSect="00463471">
      <w:headerReference w:type="default" r:id="rId22"/>
      <w:type w:val="nextColumn"/>
      <w:pgSz w:w="11906" w:h="16838"/>
      <w:pgMar w:top="567" w:right="567" w:bottom="567"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F0727" w14:textId="77777777" w:rsidR="0087017E" w:rsidRDefault="0087017E" w:rsidP="000E5E15">
      <w:pPr>
        <w:spacing w:after="0" w:line="240" w:lineRule="auto"/>
      </w:pPr>
      <w:r>
        <w:separator/>
      </w:r>
    </w:p>
  </w:endnote>
  <w:endnote w:type="continuationSeparator" w:id="0">
    <w:p w14:paraId="024DEB36" w14:textId="77777777" w:rsidR="0087017E" w:rsidRDefault="0087017E" w:rsidP="000E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A04DB" w14:textId="77777777" w:rsidR="0087017E" w:rsidRDefault="0087017E" w:rsidP="000E5E15">
      <w:pPr>
        <w:spacing w:after="0" w:line="240" w:lineRule="auto"/>
      </w:pPr>
      <w:r>
        <w:separator/>
      </w:r>
    </w:p>
  </w:footnote>
  <w:footnote w:type="continuationSeparator" w:id="0">
    <w:p w14:paraId="3D405CD5" w14:textId="77777777" w:rsidR="0087017E" w:rsidRDefault="0087017E" w:rsidP="000E5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D535C" w14:textId="46A32999" w:rsidR="00881FA5" w:rsidRDefault="00881FA5">
    <w:pPr>
      <w:pStyle w:val="ad"/>
      <w:spacing w:line="14" w:lineRule="auto"/>
      <w:rPr>
        <w:sz w:val="20"/>
      </w:rPr>
    </w:pPr>
    <w:r>
      <w:rPr>
        <w:noProof/>
        <w:lang w:eastAsia="ru-RU"/>
      </w:rPr>
      <mc:AlternateContent>
        <mc:Choice Requires="wps">
          <w:drawing>
            <wp:anchor distT="0" distB="0" distL="114300" distR="114300" simplePos="0" relativeHeight="251661312" behindDoc="1" locked="0" layoutInCell="1" allowOverlap="1" wp14:anchorId="6C52DD0E" wp14:editId="41F74C8F">
              <wp:simplePos x="0" y="0"/>
              <wp:positionH relativeFrom="page">
                <wp:posOffset>706755</wp:posOffset>
              </wp:positionH>
              <wp:positionV relativeFrom="page">
                <wp:posOffset>296545</wp:posOffset>
              </wp:positionV>
              <wp:extent cx="66040" cy="198120"/>
              <wp:effectExtent l="0" t="0"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D73C8" w14:textId="77777777" w:rsidR="00881FA5" w:rsidRDefault="00881FA5">
                          <w:pPr>
                            <w:spacing w:before="20"/>
                            <w:ind w:left="20"/>
                            <w:rPr>
                              <w:rFonts w:ascii="Microsoft Sans Serif"/>
                              <w:sz w:val="24"/>
                            </w:rPr>
                          </w:pPr>
                          <w:r>
                            <w:rPr>
                              <w:rFonts w:ascii="Microsoft Sans Seri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2DD0E" id="_x0000_t202" coordsize="21600,21600" o:spt="202" path="m,l,21600r21600,l21600,xe">
              <v:stroke joinstyle="miter"/>
              <v:path gradientshapeok="t" o:connecttype="rect"/>
            </v:shapetype>
            <v:shape id="Надпись 40" o:spid="_x0000_s1033" type="#_x0000_t202" style="position:absolute;margin-left:55.65pt;margin-top:23.35pt;width:5.2pt;height:1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A0/gEAALwDAAAOAAAAZHJzL2Uyb0RvYy54bWysU82O0zAQviPxDpbvNGmFqiVqulp2tQhp&#10;+ZEWHmDqOI1F4jFjt0m5cecVeAcOe+DGK3TfiLHTlgVuiIs1np/P33wzXpwPXSu2mrxBW8rpJJdC&#10;W4WVsetSvn93/eRMCh/AVtCi1aXcaS/Pl48fLXpX6Bk22FaaBINYX/SulE0IrsgyrxrdgZ+g05aD&#10;NVIHga+0ziqCntG7Npvl+TzrkSpHqLT37L0ag3KZ8Otaq/Cmrr0Ooi0lcwvppHSu4pktF1CsCVxj&#10;1IEG/AOLDozlR09QVxBAbMj8BdUZReixDhOFXYZ1bZROPXA30/yPbm4bcDr1wuJ4d5LJ/z9Y9Xr7&#10;loSpSvmU5bHQ8Yz2X/ff9nf7H/vv95/vvwgOsEq98wUn3zpOD8NzHHjaqWPvblB98MLiZQN2rS+I&#10;sG80VMxyGiuzB6Ujjo8gq/4VVvwabAImoKGmLkrIoghGZzq704T0EIRi53yeR56KI9NnZ9NZopZB&#10;cax15MMLjZ2IRimJ55+wYXvjQ+QCxTElPmXx2rRt2oHW/ubgxOhJ3CPdkXgYVsNBixVWO+6CcFwp&#10;/gJsNEifpOh5nUrpP26AtBTtS8tKxN07GnQ0VkcDrOLSUgYpRvMyjDu6cWTWDSOPWlu8YLVqk1qJ&#10;so4sDjx5RVKHh3WOO/jwnrJ+fbrlTwAAAP//AwBQSwMEFAAGAAgAAAAhAOceqj/eAAAACQEAAA8A&#10;AABkcnMvZG93bnJldi54bWxMj8FOg0AQhu8mvsNmTLzZhWrAUpamMXoyMVI89LjAFDZlZ5Hdtvj2&#10;Tk96mz/z5Z9v8s1sB3HGyRtHCuJFBAKpca2hTsFX9fbwDMIHTa0eHKGCH/SwKW5vcp217kIlnneh&#10;E1xCPtMK+hDGTErf9Gi1X7gRiXcHN1kdOE6dbCd94XI7yGUUJdJqQ3yh1yO+9NgcdyerYLun8tV8&#10;f9Sf5aE0VbWK6D05KnV/N2/XIALO4Q+Gqz6rQ8FOtTtR68XAOY4fGVXwlKQgrsAy5qFWkKYrkEUu&#10;/39Q/AIAAP//AwBQSwECLQAUAAYACAAAACEAtoM4kv4AAADhAQAAEwAAAAAAAAAAAAAAAAAAAAAA&#10;W0NvbnRlbnRfVHlwZXNdLnhtbFBLAQItABQABgAIAAAAIQA4/SH/1gAAAJQBAAALAAAAAAAAAAAA&#10;AAAAAC8BAABfcmVscy8ucmVsc1BLAQItABQABgAIAAAAIQAHgMA0/gEAALwDAAAOAAAAAAAAAAAA&#10;AAAAAC4CAABkcnMvZTJvRG9jLnhtbFBLAQItABQABgAIAAAAIQDnHqo/3gAAAAkBAAAPAAAAAAAA&#10;AAAAAAAAAFgEAABkcnMvZG93bnJldi54bWxQSwUGAAAAAAQABADzAAAAYwUAAAAA&#10;" filled="f" stroked="f">
              <v:textbox inset="0,0,0,0">
                <w:txbxContent>
                  <w:p w14:paraId="4A1D73C8" w14:textId="77777777" w:rsidR="00881FA5" w:rsidRDefault="00881FA5">
                    <w:pPr>
                      <w:spacing w:before="20"/>
                      <w:ind w:left="20"/>
                      <w:rPr>
                        <w:rFonts w:ascii="Microsoft Sans Serif"/>
                        <w:sz w:val="24"/>
                      </w:rPr>
                    </w:pPr>
                    <w:r>
                      <w:rPr>
                        <w:rFonts w:ascii="Microsoft Sans Serif"/>
                        <w:sz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E37FB1E"/>
    <w:multiLevelType w:val="hybridMultilevel"/>
    <w:tmpl w:val="7C90A151"/>
    <w:lvl w:ilvl="0" w:tplc="FFFFFFFF">
      <w:start w:val="1"/>
      <w:numFmt w:val="decimal"/>
      <w:pStyle w:val="1"/>
      <w:lvlText w:val=""/>
      <w:lvlJc w:val="left"/>
      <w:rPr>
        <w:rFonts w:cs="Times New Roman"/>
      </w:rPr>
    </w:lvl>
    <w:lvl w:ilvl="1" w:tplc="FFFFFFFF">
      <w:numFmt w:val="decimal"/>
      <w:pStyle w:val="2"/>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1D"/>
    <w:multiLevelType w:val="multilevel"/>
    <w:tmpl w:val="02F262A8"/>
    <w:name w:val="WWNum28"/>
    <w:lvl w:ilvl="0">
      <w:start w:val="3"/>
      <w:numFmt w:val="decimal"/>
      <w:lvlText w:val="%1."/>
      <w:lvlJc w:val="left"/>
      <w:pPr>
        <w:tabs>
          <w:tab w:val="num" w:pos="0"/>
        </w:tabs>
        <w:ind w:left="360" w:hanging="360"/>
      </w:pPr>
      <w:rPr>
        <w:rFonts w:cs="Times New Roman"/>
        <w:b w:val="0"/>
        <w:sz w:val="26"/>
        <w:szCs w:val="26"/>
      </w:rPr>
    </w:lvl>
    <w:lvl w:ilvl="1">
      <w:start w:val="1"/>
      <w:numFmt w:val="decimal"/>
      <w:lvlText w:val="%1.%2."/>
      <w:lvlJc w:val="left"/>
      <w:pPr>
        <w:tabs>
          <w:tab w:val="num" w:pos="709"/>
        </w:tabs>
        <w:ind w:left="1069" w:hanging="360"/>
      </w:pPr>
      <w:rPr>
        <w:rFonts w:cs="Times New Roman"/>
        <w:b w:val="0"/>
        <w:sz w:val="24"/>
        <w:szCs w:val="24"/>
      </w:rPr>
    </w:lvl>
    <w:lvl w:ilvl="2">
      <w:start w:val="1"/>
      <w:numFmt w:val="decimal"/>
      <w:lvlText w:val="%1.%2.%3."/>
      <w:lvlJc w:val="left"/>
      <w:pPr>
        <w:tabs>
          <w:tab w:val="num" w:pos="0"/>
        </w:tabs>
        <w:ind w:left="720" w:hanging="720"/>
      </w:pPr>
      <w:rPr>
        <w:rFonts w:cs="Times New Roman"/>
        <w:sz w:val="24"/>
      </w:rPr>
    </w:lvl>
    <w:lvl w:ilvl="3">
      <w:start w:val="1"/>
      <w:numFmt w:val="decimal"/>
      <w:lvlText w:val="%1.%2.%3.%4."/>
      <w:lvlJc w:val="left"/>
      <w:pPr>
        <w:tabs>
          <w:tab w:val="num" w:pos="0"/>
        </w:tabs>
        <w:ind w:left="720" w:hanging="720"/>
      </w:pPr>
      <w:rPr>
        <w:rFonts w:cs="Times New Roman"/>
        <w:sz w:val="24"/>
      </w:rPr>
    </w:lvl>
    <w:lvl w:ilvl="4">
      <w:start w:val="1"/>
      <w:numFmt w:val="decimal"/>
      <w:lvlText w:val="%1.%2.%3.%4.%5."/>
      <w:lvlJc w:val="left"/>
      <w:pPr>
        <w:tabs>
          <w:tab w:val="num" w:pos="0"/>
        </w:tabs>
        <w:ind w:left="1080" w:hanging="1080"/>
      </w:pPr>
      <w:rPr>
        <w:rFonts w:cs="Times New Roman"/>
        <w:sz w:val="24"/>
      </w:rPr>
    </w:lvl>
    <w:lvl w:ilvl="5">
      <w:start w:val="1"/>
      <w:numFmt w:val="decimal"/>
      <w:lvlText w:val="%1.%2.%3.%4.%5.%6."/>
      <w:lvlJc w:val="left"/>
      <w:pPr>
        <w:tabs>
          <w:tab w:val="num" w:pos="0"/>
        </w:tabs>
        <w:ind w:left="1080" w:hanging="1080"/>
      </w:pPr>
      <w:rPr>
        <w:rFonts w:cs="Times New Roman"/>
        <w:sz w:val="24"/>
      </w:rPr>
    </w:lvl>
    <w:lvl w:ilvl="6">
      <w:start w:val="1"/>
      <w:numFmt w:val="decimal"/>
      <w:lvlText w:val="%1.%2.%3.%4.%5.%6.%7."/>
      <w:lvlJc w:val="left"/>
      <w:pPr>
        <w:tabs>
          <w:tab w:val="num" w:pos="0"/>
        </w:tabs>
        <w:ind w:left="1440" w:hanging="1440"/>
      </w:pPr>
      <w:rPr>
        <w:rFonts w:cs="Times New Roman"/>
        <w:sz w:val="24"/>
      </w:rPr>
    </w:lvl>
    <w:lvl w:ilvl="7">
      <w:start w:val="1"/>
      <w:numFmt w:val="decimal"/>
      <w:lvlText w:val="%1.%2.%3.%4.%5.%6.%7.%8."/>
      <w:lvlJc w:val="left"/>
      <w:pPr>
        <w:tabs>
          <w:tab w:val="num" w:pos="0"/>
        </w:tabs>
        <w:ind w:left="1440" w:hanging="1440"/>
      </w:pPr>
      <w:rPr>
        <w:rFonts w:cs="Times New Roman"/>
        <w:sz w:val="24"/>
      </w:rPr>
    </w:lvl>
    <w:lvl w:ilvl="8">
      <w:start w:val="1"/>
      <w:numFmt w:val="decimal"/>
      <w:lvlText w:val="%1.%2.%3.%4.%5.%6.%7.%8.%9."/>
      <w:lvlJc w:val="left"/>
      <w:pPr>
        <w:tabs>
          <w:tab w:val="num" w:pos="0"/>
        </w:tabs>
        <w:ind w:left="1800" w:hanging="1800"/>
      </w:pPr>
      <w:rPr>
        <w:rFonts w:cs="Times New Roman"/>
        <w:sz w:val="24"/>
      </w:rPr>
    </w:lvl>
  </w:abstractNum>
  <w:abstractNum w:abstractNumId="3" w15:restartNumberingAfterBreak="0">
    <w:nsid w:val="07EC1DCC"/>
    <w:multiLevelType w:val="multilevel"/>
    <w:tmpl w:val="CD6ADD7E"/>
    <w:lvl w:ilvl="0">
      <w:start w:val="7"/>
      <w:numFmt w:val="decimal"/>
      <w:lvlText w:val="%1"/>
      <w:lvlJc w:val="left"/>
      <w:pPr>
        <w:ind w:left="137" w:hanging="574"/>
      </w:pPr>
      <w:rPr>
        <w:rFonts w:hint="default"/>
        <w:lang w:val="ru-RU" w:eastAsia="en-US" w:bidi="ar-SA"/>
      </w:rPr>
    </w:lvl>
    <w:lvl w:ilvl="1">
      <w:start w:val="1"/>
      <w:numFmt w:val="decimal"/>
      <w:lvlText w:val="%1.%2."/>
      <w:lvlJc w:val="left"/>
      <w:pPr>
        <w:ind w:left="137" w:hanging="57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74"/>
      </w:pPr>
      <w:rPr>
        <w:rFonts w:hint="default"/>
        <w:lang w:val="ru-RU" w:eastAsia="en-US" w:bidi="ar-SA"/>
      </w:rPr>
    </w:lvl>
    <w:lvl w:ilvl="3">
      <w:numFmt w:val="bullet"/>
      <w:lvlText w:val="•"/>
      <w:lvlJc w:val="left"/>
      <w:pPr>
        <w:ind w:left="3201" w:hanging="574"/>
      </w:pPr>
      <w:rPr>
        <w:rFonts w:hint="default"/>
        <w:lang w:val="ru-RU" w:eastAsia="en-US" w:bidi="ar-SA"/>
      </w:rPr>
    </w:lvl>
    <w:lvl w:ilvl="4">
      <w:numFmt w:val="bullet"/>
      <w:lvlText w:val="•"/>
      <w:lvlJc w:val="left"/>
      <w:pPr>
        <w:ind w:left="4222" w:hanging="574"/>
      </w:pPr>
      <w:rPr>
        <w:rFonts w:hint="default"/>
        <w:lang w:val="ru-RU" w:eastAsia="en-US" w:bidi="ar-SA"/>
      </w:rPr>
    </w:lvl>
    <w:lvl w:ilvl="5">
      <w:numFmt w:val="bullet"/>
      <w:lvlText w:val="•"/>
      <w:lvlJc w:val="left"/>
      <w:pPr>
        <w:ind w:left="5243" w:hanging="574"/>
      </w:pPr>
      <w:rPr>
        <w:rFonts w:hint="default"/>
        <w:lang w:val="ru-RU" w:eastAsia="en-US" w:bidi="ar-SA"/>
      </w:rPr>
    </w:lvl>
    <w:lvl w:ilvl="6">
      <w:numFmt w:val="bullet"/>
      <w:lvlText w:val="•"/>
      <w:lvlJc w:val="left"/>
      <w:pPr>
        <w:ind w:left="6263" w:hanging="574"/>
      </w:pPr>
      <w:rPr>
        <w:rFonts w:hint="default"/>
        <w:lang w:val="ru-RU" w:eastAsia="en-US" w:bidi="ar-SA"/>
      </w:rPr>
    </w:lvl>
    <w:lvl w:ilvl="7">
      <w:numFmt w:val="bullet"/>
      <w:lvlText w:val="•"/>
      <w:lvlJc w:val="left"/>
      <w:pPr>
        <w:ind w:left="7284" w:hanging="574"/>
      </w:pPr>
      <w:rPr>
        <w:rFonts w:hint="default"/>
        <w:lang w:val="ru-RU" w:eastAsia="en-US" w:bidi="ar-SA"/>
      </w:rPr>
    </w:lvl>
    <w:lvl w:ilvl="8">
      <w:numFmt w:val="bullet"/>
      <w:lvlText w:val="•"/>
      <w:lvlJc w:val="left"/>
      <w:pPr>
        <w:ind w:left="8305" w:hanging="574"/>
      </w:pPr>
      <w:rPr>
        <w:rFonts w:hint="default"/>
        <w:lang w:val="ru-RU" w:eastAsia="en-US" w:bidi="ar-SA"/>
      </w:rPr>
    </w:lvl>
  </w:abstractNum>
  <w:abstractNum w:abstractNumId="4" w15:restartNumberingAfterBreak="0">
    <w:nsid w:val="105A6E40"/>
    <w:multiLevelType w:val="multilevel"/>
    <w:tmpl w:val="84B80B7E"/>
    <w:lvl w:ilvl="0">
      <w:start w:val="6"/>
      <w:numFmt w:val="decimal"/>
      <w:lvlText w:val="%1"/>
      <w:lvlJc w:val="left"/>
      <w:pPr>
        <w:ind w:left="137" w:hanging="797"/>
      </w:pPr>
      <w:rPr>
        <w:rFonts w:hint="default"/>
        <w:lang w:val="ru-RU" w:eastAsia="en-US" w:bidi="ar-SA"/>
      </w:rPr>
    </w:lvl>
    <w:lvl w:ilvl="1">
      <w:start w:val="2"/>
      <w:numFmt w:val="decimal"/>
      <w:lvlText w:val="%1.%2."/>
      <w:lvlJc w:val="left"/>
      <w:pPr>
        <w:ind w:left="137" w:hanging="797"/>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265" w:hanging="260"/>
        <w:jc w:val="right"/>
      </w:pPr>
      <w:rPr>
        <w:rFonts w:ascii="Times New Roman" w:eastAsia="Times New Roman" w:hAnsi="Times New Roman" w:cs="Times New Roman" w:hint="default"/>
        <w:w w:val="99"/>
        <w:sz w:val="26"/>
        <w:szCs w:val="26"/>
        <w:lang w:val="ru-RU" w:eastAsia="en-US" w:bidi="ar-SA"/>
      </w:rPr>
    </w:lvl>
    <w:lvl w:ilvl="3">
      <w:start w:val="1"/>
      <w:numFmt w:val="decimal"/>
      <w:lvlText w:val="%4."/>
      <w:lvlJc w:val="left"/>
      <w:pPr>
        <w:ind w:left="4265" w:hanging="260"/>
        <w:jc w:val="right"/>
      </w:pPr>
      <w:rPr>
        <w:rFonts w:ascii="Times New Roman" w:eastAsia="Times New Roman" w:hAnsi="Times New Roman" w:cs="Times New Roman" w:hint="default"/>
        <w:w w:val="99"/>
        <w:sz w:val="26"/>
        <w:szCs w:val="26"/>
        <w:lang w:val="ru-RU" w:eastAsia="en-US" w:bidi="ar-SA"/>
      </w:rPr>
    </w:lvl>
    <w:lvl w:ilvl="4">
      <w:start w:val="1"/>
      <w:numFmt w:val="decimal"/>
      <w:lvlText w:val="%5."/>
      <w:lvlJc w:val="left"/>
      <w:pPr>
        <w:ind w:left="4265" w:hanging="260"/>
        <w:jc w:val="right"/>
      </w:pPr>
      <w:rPr>
        <w:rFonts w:ascii="Times New Roman" w:eastAsia="Times New Roman" w:hAnsi="Times New Roman" w:cs="Times New Roman" w:hint="default"/>
        <w:w w:val="99"/>
        <w:sz w:val="26"/>
        <w:szCs w:val="26"/>
        <w:lang w:val="ru-RU" w:eastAsia="en-US" w:bidi="ar-SA"/>
      </w:rPr>
    </w:lvl>
    <w:lvl w:ilvl="5">
      <w:numFmt w:val="bullet"/>
      <w:lvlText w:val="•"/>
      <w:lvlJc w:val="left"/>
      <w:pPr>
        <w:ind w:left="6965" w:hanging="260"/>
      </w:pPr>
      <w:rPr>
        <w:rFonts w:hint="default"/>
        <w:lang w:val="ru-RU" w:eastAsia="en-US" w:bidi="ar-SA"/>
      </w:rPr>
    </w:lvl>
    <w:lvl w:ilvl="6">
      <w:numFmt w:val="bullet"/>
      <w:lvlText w:val="•"/>
      <w:lvlJc w:val="left"/>
      <w:pPr>
        <w:ind w:left="7641" w:hanging="260"/>
      </w:pPr>
      <w:rPr>
        <w:rFonts w:hint="default"/>
        <w:lang w:val="ru-RU" w:eastAsia="en-US" w:bidi="ar-SA"/>
      </w:rPr>
    </w:lvl>
    <w:lvl w:ilvl="7">
      <w:numFmt w:val="bullet"/>
      <w:lvlText w:val="•"/>
      <w:lvlJc w:val="left"/>
      <w:pPr>
        <w:ind w:left="8317" w:hanging="260"/>
      </w:pPr>
      <w:rPr>
        <w:rFonts w:hint="default"/>
        <w:lang w:val="ru-RU" w:eastAsia="en-US" w:bidi="ar-SA"/>
      </w:rPr>
    </w:lvl>
    <w:lvl w:ilvl="8">
      <w:numFmt w:val="bullet"/>
      <w:lvlText w:val="•"/>
      <w:lvlJc w:val="left"/>
      <w:pPr>
        <w:ind w:left="8993" w:hanging="260"/>
      </w:pPr>
      <w:rPr>
        <w:rFonts w:hint="default"/>
        <w:lang w:val="ru-RU" w:eastAsia="en-US" w:bidi="ar-SA"/>
      </w:rPr>
    </w:lvl>
  </w:abstractNum>
  <w:abstractNum w:abstractNumId="5" w15:restartNumberingAfterBreak="0">
    <w:nsid w:val="12696D4C"/>
    <w:multiLevelType w:val="multilevel"/>
    <w:tmpl w:val="2206BF8C"/>
    <w:lvl w:ilvl="0">
      <w:start w:val="2"/>
      <w:numFmt w:val="decimal"/>
      <w:lvlText w:val="%1"/>
      <w:lvlJc w:val="left"/>
      <w:pPr>
        <w:ind w:left="1157" w:hanging="480"/>
      </w:pPr>
      <w:rPr>
        <w:rFonts w:hint="default"/>
        <w:lang w:val="ru-RU" w:eastAsia="en-US" w:bidi="ar-SA"/>
      </w:rPr>
    </w:lvl>
    <w:lvl w:ilvl="1">
      <w:start w:val="1"/>
      <w:numFmt w:val="decimal"/>
      <w:lvlText w:val="%1.%2."/>
      <w:lvlJc w:val="left"/>
      <w:pPr>
        <w:ind w:left="1157" w:hanging="48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997" w:hanging="480"/>
      </w:pPr>
      <w:rPr>
        <w:rFonts w:hint="default"/>
        <w:lang w:val="ru-RU" w:eastAsia="en-US" w:bidi="ar-SA"/>
      </w:rPr>
    </w:lvl>
    <w:lvl w:ilvl="3">
      <w:numFmt w:val="bullet"/>
      <w:lvlText w:val="•"/>
      <w:lvlJc w:val="left"/>
      <w:pPr>
        <w:ind w:left="3915" w:hanging="480"/>
      </w:pPr>
      <w:rPr>
        <w:rFonts w:hint="default"/>
        <w:lang w:val="ru-RU" w:eastAsia="en-US" w:bidi="ar-SA"/>
      </w:rPr>
    </w:lvl>
    <w:lvl w:ilvl="4">
      <w:numFmt w:val="bullet"/>
      <w:lvlText w:val="•"/>
      <w:lvlJc w:val="left"/>
      <w:pPr>
        <w:ind w:left="4834" w:hanging="480"/>
      </w:pPr>
      <w:rPr>
        <w:rFonts w:hint="default"/>
        <w:lang w:val="ru-RU" w:eastAsia="en-US" w:bidi="ar-SA"/>
      </w:rPr>
    </w:lvl>
    <w:lvl w:ilvl="5">
      <w:numFmt w:val="bullet"/>
      <w:lvlText w:val="•"/>
      <w:lvlJc w:val="left"/>
      <w:pPr>
        <w:ind w:left="5753" w:hanging="480"/>
      </w:pPr>
      <w:rPr>
        <w:rFonts w:hint="default"/>
        <w:lang w:val="ru-RU" w:eastAsia="en-US" w:bidi="ar-SA"/>
      </w:rPr>
    </w:lvl>
    <w:lvl w:ilvl="6">
      <w:numFmt w:val="bullet"/>
      <w:lvlText w:val="•"/>
      <w:lvlJc w:val="left"/>
      <w:pPr>
        <w:ind w:left="6671" w:hanging="480"/>
      </w:pPr>
      <w:rPr>
        <w:rFonts w:hint="default"/>
        <w:lang w:val="ru-RU" w:eastAsia="en-US" w:bidi="ar-SA"/>
      </w:rPr>
    </w:lvl>
    <w:lvl w:ilvl="7">
      <w:numFmt w:val="bullet"/>
      <w:lvlText w:val="•"/>
      <w:lvlJc w:val="left"/>
      <w:pPr>
        <w:ind w:left="7590" w:hanging="480"/>
      </w:pPr>
      <w:rPr>
        <w:rFonts w:hint="default"/>
        <w:lang w:val="ru-RU" w:eastAsia="en-US" w:bidi="ar-SA"/>
      </w:rPr>
    </w:lvl>
    <w:lvl w:ilvl="8">
      <w:numFmt w:val="bullet"/>
      <w:lvlText w:val="•"/>
      <w:lvlJc w:val="left"/>
      <w:pPr>
        <w:ind w:left="8509" w:hanging="480"/>
      </w:pPr>
      <w:rPr>
        <w:rFonts w:hint="default"/>
        <w:lang w:val="ru-RU" w:eastAsia="en-US" w:bidi="ar-SA"/>
      </w:rPr>
    </w:lvl>
  </w:abstractNum>
  <w:abstractNum w:abstractNumId="6" w15:restartNumberingAfterBreak="0">
    <w:nsid w:val="15B324A8"/>
    <w:multiLevelType w:val="multilevel"/>
    <w:tmpl w:val="FB161D2E"/>
    <w:lvl w:ilvl="0">
      <w:start w:val="4"/>
      <w:numFmt w:val="decimal"/>
      <w:lvlText w:val="%1"/>
      <w:lvlJc w:val="left"/>
      <w:pPr>
        <w:ind w:left="1130" w:hanging="454"/>
      </w:pPr>
      <w:rPr>
        <w:rFonts w:hint="default"/>
        <w:lang w:val="ru-RU" w:eastAsia="en-US" w:bidi="ar-SA"/>
      </w:rPr>
    </w:lvl>
    <w:lvl w:ilvl="1">
      <w:start w:val="1"/>
      <w:numFmt w:val="decimal"/>
      <w:lvlText w:val="%1.%2."/>
      <w:lvlJc w:val="left"/>
      <w:pPr>
        <w:ind w:left="1130"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1325" w:hanging="64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2448" w:hanging="648"/>
      </w:pPr>
      <w:rPr>
        <w:rFonts w:hint="default"/>
        <w:lang w:val="ru-RU" w:eastAsia="en-US" w:bidi="ar-SA"/>
      </w:rPr>
    </w:lvl>
    <w:lvl w:ilvl="4">
      <w:numFmt w:val="bullet"/>
      <w:lvlText w:val="•"/>
      <w:lvlJc w:val="left"/>
      <w:pPr>
        <w:ind w:left="3576" w:hanging="648"/>
      </w:pPr>
      <w:rPr>
        <w:rFonts w:hint="default"/>
        <w:lang w:val="ru-RU" w:eastAsia="en-US" w:bidi="ar-SA"/>
      </w:rPr>
    </w:lvl>
    <w:lvl w:ilvl="5">
      <w:numFmt w:val="bullet"/>
      <w:lvlText w:val="•"/>
      <w:lvlJc w:val="left"/>
      <w:pPr>
        <w:ind w:left="4704" w:hanging="648"/>
      </w:pPr>
      <w:rPr>
        <w:rFonts w:hint="default"/>
        <w:lang w:val="ru-RU" w:eastAsia="en-US" w:bidi="ar-SA"/>
      </w:rPr>
    </w:lvl>
    <w:lvl w:ilvl="6">
      <w:numFmt w:val="bullet"/>
      <w:lvlText w:val="•"/>
      <w:lvlJc w:val="left"/>
      <w:pPr>
        <w:ind w:left="5833" w:hanging="648"/>
      </w:pPr>
      <w:rPr>
        <w:rFonts w:hint="default"/>
        <w:lang w:val="ru-RU" w:eastAsia="en-US" w:bidi="ar-SA"/>
      </w:rPr>
    </w:lvl>
    <w:lvl w:ilvl="7">
      <w:numFmt w:val="bullet"/>
      <w:lvlText w:val="•"/>
      <w:lvlJc w:val="left"/>
      <w:pPr>
        <w:ind w:left="6961" w:hanging="648"/>
      </w:pPr>
      <w:rPr>
        <w:rFonts w:hint="default"/>
        <w:lang w:val="ru-RU" w:eastAsia="en-US" w:bidi="ar-SA"/>
      </w:rPr>
    </w:lvl>
    <w:lvl w:ilvl="8">
      <w:numFmt w:val="bullet"/>
      <w:lvlText w:val="•"/>
      <w:lvlJc w:val="left"/>
      <w:pPr>
        <w:ind w:left="8089" w:hanging="648"/>
      </w:pPr>
      <w:rPr>
        <w:rFonts w:hint="default"/>
        <w:lang w:val="ru-RU" w:eastAsia="en-US" w:bidi="ar-SA"/>
      </w:rPr>
    </w:lvl>
  </w:abstractNum>
  <w:abstractNum w:abstractNumId="7" w15:restartNumberingAfterBreak="0">
    <w:nsid w:val="1FD72598"/>
    <w:multiLevelType w:val="multilevel"/>
    <w:tmpl w:val="B0B6D9BE"/>
    <w:lvl w:ilvl="0">
      <w:start w:val="6"/>
      <w:numFmt w:val="decimal"/>
      <w:lvlText w:val="%1"/>
      <w:lvlJc w:val="left"/>
      <w:pPr>
        <w:ind w:left="137" w:hanging="442"/>
      </w:pPr>
      <w:rPr>
        <w:rFonts w:hint="default"/>
        <w:lang w:val="ru-RU" w:eastAsia="en-US" w:bidi="ar-SA"/>
      </w:rPr>
    </w:lvl>
    <w:lvl w:ilvl="1">
      <w:start w:val="1"/>
      <w:numFmt w:val="decimal"/>
      <w:lvlText w:val="%1.%2."/>
      <w:lvlJc w:val="left"/>
      <w:pPr>
        <w:ind w:left="137" w:hanging="442"/>
      </w:pPr>
      <w:rPr>
        <w:rFonts w:ascii="Times New Roman" w:eastAsia="Times New Roman" w:hAnsi="Times New Roman" w:cs="Times New Roman" w:hint="default"/>
        <w:spacing w:val="-1"/>
        <w:w w:val="99"/>
        <w:sz w:val="26"/>
        <w:szCs w:val="26"/>
        <w:lang w:val="ru-RU" w:eastAsia="en-US" w:bidi="ar-SA"/>
      </w:rPr>
    </w:lvl>
    <w:lvl w:ilvl="2">
      <w:numFmt w:val="bullet"/>
      <w:lvlText w:val="•"/>
      <w:lvlJc w:val="left"/>
      <w:pPr>
        <w:ind w:left="2181" w:hanging="442"/>
      </w:pPr>
      <w:rPr>
        <w:rFonts w:hint="default"/>
        <w:lang w:val="ru-RU" w:eastAsia="en-US" w:bidi="ar-SA"/>
      </w:rPr>
    </w:lvl>
    <w:lvl w:ilvl="3">
      <w:numFmt w:val="bullet"/>
      <w:lvlText w:val="•"/>
      <w:lvlJc w:val="left"/>
      <w:pPr>
        <w:ind w:left="3201" w:hanging="442"/>
      </w:pPr>
      <w:rPr>
        <w:rFonts w:hint="default"/>
        <w:lang w:val="ru-RU" w:eastAsia="en-US" w:bidi="ar-SA"/>
      </w:rPr>
    </w:lvl>
    <w:lvl w:ilvl="4">
      <w:numFmt w:val="bullet"/>
      <w:lvlText w:val="•"/>
      <w:lvlJc w:val="left"/>
      <w:pPr>
        <w:ind w:left="4222" w:hanging="442"/>
      </w:pPr>
      <w:rPr>
        <w:rFonts w:hint="default"/>
        <w:lang w:val="ru-RU" w:eastAsia="en-US" w:bidi="ar-SA"/>
      </w:rPr>
    </w:lvl>
    <w:lvl w:ilvl="5">
      <w:numFmt w:val="bullet"/>
      <w:lvlText w:val="•"/>
      <w:lvlJc w:val="left"/>
      <w:pPr>
        <w:ind w:left="5243" w:hanging="442"/>
      </w:pPr>
      <w:rPr>
        <w:rFonts w:hint="default"/>
        <w:lang w:val="ru-RU" w:eastAsia="en-US" w:bidi="ar-SA"/>
      </w:rPr>
    </w:lvl>
    <w:lvl w:ilvl="6">
      <w:numFmt w:val="bullet"/>
      <w:lvlText w:val="•"/>
      <w:lvlJc w:val="left"/>
      <w:pPr>
        <w:ind w:left="6263" w:hanging="442"/>
      </w:pPr>
      <w:rPr>
        <w:rFonts w:hint="default"/>
        <w:lang w:val="ru-RU" w:eastAsia="en-US" w:bidi="ar-SA"/>
      </w:rPr>
    </w:lvl>
    <w:lvl w:ilvl="7">
      <w:numFmt w:val="bullet"/>
      <w:lvlText w:val="•"/>
      <w:lvlJc w:val="left"/>
      <w:pPr>
        <w:ind w:left="7284" w:hanging="442"/>
      </w:pPr>
      <w:rPr>
        <w:rFonts w:hint="default"/>
        <w:lang w:val="ru-RU" w:eastAsia="en-US" w:bidi="ar-SA"/>
      </w:rPr>
    </w:lvl>
    <w:lvl w:ilvl="8">
      <w:numFmt w:val="bullet"/>
      <w:lvlText w:val="•"/>
      <w:lvlJc w:val="left"/>
      <w:pPr>
        <w:ind w:left="8305" w:hanging="442"/>
      </w:pPr>
      <w:rPr>
        <w:rFonts w:hint="default"/>
        <w:lang w:val="ru-RU" w:eastAsia="en-US" w:bidi="ar-SA"/>
      </w:rPr>
    </w:lvl>
  </w:abstractNum>
  <w:abstractNum w:abstractNumId="8" w15:restartNumberingAfterBreak="0">
    <w:nsid w:val="26647E86"/>
    <w:multiLevelType w:val="multilevel"/>
    <w:tmpl w:val="C79EAC28"/>
    <w:lvl w:ilvl="0">
      <w:start w:val="3"/>
      <w:numFmt w:val="decimal"/>
      <w:lvlText w:val="%1"/>
      <w:lvlJc w:val="left"/>
      <w:pPr>
        <w:ind w:left="1209" w:hanging="533"/>
      </w:pPr>
      <w:rPr>
        <w:rFonts w:hint="default"/>
        <w:lang w:val="ru-RU" w:eastAsia="en-US" w:bidi="ar-SA"/>
      </w:rPr>
    </w:lvl>
    <w:lvl w:ilvl="1">
      <w:start w:val="1"/>
      <w:numFmt w:val="decimal"/>
      <w:lvlText w:val="%1.%2."/>
      <w:lvlJc w:val="left"/>
      <w:pPr>
        <w:ind w:left="1209" w:hanging="533"/>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029" w:hanging="533"/>
      </w:pPr>
      <w:rPr>
        <w:rFonts w:hint="default"/>
        <w:lang w:val="ru-RU" w:eastAsia="en-US" w:bidi="ar-SA"/>
      </w:rPr>
    </w:lvl>
    <w:lvl w:ilvl="3">
      <w:numFmt w:val="bullet"/>
      <w:lvlText w:val="•"/>
      <w:lvlJc w:val="left"/>
      <w:pPr>
        <w:ind w:left="3943" w:hanging="533"/>
      </w:pPr>
      <w:rPr>
        <w:rFonts w:hint="default"/>
        <w:lang w:val="ru-RU" w:eastAsia="en-US" w:bidi="ar-SA"/>
      </w:rPr>
    </w:lvl>
    <w:lvl w:ilvl="4">
      <w:numFmt w:val="bullet"/>
      <w:lvlText w:val="•"/>
      <w:lvlJc w:val="left"/>
      <w:pPr>
        <w:ind w:left="4858" w:hanging="533"/>
      </w:pPr>
      <w:rPr>
        <w:rFonts w:hint="default"/>
        <w:lang w:val="ru-RU" w:eastAsia="en-US" w:bidi="ar-SA"/>
      </w:rPr>
    </w:lvl>
    <w:lvl w:ilvl="5">
      <w:numFmt w:val="bullet"/>
      <w:lvlText w:val="•"/>
      <w:lvlJc w:val="left"/>
      <w:pPr>
        <w:ind w:left="5773" w:hanging="533"/>
      </w:pPr>
      <w:rPr>
        <w:rFonts w:hint="default"/>
        <w:lang w:val="ru-RU" w:eastAsia="en-US" w:bidi="ar-SA"/>
      </w:rPr>
    </w:lvl>
    <w:lvl w:ilvl="6">
      <w:numFmt w:val="bullet"/>
      <w:lvlText w:val="•"/>
      <w:lvlJc w:val="left"/>
      <w:pPr>
        <w:ind w:left="6687" w:hanging="533"/>
      </w:pPr>
      <w:rPr>
        <w:rFonts w:hint="default"/>
        <w:lang w:val="ru-RU" w:eastAsia="en-US" w:bidi="ar-SA"/>
      </w:rPr>
    </w:lvl>
    <w:lvl w:ilvl="7">
      <w:numFmt w:val="bullet"/>
      <w:lvlText w:val="•"/>
      <w:lvlJc w:val="left"/>
      <w:pPr>
        <w:ind w:left="7602" w:hanging="533"/>
      </w:pPr>
      <w:rPr>
        <w:rFonts w:hint="default"/>
        <w:lang w:val="ru-RU" w:eastAsia="en-US" w:bidi="ar-SA"/>
      </w:rPr>
    </w:lvl>
    <w:lvl w:ilvl="8">
      <w:numFmt w:val="bullet"/>
      <w:lvlText w:val="•"/>
      <w:lvlJc w:val="left"/>
      <w:pPr>
        <w:ind w:left="8517" w:hanging="533"/>
      </w:pPr>
      <w:rPr>
        <w:rFonts w:hint="default"/>
        <w:lang w:val="ru-RU" w:eastAsia="en-US" w:bidi="ar-SA"/>
      </w:rPr>
    </w:lvl>
  </w:abstractNum>
  <w:abstractNum w:abstractNumId="9" w15:restartNumberingAfterBreak="0">
    <w:nsid w:val="341C63DA"/>
    <w:multiLevelType w:val="multilevel"/>
    <w:tmpl w:val="AED6B518"/>
    <w:lvl w:ilvl="0">
      <w:start w:val="1"/>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59"/>
      </w:pPr>
      <w:rPr>
        <w:rFonts w:hint="default"/>
        <w:lang w:val="ru-RU" w:eastAsia="en-US" w:bidi="ar-SA"/>
      </w:rPr>
    </w:lvl>
    <w:lvl w:ilvl="3">
      <w:numFmt w:val="bullet"/>
      <w:lvlText w:val="•"/>
      <w:lvlJc w:val="left"/>
      <w:pPr>
        <w:ind w:left="3201" w:hanging="559"/>
      </w:pPr>
      <w:rPr>
        <w:rFonts w:hint="default"/>
        <w:lang w:val="ru-RU" w:eastAsia="en-US" w:bidi="ar-SA"/>
      </w:rPr>
    </w:lvl>
    <w:lvl w:ilvl="4">
      <w:numFmt w:val="bullet"/>
      <w:lvlText w:val="•"/>
      <w:lvlJc w:val="left"/>
      <w:pPr>
        <w:ind w:left="4222" w:hanging="559"/>
      </w:pPr>
      <w:rPr>
        <w:rFonts w:hint="default"/>
        <w:lang w:val="ru-RU" w:eastAsia="en-US" w:bidi="ar-SA"/>
      </w:rPr>
    </w:lvl>
    <w:lvl w:ilvl="5">
      <w:numFmt w:val="bullet"/>
      <w:lvlText w:val="•"/>
      <w:lvlJc w:val="left"/>
      <w:pPr>
        <w:ind w:left="5243" w:hanging="559"/>
      </w:pPr>
      <w:rPr>
        <w:rFonts w:hint="default"/>
        <w:lang w:val="ru-RU" w:eastAsia="en-US" w:bidi="ar-SA"/>
      </w:rPr>
    </w:lvl>
    <w:lvl w:ilvl="6">
      <w:numFmt w:val="bullet"/>
      <w:lvlText w:val="•"/>
      <w:lvlJc w:val="left"/>
      <w:pPr>
        <w:ind w:left="6263" w:hanging="559"/>
      </w:pPr>
      <w:rPr>
        <w:rFonts w:hint="default"/>
        <w:lang w:val="ru-RU" w:eastAsia="en-US" w:bidi="ar-SA"/>
      </w:rPr>
    </w:lvl>
    <w:lvl w:ilvl="7">
      <w:numFmt w:val="bullet"/>
      <w:lvlText w:val="•"/>
      <w:lvlJc w:val="left"/>
      <w:pPr>
        <w:ind w:left="7284" w:hanging="559"/>
      </w:pPr>
      <w:rPr>
        <w:rFonts w:hint="default"/>
        <w:lang w:val="ru-RU" w:eastAsia="en-US" w:bidi="ar-SA"/>
      </w:rPr>
    </w:lvl>
    <w:lvl w:ilvl="8">
      <w:numFmt w:val="bullet"/>
      <w:lvlText w:val="•"/>
      <w:lvlJc w:val="left"/>
      <w:pPr>
        <w:ind w:left="8305" w:hanging="559"/>
      </w:pPr>
      <w:rPr>
        <w:rFonts w:hint="default"/>
        <w:lang w:val="ru-RU" w:eastAsia="en-US" w:bidi="ar-SA"/>
      </w:rPr>
    </w:lvl>
  </w:abstractNum>
  <w:abstractNum w:abstractNumId="10" w15:restartNumberingAfterBreak="0">
    <w:nsid w:val="34E869C9"/>
    <w:multiLevelType w:val="multilevel"/>
    <w:tmpl w:val="0A86FF16"/>
    <w:lvl w:ilvl="0">
      <w:start w:val="7"/>
      <w:numFmt w:val="decimal"/>
      <w:lvlText w:val="%1"/>
      <w:lvlJc w:val="left"/>
      <w:pPr>
        <w:ind w:left="137" w:hanging="511"/>
      </w:pPr>
      <w:rPr>
        <w:rFonts w:hint="default"/>
        <w:lang w:val="ru-RU" w:eastAsia="en-US" w:bidi="ar-SA"/>
      </w:rPr>
    </w:lvl>
    <w:lvl w:ilvl="1">
      <w:start w:val="1"/>
      <w:numFmt w:val="decimal"/>
      <w:lvlText w:val="%1.%2."/>
      <w:lvlJc w:val="left"/>
      <w:pPr>
        <w:ind w:left="137" w:hanging="511"/>
      </w:pPr>
      <w:rPr>
        <w:rFonts w:ascii="Times New Roman" w:eastAsia="Times New Roman" w:hAnsi="Times New Roman" w:cs="Times New Roman" w:hint="default"/>
        <w:spacing w:val="-1"/>
        <w:w w:val="99"/>
        <w:sz w:val="26"/>
        <w:szCs w:val="26"/>
        <w:lang w:val="ru-RU" w:eastAsia="en-US" w:bidi="ar-SA"/>
      </w:rPr>
    </w:lvl>
    <w:lvl w:ilvl="2">
      <w:numFmt w:val="bullet"/>
      <w:lvlText w:val="•"/>
      <w:lvlJc w:val="left"/>
      <w:pPr>
        <w:ind w:left="2181" w:hanging="511"/>
      </w:pPr>
      <w:rPr>
        <w:rFonts w:hint="default"/>
        <w:lang w:val="ru-RU" w:eastAsia="en-US" w:bidi="ar-SA"/>
      </w:rPr>
    </w:lvl>
    <w:lvl w:ilvl="3">
      <w:numFmt w:val="bullet"/>
      <w:lvlText w:val="•"/>
      <w:lvlJc w:val="left"/>
      <w:pPr>
        <w:ind w:left="3201" w:hanging="511"/>
      </w:pPr>
      <w:rPr>
        <w:rFonts w:hint="default"/>
        <w:lang w:val="ru-RU" w:eastAsia="en-US" w:bidi="ar-SA"/>
      </w:rPr>
    </w:lvl>
    <w:lvl w:ilvl="4">
      <w:numFmt w:val="bullet"/>
      <w:lvlText w:val="•"/>
      <w:lvlJc w:val="left"/>
      <w:pPr>
        <w:ind w:left="4222" w:hanging="511"/>
      </w:pPr>
      <w:rPr>
        <w:rFonts w:hint="default"/>
        <w:lang w:val="ru-RU" w:eastAsia="en-US" w:bidi="ar-SA"/>
      </w:rPr>
    </w:lvl>
    <w:lvl w:ilvl="5">
      <w:numFmt w:val="bullet"/>
      <w:lvlText w:val="•"/>
      <w:lvlJc w:val="left"/>
      <w:pPr>
        <w:ind w:left="5243" w:hanging="511"/>
      </w:pPr>
      <w:rPr>
        <w:rFonts w:hint="default"/>
        <w:lang w:val="ru-RU" w:eastAsia="en-US" w:bidi="ar-SA"/>
      </w:rPr>
    </w:lvl>
    <w:lvl w:ilvl="6">
      <w:numFmt w:val="bullet"/>
      <w:lvlText w:val="•"/>
      <w:lvlJc w:val="left"/>
      <w:pPr>
        <w:ind w:left="6263" w:hanging="511"/>
      </w:pPr>
      <w:rPr>
        <w:rFonts w:hint="default"/>
        <w:lang w:val="ru-RU" w:eastAsia="en-US" w:bidi="ar-SA"/>
      </w:rPr>
    </w:lvl>
    <w:lvl w:ilvl="7">
      <w:numFmt w:val="bullet"/>
      <w:lvlText w:val="•"/>
      <w:lvlJc w:val="left"/>
      <w:pPr>
        <w:ind w:left="7284" w:hanging="511"/>
      </w:pPr>
      <w:rPr>
        <w:rFonts w:hint="default"/>
        <w:lang w:val="ru-RU" w:eastAsia="en-US" w:bidi="ar-SA"/>
      </w:rPr>
    </w:lvl>
    <w:lvl w:ilvl="8">
      <w:numFmt w:val="bullet"/>
      <w:lvlText w:val="•"/>
      <w:lvlJc w:val="left"/>
      <w:pPr>
        <w:ind w:left="8305" w:hanging="511"/>
      </w:pPr>
      <w:rPr>
        <w:rFonts w:hint="default"/>
        <w:lang w:val="ru-RU" w:eastAsia="en-US" w:bidi="ar-SA"/>
      </w:rPr>
    </w:lvl>
  </w:abstractNum>
  <w:abstractNum w:abstractNumId="11" w15:restartNumberingAfterBreak="0">
    <w:nsid w:val="359015BB"/>
    <w:multiLevelType w:val="multilevel"/>
    <w:tmpl w:val="95C08BD2"/>
    <w:lvl w:ilvl="0">
      <w:start w:val="4"/>
      <w:numFmt w:val="decimal"/>
      <w:lvlText w:val="%1"/>
      <w:lvlJc w:val="left"/>
      <w:pPr>
        <w:ind w:left="137" w:hanging="519"/>
      </w:pPr>
      <w:rPr>
        <w:rFonts w:hint="default"/>
        <w:lang w:val="ru-RU" w:eastAsia="en-US" w:bidi="ar-SA"/>
      </w:rPr>
    </w:lvl>
    <w:lvl w:ilvl="1">
      <w:start w:val="1"/>
      <w:numFmt w:val="decimal"/>
      <w:lvlText w:val="%1.%2."/>
      <w:lvlJc w:val="left"/>
      <w:pPr>
        <w:ind w:left="137" w:hanging="519"/>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19"/>
      </w:pPr>
      <w:rPr>
        <w:rFonts w:hint="default"/>
        <w:lang w:val="ru-RU" w:eastAsia="en-US" w:bidi="ar-SA"/>
      </w:rPr>
    </w:lvl>
    <w:lvl w:ilvl="3">
      <w:numFmt w:val="bullet"/>
      <w:lvlText w:val="•"/>
      <w:lvlJc w:val="left"/>
      <w:pPr>
        <w:ind w:left="3201" w:hanging="519"/>
      </w:pPr>
      <w:rPr>
        <w:rFonts w:hint="default"/>
        <w:lang w:val="ru-RU" w:eastAsia="en-US" w:bidi="ar-SA"/>
      </w:rPr>
    </w:lvl>
    <w:lvl w:ilvl="4">
      <w:numFmt w:val="bullet"/>
      <w:lvlText w:val="•"/>
      <w:lvlJc w:val="left"/>
      <w:pPr>
        <w:ind w:left="4222" w:hanging="519"/>
      </w:pPr>
      <w:rPr>
        <w:rFonts w:hint="default"/>
        <w:lang w:val="ru-RU" w:eastAsia="en-US" w:bidi="ar-SA"/>
      </w:rPr>
    </w:lvl>
    <w:lvl w:ilvl="5">
      <w:numFmt w:val="bullet"/>
      <w:lvlText w:val="•"/>
      <w:lvlJc w:val="left"/>
      <w:pPr>
        <w:ind w:left="5243" w:hanging="519"/>
      </w:pPr>
      <w:rPr>
        <w:rFonts w:hint="default"/>
        <w:lang w:val="ru-RU" w:eastAsia="en-US" w:bidi="ar-SA"/>
      </w:rPr>
    </w:lvl>
    <w:lvl w:ilvl="6">
      <w:numFmt w:val="bullet"/>
      <w:lvlText w:val="•"/>
      <w:lvlJc w:val="left"/>
      <w:pPr>
        <w:ind w:left="6263" w:hanging="519"/>
      </w:pPr>
      <w:rPr>
        <w:rFonts w:hint="default"/>
        <w:lang w:val="ru-RU" w:eastAsia="en-US" w:bidi="ar-SA"/>
      </w:rPr>
    </w:lvl>
    <w:lvl w:ilvl="7">
      <w:numFmt w:val="bullet"/>
      <w:lvlText w:val="•"/>
      <w:lvlJc w:val="left"/>
      <w:pPr>
        <w:ind w:left="7284" w:hanging="519"/>
      </w:pPr>
      <w:rPr>
        <w:rFonts w:hint="default"/>
        <w:lang w:val="ru-RU" w:eastAsia="en-US" w:bidi="ar-SA"/>
      </w:rPr>
    </w:lvl>
    <w:lvl w:ilvl="8">
      <w:numFmt w:val="bullet"/>
      <w:lvlText w:val="•"/>
      <w:lvlJc w:val="left"/>
      <w:pPr>
        <w:ind w:left="8305" w:hanging="519"/>
      </w:pPr>
      <w:rPr>
        <w:rFonts w:hint="default"/>
        <w:lang w:val="ru-RU" w:eastAsia="en-US" w:bidi="ar-SA"/>
      </w:rPr>
    </w:lvl>
  </w:abstractNum>
  <w:abstractNum w:abstractNumId="12" w15:restartNumberingAfterBreak="0">
    <w:nsid w:val="36174F4E"/>
    <w:multiLevelType w:val="multilevel"/>
    <w:tmpl w:val="680644AA"/>
    <w:lvl w:ilvl="0">
      <w:start w:val="8"/>
      <w:numFmt w:val="decimal"/>
      <w:lvlText w:val="%1"/>
      <w:lvlJc w:val="left"/>
      <w:pPr>
        <w:ind w:left="137" w:hanging="511"/>
      </w:pPr>
      <w:rPr>
        <w:rFonts w:hint="default"/>
        <w:lang w:val="ru-RU" w:eastAsia="en-US" w:bidi="ar-SA"/>
      </w:rPr>
    </w:lvl>
    <w:lvl w:ilvl="1">
      <w:start w:val="1"/>
      <w:numFmt w:val="decimal"/>
      <w:lvlText w:val="%1.%2."/>
      <w:lvlJc w:val="left"/>
      <w:pPr>
        <w:ind w:left="137" w:hanging="511"/>
      </w:pPr>
      <w:rPr>
        <w:rFonts w:ascii="Times New Roman" w:eastAsia="Times New Roman" w:hAnsi="Times New Roman" w:cs="Times New Roman" w:hint="default"/>
        <w:spacing w:val="-1"/>
        <w:w w:val="99"/>
        <w:sz w:val="26"/>
        <w:szCs w:val="26"/>
        <w:lang w:val="ru-RU" w:eastAsia="en-US" w:bidi="ar-SA"/>
      </w:rPr>
    </w:lvl>
    <w:lvl w:ilvl="2">
      <w:numFmt w:val="bullet"/>
      <w:lvlText w:val="•"/>
      <w:lvlJc w:val="left"/>
      <w:pPr>
        <w:ind w:left="2181" w:hanging="511"/>
      </w:pPr>
      <w:rPr>
        <w:rFonts w:hint="default"/>
        <w:lang w:val="ru-RU" w:eastAsia="en-US" w:bidi="ar-SA"/>
      </w:rPr>
    </w:lvl>
    <w:lvl w:ilvl="3">
      <w:numFmt w:val="bullet"/>
      <w:lvlText w:val="•"/>
      <w:lvlJc w:val="left"/>
      <w:pPr>
        <w:ind w:left="3201" w:hanging="511"/>
      </w:pPr>
      <w:rPr>
        <w:rFonts w:hint="default"/>
        <w:lang w:val="ru-RU" w:eastAsia="en-US" w:bidi="ar-SA"/>
      </w:rPr>
    </w:lvl>
    <w:lvl w:ilvl="4">
      <w:numFmt w:val="bullet"/>
      <w:lvlText w:val="•"/>
      <w:lvlJc w:val="left"/>
      <w:pPr>
        <w:ind w:left="4222" w:hanging="511"/>
      </w:pPr>
      <w:rPr>
        <w:rFonts w:hint="default"/>
        <w:lang w:val="ru-RU" w:eastAsia="en-US" w:bidi="ar-SA"/>
      </w:rPr>
    </w:lvl>
    <w:lvl w:ilvl="5">
      <w:numFmt w:val="bullet"/>
      <w:lvlText w:val="•"/>
      <w:lvlJc w:val="left"/>
      <w:pPr>
        <w:ind w:left="5243" w:hanging="511"/>
      </w:pPr>
      <w:rPr>
        <w:rFonts w:hint="default"/>
        <w:lang w:val="ru-RU" w:eastAsia="en-US" w:bidi="ar-SA"/>
      </w:rPr>
    </w:lvl>
    <w:lvl w:ilvl="6">
      <w:numFmt w:val="bullet"/>
      <w:lvlText w:val="•"/>
      <w:lvlJc w:val="left"/>
      <w:pPr>
        <w:ind w:left="6263" w:hanging="511"/>
      </w:pPr>
      <w:rPr>
        <w:rFonts w:hint="default"/>
        <w:lang w:val="ru-RU" w:eastAsia="en-US" w:bidi="ar-SA"/>
      </w:rPr>
    </w:lvl>
    <w:lvl w:ilvl="7">
      <w:numFmt w:val="bullet"/>
      <w:lvlText w:val="•"/>
      <w:lvlJc w:val="left"/>
      <w:pPr>
        <w:ind w:left="7284" w:hanging="511"/>
      </w:pPr>
      <w:rPr>
        <w:rFonts w:hint="default"/>
        <w:lang w:val="ru-RU" w:eastAsia="en-US" w:bidi="ar-SA"/>
      </w:rPr>
    </w:lvl>
    <w:lvl w:ilvl="8">
      <w:numFmt w:val="bullet"/>
      <w:lvlText w:val="•"/>
      <w:lvlJc w:val="left"/>
      <w:pPr>
        <w:ind w:left="8305" w:hanging="511"/>
      </w:pPr>
      <w:rPr>
        <w:rFonts w:hint="default"/>
        <w:lang w:val="ru-RU" w:eastAsia="en-US" w:bidi="ar-SA"/>
      </w:rPr>
    </w:lvl>
  </w:abstractNum>
  <w:abstractNum w:abstractNumId="13" w15:restartNumberingAfterBreak="0">
    <w:nsid w:val="38E570BC"/>
    <w:multiLevelType w:val="multilevel"/>
    <w:tmpl w:val="5EC0683E"/>
    <w:lvl w:ilvl="0">
      <w:start w:val="2"/>
      <w:numFmt w:val="decimal"/>
      <w:lvlText w:val="%1"/>
      <w:lvlJc w:val="left"/>
      <w:pPr>
        <w:ind w:left="1157" w:hanging="480"/>
      </w:pPr>
      <w:rPr>
        <w:rFonts w:hint="default"/>
        <w:lang w:val="ru-RU" w:eastAsia="en-US" w:bidi="ar-SA"/>
      </w:rPr>
    </w:lvl>
    <w:lvl w:ilvl="1">
      <w:start w:val="1"/>
      <w:numFmt w:val="decimal"/>
      <w:lvlText w:val="%1.%2."/>
      <w:lvlJc w:val="left"/>
      <w:pPr>
        <w:ind w:left="1157" w:hanging="48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997" w:hanging="480"/>
      </w:pPr>
      <w:rPr>
        <w:rFonts w:hint="default"/>
        <w:lang w:val="ru-RU" w:eastAsia="en-US" w:bidi="ar-SA"/>
      </w:rPr>
    </w:lvl>
    <w:lvl w:ilvl="3">
      <w:numFmt w:val="bullet"/>
      <w:lvlText w:val="•"/>
      <w:lvlJc w:val="left"/>
      <w:pPr>
        <w:ind w:left="3915" w:hanging="480"/>
      </w:pPr>
      <w:rPr>
        <w:rFonts w:hint="default"/>
        <w:lang w:val="ru-RU" w:eastAsia="en-US" w:bidi="ar-SA"/>
      </w:rPr>
    </w:lvl>
    <w:lvl w:ilvl="4">
      <w:numFmt w:val="bullet"/>
      <w:lvlText w:val="•"/>
      <w:lvlJc w:val="left"/>
      <w:pPr>
        <w:ind w:left="4834" w:hanging="480"/>
      </w:pPr>
      <w:rPr>
        <w:rFonts w:hint="default"/>
        <w:lang w:val="ru-RU" w:eastAsia="en-US" w:bidi="ar-SA"/>
      </w:rPr>
    </w:lvl>
    <w:lvl w:ilvl="5">
      <w:numFmt w:val="bullet"/>
      <w:lvlText w:val="•"/>
      <w:lvlJc w:val="left"/>
      <w:pPr>
        <w:ind w:left="5753" w:hanging="480"/>
      </w:pPr>
      <w:rPr>
        <w:rFonts w:hint="default"/>
        <w:lang w:val="ru-RU" w:eastAsia="en-US" w:bidi="ar-SA"/>
      </w:rPr>
    </w:lvl>
    <w:lvl w:ilvl="6">
      <w:numFmt w:val="bullet"/>
      <w:lvlText w:val="•"/>
      <w:lvlJc w:val="left"/>
      <w:pPr>
        <w:ind w:left="6671" w:hanging="480"/>
      </w:pPr>
      <w:rPr>
        <w:rFonts w:hint="default"/>
        <w:lang w:val="ru-RU" w:eastAsia="en-US" w:bidi="ar-SA"/>
      </w:rPr>
    </w:lvl>
    <w:lvl w:ilvl="7">
      <w:numFmt w:val="bullet"/>
      <w:lvlText w:val="•"/>
      <w:lvlJc w:val="left"/>
      <w:pPr>
        <w:ind w:left="7590" w:hanging="480"/>
      </w:pPr>
      <w:rPr>
        <w:rFonts w:hint="default"/>
        <w:lang w:val="ru-RU" w:eastAsia="en-US" w:bidi="ar-SA"/>
      </w:rPr>
    </w:lvl>
    <w:lvl w:ilvl="8">
      <w:numFmt w:val="bullet"/>
      <w:lvlText w:val="•"/>
      <w:lvlJc w:val="left"/>
      <w:pPr>
        <w:ind w:left="8509" w:hanging="480"/>
      </w:pPr>
      <w:rPr>
        <w:rFonts w:hint="default"/>
        <w:lang w:val="ru-RU" w:eastAsia="en-US" w:bidi="ar-SA"/>
      </w:rPr>
    </w:lvl>
  </w:abstractNum>
  <w:abstractNum w:abstractNumId="14" w15:restartNumberingAfterBreak="0">
    <w:nsid w:val="3A371D5D"/>
    <w:multiLevelType w:val="hybridMultilevel"/>
    <w:tmpl w:val="4BDA3B18"/>
    <w:lvl w:ilvl="0" w:tplc="6810C3B2">
      <w:start w:val="2"/>
      <w:numFmt w:val="decimal"/>
      <w:lvlText w:val="%1."/>
      <w:lvlJc w:val="left"/>
      <w:pPr>
        <w:ind w:left="346" w:hanging="240"/>
      </w:pPr>
      <w:rPr>
        <w:rFonts w:ascii="Times New Roman" w:eastAsia="Times New Roman" w:hAnsi="Times New Roman" w:cs="Times New Roman" w:hint="default"/>
        <w:w w:val="100"/>
        <w:sz w:val="24"/>
        <w:szCs w:val="24"/>
        <w:lang w:val="ru-RU" w:eastAsia="en-US" w:bidi="ar-SA"/>
      </w:rPr>
    </w:lvl>
    <w:lvl w:ilvl="1" w:tplc="235C05EA">
      <w:numFmt w:val="bullet"/>
      <w:lvlText w:val="•"/>
      <w:lvlJc w:val="left"/>
      <w:pPr>
        <w:ind w:left="916" w:hanging="240"/>
      </w:pPr>
      <w:rPr>
        <w:rFonts w:hint="default"/>
        <w:lang w:val="ru-RU" w:eastAsia="en-US" w:bidi="ar-SA"/>
      </w:rPr>
    </w:lvl>
    <w:lvl w:ilvl="2" w:tplc="36BC2F28">
      <w:numFmt w:val="bullet"/>
      <w:lvlText w:val="•"/>
      <w:lvlJc w:val="left"/>
      <w:pPr>
        <w:ind w:left="1493" w:hanging="240"/>
      </w:pPr>
      <w:rPr>
        <w:rFonts w:hint="default"/>
        <w:lang w:val="ru-RU" w:eastAsia="en-US" w:bidi="ar-SA"/>
      </w:rPr>
    </w:lvl>
    <w:lvl w:ilvl="3" w:tplc="70A015D2">
      <w:numFmt w:val="bullet"/>
      <w:lvlText w:val="•"/>
      <w:lvlJc w:val="left"/>
      <w:pPr>
        <w:ind w:left="2070" w:hanging="240"/>
      </w:pPr>
      <w:rPr>
        <w:rFonts w:hint="default"/>
        <w:lang w:val="ru-RU" w:eastAsia="en-US" w:bidi="ar-SA"/>
      </w:rPr>
    </w:lvl>
    <w:lvl w:ilvl="4" w:tplc="6AFEF1B8">
      <w:numFmt w:val="bullet"/>
      <w:lvlText w:val="•"/>
      <w:lvlJc w:val="left"/>
      <w:pPr>
        <w:ind w:left="2646" w:hanging="240"/>
      </w:pPr>
      <w:rPr>
        <w:rFonts w:hint="default"/>
        <w:lang w:val="ru-RU" w:eastAsia="en-US" w:bidi="ar-SA"/>
      </w:rPr>
    </w:lvl>
    <w:lvl w:ilvl="5" w:tplc="DB863AE0">
      <w:numFmt w:val="bullet"/>
      <w:lvlText w:val="•"/>
      <w:lvlJc w:val="left"/>
      <w:pPr>
        <w:ind w:left="3223" w:hanging="240"/>
      </w:pPr>
      <w:rPr>
        <w:rFonts w:hint="default"/>
        <w:lang w:val="ru-RU" w:eastAsia="en-US" w:bidi="ar-SA"/>
      </w:rPr>
    </w:lvl>
    <w:lvl w:ilvl="6" w:tplc="2EB64762">
      <w:numFmt w:val="bullet"/>
      <w:lvlText w:val="•"/>
      <w:lvlJc w:val="left"/>
      <w:pPr>
        <w:ind w:left="3800" w:hanging="240"/>
      </w:pPr>
      <w:rPr>
        <w:rFonts w:hint="default"/>
        <w:lang w:val="ru-RU" w:eastAsia="en-US" w:bidi="ar-SA"/>
      </w:rPr>
    </w:lvl>
    <w:lvl w:ilvl="7" w:tplc="12BAF118">
      <w:numFmt w:val="bullet"/>
      <w:lvlText w:val="•"/>
      <w:lvlJc w:val="left"/>
      <w:pPr>
        <w:ind w:left="4376" w:hanging="240"/>
      </w:pPr>
      <w:rPr>
        <w:rFonts w:hint="default"/>
        <w:lang w:val="ru-RU" w:eastAsia="en-US" w:bidi="ar-SA"/>
      </w:rPr>
    </w:lvl>
    <w:lvl w:ilvl="8" w:tplc="B9406712">
      <w:numFmt w:val="bullet"/>
      <w:lvlText w:val="•"/>
      <w:lvlJc w:val="left"/>
      <w:pPr>
        <w:ind w:left="4953" w:hanging="240"/>
      </w:pPr>
      <w:rPr>
        <w:rFonts w:hint="default"/>
        <w:lang w:val="ru-RU" w:eastAsia="en-US" w:bidi="ar-SA"/>
      </w:rPr>
    </w:lvl>
  </w:abstractNum>
  <w:abstractNum w:abstractNumId="15" w15:restartNumberingAfterBreak="0">
    <w:nsid w:val="3ED65AD8"/>
    <w:multiLevelType w:val="multilevel"/>
    <w:tmpl w:val="946C7170"/>
    <w:lvl w:ilvl="0">
      <w:start w:val="3"/>
      <w:numFmt w:val="decimal"/>
      <w:lvlText w:val="%1"/>
      <w:lvlJc w:val="left"/>
      <w:pPr>
        <w:ind w:left="1130" w:hanging="454"/>
      </w:pPr>
      <w:rPr>
        <w:rFonts w:hint="default"/>
        <w:lang w:val="ru-RU" w:eastAsia="en-US" w:bidi="ar-SA"/>
      </w:rPr>
    </w:lvl>
    <w:lvl w:ilvl="1">
      <w:start w:val="1"/>
      <w:numFmt w:val="decimal"/>
      <w:lvlText w:val="%1.%2."/>
      <w:lvlJc w:val="left"/>
      <w:pPr>
        <w:ind w:left="1130"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1325" w:hanging="648"/>
      </w:pPr>
      <w:rPr>
        <w:rFonts w:ascii="Times New Roman" w:eastAsia="Times New Roman" w:hAnsi="Times New Roman" w:cs="Times New Roman" w:hint="default"/>
        <w:spacing w:val="-1"/>
        <w:w w:val="99"/>
        <w:sz w:val="26"/>
        <w:szCs w:val="26"/>
        <w:lang w:val="ru-RU" w:eastAsia="en-US" w:bidi="ar-SA"/>
      </w:rPr>
    </w:lvl>
    <w:lvl w:ilvl="3">
      <w:numFmt w:val="bullet"/>
      <w:lvlText w:val="•"/>
      <w:lvlJc w:val="left"/>
      <w:pPr>
        <w:ind w:left="2448" w:hanging="648"/>
      </w:pPr>
      <w:rPr>
        <w:rFonts w:hint="default"/>
        <w:lang w:val="ru-RU" w:eastAsia="en-US" w:bidi="ar-SA"/>
      </w:rPr>
    </w:lvl>
    <w:lvl w:ilvl="4">
      <w:numFmt w:val="bullet"/>
      <w:lvlText w:val="•"/>
      <w:lvlJc w:val="left"/>
      <w:pPr>
        <w:ind w:left="3576" w:hanging="648"/>
      </w:pPr>
      <w:rPr>
        <w:rFonts w:hint="default"/>
        <w:lang w:val="ru-RU" w:eastAsia="en-US" w:bidi="ar-SA"/>
      </w:rPr>
    </w:lvl>
    <w:lvl w:ilvl="5">
      <w:numFmt w:val="bullet"/>
      <w:lvlText w:val="•"/>
      <w:lvlJc w:val="left"/>
      <w:pPr>
        <w:ind w:left="4704" w:hanging="648"/>
      </w:pPr>
      <w:rPr>
        <w:rFonts w:hint="default"/>
        <w:lang w:val="ru-RU" w:eastAsia="en-US" w:bidi="ar-SA"/>
      </w:rPr>
    </w:lvl>
    <w:lvl w:ilvl="6">
      <w:numFmt w:val="bullet"/>
      <w:lvlText w:val="•"/>
      <w:lvlJc w:val="left"/>
      <w:pPr>
        <w:ind w:left="5833" w:hanging="648"/>
      </w:pPr>
      <w:rPr>
        <w:rFonts w:hint="default"/>
        <w:lang w:val="ru-RU" w:eastAsia="en-US" w:bidi="ar-SA"/>
      </w:rPr>
    </w:lvl>
    <w:lvl w:ilvl="7">
      <w:numFmt w:val="bullet"/>
      <w:lvlText w:val="•"/>
      <w:lvlJc w:val="left"/>
      <w:pPr>
        <w:ind w:left="6961" w:hanging="648"/>
      </w:pPr>
      <w:rPr>
        <w:rFonts w:hint="default"/>
        <w:lang w:val="ru-RU" w:eastAsia="en-US" w:bidi="ar-SA"/>
      </w:rPr>
    </w:lvl>
    <w:lvl w:ilvl="8">
      <w:numFmt w:val="bullet"/>
      <w:lvlText w:val="•"/>
      <w:lvlJc w:val="left"/>
      <w:pPr>
        <w:ind w:left="8089" w:hanging="648"/>
      </w:pPr>
      <w:rPr>
        <w:rFonts w:hint="default"/>
        <w:lang w:val="ru-RU" w:eastAsia="en-US" w:bidi="ar-SA"/>
      </w:rPr>
    </w:lvl>
  </w:abstractNum>
  <w:abstractNum w:abstractNumId="16" w15:restartNumberingAfterBreak="0">
    <w:nsid w:val="5A647137"/>
    <w:multiLevelType w:val="multilevel"/>
    <w:tmpl w:val="A6660558"/>
    <w:lvl w:ilvl="0">
      <w:start w:val="5"/>
      <w:numFmt w:val="decimal"/>
      <w:lvlText w:val="%1"/>
      <w:lvlJc w:val="left"/>
      <w:pPr>
        <w:ind w:left="137" w:hanging="519"/>
      </w:pPr>
      <w:rPr>
        <w:rFonts w:hint="default"/>
        <w:lang w:val="ru-RU" w:eastAsia="en-US" w:bidi="ar-SA"/>
      </w:rPr>
    </w:lvl>
    <w:lvl w:ilvl="1">
      <w:start w:val="1"/>
      <w:numFmt w:val="decimal"/>
      <w:lvlText w:val="%1.%2."/>
      <w:lvlJc w:val="left"/>
      <w:pPr>
        <w:ind w:left="137" w:hanging="519"/>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19"/>
      </w:pPr>
      <w:rPr>
        <w:rFonts w:hint="default"/>
        <w:lang w:val="ru-RU" w:eastAsia="en-US" w:bidi="ar-SA"/>
      </w:rPr>
    </w:lvl>
    <w:lvl w:ilvl="3">
      <w:numFmt w:val="bullet"/>
      <w:lvlText w:val="•"/>
      <w:lvlJc w:val="left"/>
      <w:pPr>
        <w:ind w:left="3201" w:hanging="519"/>
      </w:pPr>
      <w:rPr>
        <w:rFonts w:hint="default"/>
        <w:lang w:val="ru-RU" w:eastAsia="en-US" w:bidi="ar-SA"/>
      </w:rPr>
    </w:lvl>
    <w:lvl w:ilvl="4">
      <w:numFmt w:val="bullet"/>
      <w:lvlText w:val="•"/>
      <w:lvlJc w:val="left"/>
      <w:pPr>
        <w:ind w:left="4222" w:hanging="519"/>
      </w:pPr>
      <w:rPr>
        <w:rFonts w:hint="default"/>
        <w:lang w:val="ru-RU" w:eastAsia="en-US" w:bidi="ar-SA"/>
      </w:rPr>
    </w:lvl>
    <w:lvl w:ilvl="5">
      <w:numFmt w:val="bullet"/>
      <w:lvlText w:val="•"/>
      <w:lvlJc w:val="left"/>
      <w:pPr>
        <w:ind w:left="5243" w:hanging="519"/>
      </w:pPr>
      <w:rPr>
        <w:rFonts w:hint="default"/>
        <w:lang w:val="ru-RU" w:eastAsia="en-US" w:bidi="ar-SA"/>
      </w:rPr>
    </w:lvl>
    <w:lvl w:ilvl="6">
      <w:numFmt w:val="bullet"/>
      <w:lvlText w:val="•"/>
      <w:lvlJc w:val="left"/>
      <w:pPr>
        <w:ind w:left="6263" w:hanging="519"/>
      </w:pPr>
      <w:rPr>
        <w:rFonts w:hint="default"/>
        <w:lang w:val="ru-RU" w:eastAsia="en-US" w:bidi="ar-SA"/>
      </w:rPr>
    </w:lvl>
    <w:lvl w:ilvl="7">
      <w:numFmt w:val="bullet"/>
      <w:lvlText w:val="•"/>
      <w:lvlJc w:val="left"/>
      <w:pPr>
        <w:ind w:left="7284" w:hanging="519"/>
      </w:pPr>
      <w:rPr>
        <w:rFonts w:hint="default"/>
        <w:lang w:val="ru-RU" w:eastAsia="en-US" w:bidi="ar-SA"/>
      </w:rPr>
    </w:lvl>
    <w:lvl w:ilvl="8">
      <w:numFmt w:val="bullet"/>
      <w:lvlText w:val="•"/>
      <w:lvlJc w:val="left"/>
      <w:pPr>
        <w:ind w:left="8305" w:hanging="519"/>
      </w:pPr>
      <w:rPr>
        <w:rFonts w:hint="default"/>
        <w:lang w:val="ru-RU" w:eastAsia="en-US" w:bidi="ar-SA"/>
      </w:rPr>
    </w:lvl>
  </w:abstractNum>
  <w:abstractNum w:abstractNumId="17" w15:restartNumberingAfterBreak="0">
    <w:nsid w:val="5F0A41FA"/>
    <w:multiLevelType w:val="multilevel"/>
    <w:tmpl w:val="3A52C628"/>
    <w:lvl w:ilvl="0">
      <w:start w:val="1"/>
      <w:numFmt w:val="decimal"/>
      <w:lvlText w:val="%1"/>
      <w:lvlJc w:val="left"/>
      <w:pPr>
        <w:ind w:left="137" w:hanging="564"/>
      </w:pPr>
      <w:rPr>
        <w:rFonts w:hint="default"/>
        <w:lang w:val="ru-RU" w:eastAsia="en-US" w:bidi="ar-SA"/>
      </w:rPr>
    </w:lvl>
    <w:lvl w:ilvl="1">
      <w:start w:val="1"/>
      <w:numFmt w:val="decimal"/>
      <w:lvlText w:val="%1.%2."/>
      <w:lvlJc w:val="left"/>
      <w:pPr>
        <w:ind w:left="137" w:hanging="56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64"/>
      </w:pPr>
      <w:rPr>
        <w:rFonts w:hint="default"/>
        <w:lang w:val="ru-RU" w:eastAsia="en-US" w:bidi="ar-SA"/>
      </w:rPr>
    </w:lvl>
    <w:lvl w:ilvl="3">
      <w:numFmt w:val="bullet"/>
      <w:lvlText w:val="•"/>
      <w:lvlJc w:val="left"/>
      <w:pPr>
        <w:ind w:left="3201" w:hanging="564"/>
      </w:pPr>
      <w:rPr>
        <w:rFonts w:hint="default"/>
        <w:lang w:val="ru-RU" w:eastAsia="en-US" w:bidi="ar-SA"/>
      </w:rPr>
    </w:lvl>
    <w:lvl w:ilvl="4">
      <w:numFmt w:val="bullet"/>
      <w:lvlText w:val="•"/>
      <w:lvlJc w:val="left"/>
      <w:pPr>
        <w:ind w:left="4222" w:hanging="564"/>
      </w:pPr>
      <w:rPr>
        <w:rFonts w:hint="default"/>
        <w:lang w:val="ru-RU" w:eastAsia="en-US" w:bidi="ar-SA"/>
      </w:rPr>
    </w:lvl>
    <w:lvl w:ilvl="5">
      <w:numFmt w:val="bullet"/>
      <w:lvlText w:val="•"/>
      <w:lvlJc w:val="left"/>
      <w:pPr>
        <w:ind w:left="5243" w:hanging="564"/>
      </w:pPr>
      <w:rPr>
        <w:rFonts w:hint="default"/>
        <w:lang w:val="ru-RU" w:eastAsia="en-US" w:bidi="ar-SA"/>
      </w:rPr>
    </w:lvl>
    <w:lvl w:ilvl="6">
      <w:numFmt w:val="bullet"/>
      <w:lvlText w:val="•"/>
      <w:lvlJc w:val="left"/>
      <w:pPr>
        <w:ind w:left="6263" w:hanging="564"/>
      </w:pPr>
      <w:rPr>
        <w:rFonts w:hint="default"/>
        <w:lang w:val="ru-RU" w:eastAsia="en-US" w:bidi="ar-SA"/>
      </w:rPr>
    </w:lvl>
    <w:lvl w:ilvl="7">
      <w:numFmt w:val="bullet"/>
      <w:lvlText w:val="•"/>
      <w:lvlJc w:val="left"/>
      <w:pPr>
        <w:ind w:left="7284" w:hanging="564"/>
      </w:pPr>
      <w:rPr>
        <w:rFonts w:hint="default"/>
        <w:lang w:val="ru-RU" w:eastAsia="en-US" w:bidi="ar-SA"/>
      </w:rPr>
    </w:lvl>
    <w:lvl w:ilvl="8">
      <w:numFmt w:val="bullet"/>
      <w:lvlText w:val="•"/>
      <w:lvlJc w:val="left"/>
      <w:pPr>
        <w:ind w:left="8305" w:hanging="564"/>
      </w:pPr>
      <w:rPr>
        <w:rFonts w:hint="default"/>
        <w:lang w:val="ru-RU" w:eastAsia="en-US" w:bidi="ar-SA"/>
      </w:rPr>
    </w:lvl>
  </w:abstractNum>
  <w:abstractNum w:abstractNumId="18" w15:restartNumberingAfterBreak="0">
    <w:nsid w:val="71906F32"/>
    <w:multiLevelType w:val="multilevel"/>
    <w:tmpl w:val="9962E400"/>
    <w:lvl w:ilvl="0">
      <w:start w:val="4"/>
      <w:numFmt w:val="decimal"/>
      <w:lvlText w:val="%1"/>
      <w:lvlJc w:val="left"/>
      <w:pPr>
        <w:ind w:left="137" w:hanging="519"/>
      </w:pPr>
      <w:rPr>
        <w:rFonts w:hint="default"/>
        <w:lang w:val="ru-RU" w:eastAsia="en-US" w:bidi="ar-SA"/>
      </w:rPr>
    </w:lvl>
    <w:lvl w:ilvl="1">
      <w:start w:val="1"/>
      <w:numFmt w:val="decimal"/>
      <w:lvlText w:val="%1.%2."/>
      <w:lvlJc w:val="left"/>
      <w:pPr>
        <w:ind w:left="137" w:hanging="519"/>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519"/>
      </w:pPr>
      <w:rPr>
        <w:rFonts w:hint="default"/>
        <w:lang w:val="ru-RU" w:eastAsia="en-US" w:bidi="ar-SA"/>
      </w:rPr>
    </w:lvl>
    <w:lvl w:ilvl="3">
      <w:numFmt w:val="bullet"/>
      <w:lvlText w:val="•"/>
      <w:lvlJc w:val="left"/>
      <w:pPr>
        <w:ind w:left="3201" w:hanging="519"/>
      </w:pPr>
      <w:rPr>
        <w:rFonts w:hint="default"/>
        <w:lang w:val="ru-RU" w:eastAsia="en-US" w:bidi="ar-SA"/>
      </w:rPr>
    </w:lvl>
    <w:lvl w:ilvl="4">
      <w:numFmt w:val="bullet"/>
      <w:lvlText w:val="•"/>
      <w:lvlJc w:val="left"/>
      <w:pPr>
        <w:ind w:left="4222" w:hanging="519"/>
      </w:pPr>
      <w:rPr>
        <w:rFonts w:hint="default"/>
        <w:lang w:val="ru-RU" w:eastAsia="en-US" w:bidi="ar-SA"/>
      </w:rPr>
    </w:lvl>
    <w:lvl w:ilvl="5">
      <w:numFmt w:val="bullet"/>
      <w:lvlText w:val="•"/>
      <w:lvlJc w:val="left"/>
      <w:pPr>
        <w:ind w:left="5243" w:hanging="519"/>
      </w:pPr>
      <w:rPr>
        <w:rFonts w:hint="default"/>
        <w:lang w:val="ru-RU" w:eastAsia="en-US" w:bidi="ar-SA"/>
      </w:rPr>
    </w:lvl>
    <w:lvl w:ilvl="6">
      <w:numFmt w:val="bullet"/>
      <w:lvlText w:val="•"/>
      <w:lvlJc w:val="left"/>
      <w:pPr>
        <w:ind w:left="6263" w:hanging="519"/>
      </w:pPr>
      <w:rPr>
        <w:rFonts w:hint="default"/>
        <w:lang w:val="ru-RU" w:eastAsia="en-US" w:bidi="ar-SA"/>
      </w:rPr>
    </w:lvl>
    <w:lvl w:ilvl="7">
      <w:numFmt w:val="bullet"/>
      <w:lvlText w:val="•"/>
      <w:lvlJc w:val="left"/>
      <w:pPr>
        <w:ind w:left="7284" w:hanging="519"/>
      </w:pPr>
      <w:rPr>
        <w:rFonts w:hint="default"/>
        <w:lang w:val="ru-RU" w:eastAsia="en-US" w:bidi="ar-SA"/>
      </w:rPr>
    </w:lvl>
    <w:lvl w:ilvl="8">
      <w:numFmt w:val="bullet"/>
      <w:lvlText w:val="•"/>
      <w:lvlJc w:val="left"/>
      <w:pPr>
        <w:ind w:left="8305" w:hanging="519"/>
      </w:pPr>
      <w:rPr>
        <w:rFonts w:hint="default"/>
        <w:lang w:val="ru-RU" w:eastAsia="en-US" w:bidi="ar-SA"/>
      </w:rPr>
    </w:lvl>
  </w:abstractNum>
  <w:abstractNum w:abstractNumId="19" w15:restartNumberingAfterBreak="0">
    <w:nsid w:val="71AB6A8D"/>
    <w:multiLevelType w:val="multilevel"/>
    <w:tmpl w:val="8604C926"/>
    <w:lvl w:ilvl="0">
      <w:start w:val="3"/>
      <w:numFmt w:val="decimal"/>
      <w:lvlText w:val="%1"/>
      <w:lvlJc w:val="left"/>
      <w:pPr>
        <w:ind w:left="1157" w:hanging="454"/>
      </w:pPr>
      <w:rPr>
        <w:rFonts w:hint="default"/>
        <w:lang w:val="ru-RU" w:eastAsia="en-US" w:bidi="ar-SA"/>
      </w:rPr>
    </w:lvl>
    <w:lvl w:ilvl="1">
      <w:start w:val="1"/>
      <w:numFmt w:val="decimal"/>
      <w:lvlText w:val="%1.%2."/>
      <w:lvlJc w:val="left"/>
      <w:pPr>
        <w:ind w:left="1157" w:hanging="454"/>
      </w:pPr>
      <w:rPr>
        <w:rFonts w:ascii="Times New Roman" w:eastAsia="Times New Roman" w:hAnsi="Times New Roman" w:cs="Times New Roman" w:hint="default"/>
        <w:spacing w:val="-1"/>
        <w:w w:val="99"/>
        <w:sz w:val="26"/>
        <w:szCs w:val="26"/>
        <w:lang w:val="ru-RU" w:eastAsia="en-US" w:bidi="ar-SA"/>
      </w:rPr>
    </w:lvl>
    <w:lvl w:ilvl="2">
      <w:start w:val="1"/>
      <w:numFmt w:val="decimal"/>
      <w:lvlText w:val="%1.%2.%3."/>
      <w:lvlJc w:val="left"/>
      <w:pPr>
        <w:ind w:left="137" w:hanging="694"/>
      </w:pPr>
      <w:rPr>
        <w:rFonts w:ascii="Times New Roman" w:eastAsia="Times New Roman" w:hAnsi="Times New Roman" w:cs="Times New Roman" w:hint="default"/>
        <w:spacing w:val="-1"/>
        <w:w w:val="99"/>
        <w:sz w:val="26"/>
        <w:szCs w:val="26"/>
        <w:lang w:val="ru-RU" w:eastAsia="en-US" w:bidi="ar-SA"/>
      </w:rPr>
    </w:lvl>
    <w:lvl w:ilvl="3">
      <w:numFmt w:val="bullet"/>
      <w:lvlText w:val="•"/>
      <w:lvlJc w:val="left"/>
      <w:pPr>
        <w:ind w:left="3201" w:hanging="694"/>
      </w:pPr>
      <w:rPr>
        <w:rFonts w:hint="default"/>
        <w:lang w:val="ru-RU" w:eastAsia="en-US" w:bidi="ar-SA"/>
      </w:rPr>
    </w:lvl>
    <w:lvl w:ilvl="4">
      <w:numFmt w:val="bullet"/>
      <w:lvlText w:val="•"/>
      <w:lvlJc w:val="left"/>
      <w:pPr>
        <w:ind w:left="4222" w:hanging="694"/>
      </w:pPr>
      <w:rPr>
        <w:rFonts w:hint="default"/>
        <w:lang w:val="ru-RU" w:eastAsia="en-US" w:bidi="ar-SA"/>
      </w:rPr>
    </w:lvl>
    <w:lvl w:ilvl="5">
      <w:numFmt w:val="bullet"/>
      <w:lvlText w:val="•"/>
      <w:lvlJc w:val="left"/>
      <w:pPr>
        <w:ind w:left="5242" w:hanging="694"/>
      </w:pPr>
      <w:rPr>
        <w:rFonts w:hint="default"/>
        <w:lang w:val="ru-RU" w:eastAsia="en-US" w:bidi="ar-SA"/>
      </w:rPr>
    </w:lvl>
    <w:lvl w:ilvl="6">
      <w:numFmt w:val="bullet"/>
      <w:lvlText w:val="•"/>
      <w:lvlJc w:val="left"/>
      <w:pPr>
        <w:ind w:left="6263" w:hanging="694"/>
      </w:pPr>
      <w:rPr>
        <w:rFonts w:hint="default"/>
        <w:lang w:val="ru-RU" w:eastAsia="en-US" w:bidi="ar-SA"/>
      </w:rPr>
    </w:lvl>
    <w:lvl w:ilvl="7">
      <w:numFmt w:val="bullet"/>
      <w:lvlText w:val="•"/>
      <w:lvlJc w:val="left"/>
      <w:pPr>
        <w:ind w:left="7284" w:hanging="694"/>
      </w:pPr>
      <w:rPr>
        <w:rFonts w:hint="default"/>
        <w:lang w:val="ru-RU" w:eastAsia="en-US" w:bidi="ar-SA"/>
      </w:rPr>
    </w:lvl>
    <w:lvl w:ilvl="8">
      <w:numFmt w:val="bullet"/>
      <w:lvlText w:val="•"/>
      <w:lvlJc w:val="left"/>
      <w:pPr>
        <w:ind w:left="8304" w:hanging="694"/>
      </w:pPr>
      <w:rPr>
        <w:rFonts w:hint="default"/>
        <w:lang w:val="ru-RU" w:eastAsia="en-US" w:bidi="ar-SA"/>
      </w:rPr>
    </w:lvl>
  </w:abstractNum>
  <w:abstractNum w:abstractNumId="20" w15:restartNumberingAfterBreak="0">
    <w:nsid w:val="774A26FE"/>
    <w:multiLevelType w:val="multilevel"/>
    <w:tmpl w:val="0554DEF0"/>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1" w15:restartNumberingAfterBreak="0">
    <w:nsid w:val="7C581B66"/>
    <w:multiLevelType w:val="multilevel"/>
    <w:tmpl w:val="4532F6D2"/>
    <w:lvl w:ilvl="0">
      <w:start w:val="2"/>
      <w:numFmt w:val="decimal"/>
      <w:lvlText w:val="%1"/>
      <w:lvlJc w:val="left"/>
      <w:pPr>
        <w:ind w:left="1130" w:hanging="454"/>
      </w:pPr>
      <w:rPr>
        <w:rFonts w:hint="default"/>
        <w:lang w:val="ru-RU" w:eastAsia="en-US" w:bidi="ar-SA"/>
      </w:rPr>
    </w:lvl>
    <w:lvl w:ilvl="1">
      <w:start w:val="1"/>
      <w:numFmt w:val="decimal"/>
      <w:lvlText w:val="%1.%2."/>
      <w:lvlJc w:val="left"/>
      <w:pPr>
        <w:ind w:left="1130" w:hanging="45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981" w:hanging="454"/>
      </w:pPr>
      <w:rPr>
        <w:rFonts w:hint="default"/>
        <w:lang w:val="ru-RU" w:eastAsia="en-US" w:bidi="ar-SA"/>
      </w:rPr>
    </w:lvl>
    <w:lvl w:ilvl="3">
      <w:numFmt w:val="bullet"/>
      <w:lvlText w:val="•"/>
      <w:lvlJc w:val="left"/>
      <w:pPr>
        <w:ind w:left="3901" w:hanging="454"/>
      </w:pPr>
      <w:rPr>
        <w:rFonts w:hint="default"/>
        <w:lang w:val="ru-RU" w:eastAsia="en-US" w:bidi="ar-SA"/>
      </w:rPr>
    </w:lvl>
    <w:lvl w:ilvl="4">
      <w:numFmt w:val="bullet"/>
      <w:lvlText w:val="•"/>
      <w:lvlJc w:val="left"/>
      <w:pPr>
        <w:ind w:left="4822" w:hanging="454"/>
      </w:pPr>
      <w:rPr>
        <w:rFonts w:hint="default"/>
        <w:lang w:val="ru-RU" w:eastAsia="en-US" w:bidi="ar-SA"/>
      </w:rPr>
    </w:lvl>
    <w:lvl w:ilvl="5">
      <w:numFmt w:val="bullet"/>
      <w:lvlText w:val="•"/>
      <w:lvlJc w:val="left"/>
      <w:pPr>
        <w:ind w:left="5743" w:hanging="454"/>
      </w:pPr>
      <w:rPr>
        <w:rFonts w:hint="default"/>
        <w:lang w:val="ru-RU" w:eastAsia="en-US" w:bidi="ar-SA"/>
      </w:rPr>
    </w:lvl>
    <w:lvl w:ilvl="6">
      <w:numFmt w:val="bullet"/>
      <w:lvlText w:val="•"/>
      <w:lvlJc w:val="left"/>
      <w:pPr>
        <w:ind w:left="6663" w:hanging="454"/>
      </w:pPr>
      <w:rPr>
        <w:rFonts w:hint="default"/>
        <w:lang w:val="ru-RU" w:eastAsia="en-US" w:bidi="ar-SA"/>
      </w:rPr>
    </w:lvl>
    <w:lvl w:ilvl="7">
      <w:numFmt w:val="bullet"/>
      <w:lvlText w:val="•"/>
      <w:lvlJc w:val="left"/>
      <w:pPr>
        <w:ind w:left="7584" w:hanging="454"/>
      </w:pPr>
      <w:rPr>
        <w:rFonts w:hint="default"/>
        <w:lang w:val="ru-RU" w:eastAsia="en-US" w:bidi="ar-SA"/>
      </w:rPr>
    </w:lvl>
    <w:lvl w:ilvl="8">
      <w:numFmt w:val="bullet"/>
      <w:lvlText w:val="•"/>
      <w:lvlJc w:val="left"/>
      <w:pPr>
        <w:ind w:left="8505" w:hanging="454"/>
      </w:pPr>
      <w:rPr>
        <w:rFonts w:hint="default"/>
        <w:lang w:val="ru-RU" w:eastAsia="en-US" w:bidi="ar-SA"/>
      </w:rPr>
    </w:lvl>
  </w:abstractNum>
  <w:abstractNum w:abstractNumId="22" w15:restartNumberingAfterBreak="0">
    <w:nsid w:val="7F7B6E09"/>
    <w:multiLevelType w:val="multilevel"/>
    <w:tmpl w:val="77CAECD6"/>
    <w:lvl w:ilvl="0">
      <w:start w:val="1"/>
      <w:numFmt w:val="decimal"/>
      <w:lvlText w:val="%1"/>
      <w:lvlJc w:val="left"/>
      <w:pPr>
        <w:ind w:left="137" w:hanging="471"/>
      </w:pPr>
      <w:rPr>
        <w:rFonts w:hint="default"/>
        <w:lang w:val="ru-RU" w:eastAsia="en-US" w:bidi="ar-SA"/>
      </w:rPr>
    </w:lvl>
    <w:lvl w:ilvl="1">
      <w:start w:val="1"/>
      <w:numFmt w:val="decimal"/>
      <w:lvlText w:val="%1.%2."/>
      <w:lvlJc w:val="left"/>
      <w:pPr>
        <w:ind w:left="137" w:hanging="471"/>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81" w:hanging="471"/>
      </w:pPr>
      <w:rPr>
        <w:rFonts w:hint="default"/>
        <w:lang w:val="ru-RU" w:eastAsia="en-US" w:bidi="ar-SA"/>
      </w:rPr>
    </w:lvl>
    <w:lvl w:ilvl="3">
      <w:numFmt w:val="bullet"/>
      <w:lvlText w:val="•"/>
      <w:lvlJc w:val="left"/>
      <w:pPr>
        <w:ind w:left="3201" w:hanging="471"/>
      </w:pPr>
      <w:rPr>
        <w:rFonts w:hint="default"/>
        <w:lang w:val="ru-RU" w:eastAsia="en-US" w:bidi="ar-SA"/>
      </w:rPr>
    </w:lvl>
    <w:lvl w:ilvl="4">
      <w:numFmt w:val="bullet"/>
      <w:lvlText w:val="•"/>
      <w:lvlJc w:val="left"/>
      <w:pPr>
        <w:ind w:left="4222" w:hanging="471"/>
      </w:pPr>
      <w:rPr>
        <w:rFonts w:hint="default"/>
        <w:lang w:val="ru-RU" w:eastAsia="en-US" w:bidi="ar-SA"/>
      </w:rPr>
    </w:lvl>
    <w:lvl w:ilvl="5">
      <w:numFmt w:val="bullet"/>
      <w:lvlText w:val="•"/>
      <w:lvlJc w:val="left"/>
      <w:pPr>
        <w:ind w:left="5243" w:hanging="471"/>
      </w:pPr>
      <w:rPr>
        <w:rFonts w:hint="default"/>
        <w:lang w:val="ru-RU" w:eastAsia="en-US" w:bidi="ar-SA"/>
      </w:rPr>
    </w:lvl>
    <w:lvl w:ilvl="6">
      <w:numFmt w:val="bullet"/>
      <w:lvlText w:val="•"/>
      <w:lvlJc w:val="left"/>
      <w:pPr>
        <w:ind w:left="6263" w:hanging="471"/>
      </w:pPr>
      <w:rPr>
        <w:rFonts w:hint="default"/>
        <w:lang w:val="ru-RU" w:eastAsia="en-US" w:bidi="ar-SA"/>
      </w:rPr>
    </w:lvl>
    <w:lvl w:ilvl="7">
      <w:numFmt w:val="bullet"/>
      <w:lvlText w:val="•"/>
      <w:lvlJc w:val="left"/>
      <w:pPr>
        <w:ind w:left="7284" w:hanging="471"/>
      </w:pPr>
      <w:rPr>
        <w:rFonts w:hint="default"/>
        <w:lang w:val="ru-RU" w:eastAsia="en-US" w:bidi="ar-SA"/>
      </w:rPr>
    </w:lvl>
    <w:lvl w:ilvl="8">
      <w:numFmt w:val="bullet"/>
      <w:lvlText w:val="•"/>
      <w:lvlJc w:val="left"/>
      <w:pPr>
        <w:ind w:left="8305" w:hanging="471"/>
      </w:pPr>
      <w:rPr>
        <w:rFonts w:hint="default"/>
        <w:lang w:val="ru-RU" w:eastAsia="en-US" w:bidi="ar-SA"/>
      </w:rPr>
    </w:lvl>
  </w:abstractNum>
  <w:num w:numId="1">
    <w:abstractNumId w:val="20"/>
  </w:num>
  <w:num w:numId="2">
    <w:abstractNumId w:val="0"/>
  </w:num>
  <w:num w:numId="3">
    <w:abstractNumId w:val="10"/>
  </w:num>
  <w:num w:numId="4">
    <w:abstractNumId w:val="11"/>
  </w:num>
  <w:num w:numId="5">
    <w:abstractNumId w:val="15"/>
  </w:num>
  <w:num w:numId="6">
    <w:abstractNumId w:val="13"/>
  </w:num>
  <w:num w:numId="7">
    <w:abstractNumId w:val="9"/>
  </w:num>
  <w:num w:numId="8">
    <w:abstractNumId w:val="12"/>
  </w:num>
  <w:num w:numId="9">
    <w:abstractNumId w:val="3"/>
  </w:num>
  <w:num w:numId="10">
    <w:abstractNumId w:val="16"/>
  </w:num>
  <w:num w:numId="11">
    <w:abstractNumId w:val="6"/>
  </w:num>
  <w:num w:numId="12">
    <w:abstractNumId w:val="8"/>
  </w:num>
  <w:num w:numId="13">
    <w:abstractNumId w:val="5"/>
  </w:num>
  <w:num w:numId="14">
    <w:abstractNumId w:val="22"/>
  </w:num>
  <w:num w:numId="15">
    <w:abstractNumId w:val="7"/>
  </w:num>
  <w:num w:numId="16">
    <w:abstractNumId w:val="18"/>
  </w:num>
  <w:num w:numId="17">
    <w:abstractNumId w:val="19"/>
  </w:num>
  <w:num w:numId="18">
    <w:abstractNumId w:val="21"/>
  </w:num>
  <w:num w:numId="19">
    <w:abstractNumId w:val="17"/>
  </w:num>
  <w:num w:numId="20">
    <w:abstractNumId w:val="14"/>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0B"/>
    <w:rsid w:val="0000239B"/>
    <w:rsid w:val="00003779"/>
    <w:rsid w:val="00006095"/>
    <w:rsid w:val="000114B3"/>
    <w:rsid w:val="0003667B"/>
    <w:rsid w:val="0004065A"/>
    <w:rsid w:val="000428D6"/>
    <w:rsid w:val="00050956"/>
    <w:rsid w:val="0007142B"/>
    <w:rsid w:val="00072BB7"/>
    <w:rsid w:val="000779DC"/>
    <w:rsid w:val="000832BF"/>
    <w:rsid w:val="000B0DD3"/>
    <w:rsid w:val="000D3AD7"/>
    <w:rsid w:val="000E5E15"/>
    <w:rsid w:val="00116C6A"/>
    <w:rsid w:val="00120750"/>
    <w:rsid w:val="001372A2"/>
    <w:rsid w:val="00173D8D"/>
    <w:rsid w:val="0017504F"/>
    <w:rsid w:val="001D24A8"/>
    <w:rsid w:val="001D64DF"/>
    <w:rsid w:val="001F5E41"/>
    <w:rsid w:val="00213BA8"/>
    <w:rsid w:val="002215AC"/>
    <w:rsid w:val="00224B87"/>
    <w:rsid w:val="002373F5"/>
    <w:rsid w:val="002552B8"/>
    <w:rsid w:val="002615C2"/>
    <w:rsid w:val="00262D9F"/>
    <w:rsid w:val="00264098"/>
    <w:rsid w:val="002679C2"/>
    <w:rsid w:val="00284722"/>
    <w:rsid w:val="00287710"/>
    <w:rsid w:val="002A21AC"/>
    <w:rsid w:val="002B2AB7"/>
    <w:rsid w:val="002C0B48"/>
    <w:rsid w:val="002D0524"/>
    <w:rsid w:val="002D665C"/>
    <w:rsid w:val="002E44F3"/>
    <w:rsid w:val="00301C54"/>
    <w:rsid w:val="0031580A"/>
    <w:rsid w:val="0032397E"/>
    <w:rsid w:val="00332F2E"/>
    <w:rsid w:val="00335795"/>
    <w:rsid w:val="00352B2A"/>
    <w:rsid w:val="00360746"/>
    <w:rsid w:val="00363A39"/>
    <w:rsid w:val="003755C6"/>
    <w:rsid w:val="003912FA"/>
    <w:rsid w:val="003925AB"/>
    <w:rsid w:val="00393AD2"/>
    <w:rsid w:val="003A741E"/>
    <w:rsid w:val="003D16DA"/>
    <w:rsid w:val="003D51C3"/>
    <w:rsid w:val="003D5960"/>
    <w:rsid w:val="003E3AFA"/>
    <w:rsid w:val="00400C5D"/>
    <w:rsid w:val="00406E52"/>
    <w:rsid w:val="00427C37"/>
    <w:rsid w:val="00432E48"/>
    <w:rsid w:val="00457649"/>
    <w:rsid w:val="00463471"/>
    <w:rsid w:val="00467470"/>
    <w:rsid w:val="00481835"/>
    <w:rsid w:val="00486A01"/>
    <w:rsid w:val="004B5557"/>
    <w:rsid w:val="004C6060"/>
    <w:rsid w:val="004D41CB"/>
    <w:rsid w:val="004E7744"/>
    <w:rsid w:val="004F33F1"/>
    <w:rsid w:val="0050587F"/>
    <w:rsid w:val="00513C9C"/>
    <w:rsid w:val="0052055F"/>
    <w:rsid w:val="00520991"/>
    <w:rsid w:val="00527704"/>
    <w:rsid w:val="00540853"/>
    <w:rsid w:val="0054387F"/>
    <w:rsid w:val="00553966"/>
    <w:rsid w:val="005568AF"/>
    <w:rsid w:val="0055742F"/>
    <w:rsid w:val="005642C0"/>
    <w:rsid w:val="005A332F"/>
    <w:rsid w:val="005B7760"/>
    <w:rsid w:val="005D492A"/>
    <w:rsid w:val="005E7D04"/>
    <w:rsid w:val="005F0A3A"/>
    <w:rsid w:val="005F3142"/>
    <w:rsid w:val="006026CC"/>
    <w:rsid w:val="00614AA7"/>
    <w:rsid w:val="0061784B"/>
    <w:rsid w:val="006206CB"/>
    <w:rsid w:val="00620ACC"/>
    <w:rsid w:val="00632A3E"/>
    <w:rsid w:val="00636245"/>
    <w:rsid w:val="006366F4"/>
    <w:rsid w:val="0063739A"/>
    <w:rsid w:val="00642FC7"/>
    <w:rsid w:val="006514D1"/>
    <w:rsid w:val="00651AE4"/>
    <w:rsid w:val="00654B19"/>
    <w:rsid w:val="00666CB9"/>
    <w:rsid w:val="00671BBE"/>
    <w:rsid w:val="006766A3"/>
    <w:rsid w:val="00684E0F"/>
    <w:rsid w:val="0069504B"/>
    <w:rsid w:val="006B6DD6"/>
    <w:rsid w:val="006E3EA5"/>
    <w:rsid w:val="0070575A"/>
    <w:rsid w:val="00705CDC"/>
    <w:rsid w:val="00706844"/>
    <w:rsid w:val="007138BF"/>
    <w:rsid w:val="00727F14"/>
    <w:rsid w:val="00770113"/>
    <w:rsid w:val="007A1F95"/>
    <w:rsid w:val="007B32A8"/>
    <w:rsid w:val="007F29FE"/>
    <w:rsid w:val="00815047"/>
    <w:rsid w:val="0087017E"/>
    <w:rsid w:val="008710D4"/>
    <w:rsid w:val="008766CB"/>
    <w:rsid w:val="00881FA5"/>
    <w:rsid w:val="0089724D"/>
    <w:rsid w:val="008F3179"/>
    <w:rsid w:val="00903229"/>
    <w:rsid w:val="009603EE"/>
    <w:rsid w:val="00964269"/>
    <w:rsid w:val="0097230B"/>
    <w:rsid w:val="00984B45"/>
    <w:rsid w:val="00995FB4"/>
    <w:rsid w:val="009A0649"/>
    <w:rsid w:val="009A3118"/>
    <w:rsid w:val="009A5075"/>
    <w:rsid w:val="009B2877"/>
    <w:rsid w:val="009B5214"/>
    <w:rsid w:val="009C2DC1"/>
    <w:rsid w:val="009E6F6C"/>
    <w:rsid w:val="00A11D6A"/>
    <w:rsid w:val="00A238F3"/>
    <w:rsid w:val="00A308A9"/>
    <w:rsid w:val="00A62546"/>
    <w:rsid w:val="00A714EB"/>
    <w:rsid w:val="00A72211"/>
    <w:rsid w:val="00A81629"/>
    <w:rsid w:val="00A82C26"/>
    <w:rsid w:val="00A97DC0"/>
    <w:rsid w:val="00AA4365"/>
    <w:rsid w:val="00AB216B"/>
    <w:rsid w:val="00AB6BE0"/>
    <w:rsid w:val="00AE08E8"/>
    <w:rsid w:val="00B00377"/>
    <w:rsid w:val="00B009A1"/>
    <w:rsid w:val="00B40834"/>
    <w:rsid w:val="00B54E0A"/>
    <w:rsid w:val="00B56B5D"/>
    <w:rsid w:val="00B66FDB"/>
    <w:rsid w:val="00B71F5B"/>
    <w:rsid w:val="00BA4C10"/>
    <w:rsid w:val="00BA6EB0"/>
    <w:rsid w:val="00BC5F05"/>
    <w:rsid w:val="00BC6BFD"/>
    <w:rsid w:val="00BE0CF9"/>
    <w:rsid w:val="00BE3BF7"/>
    <w:rsid w:val="00BE6DCE"/>
    <w:rsid w:val="00BF7D25"/>
    <w:rsid w:val="00C0375C"/>
    <w:rsid w:val="00C065DE"/>
    <w:rsid w:val="00C26938"/>
    <w:rsid w:val="00C32AE8"/>
    <w:rsid w:val="00C379D2"/>
    <w:rsid w:val="00C40B94"/>
    <w:rsid w:val="00C410D4"/>
    <w:rsid w:val="00C415F5"/>
    <w:rsid w:val="00C57BA4"/>
    <w:rsid w:val="00C6679C"/>
    <w:rsid w:val="00CA2CB3"/>
    <w:rsid w:val="00CB2D1C"/>
    <w:rsid w:val="00CE38A1"/>
    <w:rsid w:val="00CE38D8"/>
    <w:rsid w:val="00D10D7A"/>
    <w:rsid w:val="00D14A87"/>
    <w:rsid w:val="00D35241"/>
    <w:rsid w:val="00D371B3"/>
    <w:rsid w:val="00D52898"/>
    <w:rsid w:val="00D60668"/>
    <w:rsid w:val="00D746B4"/>
    <w:rsid w:val="00D86AD1"/>
    <w:rsid w:val="00DA0D5C"/>
    <w:rsid w:val="00E01087"/>
    <w:rsid w:val="00E10CCA"/>
    <w:rsid w:val="00E10E5F"/>
    <w:rsid w:val="00E172B1"/>
    <w:rsid w:val="00E3010C"/>
    <w:rsid w:val="00E407B9"/>
    <w:rsid w:val="00E74282"/>
    <w:rsid w:val="00EA46F2"/>
    <w:rsid w:val="00EA5126"/>
    <w:rsid w:val="00EB34FC"/>
    <w:rsid w:val="00EB661C"/>
    <w:rsid w:val="00EC0019"/>
    <w:rsid w:val="00EF0B58"/>
    <w:rsid w:val="00F04EC4"/>
    <w:rsid w:val="00F602C9"/>
    <w:rsid w:val="00F634DB"/>
    <w:rsid w:val="00F635F7"/>
    <w:rsid w:val="00F65222"/>
    <w:rsid w:val="00F700BA"/>
    <w:rsid w:val="00F91745"/>
    <w:rsid w:val="00F953CC"/>
    <w:rsid w:val="00FB6261"/>
    <w:rsid w:val="00FF3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7201E"/>
  <w15:chartTrackingRefBased/>
  <w15:docId w15:val="{94D44327-2635-46BB-94AD-F9B3F0ED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2"/>
    <w:uiPriority w:val="1"/>
    <w:qFormat/>
    <w:rsid w:val="00E01087"/>
    <w:pPr>
      <w:keepNext/>
      <w:spacing w:after="0" w:line="240" w:lineRule="auto"/>
      <w:jc w:val="center"/>
      <w:outlineLvl w:val="0"/>
    </w:pPr>
    <w:rPr>
      <w:rFonts w:ascii="Times New Roman" w:eastAsia="Times New Roman" w:hAnsi="Times New Roman" w:cs="Times New Roman"/>
      <w:b/>
      <w:bCs/>
      <w:sz w:val="32"/>
      <w:szCs w:val="24"/>
      <w:lang w:val="x-none" w:eastAsia="ru-RU"/>
    </w:rPr>
  </w:style>
  <w:style w:type="paragraph" w:styleId="20">
    <w:name w:val="heading 2"/>
    <w:basedOn w:val="a"/>
    <w:next w:val="a"/>
    <w:link w:val="21"/>
    <w:unhideWhenUsed/>
    <w:qFormat/>
    <w:rsid w:val="00E01087"/>
    <w:pPr>
      <w:keepNext/>
      <w:spacing w:after="0" w:line="240" w:lineRule="auto"/>
      <w:jc w:val="center"/>
      <w:outlineLvl w:val="1"/>
    </w:pPr>
    <w:rPr>
      <w:rFonts w:ascii="Times New Roman" w:eastAsia="Times New Roman" w:hAnsi="Times New Roman" w:cs="Times New Roman"/>
      <w:b/>
      <w:bCs/>
      <w:w w:val="90"/>
      <w:sz w:val="52"/>
      <w:szCs w:val="24"/>
      <w:lang w:val="x-none" w:eastAsia="ru-RU"/>
    </w:rPr>
  </w:style>
  <w:style w:type="paragraph" w:styleId="3">
    <w:name w:val="heading 3"/>
    <w:basedOn w:val="a"/>
    <w:link w:val="30"/>
    <w:qFormat/>
    <w:rsid w:val="003A74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3A74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5E1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E5E15"/>
  </w:style>
  <w:style w:type="paragraph" w:styleId="a5">
    <w:name w:val="footer"/>
    <w:basedOn w:val="a"/>
    <w:link w:val="a6"/>
    <w:uiPriority w:val="99"/>
    <w:unhideWhenUsed/>
    <w:rsid w:val="000E5E1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E5E15"/>
  </w:style>
  <w:style w:type="character" w:customStyle="1" w:styleId="30">
    <w:name w:val="Заголовок 3 Знак"/>
    <w:basedOn w:val="a0"/>
    <w:link w:val="3"/>
    <w:rsid w:val="003A741E"/>
    <w:rPr>
      <w:rFonts w:ascii="Times New Roman" w:eastAsia="Times New Roman" w:hAnsi="Times New Roman" w:cs="Times New Roman"/>
      <w:b/>
      <w:bCs/>
      <w:sz w:val="27"/>
      <w:szCs w:val="27"/>
      <w:lang w:eastAsia="ru-RU"/>
    </w:rPr>
  </w:style>
  <w:style w:type="table" w:styleId="a7">
    <w:name w:val="Table Grid"/>
    <w:basedOn w:val="a1"/>
    <w:uiPriority w:val="39"/>
    <w:rsid w:val="003A741E"/>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uiPriority w:val="99"/>
    <w:rsid w:val="003A741E"/>
    <w:rPr>
      <w:rFonts w:asciiTheme="majorHAnsi" w:eastAsiaTheme="majorEastAsia" w:hAnsiTheme="majorHAnsi" w:cstheme="majorBidi"/>
      <w:i/>
      <w:iCs/>
      <w:color w:val="2F5496" w:themeColor="accent1" w:themeShade="BF"/>
    </w:rPr>
  </w:style>
  <w:style w:type="character" w:styleId="a8">
    <w:name w:val="Hyperlink"/>
    <w:uiPriority w:val="99"/>
    <w:unhideWhenUsed/>
    <w:rsid w:val="003A741E"/>
    <w:rPr>
      <w:rFonts w:ascii="Times New Roman" w:hAnsi="Times New Roman" w:cs="Times New Roman" w:hint="default"/>
      <w:color w:val="0000FF"/>
      <w:u w:val="single"/>
    </w:rPr>
  </w:style>
  <w:style w:type="paragraph" w:styleId="a9">
    <w:name w:val="List Paragraph"/>
    <w:basedOn w:val="a"/>
    <w:uiPriority w:val="1"/>
    <w:qFormat/>
    <w:rsid w:val="003A741E"/>
    <w:pPr>
      <w:spacing w:after="0" w:line="240" w:lineRule="auto"/>
      <w:ind w:left="720"/>
      <w:contextualSpacing/>
    </w:pPr>
    <w:rPr>
      <w:rFonts w:ascii="Times New Roman" w:eastAsia="Calibri" w:hAnsi="Times New Roman" w:cs="Times New Roman"/>
      <w:sz w:val="28"/>
      <w:szCs w:val="28"/>
      <w:lang w:eastAsia="ru-RU"/>
    </w:rPr>
  </w:style>
  <w:style w:type="paragraph" w:customStyle="1" w:styleId="ConsPlusTitle">
    <w:name w:val="ConsPlusTitle"/>
    <w:rsid w:val="003A741E"/>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styleId="aa">
    <w:name w:val="Balloon Text"/>
    <w:basedOn w:val="a"/>
    <w:link w:val="ab"/>
    <w:uiPriority w:val="99"/>
    <w:semiHidden/>
    <w:unhideWhenUsed/>
    <w:rsid w:val="003A741E"/>
    <w:pPr>
      <w:spacing w:after="0" w:line="240" w:lineRule="auto"/>
    </w:pPr>
    <w:rPr>
      <w:rFonts w:ascii="Tahoma" w:eastAsia="Times New Roman" w:hAnsi="Tahoma" w:cs="Tahoma"/>
      <w:sz w:val="16"/>
      <w:szCs w:val="16"/>
    </w:rPr>
  </w:style>
  <w:style w:type="character" w:customStyle="1" w:styleId="ab">
    <w:name w:val="Текст выноски Знак"/>
    <w:basedOn w:val="a0"/>
    <w:link w:val="aa"/>
    <w:uiPriority w:val="99"/>
    <w:semiHidden/>
    <w:rsid w:val="003A741E"/>
    <w:rPr>
      <w:rFonts w:ascii="Tahoma" w:eastAsia="Times New Roman" w:hAnsi="Tahoma" w:cs="Tahoma"/>
      <w:sz w:val="16"/>
      <w:szCs w:val="16"/>
    </w:rPr>
  </w:style>
  <w:style w:type="character" w:customStyle="1" w:styleId="Absatz-Standardschriftart">
    <w:name w:val="Absatz-Standardschriftart"/>
    <w:uiPriority w:val="99"/>
    <w:rsid w:val="003A741E"/>
  </w:style>
  <w:style w:type="character" w:customStyle="1" w:styleId="WW-Absatz-Standardschriftart">
    <w:name w:val="WW-Absatz-Standardschriftart"/>
    <w:uiPriority w:val="99"/>
    <w:rsid w:val="003A741E"/>
  </w:style>
  <w:style w:type="character" w:customStyle="1" w:styleId="WW-Absatz-Standardschriftart1">
    <w:name w:val="WW-Absatz-Standardschriftart1"/>
    <w:uiPriority w:val="99"/>
    <w:rsid w:val="003A741E"/>
  </w:style>
  <w:style w:type="character" w:customStyle="1" w:styleId="WW-Absatz-Standardschriftart11">
    <w:name w:val="WW-Absatz-Standardschriftart11"/>
    <w:uiPriority w:val="99"/>
    <w:rsid w:val="003A741E"/>
  </w:style>
  <w:style w:type="character" w:customStyle="1" w:styleId="13">
    <w:name w:val="Основной шрифт абзаца1"/>
    <w:uiPriority w:val="99"/>
    <w:rsid w:val="003A741E"/>
  </w:style>
  <w:style w:type="character" w:customStyle="1" w:styleId="ac">
    <w:name w:val="Символ нумерации"/>
    <w:uiPriority w:val="99"/>
    <w:rsid w:val="003A741E"/>
  </w:style>
  <w:style w:type="paragraph" w:customStyle="1" w:styleId="14">
    <w:name w:val="Заголовок1"/>
    <w:basedOn w:val="a"/>
    <w:next w:val="ad"/>
    <w:uiPriority w:val="99"/>
    <w:rsid w:val="003A741E"/>
    <w:pPr>
      <w:keepNext/>
      <w:suppressAutoHyphens/>
      <w:spacing w:before="240" w:after="120" w:line="240" w:lineRule="auto"/>
    </w:pPr>
    <w:rPr>
      <w:rFonts w:ascii="Arial" w:eastAsia="MS Mincho" w:hAnsi="Arial" w:cs="Tahoma"/>
      <w:sz w:val="28"/>
      <w:szCs w:val="28"/>
      <w:lang w:eastAsia="ar-SA"/>
    </w:rPr>
  </w:style>
  <w:style w:type="paragraph" w:styleId="ad">
    <w:name w:val="Body Text"/>
    <w:basedOn w:val="a"/>
    <w:link w:val="ae"/>
    <w:uiPriority w:val="1"/>
    <w:qFormat/>
    <w:rsid w:val="003A741E"/>
    <w:pPr>
      <w:suppressAutoHyphens/>
      <w:spacing w:after="120" w:line="240" w:lineRule="auto"/>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uiPriority w:val="1"/>
    <w:rsid w:val="003A741E"/>
    <w:rPr>
      <w:rFonts w:ascii="Times New Roman" w:eastAsia="Times New Roman" w:hAnsi="Times New Roman" w:cs="Times New Roman"/>
      <w:sz w:val="24"/>
      <w:szCs w:val="24"/>
      <w:lang w:eastAsia="ar-SA"/>
    </w:rPr>
  </w:style>
  <w:style w:type="paragraph" w:styleId="af">
    <w:name w:val="List"/>
    <w:basedOn w:val="ad"/>
    <w:uiPriority w:val="99"/>
    <w:rsid w:val="003A741E"/>
    <w:rPr>
      <w:rFonts w:cs="Tahoma"/>
    </w:rPr>
  </w:style>
  <w:style w:type="paragraph" w:customStyle="1" w:styleId="15">
    <w:name w:val="Название1"/>
    <w:basedOn w:val="a"/>
    <w:uiPriority w:val="99"/>
    <w:rsid w:val="003A741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uiPriority w:val="99"/>
    <w:rsid w:val="003A741E"/>
    <w:pPr>
      <w:suppressLineNumbers/>
      <w:suppressAutoHyphens/>
      <w:spacing w:after="0" w:line="240" w:lineRule="auto"/>
    </w:pPr>
    <w:rPr>
      <w:rFonts w:ascii="Times New Roman" w:eastAsia="Times New Roman" w:hAnsi="Times New Roman" w:cs="Tahoma"/>
      <w:sz w:val="24"/>
      <w:szCs w:val="24"/>
      <w:lang w:eastAsia="ar-SA"/>
    </w:rPr>
  </w:style>
  <w:style w:type="paragraph" w:styleId="af0">
    <w:name w:val="Body Text Indent"/>
    <w:basedOn w:val="a"/>
    <w:link w:val="af1"/>
    <w:uiPriority w:val="99"/>
    <w:rsid w:val="003A741E"/>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1">
    <w:name w:val="Основной текст с отступом Знак"/>
    <w:basedOn w:val="a0"/>
    <w:link w:val="af0"/>
    <w:uiPriority w:val="99"/>
    <w:rsid w:val="003A741E"/>
    <w:rPr>
      <w:rFonts w:ascii="Times New Roman" w:eastAsia="Times New Roman" w:hAnsi="Times New Roman" w:cs="Times New Roman"/>
      <w:sz w:val="24"/>
      <w:szCs w:val="24"/>
      <w:lang w:eastAsia="ar-SA"/>
    </w:rPr>
  </w:style>
  <w:style w:type="paragraph" w:customStyle="1" w:styleId="ListParagraph1">
    <w:name w:val="List Paragraph1"/>
    <w:basedOn w:val="a"/>
    <w:uiPriority w:val="99"/>
    <w:rsid w:val="003A741E"/>
    <w:pPr>
      <w:widowControl w:val="0"/>
      <w:spacing w:after="0" w:line="240" w:lineRule="auto"/>
      <w:ind w:left="720"/>
      <w:contextualSpacing/>
    </w:pPr>
    <w:rPr>
      <w:rFonts w:ascii="Courier New" w:eastAsia="Times New Roman" w:hAnsi="Courier New" w:cs="Courier New"/>
      <w:color w:val="000000"/>
      <w:sz w:val="24"/>
      <w:szCs w:val="24"/>
      <w:lang w:eastAsia="ru-RU"/>
    </w:rPr>
  </w:style>
  <w:style w:type="paragraph" w:customStyle="1" w:styleId="ConsPlusNormal">
    <w:name w:val="ConsPlusNormal"/>
    <w:link w:val="ConsPlusNormal0"/>
    <w:qFormat/>
    <w:rsid w:val="003A741E"/>
    <w:pPr>
      <w:autoSpaceDE w:val="0"/>
      <w:autoSpaceDN w:val="0"/>
      <w:adjustRightInd w:val="0"/>
      <w:spacing w:after="0" w:line="240" w:lineRule="auto"/>
    </w:pPr>
    <w:rPr>
      <w:rFonts w:ascii="Arial" w:eastAsia="Times New Roman" w:hAnsi="Arial" w:cs="Arial"/>
    </w:rPr>
  </w:style>
  <w:style w:type="character" w:customStyle="1" w:styleId="ConsPlusNormal0">
    <w:name w:val="ConsPlusNormal Знак"/>
    <w:link w:val="ConsPlusNormal"/>
    <w:locked/>
    <w:rsid w:val="003A741E"/>
    <w:rPr>
      <w:rFonts w:ascii="Arial" w:eastAsia="Times New Roman" w:hAnsi="Arial" w:cs="Arial"/>
    </w:rPr>
  </w:style>
  <w:style w:type="paragraph" w:customStyle="1" w:styleId="formattext">
    <w:name w:val="formattext"/>
    <w:basedOn w:val="a"/>
    <w:uiPriority w:val="99"/>
    <w:rsid w:val="003A74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Заголовок 1 Знак"/>
    <w:basedOn w:val="a0"/>
    <w:link w:val="10"/>
    <w:uiPriority w:val="1"/>
    <w:rsid w:val="00E01087"/>
    <w:rPr>
      <w:rFonts w:ascii="Times New Roman" w:eastAsia="Times New Roman" w:hAnsi="Times New Roman" w:cs="Times New Roman"/>
      <w:b/>
      <w:bCs/>
      <w:sz w:val="32"/>
      <w:szCs w:val="24"/>
      <w:lang w:val="x-none" w:eastAsia="ru-RU"/>
    </w:rPr>
  </w:style>
  <w:style w:type="character" w:customStyle="1" w:styleId="21">
    <w:name w:val="Заголовок 2 Знак"/>
    <w:basedOn w:val="a0"/>
    <w:link w:val="20"/>
    <w:semiHidden/>
    <w:rsid w:val="00E01087"/>
    <w:rPr>
      <w:rFonts w:ascii="Times New Roman" w:eastAsia="Times New Roman" w:hAnsi="Times New Roman" w:cs="Times New Roman"/>
      <w:b/>
      <w:bCs/>
      <w:w w:val="90"/>
      <w:sz w:val="52"/>
      <w:szCs w:val="24"/>
      <w:lang w:val="x-none" w:eastAsia="ru-RU"/>
    </w:rPr>
  </w:style>
  <w:style w:type="numbering" w:customStyle="1" w:styleId="17">
    <w:name w:val="Нет списка1"/>
    <w:next w:val="a2"/>
    <w:uiPriority w:val="99"/>
    <w:semiHidden/>
    <w:unhideWhenUsed/>
    <w:rsid w:val="00E01087"/>
  </w:style>
  <w:style w:type="paragraph" w:styleId="af2">
    <w:name w:val="Title"/>
    <w:aliases w:val="Название"/>
    <w:basedOn w:val="a"/>
    <w:link w:val="18"/>
    <w:uiPriority w:val="99"/>
    <w:qFormat/>
    <w:rsid w:val="00E01087"/>
    <w:pPr>
      <w:spacing w:after="0" w:line="240" w:lineRule="auto"/>
      <w:jc w:val="center"/>
    </w:pPr>
    <w:rPr>
      <w:rFonts w:ascii="Times New Roman" w:eastAsia="Times New Roman" w:hAnsi="Times New Roman" w:cs="Times New Roman"/>
      <w:b/>
      <w:sz w:val="28"/>
      <w:szCs w:val="20"/>
      <w:lang w:val="x-none" w:eastAsia="ru-RU"/>
    </w:rPr>
  </w:style>
  <w:style w:type="character" w:customStyle="1" w:styleId="af3">
    <w:name w:val="Заголовок Знак"/>
    <w:basedOn w:val="a0"/>
    <w:uiPriority w:val="99"/>
    <w:rsid w:val="00E01087"/>
    <w:rPr>
      <w:rFonts w:asciiTheme="majorHAnsi" w:eastAsiaTheme="majorEastAsia" w:hAnsiTheme="majorHAnsi" w:cstheme="majorBidi"/>
      <w:spacing w:val="-10"/>
      <w:kern w:val="28"/>
      <w:sz w:val="56"/>
      <w:szCs w:val="56"/>
    </w:rPr>
  </w:style>
  <w:style w:type="character" w:customStyle="1" w:styleId="18">
    <w:name w:val="Заголовок Знак1"/>
    <w:aliases w:val="Название Знак"/>
    <w:link w:val="af2"/>
    <w:rsid w:val="00E01087"/>
    <w:rPr>
      <w:rFonts w:ascii="Times New Roman" w:eastAsia="Times New Roman" w:hAnsi="Times New Roman" w:cs="Times New Roman"/>
      <w:b/>
      <w:sz w:val="28"/>
      <w:szCs w:val="20"/>
      <w:lang w:val="x-none" w:eastAsia="ru-RU"/>
    </w:rPr>
  </w:style>
  <w:style w:type="numbering" w:customStyle="1" w:styleId="110">
    <w:name w:val="Нет списка11"/>
    <w:next w:val="a2"/>
    <w:uiPriority w:val="99"/>
    <w:semiHidden/>
    <w:unhideWhenUsed/>
    <w:rsid w:val="00E01087"/>
  </w:style>
  <w:style w:type="character" w:customStyle="1" w:styleId="af4">
    <w:name w:val="Подзаголовок Знак"/>
    <w:link w:val="af5"/>
    <w:locked/>
    <w:rsid w:val="00E01087"/>
    <w:rPr>
      <w:b/>
      <w:bCs/>
      <w:sz w:val="32"/>
      <w:szCs w:val="24"/>
    </w:rPr>
  </w:style>
  <w:style w:type="paragraph" w:styleId="af5">
    <w:name w:val="Subtitle"/>
    <w:basedOn w:val="a"/>
    <w:link w:val="af4"/>
    <w:qFormat/>
    <w:rsid w:val="00E01087"/>
    <w:pPr>
      <w:spacing w:after="0" w:line="240" w:lineRule="auto"/>
      <w:jc w:val="center"/>
    </w:pPr>
    <w:rPr>
      <w:b/>
      <w:bCs/>
      <w:sz w:val="32"/>
      <w:szCs w:val="24"/>
    </w:rPr>
  </w:style>
  <w:style w:type="character" w:customStyle="1" w:styleId="19">
    <w:name w:val="Подзаголовок Знак1"/>
    <w:basedOn w:val="a0"/>
    <w:uiPriority w:val="11"/>
    <w:rsid w:val="00E01087"/>
    <w:rPr>
      <w:rFonts w:eastAsiaTheme="minorEastAsia"/>
      <w:color w:val="5A5A5A" w:themeColor="text1" w:themeTint="A5"/>
      <w:spacing w:val="15"/>
    </w:rPr>
  </w:style>
  <w:style w:type="character" w:styleId="af6">
    <w:name w:val="FollowedHyperlink"/>
    <w:uiPriority w:val="99"/>
    <w:semiHidden/>
    <w:unhideWhenUsed/>
    <w:rsid w:val="00E01087"/>
    <w:rPr>
      <w:color w:val="800080"/>
      <w:u w:val="single"/>
    </w:rPr>
  </w:style>
  <w:style w:type="paragraph" w:customStyle="1" w:styleId="xl65">
    <w:name w:val="xl65"/>
    <w:basedOn w:val="a"/>
    <w:rsid w:val="00E0108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7">
    <w:name w:val="xl67"/>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68">
    <w:name w:val="xl68"/>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9">
    <w:name w:val="xl69"/>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0">
    <w:name w:val="xl70"/>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3">
    <w:name w:val="xl73"/>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1">
    <w:name w:val="xl81"/>
    <w:basedOn w:val="a"/>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2">
    <w:name w:val="xl82"/>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
    <w:rsid w:val="00E010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E010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6">
    <w:name w:val="xl86"/>
    <w:basedOn w:val="a"/>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7">
    <w:name w:val="xl87"/>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9">
    <w:name w:val="xl89"/>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0">
    <w:name w:val="xl90"/>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E010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font5">
    <w:name w:val="font5"/>
    <w:basedOn w:val="a"/>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94">
    <w:name w:val="xl94"/>
    <w:basedOn w:val="a"/>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5">
    <w:name w:val="xl95"/>
    <w:basedOn w:val="a"/>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6">
    <w:name w:val="xl96"/>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7">
    <w:name w:val="xl97"/>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8">
    <w:name w:val="xl98"/>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color w:val="FF0000"/>
      <w:sz w:val="18"/>
      <w:szCs w:val="18"/>
      <w:lang w:eastAsia="ru-RU"/>
    </w:rPr>
  </w:style>
  <w:style w:type="paragraph" w:customStyle="1" w:styleId="xl99">
    <w:name w:val="xl99"/>
    <w:basedOn w:val="a"/>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00">
    <w:name w:val="xl100"/>
    <w:basedOn w:val="a"/>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1">
    <w:name w:val="xl101"/>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102">
    <w:name w:val="xl102"/>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3">
    <w:name w:val="xl103"/>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4">
    <w:name w:val="xl104"/>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5">
    <w:name w:val="xl105"/>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6">
    <w:name w:val="xl106"/>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7">
    <w:name w:val="xl107"/>
    <w:basedOn w:val="a"/>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8">
    <w:name w:val="xl108"/>
    <w:basedOn w:val="a"/>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9">
    <w:name w:val="xl109"/>
    <w:basedOn w:val="a"/>
    <w:rsid w:val="00E01087"/>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10">
    <w:name w:val="xl110"/>
    <w:basedOn w:val="a"/>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2">
    <w:name w:val="xl112"/>
    <w:basedOn w:val="a"/>
    <w:rsid w:val="00E01087"/>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3">
    <w:name w:val="xl113"/>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4">
    <w:name w:val="xl114"/>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5">
    <w:name w:val="xl115"/>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6">
    <w:name w:val="xl116"/>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7">
    <w:name w:val="xl117"/>
    <w:basedOn w:val="a"/>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8">
    <w:name w:val="xl118"/>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119">
    <w:name w:val="xl119"/>
    <w:basedOn w:val="a"/>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styleId="af7">
    <w:name w:val="No Spacing"/>
    <w:aliases w:val="Приложение АР"/>
    <w:link w:val="af8"/>
    <w:uiPriority w:val="1"/>
    <w:qFormat/>
    <w:rsid w:val="00284722"/>
    <w:pPr>
      <w:spacing w:after="0" w:line="240" w:lineRule="auto"/>
    </w:pPr>
    <w:rPr>
      <w:rFonts w:eastAsiaTheme="minorEastAsia"/>
      <w:lang w:eastAsia="ru-RU"/>
    </w:rPr>
  </w:style>
  <w:style w:type="character" w:customStyle="1" w:styleId="af8">
    <w:name w:val="Без интервала Знак"/>
    <w:aliases w:val="Приложение АР Знак"/>
    <w:link w:val="af7"/>
    <w:uiPriority w:val="1"/>
    <w:locked/>
    <w:rsid w:val="00284722"/>
    <w:rPr>
      <w:rFonts w:eastAsiaTheme="minorEastAsia"/>
      <w:lang w:eastAsia="ru-RU"/>
    </w:rPr>
  </w:style>
  <w:style w:type="character" w:customStyle="1" w:styleId="NoSpacingChar">
    <w:name w:val="No Spacing Char"/>
    <w:link w:val="22"/>
    <w:uiPriority w:val="99"/>
    <w:qFormat/>
    <w:locked/>
    <w:rsid w:val="00284722"/>
  </w:style>
  <w:style w:type="paragraph" w:customStyle="1" w:styleId="22">
    <w:name w:val="Без интервала2"/>
    <w:link w:val="NoSpacingChar"/>
    <w:uiPriority w:val="99"/>
    <w:qFormat/>
    <w:rsid w:val="00284722"/>
    <w:pPr>
      <w:spacing w:after="0" w:line="240" w:lineRule="auto"/>
    </w:pPr>
  </w:style>
  <w:style w:type="table" w:customStyle="1" w:styleId="1a">
    <w:name w:val="Сетка таблицы1"/>
    <w:basedOn w:val="a1"/>
    <w:next w:val="a7"/>
    <w:uiPriority w:val="59"/>
    <w:rsid w:val="00284722"/>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0"/>
    <w:rsid w:val="00284722"/>
  </w:style>
  <w:style w:type="table" w:customStyle="1" w:styleId="210">
    <w:name w:val="Сетка таблицы21"/>
    <w:basedOn w:val="a1"/>
    <w:next w:val="a7"/>
    <w:rsid w:val="002847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обычный приложения"/>
    <w:basedOn w:val="a"/>
    <w:qFormat/>
    <w:rsid w:val="00284722"/>
    <w:pPr>
      <w:spacing w:after="200" w:line="276" w:lineRule="auto"/>
      <w:jc w:val="center"/>
    </w:pPr>
    <w:rPr>
      <w:rFonts w:ascii="Times New Roman" w:eastAsia="Calibri" w:hAnsi="Times New Roman" w:cs="Times New Roman"/>
      <w:b/>
      <w:sz w:val="24"/>
    </w:rPr>
  </w:style>
  <w:style w:type="character" w:customStyle="1" w:styleId="blk">
    <w:name w:val="blk"/>
    <w:rsid w:val="00284722"/>
    <w:rPr>
      <w:rFonts w:cs="Times New Roman"/>
    </w:rPr>
  </w:style>
  <w:style w:type="paragraph" w:customStyle="1" w:styleId="111">
    <w:name w:val="Рег. 1.1.1"/>
    <w:basedOn w:val="a"/>
    <w:qFormat/>
    <w:rsid w:val="00284722"/>
    <w:pPr>
      <w:numPr>
        <w:ilvl w:val="2"/>
        <w:numId w:val="1"/>
      </w:numPr>
      <w:spacing w:after="0" w:line="276" w:lineRule="auto"/>
      <w:jc w:val="both"/>
    </w:pPr>
    <w:rPr>
      <w:rFonts w:ascii="Times New Roman" w:eastAsia="Calibri" w:hAnsi="Times New Roman" w:cs="Times New Roman"/>
      <w:sz w:val="28"/>
      <w:szCs w:val="28"/>
    </w:rPr>
  </w:style>
  <w:style w:type="paragraph" w:customStyle="1" w:styleId="11">
    <w:name w:val="Рег. Основной текст уровнеь 1.1 (базовый)"/>
    <w:basedOn w:val="ConsPlusNormal"/>
    <w:qFormat/>
    <w:rsid w:val="00284722"/>
    <w:pPr>
      <w:numPr>
        <w:ilvl w:val="1"/>
        <w:numId w:val="1"/>
      </w:numPr>
      <w:tabs>
        <w:tab w:val="num" w:pos="360"/>
      </w:tabs>
      <w:spacing w:line="276" w:lineRule="auto"/>
      <w:ind w:left="0" w:firstLine="0"/>
      <w:jc w:val="both"/>
    </w:pPr>
    <w:rPr>
      <w:rFonts w:ascii="Times New Roman" w:eastAsia="Calibri" w:hAnsi="Times New Roman" w:cs="Times New Roman"/>
      <w:sz w:val="28"/>
      <w:szCs w:val="28"/>
    </w:rPr>
  </w:style>
  <w:style w:type="paragraph" w:customStyle="1" w:styleId="afb">
    <w:name w:val="Рег. Обычный с отступом"/>
    <w:basedOn w:val="a"/>
    <w:qFormat/>
    <w:rsid w:val="00284722"/>
    <w:pPr>
      <w:suppressAutoHyphens/>
      <w:autoSpaceDE w:val="0"/>
      <w:autoSpaceDN w:val="0"/>
      <w:adjustRightInd w:val="0"/>
      <w:spacing w:after="0" w:line="276" w:lineRule="auto"/>
      <w:ind w:firstLine="540"/>
      <w:jc w:val="both"/>
    </w:pPr>
    <w:rPr>
      <w:rFonts w:ascii="Times New Roman" w:eastAsia="Times New Roman" w:hAnsi="Times New Roman" w:cs="Times New Roman"/>
      <w:sz w:val="28"/>
      <w:szCs w:val="28"/>
      <w:lang w:eastAsia="ar-SA"/>
    </w:rPr>
  </w:style>
  <w:style w:type="character" w:styleId="afc">
    <w:name w:val="Unresolved Mention"/>
    <w:basedOn w:val="a0"/>
    <w:uiPriority w:val="99"/>
    <w:semiHidden/>
    <w:unhideWhenUsed/>
    <w:rsid w:val="00284722"/>
    <w:rPr>
      <w:color w:val="605E5C"/>
      <w:shd w:val="clear" w:color="auto" w:fill="E1DFDD"/>
    </w:rPr>
  </w:style>
  <w:style w:type="character" w:customStyle="1" w:styleId="afd">
    <w:name w:val="Основной текст_"/>
    <w:basedOn w:val="a0"/>
    <w:link w:val="31"/>
    <w:rsid w:val="00284722"/>
    <w:rPr>
      <w:rFonts w:ascii="Times New Roman" w:eastAsia="Times New Roman" w:hAnsi="Times New Roman" w:cs="Times New Roman"/>
      <w:sz w:val="23"/>
      <w:szCs w:val="23"/>
      <w:shd w:val="clear" w:color="auto" w:fill="FFFFFF"/>
    </w:rPr>
  </w:style>
  <w:style w:type="paragraph" w:customStyle="1" w:styleId="31">
    <w:name w:val="Основной текст3"/>
    <w:basedOn w:val="a"/>
    <w:link w:val="afd"/>
    <w:rsid w:val="00284722"/>
    <w:pPr>
      <w:widowControl w:val="0"/>
      <w:shd w:val="clear" w:color="auto" w:fill="FFFFFF"/>
      <w:spacing w:after="300" w:line="0" w:lineRule="atLeast"/>
      <w:ind w:hanging="1000"/>
    </w:pPr>
    <w:rPr>
      <w:rFonts w:ascii="Times New Roman" w:eastAsia="Times New Roman" w:hAnsi="Times New Roman" w:cs="Times New Roman"/>
      <w:sz w:val="23"/>
      <w:szCs w:val="23"/>
    </w:rPr>
  </w:style>
  <w:style w:type="character" w:customStyle="1" w:styleId="afe">
    <w:name w:val="Колонтитул"/>
    <w:basedOn w:val="a0"/>
    <w:rsid w:val="00284722"/>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paragraph" w:customStyle="1" w:styleId="aff">
    <w:name w:val="Нормальный (таблица)"/>
    <w:basedOn w:val="a"/>
    <w:next w:val="a"/>
    <w:rsid w:val="00D3524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f0">
    <w:name w:val="Цветовое выделение"/>
    <w:uiPriority w:val="99"/>
    <w:rsid w:val="00D35241"/>
    <w:rPr>
      <w:b/>
      <w:bCs w:val="0"/>
      <w:color w:val="26282F"/>
    </w:rPr>
  </w:style>
  <w:style w:type="character" w:customStyle="1" w:styleId="aff1">
    <w:name w:val="Гипертекстовая ссылка"/>
    <w:basedOn w:val="aff0"/>
    <w:uiPriority w:val="99"/>
    <w:rsid w:val="00D35241"/>
    <w:rPr>
      <w:rFonts w:ascii="Times New Roman" w:hAnsi="Times New Roman" w:cs="Times New Roman" w:hint="default"/>
      <w:b/>
      <w:bCs w:val="0"/>
      <w:color w:val="106BBE"/>
    </w:rPr>
  </w:style>
  <w:style w:type="paragraph" w:customStyle="1" w:styleId="aff2">
    <w:name w:val="Прижатый влево"/>
    <w:basedOn w:val="a"/>
    <w:next w:val="a"/>
    <w:uiPriority w:val="99"/>
    <w:rsid w:val="00D3524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2">
    <w:name w:val="Body Text 3"/>
    <w:basedOn w:val="a"/>
    <w:link w:val="33"/>
    <w:unhideWhenUsed/>
    <w:rsid w:val="001372A2"/>
    <w:pPr>
      <w:spacing w:after="120"/>
    </w:pPr>
    <w:rPr>
      <w:sz w:val="16"/>
      <w:szCs w:val="16"/>
    </w:rPr>
  </w:style>
  <w:style w:type="character" w:customStyle="1" w:styleId="33">
    <w:name w:val="Основной текст 3 Знак"/>
    <w:basedOn w:val="a0"/>
    <w:link w:val="32"/>
    <w:rsid w:val="001372A2"/>
    <w:rPr>
      <w:sz w:val="16"/>
      <w:szCs w:val="16"/>
    </w:rPr>
  </w:style>
  <w:style w:type="paragraph" w:customStyle="1" w:styleId="ConsPlusCell">
    <w:name w:val="ConsPlusCell"/>
    <w:rsid w:val="001372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b">
    <w:name w:val="Абзац списка1"/>
    <w:basedOn w:val="a"/>
    <w:rsid w:val="001372A2"/>
    <w:pPr>
      <w:spacing w:after="0" w:line="240" w:lineRule="auto"/>
      <w:ind w:left="720"/>
    </w:pPr>
    <w:rPr>
      <w:rFonts w:ascii="Calibri" w:eastAsia="Times New Roman" w:hAnsi="Calibri" w:cs="Calibri"/>
      <w:sz w:val="24"/>
      <w:szCs w:val="24"/>
      <w:lang w:eastAsia="ru-RU"/>
    </w:rPr>
  </w:style>
  <w:style w:type="paragraph" w:customStyle="1" w:styleId="ConsPlusNonformat">
    <w:name w:val="ConsPlusNonformat"/>
    <w:rsid w:val="001372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c">
    <w:name w:val="Без интервала1"/>
    <w:rsid w:val="001372A2"/>
    <w:pPr>
      <w:spacing w:after="0" w:line="240" w:lineRule="auto"/>
    </w:pPr>
    <w:rPr>
      <w:rFonts w:ascii="Calibri" w:eastAsia="Times New Roman" w:hAnsi="Calibri" w:cs="Calibri"/>
    </w:rPr>
  </w:style>
  <w:style w:type="paragraph" w:customStyle="1" w:styleId="Default">
    <w:name w:val="Default"/>
    <w:rsid w:val="001372A2"/>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tyle7">
    <w:name w:val="Style7"/>
    <w:basedOn w:val="a"/>
    <w:uiPriority w:val="99"/>
    <w:rsid w:val="001372A2"/>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1372A2"/>
    <w:rPr>
      <w:rFonts w:ascii="Times New Roman" w:hAnsi="Times New Roman" w:cs="Times New Roman"/>
      <w:sz w:val="26"/>
      <w:szCs w:val="26"/>
    </w:rPr>
  </w:style>
  <w:style w:type="paragraph" w:customStyle="1" w:styleId="1d">
    <w:name w:val="Абзац списка1"/>
    <w:basedOn w:val="a"/>
    <w:rsid w:val="001372A2"/>
    <w:pPr>
      <w:spacing w:after="0" w:line="240" w:lineRule="auto"/>
      <w:ind w:left="720"/>
    </w:pPr>
    <w:rPr>
      <w:rFonts w:ascii="Times New Roman" w:eastAsia="Times New Roman" w:hAnsi="Times New Roman" w:cs="Times New Roman"/>
      <w:sz w:val="24"/>
      <w:szCs w:val="24"/>
      <w:lang w:eastAsia="ru-RU"/>
    </w:rPr>
  </w:style>
  <w:style w:type="paragraph" w:customStyle="1" w:styleId="aff3">
    <w:basedOn w:val="a"/>
    <w:next w:val="aff4"/>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5">
    <w:name w:val="footnote reference"/>
    <w:uiPriority w:val="99"/>
    <w:semiHidden/>
    <w:rsid w:val="001372A2"/>
    <w:rPr>
      <w:rFonts w:cs="Times New Roman"/>
      <w:vertAlign w:val="superscript"/>
    </w:rPr>
  </w:style>
  <w:style w:type="paragraph" w:customStyle="1" w:styleId="u">
    <w:name w:val="u"/>
    <w:basedOn w:val="a"/>
    <w:rsid w:val="001372A2"/>
    <w:pPr>
      <w:spacing w:after="0" w:line="240" w:lineRule="auto"/>
      <w:ind w:firstLine="520"/>
      <w:jc w:val="both"/>
    </w:pPr>
    <w:rPr>
      <w:rFonts w:ascii="Calibri" w:eastAsia="Times New Roman" w:hAnsi="Calibri" w:cs="Calibri"/>
      <w:color w:val="000000"/>
      <w:sz w:val="24"/>
      <w:szCs w:val="24"/>
      <w:lang w:eastAsia="ru-RU"/>
    </w:rPr>
  </w:style>
  <w:style w:type="paragraph" w:customStyle="1" w:styleId="1">
    <w:name w:val="Свой заголовок 1"/>
    <w:basedOn w:val="a"/>
    <w:rsid w:val="001372A2"/>
    <w:pPr>
      <w:numPr>
        <w:numId w:val="2"/>
      </w:numPr>
      <w:tabs>
        <w:tab w:val="left" w:pos="540"/>
      </w:tabs>
      <w:spacing w:before="240" w:after="240" w:line="240" w:lineRule="auto"/>
      <w:jc w:val="center"/>
      <w:outlineLvl w:val="0"/>
    </w:pPr>
    <w:rPr>
      <w:rFonts w:ascii="Calibri" w:eastAsia="Times New Roman" w:hAnsi="Calibri" w:cs="Calibri"/>
      <w:sz w:val="28"/>
      <w:szCs w:val="28"/>
    </w:rPr>
  </w:style>
  <w:style w:type="paragraph" w:customStyle="1" w:styleId="2">
    <w:name w:val="Свой заголовок 2"/>
    <w:basedOn w:val="a"/>
    <w:rsid w:val="001372A2"/>
    <w:pPr>
      <w:numPr>
        <w:ilvl w:val="1"/>
        <w:numId w:val="2"/>
      </w:numPr>
      <w:tabs>
        <w:tab w:val="left" w:pos="540"/>
      </w:tabs>
      <w:spacing w:before="120" w:after="120" w:line="240" w:lineRule="auto"/>
      <w:jc w:val="both"/>
      <w:outlineLvl w:val="1"/>
    </w:pPr>
    <w:rPr>
      <w:rFonts w:ascii="Calibri" w:eastAsia="Times New Roman" w:hAnsi="Calibri" w:cs="Calibri"/>
      <w:sz w:val="24"/>
      <w:szCs w:val="24"/>
    </w:rPr>
  </w:style>
  <w:style w:type="paragraph" w:customStyle="1" w:styleId="p2">
    <w:name w:val="p2"/>
    <w:basedOn w:val="a"/>
    <w:uiPriority w:val="99"/>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annotation reference"/>
    <w:rsid w:val="001372A2"/>
    <w:rPr>
      <w:rFonts w:cs="Times New Roman"/>
      <w:sz w:val="16"/>
      <w:szCs w:val="16"/>
    </w:rPr>
  </w:style>
  <w:style w:type="paragraph" w:styleId="aff7">
    <w:name w:val="annotation text"/>
    <w:basedOn w:val="a"/>
    <w:link w:val="aff8"/>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8">
    <w:name w:val="Текст примечания Знак"/>
    <w:basedOn w:val="a0"/>
    <w:link w:val="aff7"/>
    <w:rsid w:val="001372A2"/>
    <w:rPr>
      <w:rFonts w:ascii="Times New Roman" w:eastAsia="Times New Roman" w:hAnsi="Times New Roman" w:cs="Times New Roman"/>
      <w:sz w:val="20"/>
      <w:szCs w:val="20"/>
      <w:lang w:val="x-none" w:eastAsia="x-none"/>
    </w:rPr>
  </w:style>
  <w:style w:type="paragraph" w:styleId="aff9">
    <w:name w:val="annotation subject"/>
    <w:basedOn w:val="aff7"/>
    <w:next w:val="aff7"/>
    <w:link w:val="affa"/>
    <w:rsid w:val="001372A2"/>
    <w:rPr>
      <w:b/>
      <w:bCs/>
    </w:rPr>
  </w:style>
  <w:style w:type="character" w:customStyle="1" w:styleId="affa">
    <w:name w:val="Тема примечания Знак"/>
    <w:basedOn w:val="aff8"/>
    <w:link w:val="aff9"/>
    <w:rsid w:val="001372A2"/>
    <w:rPr>
      <w:rFonts w:ascii="Times New Roman" w:eastAsia="Times New Roman" w:hAnsi="Times New Roman" w:cs="Times New Roman"/>
      <w:b/>
      <w:bCs/>
      <w:sz w:val="20"/>
      <w:szCs w:val="20"/>
      <w:lang w:val="x-none" w:eastAsia="x-none"/>
    </w:rPr>
  </w:style>
  <w:style w:type="paragraph" w:styleId="affb">
    <w:name w:val="footnote text"/>
    <w:basedOn w:val="a"/>
    <w:link w:val="affc"/>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c">
    <w:name w:val="Текст сноски Знак"/>
    <w:basedOn w:val="a0"/>
    <w:link w:val="affb"/>
    <w:uiPriority w:val="99"/>
    <w:rsid w:val="001372A2"/>
    <w:rPr>
      <w:rFonts w:ascii="Times New Roman" w:eastAsia="Times New Roman" w:hAnsi="Times New Roman" w:cs="Times New Roman"/>
      <w:sz w:val="20"/>
      <w:szCs w:val="20"/>
      <w:lang w:val="x-none" w:eastAsia="x-none"/>
    </w:rPr>
  </w:style>
  <w:style w:type="character" w:customStyle="1" w:styleId="fontstyle01">
    <w:name w:val="fontstyle01"/>
    <w:rsid w:val="001372A2"/>
    <w:rPr>
      <w:rFonts w:ascii="Times New Roman" w:hAnsi="Times New Roman" w:cs="Times New Roman" w:hint="default"/>
      <w:b w:val="0"/>
      <w:bCs w:val="0"/>
      <w:i w:val="0"/>
      <w:iCs w:val="0"/>
      <w:color w:val="000000"/>
      <w:sz w:val="28"/>
      <w:szCs w:val="28"/>
    </w:rPr>
  </w:style>
  <w:style w:type="character" w:customStyle="1" w:styleId="fontstyle21">
    <w:name w:val="fontstyle21"/>
    <w:rsid w:val="001372A2"/>
    <w:rPr>
      <w:rFonts w:ascii="Times New Roman" w:hAnsi="Times New Roman" w:cs="Times New Roman" w:hint="default"/>
      <w:b w:val="0"/>
      <w:bCs w:val="0"/>
      <w:i w:val="0"/>
      <w:iCs w:val="0"/>
      <w:color w:val="000000"/>
      <w:sz w:val="28"/>
      <w:szCs w:val="28"/>
    </w:rPr>
  </w:style>
  <w:style w:type="paragraph" w:styleId="aff4">
    <w:name w:val="Normal (Web)"/>
    <w:basedOn w:val="a"/>
    <w:unhideWhenUsed/>
    <w:qFormat/>
    <w:rsid w:val="001372A2"/>
    <w:rPr>
      <w:rFonts w:ascii="Times New Roman" w:hAnsi="Times New Roman" w:cs="Times New Roman"/>
      <w:sz w:val="24"/>
      <w:szCs w:val="24"/>
    </w:rPr>
  </w:style>
  <w:style w:type="paragraph" w:customStyle="1" w:styleId="1e">
    <w:name w:val="Основной текст1"/>
    <w:basedOn w:val="a"/>
    <w:rsid w:val="0032397E"/>
    <w:pPr>
      <w:widowControl w:val="0"/>
      <w:spacing w:after="0" w:line="240" w:lineRule="auto"/>
      <w:ind w:firstLine="400"/>
    </w:pPr>
    <w:rPr>
      <w:rFonts w:ascii="Times New Roman" w:eastAsia="Times New Roman" w:hAnsi="Times New Roman" w:cs="Times New Roman"/>
      <w:color w:val="3C3E3D"/>
      <w:sz w:val="26"/>
      <w:szCs w:val="26"/>
      <w:lang w:eastAsia="ru-RU"/>
    </w:rPr>
  </w:style>
  <w:style w:type="character" w:customStyle="1" w:styleId="1f">
    <w:name w:val="Номер заголовка №1_"/>
    <w:link w:val="1f0"/>
    <w:rsid w:val="0032397E"/>
    <w:rPr>
      <w:rFonts w:ascii="Times New Roman" w:eastAsia="Times New Roman" w:hAnsi="Times New Roman"/>
      <w:color w:val="3E3F3E"/>
      <w:sz w:val="26"/>
      <w:szCs w:val="26"/>
    </w:rPr>
  </w:style>
  <w:style w:type="paragraph" w:customStyle="1" w:styleId="1f0">
    <w:name w:val="Номер заголовка №1"/>
    <w:basedOn w:val="a"/>
    <w:link w:val="1f"/>
    <w:rsid w:val="0032397E"/>
    <w:pPr>
      <w:widowControl w:val="0"/>
      <w:spacing w:after="0" w:line="240" w:lineRule="auto"/>
      <w:ind w:left="5700"/>
      <w:outlineLvl w:val="0"/>
    </w:pPr>
    <w:rPr>
      <w:rFonts w:ascii="Times New Roman" w:eastAsia="Times New Roman" w:hAnsi="Times New Roman"/>
      <w:color w:val="3E3F3E"/>
      <w:sz w:val="26"/>
      <w:szCs w:val="26"/>
    </w:rPr>
  </w:style>
  <w:style w:type="character" w:customStyle="1" w:styleId="1f1">
    <w:name w:val="Заголовок №1_"/>
    <w:link w:val="1f2"/>
    <w:rsid w:val="0032397E"/>
    <w:rPr>
      <w:rFonts w:ascii="Times New Roman" w:eastAsia="Times New Roman" w:hAnsi="Times New Roman"/>
      <w:color w:val="424442"/>
      <w:sz w:val="26"/>
      <w:szCs w:val="26"/>
    </w:rPr>
  </w:style>
  <w:style w:type="character" w:customStyle="1" w:styleId="23">
    <w:name w:val="Колонтитул (2)_"/>
    <w:link w:val="24"/>
    <w:rsid w:val="0032397E"/>
    <w:rPr>
      <w:rFonts w:ascii="Times New Roman" w:eastAsia="Times New Roman" w:hAnsi="Times New Roman"/>
    </w:rPr>
  </w:style>
  <w:style w:type="character" w:customStyle="1" w:styleId="affd">
    <w:name w:val="Другое_"/>
    <w:link w:val="affe"/>
    <w:rsid w:val="0032397E"/>
    <w:rPr>
      <w:rFonts w:ascii="Times New Roman" w:eastAsia="Times New Roman" w:hAnsi="Times New Roman"/>
      <w:color w:val="424442"/>
    </w:rPr>
  </w:style>
  <w:style w:type="paragraph" w:customStyle="1" w:styleId="1f2">
    <w:name w:val="Заголовок №1"/>
    <w:basedOn w:val="a"/>
    <w:link w:val="1f1"/>
    <w:rsid w:val="0032397E"/>
    <w:pPr>
      <w:widowControl w:val="0"/>
      <w:spacing w:after="290" w:line="240" w:lineRule="auto"/>
      <w:outlineLvl w:val="0"/>
    </w:pPr>
    <w:rPr>
      <w:rFonts w:ascii="Times New Roman" w:eastAsia="Times New Roman" w:hAnsi="Times New Roman"/>
      <w:color w:val="424442"/>
      <w:sz w:val="26"/>
      <w:szCs w:val="26"/>
    </w:rPr>
  </w:style>
  <w:style w:type="paragraph" w:customStyle="1" w:styleId="24">
    <w:name w:val="Колонтитул (2)"/>
    <w:basedOn w:val="a"/>
    <w:link w:val="23"/>
    <w:rsid w:val="0032397E"/>
    <w:pPr>
      <w:widowControl w:val="0"/>
      <w:spacing w:after="0" w:line="240" w:lineRule="auto"/>
    </w:pPr>
    <w:rPr>
      <w:rFonts w:ascii="Times New Roman" w:eastAsia="Times New Roman" w:hAnsi="Times New Roman"/>
    </w:rPr>
  </w:style>
  <w:style w:type="paragraph" w:customStyle="1" w:styleId="affe">
    <w:name w:val="Другое"/>
    <w:basedOn w:val="a"/>
    <w:link w:val="affd"/>
    <w:rsid w:val="0032397E"/>
    <w:pPr>
      <w:widowControl w:val="0"/>
      <w:spacing w:after="0" w:line="240" w:lineRule="auto"/>
    </w:pPr>
    <w:rPr>
      <w:rFonts w:ascii="Times New Roman" w:eastAsia="Times New Roman" w:hAnsi="Times New Roman"/>
      <w:color w:val="424442"/>
    </w:rPr>
  </w:style>
  <w:style w:type="character" w:customStyle="1" w:styleId="25">
    <w:name w:val="Основной текст (2)_"/>
    <w:link w:val="26"/>
    <w:rsid w:val="00400C5D"/>
    <w:rPr>
      <w:rFonts w:eastAsia="Times New Roman"/>
      <w:spacing w:val="20"/>
      <w:sz w:val="15"/>
      <w:szCs w:val="15"/>
      <w:shd w:val="clear" w:color="auto" w:fill="FFFFFF"/>
    </w:rPr>
  </w:style>
  <w:style w:type="paragraph" w:customStyle="1" w:styleId="26">
    <w:name w:val="Основной текст (2)"/>
    <w:basedOn w:val="a"/>
    <w:link w:val="25"/>
    <w:rsid w:val="00400C5D"/>
    <w:pPr>
      <w:widowControl w:val="0"/>
      <w:shd w:val="clear" w:color="auto" w:fill="FFFFFF"/>
      <w:spacing w:after="0" w:line="0" w:lineRule="atLeast"/>
    </w:pPr>
    <w:rPr>
      <w:rFonts w:eastAsia="Times New Roman"/>
      <w:spacing w:val="20"/>
      <w:sz w:val="15"/>
      <w:szCs w:val="15"/>
    </w:rPr>
  </w:style>
  <w:style w:type="character" w:customStyle="1" w:styleId="apple-converted-space">
    <w:name w:val="apple-converted-space"/>
    <w:basedOn w:val="a0"/>
    <w:rsid w:val="00B54E0A"/>
  </w:style>
  <w:style w:type="paragraph" w:customStyle="1" w:styleId="27">
    <w:name w:val="Абзац списка2"/>
    <w:basedOn w:val="a"/>
    <w:rsid w:val="00B71F5B"/>
    <w:pPr>
      <w:spacing w:after="200" w:line="276" w:lineRule="auto"/>
      <w:ind w:left="720"/>
    </w:pPr>
    <w:rPr>
      <w:rFonts w:ascii="Calibri" w:eastAsia="Calibri" w:hAnsi="Calibri" w:cs="Calibri"/>
    </w:rPr>
  </w:style>
  <w:style w:type="paragraph" w:customStyle="1" w:styleId="afff">
    <w:name w:val="А.Заголовок"/>
    <w:basedOn w:val="a"/>
    <w:rsid w:val="00B71F5B"/>
    <w:pPr>
      <w:spacing w:before="240" w:after="240" w:line="240" w:lineRule="auto"/>
      <w:ind w:right="4678"/>
      <w:jc w:val="both"/>
    </w:pPr>
    <w:rPr>
      <w:rFonts w:ascii="Times New Roman" w:eastAsia="Calibri" w:hAnsi="Times New Roman" w:cs="Times New Roman"/>
      <w:sz w:val="28"/>
      <w:szCs w:val="28"/>
      <w:lang w:eastAsia="ru-RU"/>
    </w:rPr>
  </w:style>
  <w:style w:type="paragraph" w:customStyle="1" w:styleId="1f3">
    <w:name w:val="Рецензия1"/>
    <w:hidden/>
    <w:semiHidden/>
    <w:rsid w:val="00B71F5B"/>
    <w:pPr>
      <w:spacing w:after="0" w:line="240" w:lineRule="auto"/>
    </w:pPr>
    <w:rPr>
      <w:rFonts w:ascii="Times New Roman" w:eastAsia="Times New Roman" w:hAnsi="Times New Roman" w:cs="Times New Roman"/>
      <w:sz w:val="28"/>
    </w:rPr>
  </w:style>
  <w:style w:type="paragraph" w:customStyle="1" w:styleId="1f4">
    <w:name w:val="Обычный (веб) Знак1"/>
    <w:aliases w:val="Обычный (веб) Знак Знак"/>
    <w:basedOn w:val="a"/>
    <w:next w:val="aff4"/>
    <w:link w:val="afff0"/>
    <w:rsid w:val="00B71F5B"/>
    <w:pPr>
      <w:spacing w:before="100" w:beforeAutospacing="1" w:after="100" w:afterAutospacing="1" w:line="360" w:lineRule="auto"/>
      <w:jc w:val="both"/>
    </w:pPr>
    <w:rPr>
      <w:rFonts w:ascii="Times New Roman" w:eastAsia="SimSun" w:hAnsi="Times New Roman" w:cs="Times New Roman"/>
      <w:sz w:val="16"/>
      <w:szCs w:val="20"/>
      <w:lang w:val="x-none" w:eastAsia="ru-RU"/>
    </w:rPr>
  </w:style>
  <w:style w:type="character" w:customStyle="1" w:styleId="afff0">
    <w:name w:val="Обычный (веб) Знак"/>
    <w:aliases w:val="Обычный (веб) Знак1 Знак,Обычный (веб) Знак Знак Знак,Обычный (Интернет) Знак"/>
    <w:link w:val="1f4"/>
    <w:locked/>
    <w:rsid w:val="00B71F5B"/>
    <w:rPr>
      <w:rFonts w:eastAsia="SimSun"/>
      <w:sz w:val="16"/>
      <w:lang w:val="x-none" w:eastAsia="ru-RU"/>
    </w:rPr>
  </w:style>
  <w:style w:type="paragraph" w:customStyle="1" w:styleId="TextBasTxt">
    <w:name w:val="TextBasTxt"/>
    <w:basedOn w:val="a"/>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TextList">
    <w:name w:val="TextList"/>
    <w:basedOn w:val="a"/>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1">
    <w:name w:val="Знак"/>
    <w:basedOn w:val="a"/>
    <w:rsid w:val="00B71F5B"/>
    <w:pPr>
      <w:tabs>
        <w:tab w:val="num" w:pos="360"/>
      </w:tabs>
      <w:spacing w:line="240" w:lineRule="exact"/>
    </w:pPr>
    <w:rPr>
      <w:rFonts w:ascii="Verdana" w:eastAsia="Times New Roman" w:hAnsi="Verdana" w:cs="Verdana"/>
      <w:sz w:val="20"/>
      <w:szCs w:val="20"/>
      <w:lang w:val="en-US"/>
    </w:rPr>
  </w:style>
  <w:style w:type="paragraph" w:styleId="afff2">
    <w:name w:val="Revision"/>
    <w:hidden/>
    <w:uiPriority w:val="99"/>
    <w:semiHidden/>
    <w:rsid w:val="00B009A1"/>
    <w:pPr>
      <w:spacing w:after="0" w:line="240" w:lineRule="auto"/>
    </w:pPr>
    <w:rPr>
      <w:rFonts w:ascii="Times New Roman" w:eastAsia="Times New Roman" w:hAnsi="Times New Roman" w:cs="Times New Roman"/>
      <w:sz w:val="28"/>
      <w:szCs w:val="28"/>
    </w:rPr>
  </w:style>
  <w:style w:type="paragraph" w:customStyle="1" w:styleId="ConsNonformat">
    <w:name w:val="ConsNonformat"/>
    <w:uiPriority w:val="99"/>
    <w:rsid w:val="00B009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uiPriority w:val="99"/>
    <w:rsid w:val="00B009A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B009A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3">
    <w:name w:val="Комментарий"/>
    <w:basedOn w:val="a"/>
    <w:next w:val="a"/>
    <w:uiPriority w:val="99"/>
    <w:rsid w:val="00B009A1"/>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f4">
    <w:name w:val="Информация об изменениях документа"/>
    <w:basedOn w:val="afff3"/>
    <w:next w:val="a"/>
    <w:uiPriority w:val="99"/>
    <w:rsid w:val="00B009A1"/>
    <w:rPr>
      <w:i/>
      <w:iCs/>
    </w:rPr>
  </w:style>
  <w:style w:type="paragraph" w:customStyle="1" w:styleId="afff5">
    <w:name w:val="Таблицы (моноширинный)"/>
    <w:basedOn w:val="a"/>
    <w:next w:val="a"/>
    <w:uiPriority w:val="99"/>
    <w:rsid w:val="00B009A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5">
    <w:name w:val="Текст примечания Знак1"/>
    <w:basedOn w:val="a0"/>
    <w:semiHidden/>
    <w:rsid w:val="00666CB9"/>
    <w:rPr>
      <w:sz w:val="20"/>
      <w:szCs w:val="20"/>
    </w:rPr>
  </w:style>
  <w:style w:type="paragraph" w:customStyle="1" w:styleId="msonormal0">
    <w:name w:val="msonormal"/>
    <w:basedOn w:val="a"/>
    <w:rsid w:val="00666C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666CB9"/>
    <w:pPr>
      <w:widowControl w:val="0"/>
      <w:autoSpaceDE w:val="0"/>
      <w:autoSpaceDN w:val="0"/>
      <w:spacing w:after="0" w:line="299" w:lineRule="exact"/>
      <w:ind w:left="108"/>
    </w:pPr>
    <w:rPr>
      <w:rFonts w:ascii="Times New Roman" w:eastAsia="Times New Roman" w:hAnsi="Times New Roman" w:cs="Times New Roman"/>
    </w:rPr>
  </w:style>
  <w:style w:type="character" w:customStyle="1" w:styleId="1f6">
    <w:name w:val="Верхний колонтитул Знак1"/>
    <w:basedOn w:val="a0"/>
    <w:semiHidden/>
    <w:rsid w:val="00666CB9"/>
  </w:style>
  <w:style w:type="character" w:customStyle="1" w:styleId="1f7">
    <w:name w:val="Нижний колонтитул Знак1"/>
    <w:basedOn w:val="a0"/>
    <w:semiHidden/>
    <w:rsid w:val="00666CB9"/>
  </w:style>
  <w:style w:type="character" w:customStyle="1" w:styleId="1f8">
    <w:name w:val="Основной текст Знак1"/>
    <w:basedOn w:val="a0"/>
    <w:uiPriority w:val="1"/>
    <w:semiHidden/>
    <w:rsid w:val="00666CB9"/>
  </w:style>
  <w:style w:type="character" w:customStyle="1" w:styleId="1f9">
    <w:name w:val="Текст выноски Знак1"/>
    <w:basedOn w:val="a0"/>
    <w:semiHidden/>
    <w:rsid w:val="00666CB9"/>
    <w:rPr>
      <w:rFonts w:ascii="Segoe UI" w:hAnsi="Segoe UI" w:cs="Segoe UI"/>
      <w:sz w:val="18"/>
      <w:szCs w:val="18"/>
    </w:rPr>
  </w:style>
  <w:style w:type="character" w:customStyle="1" w:styleId="1fa">
    <w:name w:val="Тема примечания Знак1"/>
    <w:basedOn w:val="1f5"/>
    <w:semiHidden/>
    <w:rsid w:val="00666CB9"/>
    <w:rPr>
      <w:b/>
      <w:bCs/>
      <w:sz w:val="20"/>
      <w:szCs w:val="20"/>
    </w:rPr>
  </w:style>
  <w:style w:type="table" w:customStyle="1" w:styleId="TableNormal">
    <w:name w:val="Table Normal"/>
    <w:uiPriority w:val="2"/>
    <w:semiHidden/>
    <w:qFormat/>
    <w:rsid w:val="00666CB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extendedtext-full">
    <w:name w:val="extendedtext-full"/>
    <w:basedOn w:val="a0"/>
    <w:rsid w:val="00D14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777772">
      <w:bodyDiv w:val="1"/>
      <w:marLeft w:val="0"/>
      <w:marRight w:val="0"/>
      <w:marTop w:val="0"/>
      <w:marBottom w:val="0"/>
      <w:divBdr>
        <w:top w:val="none" w:sz="0" w:space="0" w:color="auto"/>
        <w:left w:val="none" w:sz="0" w:space="0" w:color="auto"/>
        <w:bottom w:val="none" w:sz="0" w:space="0" w:color="auto"/>
        <w:right w:val="none" w:sz="0" w:space="0" w:color="auto"/>
      </w:divBdr>
    </w:div>
    <w:div w:id="783421216">
      <w:bodyDiv w:val="1"/>
      <w:marLeft w:val="0"/>
      <w:marRight w:val="0"/>
      <w:marTop w:val="0"/>
      <w:marBottom w:val="0"/>
      <w:divBdr>
        <w:top w:val="none" w:sz="0" w:space="0" w:color="auto"/>
        <w:left w:val="none" w:sz="0" w:space="0" w:color="auto"/>
        <w:bottom w:val="none" w:sz="0" w:space="0" w:color="auto"/>
        <w:right w:val="none" w:sz="0" w:space="0" w:color="auto"/>
      </w:divBdr>
    </w:div>
    <w:div w:id="1463042312">
      <w:bodyDiv w:val="1"/>
      <w:marLeft w:val="0"/>
      <w:marRight w:val="0"/>
      <w:marTop w:val="0"/>
      <w:marBottom w:val="0"/>
      <w:divBdr>
        <w:top w:val="none" w:sz="0" w:space="0" w:color="auto"/>
        <w:left w:val="none" w:sz="0" w:space="0" w:color="auto"/>
        <w:bottom w:val="none" w:sz="0" w:space="0" w:color="auto"/>
        <w:right w:val="none" w:sz="0" w:space="0" w:color="auto"/>
      </w:divBdr>
    </w:div>
    <w:div w:id="180800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file:///C:\Users\EDDS\Desktop\&#1072;&#1074;&#1075;&#1091;&#1089;&#1090;%202\&#1072;&#1074;&#1075;&#1091;&#1089;&#1090;%202\700%20&#1086;&#1090;%2018.08.2022\700%20&#1086;&#1090;%2018.08.2022.docx" TargetMode="External"/><Relationship Id="rId18" Type="http://schemas.openxmlformats.org/officeDocument/2006/relationships/hyperlink" Target="consultantplus://offline/ref=5E7A266E94FF2289F7DCFD2FC94D7F616629BFEF9E34588AE3CB3E25C464F15B60E151CA95A3A39887A02041AC828F965FD28B4884994ECAI3vEB" TargetMode="External"/><Relationship Id="rId3" Type="http://schemas.openxmlformats.org/officeDocument/2006/relationships/styles" Target="styles.xml"/><Relationship Id="rId21" Type="http://schemas.openxmlformats.org/officeDocument/2006/relationships/hyperlink" Target="consultantplus://offline/ref=70073EF15EA3F932F760DB3497354E78BCEC16108838AD1BD83D191E81A4040019DA6D0221C01EE2E5E5FD0E2DT7bBH" TargetMode="External"/><Relationship Id="rId7" Type="http://schemas.openxmlformats.org/officeDocument/2006/relationships/endnotes" Target="endnotes.xml"/><Relationship Id="rId12" Type="http://schemas.openxmlformats.org/officeDocument/2006/relationships/hyperlink" Target="file:///C:\Users\EDDS\Desktop\&#1072;&#1074;&#1075;&#1091;&#1089;&#1090;%202\&#1072;&#1074;&#1075;&#1091;&#1089;&#1090;%202\700%20&#1086;&#1090;%2018.08.2022\700%20&#1086;&#1090;%2018.08.2022.docx"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consultantplus://offline/ref=5E7A266E94FF2289F7DCFD2FC94D7F616721B3E7903E588AE3CB3E25C464F15B72E109C697A9B89B80B57610EAIDv5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DDS\Desktop\&#1072;&#1074;&#1075;&#1091;&#1089;&#1090;%202\&#1072;&#1074;&#1075;&#1091;&#1089;&#1090;%202\700%20&#1086;&#1090;%2018.08.2022\700%20&#1086;&#1090;%2018.08.2022.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hyperlink" Target="consultantplus://offline/ref=37565ACD46E1887C9DEB3E9E4A5F8B082F1F5A671C5B386FA0D0E1CC2D9FCA2E9B8A16590C522A52E017978369B7DB1946C491iFOBB" TargetMode="External"/><Relationship Id="rId19" Type="http://schemas.openxmlformats.org/officeDocument/2006/relationships/hyperlink" Target="consultantplus://offline/ref=5E7A266E94FF2289F7DCFD39CA212164652AE8E3973556DFBC9C38729B34F70E20A1579FD6E5AB9A86AB7011EDDCD6C51399864C92854ECE22DDCFB8I8vBB" TargetMode="External"/><Relationship Id="rId4" Type="http://schemas.openxmlformats.org/officeDocument/2006/relationships/settings" Target="settings.xml"/><Relationship Id="rId9" Type="http://schemas.openxmlformats.org/officeDocument/2006/relationships/hyperlink" Target="consultantplus://offline/ref=19422E7F1E8995B729FF9417BFAF01E44CCB1F5D73CCDF4801428F669D6Cy1I" TargetMode="External"/><Relationship Id="rId14" Type="http://schemas.openxmlformats.org/officeDocument/2006/relationships/hyperlink" Target="file:///C:\Users\EDDS\Desktop\&#1072;&#1074;&#1075;&#1091;&#1089;&#1090;%202\&#1072;&#1074;&#1075;&#1091;&#1089;&#1090;%202\700%20&#1086;&#1090;%2018.08.2022\700%20&#1086;&#1090;%2018.08.2022.docx"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2A831-9E07-4D62-9170-DD5086DC0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Pages>
  <Words>21133</Words>
  <Characters>120462</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2022-10-13T06:04:00Z</cp:lastPrinted>
  <dcterms:created xsi:type="dcterms:W3CDTF">2022-08-26T07:57:00Z</dcterms:created>
  <dcterms:modified xsi:type="dcterms:W3CDTF">2022-10-13T06:36:00Z</dcterms:modified>
</cp:coreProperties>
</file>